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AA233F" w14:textId="5DDF9314" w:rsidR="009C6C0C" w:rsidRDefault="00BB7324" w:rsidP="00BB7324">
      <w:pPr>
        <w:rPr>
          <w:rFonts w:ascii="Calibri" w:eastAsia="MS Gothic" w:hAnsi="Calibri"/>
          <w:bCs/>
          <w:kern w:val="32"/>
          <w:sz w:val="48"/>
          <w:szCs w:val="32"/>
        </w:rPr>
      </w:pPr>
      <w:r w:rsidRPr="00BB7324">
        <w:rPr>
          <w:rFonts w:ascii="Calibri" w:eastAsia="MS Gothic" w:hAnsi="Calibri"/>
          <w:bCs/>
          <w:kern w:val="32"/>
          <w:sz w:val="48"/>
          <w:szCs w:val="32"/>
        </w:rPr>
        <w:t xml:space="preserve">UVA - Galloperation, </w:t>
      </w:r>
      <w:proofErr w:type="spellStart"/>
      <w:r w:rsidRPr="00BB7324">
        <w:rPr>
          <w:rFonts w:ascii="Calibri" w:eastAsia="MS Gothic" w:hAnsi="Calibri"/>
          <w:bCs/>
          <w:kern w:val="32"/>
          <w:sz w:val="48"/>
          <w:szCs w:val="32"/>
        </w:rPr>
        <w:t>elektiv</w:t>
      </w:r>
      <w:proofErr w:type="spellEnd"/>
      <w:r w:rsidRPr="00BB7324">
        <w:rPr>
          <w:rFonts w:ascii="Calibri" w:eastAsia="MS Gothic" w:hAnsi="Calibri"/>
          <w:bCs/>
          <w:kern w:val="32"/>
          <w:sz w:val="48"/>
          <w:szCs w:val="32"/>
        </w:rPr>
        <w:t xml:space="preserve"> </w:t>
      </w:r>
      <w:proofErr w:type="spellStart"/>
      <w:r w:rsidRPr="00BB7324">
        <w:rPr>
          <w:rFonts w:ascii="Calibri" w:eastAsia="MS Gothic" w:hAnsi="Calibri"/>
          <w:bCs/>
          <w:kern w:val="32"/>
          <w:sz w:val="48"/>
          <w:szCs w:val="32"/>
        </w:rPr>
        <w:t>laparoskopisk</w:t>
      </w:r>
      <w:proofErr w:type="spellEnd"/>
      <w:r w:rsidRPr="00BB7324">
        <w:rPr>
          <w:rFonts w:ascii="Calibri" w:eastAsia="MS Gothic" w:hAnsi="Calibri"/>
          <w:bCs/>
          <w:kern w:val="32"/>
          <w:sz w:val="48"/>
          <w:szCs w:val="32"/>
        </w:rPr>
        <w:t xml:space="preserve"> dagkirurgisk vård</w:t>
      </w:r>
    </w:p>
    <w:p w14:paraId="5E336990" w14:textId="2CAB0FAF" w:rsidR="00EF17B5" w:rsidRDefault="00EF17B5" w:rsidP="00EF17B5">
      <w:pPr>
        <w:pStyle w:val="Rubrik2"/>
      </w:pPr>
      <w:r>
        <w:t>Förändringar sedan föregående version</w:t>
      </w:r>
    </w:p>
    <w:p w14:paraId="62A2B007" w14:textId="77F33109" w:rsidR="0064597D" w:rsidRDefault="0051115A" w:rsidP="00BF7F3D">
      <w:pPr>
        <w:pStyle w:val="Punktlista"/>
        <w:numPr>
          <w:ilvl w:val="0"/>
          <w:numId w:val="0"/>
        </w:numPr>
        <w:rPr>
          <w:rFonts w:eastAsia="MS Gothic"/>
        </w:rPr>
      </w:pPr>
      <w:r>
        <w:rPr>
          <w:rFonts w:eastAsia="MS Gothic"/>
        </w:rPr>
        <w:t xml:space="preserve">                </w:t>
      </w:r>
      <w:r w:rsidR="004507FC" w:rsidRPr="01FE1415">
        <w:rPr>
          <w:rFonts w:eastAsia="MS Gothic"/>
        </w:rPr>
        <w:t>Förutsättningar för polikliniskt</w:t>
      </w:r>
      <w:r w:rsidR="00E533C0" w:rsidRPr="01FE1415">
        <w:rPr>
          <w:rFonts w:eastAsia="MS Gothic"/>
        </w:rPr>
        <w:t xml:space="preserve"> ingrepp</w:t>
      </w:r>
      <w:r w:rsidR="5E673DA8" w:rsidRPr="01FE1415">
        <w:rPr>
          <w:rFonts w:eastAsia="MS Gothic"/>
        </w:rPr>
        <w:t xml:space="preserve"> har</w:t>
      </w:r>
      <w:r w:rsidR="595E3DB8" w:rsidRPr="01FE1415">
        <w:rPr>
          <w:rFonts w:eastAsia="MS Gothic"/>
        </w:rPr>
        <w:t xml:space="preserve"> ändrat</w:t>
      </w:r>
      <w:r w:rsidR="574B43C9" w:rsidRPr="01FE1415">
        <w:rPr>
          <w:rFonts w:eastAsia="MS Gothic"/>
        </w:rPr>
        <w:t>s</w:t>
      </w:r>
      <w:r w:rsidR="7CE5B0E4" w:rsidRPr="01FE1415">
        <w:rPr>
          <w:rFonts w:eastAsia="MS Gothic"/>
        </w:rPr>
        <w:t>.</w:t>
      </w:r>
      <w:r w:rsidR="00E533C0" w:rsidRPr="01FE1415">
        <w:rPr>
          <w:rFonts w:eastAsia="MS Gothic"/>
        </w:rPr>
        <w:t xml:space="preserve"> BMI </w:t>
      </w:r>
      <w:r w:rsidR="00C27D78">
        <w:rPr>
          <w:rFonts w:eastAsia="MS Gothic"/>
        </w:rPr>
        <w:t xml:space="preserve">och </w:t>
      </w:r>
    </w:p>
    <w:p w14:paraId="4FAE17E0" w14:textId="0F26CC50" w:rsidR="00A274E2" w:rsidRDefault="0051115A" w:rsidP="00BF7F3D">
      <w:pPr>
        <w:pStyle w:val="Punktlista"/>
        <w:numPr>
          <w:ilvl w:val="0"/>
          <w:numId w:val="0"/>
        </w:numPr>
        <w:rPr>
          <w:lang w:eastAsia="zh-CN"/>
        </w:rPr>
      </w:pPr>
      <w:r>
        <w:rPr>
          <w:rFonts w:eastAsia="MS Gothic"/>
        </w:rPr>
        <w:t xml:space="preserve">                </w:t>
      </w:r>
      <w:r w:rsidR="00A274E2" w:rsidRPr="01FE1415">
        <w:rPr>
          <w:rFonts w:eastAsia="MS Gothic"/>
        </w:rPr>
        <w:t>åldersgräns har tagits bort, i stället tillägg som ska beaktas.</w:t>
      </w:r>
      <w:r w:rsidR="00037A68">
        <w:rPr>
          <w:lang w:eastAsia="zh-CN"/>
        </w:rPr>
        <w:t xml:space="preserve"> </w:t>
      </w:r>
    </w:p>
    <w:p w14:paraId="11815DA9" w14:textId="33C756A7" w:rsidR="00AB7928" w:rsidRDefault="0051115A" w:rsidP="00BF7F3D">
      <w:pPr>
        <w:pStyle w:val="Punktlista"/>
        <w:numPr>
          <w:ilvl w:val="0"/>
          <w:numId w:val="0"/>
        </w:numPr>
        <w:rPr>
          <w:lang w:eastAsia="zh-CN"/>
        </w:rPr>
      </w:pPr>
      <w:r>
        <w:rPr>
          <w:lang w:eastAsia="zh-CN"/>
        </w:rPr>
        <w:t xml:space="preserve">                </w:t>
      </w:r>
      <w:r w:rsidR="00AB7928">
        <w:rPr>
          <w:lang w:eastAsia="zh-CN"/>
        </w:rPr>
        <w:t>Tänk till kring patienter med BMI</w:t>
      </w:r>
      <w:r w:rsidR="00FE6C35">
        <w:rPr>
          <w:lang w:eastAsia="zh-CN"/>
        </w:rPr>
        <w:t xml:space="preserve"> &gt;35 och patienter äldre än 75 år kr</w:t>
      </w:r>
      <w:r w:rsidR="002C29B2">
        <w:rPr>
          <w:lang w:eastAsia="zh-CN"/>
        </w:rPr>
        <w:t xml:space="preserve">ing </w:t>
      </w:r>
    </w:p>
    <w:p w14:paraId="71DD3E5B" w14:textId="607A71FD" w:rsidR="00A274E2" w:rsidRPr="00EA245C" w:rsidRDefault="0051115A" w:rsidP="00BF7F3D">
      <w:pPr>
        <w:pStyle w:val="Punktlista"/>
        <w:numPr>
          <w:ilvl w:val="0"/>
          <w:numId w:val="0"/>
        </w:numPr>
        <w:rPr>
          <w:lang w:eastAsia="zh-CN"/>
        </w:rPr>
      </w:pPr>
      <w:r>
        <w:rPr>
          <w:lang w:eastAsia="zh-CN"/>
        </w:rPr>
        <w:t xml:space="preserve">                 </w:t>
      </w:r>
      <w:r w:rsidR="002C29B2">
        <w:rPr>
          <w:lang w:eastAsia="zh-CN"/>
        </w:rPr>
        <w:t xml:space="preserve">behov av </w:t>
      </w:r>
      <w:r w:rsidR="00EA245C">
        <w:rPr>
          <w:lang w:eastAsia="zh-CN"/>
        </w:rPr>
        <w:t xml:space="preserve">inneliggande operation. </w:t>
      </w:r>
    </w:p>
    <w:p w14:paraId="72F683A3" w14:textId="1647F721" w:rsidR="0037682E" w:rsidRDefault="008E05C6" w:rsidP="00EF17B5">
      <w:pPr>
        <w:rPr>
          <w:rFonts w:eastAsia="MS Gothic"/>
        </w:rPr>
      </w:pPr>
      <w:r w:rsidRPr="01FE1415">
        <w:rPr>
          <w:rFonts w:eastAsia="MS Gothic"/>
        </w:rPr>
        <w:t>Förtydligande vid håravkortni</w:t>
      </w:r>
      <w:r w:rsidR="00956A4F" w:rsidRPr="01FE1415">
        <w:rPr>
          <w:rFonts w:eastAsia="MS Gothic"/>
        </w:rPr>
        <w:t>ng/</w:t>
      </w:r>
      <w:proofErr w:type="spellStart"/>
      <w:r w:rsidRPr="01FE1415">
        <w:rPr>
          <w:rFonts w:eastAsia="MS Gothic"/>
        </w:rPr>
        <w:t>descutantvätt</w:t>
      </w:r>
      <w:proofErr w:type="spellEnd"/>
      <w:r w:rsidR="00444F8D" w:rsidRPr="01FE1415">
        <w:rPr>
          <w:rFonts w:eastAsia="MS Gothic"/>
        </w:rPr>
        <w:t xml:space="preserve">, tvätta naveln med </w:t>
      </w:r>
      <w:r w:rsidR="000D1CEF" w:rsidRPr="01FE1415">
        <w:rPr>
          <w:rFonts w:eastAsia="MS Gothic"/>
        </w:rPr>
        <w:t>tops och långt ut på höger sida</w:t>
      </w:r>
      <w:r w:rsidR="00943F71" w:rsidRPr="01FE1415">
        <w:rPr>
          <w:rFonts w:eastAsia="MS Gothic"/>
        </w:rPr>
        <w:t xml:space="preserve"> enligt bild.</w:t>
      </w:r>
      <w:r w:rsidR="00CC236B" w:rsidRPr="01FE1415">
        <w:rPr>
          <w:rFonts w:eastAsia="MS Gothic"/>
        </w:rPr>
        <w:t xml:space="preserve"> </w:t>
      </w:r>
    </w:p>
    <w:p w14:paraId="1CC6266A" w14:textId="77777777" w:rsidR="00637E93" w:rsidRDefault="00380404" w:rsidP="00EF17B5">
      <w:pPr>
        <w:rPr>
          <w:rFonts w:eastAsia="MS Gothic"/>
        </w:rPr>
      </w:pPr>
      <w:r>
        <w:rPr>
          <w:rFonts w:eastAsia="MS Gothic"/>
        </w:rPr>
        <w:t xml:space="preserve">Hb kontroll 2 timmar </w:t>
      </w:r>
      <w:r w:rsidR="00007D59">
        <w:rPr>
          <w:rFonts w:eastAsia="MS Gothic"/>
        </w:rPr>
        <w:t>postoperativt</w:t>
      </w:r>
      <w:r w:rsidR="000D110D">
        <w:rPr>
          <w:rFonts w:eastAsia="MS Gothic"/>
        </w:rPr>
        <w:t xml:space="preserve"> och vid behov</w:t>
      </w:r>
      <w:r w:rsidR="00637E93">
        <w:rPr>
          <w:rFonts w:eastAsia="MS Gothic"/>
        </w:rPr>
        <w:t>.</w:t>
      </w:r>
    </w:p>
    <w:p w14:paraId="53097C1A" w14:textId="615BA58E" w:rsidR="00EF17B5" w:rsidRDefault="00637E93" w:rsidP="00EF17B5">
      <w:pPr>
        <w:rPr>
          <w:rFonts w:eastAsia="MS Gothic"/>
        </w:rPr>
      </w:pPr>
      <w:r w:rsidRPr="4C777ECF">
        <w:rPr>
          <w:rFonts w:eastAsia="MS Gothic"/>
        </w:rPr>
        <w:t>F</w:t>
      </w:r>
      <w:r w:rsidR="00446484" w:rsidRPr="4C777ECF">
        <w:rPr>
          <w:rFonts w:eastAsia="MS Gothic"/>
        </w:rPr>
        <w:t>örtydligande</w:t>
      </w:r>
      <w:r w:rsidR="005460FB" w:rsidRPr="4C777ECF">
        <w:rPr>
          <w:rFonts w:eastAsia="MS Gothic"/>
        </w:rPr>
        <w:t xml:space="preserve"> vid</w:t>
      </w:r>
      <w:r w:rsidR="00DA7358" w:rsidRPr="4C777ECF">
        <w:rPr>
          <w:rFonts w:eastAsia="MS Gothic"/>
        </w:rPr>
        <w:t xml:space="preserve"> </w:t>
      </w:r>
      <w:r w:rsidR="00CC236B" w:rsidRPr="4C777ECF">
        <w:rPr>
          <w:rFonts w:eastAsia="MS Gothic"/>
        </w:rPr>
        <w:t>postoperativ smärtlindring</w:t>
      </w:r>
      <w:r w:rsidR="00DA7358" w:rsidRPr="4C777ECF">
        <w:rPr>
          <w:rFonts w:eastAsia="MS Gothic"/>
        </w:rPr>
        <w:t xml:space="preserve"> som skickas med hem. </w:t>
      </w:r>
    </w:p>
    <w:p w14:paraId="650EE75D" w14:textId="3ED1A6C8" w:rsidR="0E287C9E" w:rsidRDefault="0E287C9E" w:rsidP="4C777ECF">
      <w:pPr>
        <w:rPr>
          <w:rFonts w:eastAsia="MS Gothic"/>
        </w:rPr>
      </w:pPr>
      <w:r w:rsidRPr="045CB666">
        <w:rPr>
          <w:rFonts w:eastAsia="MS Gothic"/>
        </w:rPr>
        <w:t xml:space="preserve">Narkosläkare behöver ej kontaktas före utskrivning av ASA </w:t>
      </w:r>
      <w:r w:rsidR="00B42368" w:rsidRPr="045CB666">
        <w:rPr>
          <w:rFonts w:eastAsia="MS Gothic"/>
        </w:rPr>
        <w:t>1–2</w:t>
      </w:r>
      <w:r w:rsidRPr="045CB666">
        <w:rPr>
          <w:rFonts w:eastAsia="MS Gothic"/>
        </w:rPr>
        <w:t xml:space="preserve"> om utskrivningskriterier är uppfyllda och inget avvikande skett </w:t>
      </w:r>
      <w:proofErr w:type="spellStart"/>
      <w:r w:rsidRPr="045CB666">
        <w:rPr>
          <w:rFonts w:eastAsia="MS Gothic"/>
        </w:rPr>
        <w:t>peroperativt</w:t>
      </w:r>
      <w:proofErr w:type="spellEnd"/>
    </w:p>
    <w:p w14:paraId="5E0D1ED3" w14:textId="57F62DDA" w:rsidR="00007D59" w:rsidRPr="00EF17B5" w:rsidRDefault="00007D59" w:rsidP="00EF17B5">
      <w:pPr>
        <w:rPr>
          <w:rFonts w:eastAsia="MS Gothic"/>
        </w:rPr>
      </w:pPr>
      <w:r>
        <w:rPr>
          <w:rFonts w:eastAsia="MS Gothic"/>
        </w:rPr>
        <w:t>Redaktionella ändringar</w:t>
      </w:r>
      <w:r w:rsidR="005460FB">
        <w:rPr>
          <w:rFonts w:eastAsia="MS Gothic"/>
        </w:rPr>
        <w:t>.</w:t>
      </w:r>
    </w:p>
    <w:p w14:paraId="7341F812" w14:textId="77777777" w:rsidR="00CB4B38" w:rsidRPr="00543FD1" w:rsidRDefault="00CB4B38" w:rsidP="00CB4B38">
      <w:pPr>
        <w:pStyle w:val="Rubrik2"/>
      </w:pPr>
      <w:r w:rsidRPr="00543FD1">
        <w:t>Syfte</w:t>
      </w:r>
    </w:p>
    <w:p w14:paraId="44D6C87E" w14:textId="77777777" w:rsidR="00CB4B38" w:rsidRPr="00543FD1" w:rsidRDefault="00CB4B38" w:rsidP="00CB4B38">
      <w:pPr>
        <w:tabs>
          <w:tab w:val="left" w:pos="1304"/>
          <w:tab w:val="center" w:pos="4536"/>
          <w:tab w:val="right" w:pos="9072"/>
        </w:tabs>
      </w:pPr>
      <w:r w:rsidRPr="00543FD1">
        <w:t xml:space="preserve">Säkerställa att patienterna som genomgår poliklinisk </w:t>
      </w:r>
      <w:proofErr w:type="spellStart"/>
      <w:r w:rsidRPr="00543FD1">
        <w:t>laparoskopisk</w:t>
      </w:r>
      <w:proofErr w:type="spellEnd"/>
      <w:r w:rsidRPr="00543FD1">
        <w:t xml:space="preserve"> galloperation uppfyller kriterierna för polikliniskt ingrepp. Samt att ge en säker vård och ett strukturerat arbetssätt för omhändertagande av patienter </w:t>
      </w:r>
      <w:proofErr w:type="spellStart"/>
      <w:r w:rsidRPr="00543FD1">
        <w:t>periooperativt</w:t>
      </w:r>
      <w:proofErr w:type="spellEnd"/>
      <w:r w:rsidRPr="00543FD1">
        <w:t>.</w:t>
      </w:r>
    </w:p>
    <w:p w14:paraId="7ED670A5" w14:textId="77777777" w:rsidR="00CB4B38" w:rsidRPr="00543FD1" w:rsidRDefault="00CB4B38" w:rsidP="00CB4B38">
      <w:pPr>
        <w:pStyle w:val="Rubrik2"/>
        <w:rPr>
          <w:rFonts w:eastAsia="Arial Unicode MS"/>
          <w:sz w:val="22"/>
          <w:szCs w:val="23"/>
          <w:lang w:eastAsia="zh-CN"/>
        </w:rPr>
      </w:pPr>
      <w:r w:rsidRPr="00543FD1">
        <w:t>Bakgrund</w:t>
      </w:r>
      <w:r w:rsidRPr="00543FD1">
        <w:rPr>
          <w:rFonts w:eastAsia="Arial Unicode MS"/>
          <w:sz w:val="22"/>
          <w:szCs w:val="23"/>
          <w:lang w:eastAsia="zh-CN"/>
        </w:rPr>
        <w:t xml:space="preserve"> </w:t>
      </w:r>
    </w:p>
    <w:p w14:paraId="03AC7935" w14:textId="77777777" w:rsidR="00CB4B38" w:rsidRPr="000201AD" w:rsidRDefault="00CB4B38" w:rsidP="00CB4B38">
      <w:pPr>
        <w:pStyle w:val="Rubrik3"/>
      </w:pPr>
      <w:r w:rsidRPr="000201AD">
        <w:t>Operationsindikation</w:t>
      </w:r>
    </w:p>
    <w:p w14:paraId="027558F4" w14:textId="608F2FD2" w:rsidR="00CB4B38" w:rsidRPr="00CB4B38" w:rsidRDefault="00CB4B38" w:rsidP="00CB4B38">
      <w:r w:rsidRPr="000201AD">
        <w:t>Gallstenar i gallblåsa eller gallgångar. Gallblåseinflammationer.</w:t>
      </w:r>
    </w:p>
    <w:p w14:paraId="6AE22F14" w14:textId="77777777" w:rsidR="00CB4B38" w:rsidRPr="000201AD" w:rsidRDefault="00CB4B38" w:rsidP="00CB4B38">
      <w:pPr>
        <w:pStyle w:val="Rubrik3"/>
      </w:pPr>
      <w:r w:rsidRPr="000201AD">
        <w:lastRenderedPageBreak/>
        <w:t>Kirurgiskt ingrepp</w:t>
      </w:r>
    </w:p>
    <w:p w14:paraId="445E0488" w14:textId="7F4D1EBC" w:rsidR="00CB4B38" w:rsidRPr="000201AD" w:rsidRDefault="00CB4B38" w:rsidP="00932ECB">
      <w:proofErr w:type="spellStart"/>
      <w:r w:rsidRPr="01FE1415">
        <w:rPr>
          <w:b/>
          <w:bCs/>
        </w:rPr>
        <w:t>Laparoskopisk</w:t>
      </w:r>
      <w:proofErr w:type="spellEnd"/>
      <w:r w:rsidRPr="01FE1415">
        <w:rPr>
          <w:b/>
          <w:bCs/>
        </w:rPr>
        <w:t xml:space="preserve"> galla. </w:t>
      </w:r>
      <w:r>
        <w:t>Oftast brukar det behövas fyra titthål (portar). Buken blåses upp med kold</w:t>
      </w:r>
      <w:r w:rsidR="3D92579A">
        <w:t>i</w:t>
      </w:r>
      <w:r>
        <w:t>oxid för att kirurgen lättare ska kunna se organen. Gallblåsan med stenar lossas och tas ut genom ett av hålen i bukväggen.</w:t>
      </w:r>
    </w:p>
    <w:p w14:paraId="775C904F" w14:textId="0F246A5F" w:rsidR="00CB4B38" w:rsidRPr="00932ECB" w:rsidRDefault="00CB4B38" w:rsidP="00932ECB">
      <w:pPr>
        <w:rPr>
          <w:bCs/>
        </w:rPr>
      </w:pPr>
      <w:r w:rsidRPr="000201AD">
        <w:rPr>
          <w:b/>
        </w:rPr>
        <w:t xml:space="preserve">Öppen galla, </w:t>
      </w:r>
      <w:r w:rsidRPr="00734A3A">
        <w:rPr>
          <w:bCs/>
        </w:rPr>
        <w:t xml:space="preserve">se Kirurg- och ortopedklinikens rutin </w:t>
      </w:r>
      <w:hyperlink r:id="rId12" w:history="1">
        <w:r w:rsidR="00A033F8" w:rsidRPr="00A033F8">
          <w:rPr>
            <w:rStyle w:val="Hyperlnk"/>
            <w:bCs/>
          </w:rPr>
          <w:t>Galloperation</w:t>
        </w:r>
      </w:hyperlink>
    </w:p>
    <w:p w14:paraId="6226C44A" w14:textId="77777777" w:rsidR="00D02A54" w:rsidRDefault="00D02A54" w:rsidP="00932ECB">
      <w:pPr>
        <w:pStyle w:val="Rubrik2"/>
      </w:pPr>
    </w:p>
    <w:p w14:paraId="2032C676" w14:textId="3A97871A" w:rsidR="00CB4B38" w:rsidRPr="00932ECB" w:rsidRDefault="00CB4B38" w:rsidP="00932ECB">
      <w:pPr>
        <w:pStyle w:val="Rubrik2"/>
      </w:pPr>
      <w:r w:rsidRPr="00543FD1">
        <w:t>Arbetsbeskrivning</w:t>
      </w:r>
    </w:p>
    <w:p w14:paraId="408F389B" w14:textId="5AFE1594" w:rsidR="00CF4588" w:rsidRPr="000A756E" w:rsidRDefault="00CB4B38" w:rsidP="000A756E">
      <w:pPr>
        <w:pStyle w:val="Rubrik3"/>
        <w:rPr>
          <w:rFonts w:eastAsia="Arial Unicode MS"/>
          <w:szCs w:val="23"/>
          <w:lang w:eastAsia="zh-CN"/>
        </w:rPr>
      </w:pPr>
      <w:r w:rsidRPr="00543FD1">
        <w:rPr>
          <w:lang w:eastAsia="zh-CN"/>
        </w:rPr>
        <w:t>Förutsättningar för polikliniskt ingrepp</w:t>
      </w:r>
    </w:p>
    <w:p w14:paraId="5E6EB0BB" w14:textId="53613079" w:rsidR="004F65AB" w:rsidRDefault="00D57DBF" w:rsidP="00FA4587">
      <w:pPr>
        <w:pStyle w:val="Punktlista"/>
        <w:rPr>
          <w:lang w:eastAsia="zh-CN"/>
        </w:rPr>
      </w:pPr>
      <w:r>
        <w:rPr>
          <w:lang w:eastAsia="zh-CN"/>
        </w:rPr>
        <w:t>ASA-klass 1 eller 2</w:t>
      </w:r>
    </w:p>
    <w:p w14:paraId="15AB3B7A" w14:textId="5C5E7445" w:rsidR="00D57DBF" w:rsidRDefault="00D57DBF" w:rsidP="00FA4587">
      <w:pPr>
        <w:pStyle w:val="Punktlista"/>
        <w:rPr>
          <w:lang w:eastAsia="zh-CN"/>
        </w:rPr>
      </w:pPr>
      <w:r>
        <w:rPr>
          <w:lang w:eastAsia="zh-CN"/>
        </w:rPr>
        <w:t>Välinformerad patient</w:t>
      </w:r>
    </w:p>
    <w:p w14:paraId="35CD68CF" w14:textId="67ECB7F1" w:rsidR="00D57DBF" w:rsidRDefault="00D57DBF" w:rsidP="00FA4587">
      <w:pPr>
        <w:pStyle w:val="Punktlista"/>
        <w:rPr>
          <w:lang w:eastAsia="zh-CN"/>
        </w:rPr>
      </w:pPr>
      <w:r>
        <w:rPr>
          <w:lang w:eastAsia="zh-CN"/>
        </w:rPr>
        <w:t>Inte sover</w:t>
      </w:r>
      <w:r w:rsidR="00FE0EE6">
        <w:rPr>
          <w:lang w:eastAsia="zh-CN"/>
        </w:rPr>
        <w:t xml:space="preserve"> ensam natten efter operation</w:t>
      </w:r>
    </w:p>
    <w:p w14:paraId="2674CD45" w14:textId="1E1C6653" w:rsidR="00FE0EE6" w:rsidRDefault="00FE0EE6" w:rsidP="00FA4587">
      <w:pPr>
        <w:pStyle w:val="Punktlista"/>
        <w:rPr>
          <w:lang w:eastAsia="zh-CN"/>
        </w:rPr>
      </w:pPr>
      <w:r>
        <w:rPr>
          <w:lang w:eastAsia="zh-CN"/>
        </w:rPr>
        <w:t>Rimlig kort resväg till sjukhuset</w:t>
      </w:r>
    </w:p>
    <w:p w14:paraId="638C8B57" w14:textId="28EB74E4" w:rsidR="00904DE7" w:rsidRDefault="00904DE7" w:rsidP="00FA4587">
      <w:pPr>
        <w:pStyle w:val="Punktlista"/>
        <w:rPr>
          <w:lang w:eastAsia="zh-CN"/>
        </w:rPr>
      </w:pPr>
      <w:r>
        <w:rPr>
          <w:lang w:eastAsia="zh-CN"/>
        </w:rPr>
        <w:t>Inte tidigare öppen bukoperation ovanför naveln</w:t>
      </w:r>
    </w:p>
    <w:p w14:paraId="766384A7" w14:textId="2DF58C8B" w:rsidR="00904DE7" w:rsidRDefault="00904DE7" w:rsidP="00FA4587">
      <w:pPr>
        <w:pStyle w:val="Punktlista"/>
        <w:rPr>
          <w:lang w:eastAsia="zh-CN"/>
        </w:rPr>
      </w:pPr>
      <w:r w:rsidRPr="01FE1415">
        <w:rPr>
          <w:lang w:eastAsia="zh-CN"/>
        </w:rPr>
        <w:t>Inte har drog eller alkoholmissbruk</w:t>
      </w:r>
    </w:p>
    <w:p w14:paraId="4119437F" w14:textId="56122852" w:rsidR="00CB4B38" w:rsidRPr="00DD04C1" w:rsidRDefault="00170355" w:rsidP="01FE1415">
      <w:pPr>
        <w:pStyle w:val="Punktlista"/>
        <w:rPr>
          <w:b/>
          <w:bCs/>
          <w:lang w:eastAsia="zh-CN"/>
        </w:rPr>
      </w:pPr>
      <w:r w:rsidRPr="01FE1415">
        <w:rPr>
          <w:b/>
          <w:bCs/>
          <w:lang w:eastAsia="zh-CN"/>
        </w:rPr>
        <w:t xml:space="preserve">Tänk till kring patienter med </w:t>
      </w:r>
      <w:r w:rsidR="00DD04C1" w:rsidRPr="01FE1415">
        <w:rPr>
          <w:b/>
          <w:bCs/>
          <w:lang w:eastAsia="zh-CN"/>
        </w:rPr>
        <w:t>BMI &gt;</w:t>
      </w:r>
      <w:r w:rsidR="00E951B7" w:rsidRPr="01FE1415">
        <w:rPr>
          <w:b/>
          <w:bCs/>
          <w:lang w:eastAsia="zh-CN"/>
        </w:rPr>
        <w:t xml:space="preserve">35 </w:t>
      </w:r>
      <w:r w:rsidR="00612BFD" w:rsidRPr="01FE1415">
        <w:rPr>
          <w:b/>
          <w:bCs/>
          <w:lang w:eastAsia="zh-CN"/>
        </w:rPr>
        <w:t>och patienter äldre än 75 år</w:t>
      </w:r>
      <w:r w:rsidR="00A75943" w:rsidRPr="01FE1415">
        <w:rPr>
          <w:b/>
          <w:bCs/>
          <w:lang w:eastAsia="zh-CN"/>
        </w:rPr>
        <w:t xml:space="preserve"> </w:t>
      </w:r>
      <w:r w:rsidR="00FB5D65" w:rsidRPr="01FE1415">
        <w:rPr>
          <w:b/>
          <w:bCs/>
          <w:lang w:eastAsia="zh-CN"/>
        </w:rPr>
        <w:t xml:space="preserve">kring </w:t>
      </w:r>
      <w:r w:rsidR="00A75943" w:rsidRPr="01FE1415">
        <w:rPr>
          <w:b/>
          <w:bCs/>
          <w:lang w:eastAsia="zh-CN"/>
        </w:rPr>
        <w:t>behov av inneliggande</w:t>
      </w:r>
      <w:r w:rsidR="002F00F8" w:rsidRPr="01FE1415">
        <w:rPr>
          <w:b/>
          <w:bCs/>
          <w:lang w:eastAsia="zh-CN"/>
        </w:rPr>
        <w:t xml:space="preserve"> </w:t>
      </w:r>
      <w:r w:rsidR="00FE5D96" w:rsidRPr="01FE1415">
        <w:rPr>
          <w:b/>
          <w:bCs/>
          <w:lang w:eastAsia="zh-CN"/>
        </w:rPr>
        <w:t>operation</w:t>
      </w:r>
    </w:p>
    <w:p w14:paraId="013F480A" w14:textId="77777777" w:rsidR="00CB4B38" w:rsidRPr="00543FD1" w:rsidRDefault="00CB4B38" w:rsidP="00932ECB">
      <w:pPr>
        <w:pStyle w:val="Rubrik3"/>
        <w:rPr>
          <w:sz w:val="20"/>
          <w:szCs w:val="20"/>
          <w:lang w:eastAsia="zh-CN"/>
        </w:rPr>
      </w:pPr>
      <w:r w:rsidRPr="00543FD1">
        <w:rPr>
          <w:lang w:eastAsia="zh-CN"/>
        </w:rPr>
        <w:t>Preoperativ förberedelse</w:t>
      </w:r>
      <w:r w:rsidRPr="00543FD1">
        <w:rPr>
          <w:lang w:eastAsia="zh-CN"/>
        </w:rPr>
        <w:br/>
      </w:r>
    </w:p>
    <w:p w14:paraId="73BB667F" w14:textId="03117A15" w:rsidR="00CB4B38" w:rsidRPr="00543FD1" w:rsidRDefault="00CB4B38" w:rsidP="00932ECB">
      <w:pPr>
        <w:pStyle w:val="Punktlista"/>
        <w:ind w:left="1418"/>
        <w:rPr>
          <w:color w:val="000000"/>
          <w:lang w:eastAsia="zh-CN"/>
        </w:rPr>
      </w:pPr>
      <w:r w:rsidRPr="00543FD1">
        <w:rPr>
          <w:color w:val="000000"/>
          <w:lang w:eastAsia="zh-CN"/>
        </w:rPr>
        <w:t>Om kriterierna är ok – följer kirurgen rutin</w:t>
      </w:r>
      <w:r w:rsidR="00F720DC">
        <w:rPr>
          <w:color w:val="000000"/>
          <w:lang w:eastAsia="zh-CN"/>
        </w:rPr>
        <w:t>:</w:t>
      </w:r>
      <w:r w:rsidRPr="00543FD1">
        <w:rPr>
          <w:color w:val="000000"/>
          <w:lang w:eastAsia="zh-CN"/>
        </w:rPr>
        <w:t xml:space="preserve"> </w:t>
      </w:r>
      <w:hyperlink r:id="rId13" w:history="1">
        <w:r w:rsidR="00F720DC" w:rsidRPr="00F720DC">
          <w:rPr>
            <w:rStyle w:val="Hyperlnk"/>
            <w:lang w:eastAsia="zh-CN"/>
          </w:rPr>
          <w:t xml:space="preserve">Planering av </w:t>
        </w:r>
        <w:proofErr w:type="spellStart"/>
        <w:r w:rsidR="00F720DC" w:rsidRPr="00F720DC">
          <w:rPr>
            <w:rStyle w:val="Hyperlnk"/>
            <w:lang w:eastAsia="zh-CN"/>
          </w:rPr>
          <w:t>elektiv</w:t>
        </w:r>
        <w:proofErr w:type="spellEnd"/>
        <w:r w:rsidR="00F720DC" w:rsidRPr="00F720DC">
          <w:rPr>
            <w:rStyle w:val="Hyperlnk"/>
            <w:lang w:eastAsia="zh-CN"/>
          </w:rPr>
          <w:t xml:space="preserve"> gallkirurgi</w:t>
        </w:r>
      </w:hyperlink>
    </w:p>
    <w:p w14:paraId="7757FF2F" w14:textId="222681B7" w:rsidR="00CB4B38" w:rsidRPr="00543FD1" w:rsidRDefault="00CB4B38" w:rsidP="00932ECB">
      <w:pPr>
        <w:pStyle w:val="Punktlista"/>
        <w:ind w:left="1418"/>
        <w:rPr>
          <w:color w:val="000000"/>
          <w:lang w:eastAsia="zh-CN"/>
        </w:rPr>
      </w:pPr>
      <w:r w:rsidRPr="00543FD1">
        <w:rPr>
          <w:color w:val="000000"/>
          <w:lang w:eastAsia="zh-CN"/>
        </w:rPr>
        <w:t>Patienten får i samband med besök hos narkossköterska –</w:t>
      </w:r>
      <w:hyperlink r:id="rId14" w:history="1">
        <w:r w:rsidR="000579B7" w:rsidRPr="002A4FD2">
          <w:rPr>
            <w:rStyle w:val="Hyperlnk"/>
            <w:lang w:eastAsia="zh-CN"/>
          </w:rPr>
          <w:t>Patientinformation</w:t>
        </w:r>
      </w:hyperlink>
    </w:p>
    <w:p w14:paraId="05E5ACC8" w14:textId="77777777" w:rsidR="00CB4B38" w:rsidRPr="00543FD1" w:rsidRDefault="00CB4B38" w:rsidP="00932ECB">
      <w:pPr>
        <w:pStyle w:val="Punktlista"/>
        <w:ind w:left="1418"/>
        <w:rPr>
          <w:color w:val="000000"/>
          <w:lang w:eastAsia="zh-CN"/>
        </w:rPr>
      </w:pPr>
      <w:r w:rsidRPr="00543FD1">
        <w:rPr>
          <w:color w:val="000000"/>
          <w:lang w:eastAsia="zh-CN"/>
        </w:rPr>
        <w:t xml:space="preserve">Blodprover </w:t>
      </w:r>
      <w:proofErr w:type="spellStart"/>
      <w:r w:rsidRPr="00543FD1">
        <w:rPr>
          <w:color w:val="000000"/>
          <w:lang w:eastAsia="zh-CN"/>
        </w:rPr>
        <w:t>inkl</w:t>
      </w:r>
      <w:proofErr w:type="spellEnd"/>
      <w:r w:rsidRPr="00543FD1">
        <w:rPr>
          <w:color w:val="000000"/>
          <w:lang w:eastAsia="zh-CN"/>
        </w:rPr>
        <w:t xml:space="preserve"> leverstatus 14 dagar innan beräknad operation </w:t>
      </w:r>
    </w:p>
    <w:p w14:paraId="08A640D3" w14:textId="357E2B5B" w:rsidR="00CB4B38" w:rsidRPr="00932ECB" w:rsidRDefault="00CB4B38" w:rsidP="00932ECB">
      <w:pPr>
        <w:pStyle w:val="Punktlista"/>
        <w:ind w:left="1418"/>
        <w:rPr>
          <w:color w:val="000000"/>
          <w:lang w:eastAsia="zh-CN"/>
        </w:rPr>
      </w:pPr>
      <w:r w:rsidRPr="00543FD1">
        <w:rPr>
          <w:color w:val="000000"/>
          <w:lang w:eastAsia="zh-CN"/>
        </w:rPr>
        <w:t xml:space="preserve">Bas-test tas dagen innan operation </w:t>
      </w:r>
    </w:p>
    <w:p w14:paraId="6D11A47C" w14:textId="77777777" w:rsidR="00CB4B38" w:rsidRPr="00543FD1" w:rsidRDefault="00CB4B38" w:rsidP="00932ECB">
      <w:pPr>
        <w:pStyle w:val="Rubrik3"/>
        <w:rPr>
          <w:lang w:eastAsia="zh-CN"/>
        </w:rPr>
      </w:pPr>
      <w:r w:rsidRPr="00543FD1">
        <w:rPr>
          <w:lang w:eastAsia="zh-CN"/>
        </w:rPr>
        <w:lastRenderedPageBreak/>
        <w:t xml:space="preserve">Premedicinering </w:t>
      </w:r>
      <w:r w:rsidRPr="00543FD1">
        <w:rPr>
          <w:lang w:eastAsia="zh-CN"/>
        </w:rPr>
        <w:tab/>
      </w:r>
    </w:p>
    <w:p w14:paraId="21E6DAAE" w14:textId="603F84DF" w:rsidR="00CB4B38" w:rsidRPr="00414B4C" w:rsidRDefault="00A23552" w:rsidP="00414B4C">
      <w:pPr>
        <w:suppressAutoHyphens/>
        <w:autoSpaceDE w:val="0"/>
        <w:rPr>
          <w:color w:val="000000"/>
          <w:lang w:eastAsia="zh-CN"/>
        </w:rPr>
      </w:pPr>
      <w:r w:rsidRPr="00573A13">
        <w:rPr>
          <w:noProof/>
          <w:lang w:eastAsia="zh-CN"/>
        </w:rPr>
        <w:drawing>
          <wp:anchor distT="0" distB="0" distL="114300" distR="114300" simplePos="0" relativeHeight="251658240" behindDoc="1" locked="0" layoutInCell="1" allowOverlap="1" wp14:anchorId="7AA23B72" wp14:editId="7CFB0002">
            <wp:simplePos x="0" y="0"/>
            <wp:positionH relativeFrom="column">
              <wp:posOffset>4742180</wp:posOffset>
            </wp:positionH>
            <wp:positionV relativeFrom="paragraph">
              <wp:posOffset>8255</wp:posOffset>
            </wp:positionV>
            <wp:extent cx="1866900" cy="2066925"/>
            <wp:effectExtent l="0" t="0" r="0" b="9525"/>
            <wp:wrapTight wrapText="bothSides">
              <wp:wrapPolygon edited="0">
                <wp:start x="0" y="0"/>
                <wp:lineTo x="0" y="21500"/>
                <wp:lineTo x="21380" y="21500"/>
                <wp:lineTo x="21380" y="0"/>
                <wp:lineTo x="0" y="0"/>
              </wp:wrapPolygon>
            </wp:wrapTight>
            <wp:docPr id="226049399" name="Bildobjekt 1" descr="En bild som visar skiss, rita, Barnkonst, konst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6049399" name="Bildobjekt 1" descr="En bild som visar skiss, rita, Barnkonst, konst&#10;&#10;AI-genererat innehåll kan vara felaktigt.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866900" cy="2066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B4B38" w:rsidRPr="00543FD1">
        <w:rPr>
          <w:color w:val="000000"/>
          <w:lang w:eastAsia="zh-CN"/>
        </w:rPr>
        <w:t xml:space="preserve">T Alvedon 500 mg, </w:t>
      </w:r>
      <w:r w:rsidR="00B37582" w:rsidRPr="00543FD1">
        <w:rPr>
          <w:color w:val="000000"/>
          <w:lang w:eastAsia="zh-CN"/>
        </w:rPr>
        <w:t>2</w:t>
      </w:r>
      <w:r w:rsidR="00B37582">
        <w:rPr>
          <w:color w:val="000000"/>
          <w:lang w:eastAsia="zh-CN"/>
        </w:rPr>
        <w:t>st</w:t>
      </w:r>
      <w:r w:rsidR="00932ECB">
        <w:rPr>
          <w:color w:val="000000"/>
          <w:lang w:eastAsia="zh-CN"/>
        </w:rPr>
        <w:br/>
      </w:r>
      <w:r w:rsidR="00CB4B38" w:rsidRPr="00543FD1">
        <w:rPr>
          <w:color w:val="000000"/>
          <w:lang w:eastAsia="zh-CN"/>
        </w:rPr>
        <w:t xml:space="preserve">T </w:t>
      </w:r>
      <w:proofErr w:type="spellStart"/>
      <w:r w:rsidR="00CB4B38" w:rsidRPr="00543FD1">
        <w:rPr>
          <w:color w:val="000000"/>
          <w:lang w:eastAsia="zh-CN"/>
        </w:rPr>
        <w:t>Oxycontin</w:t>
      </w:r>
      <w:proofErr w:type="spellEnd"/>
      <w:r w:rsidR="00CB4B38" w:rsidRPr="00543FD1">
        <w:rPr>
          <w:color w:val="000000"/>
          <w:lang w:eastAsia="zh-CN"/>
        </w:rPr>
        <w:t xml:space="preserve"> 10 mg (5 mg om&gt; 70 år)</w:t>
      </w:r>
      <w:r w:rsidR="007046DA">
        <w:rPr>
          <w:color w:val="000000"/>
          <w:lang w:eastAsia="zh-CN"/>
        </w:rPr>
        <w:t xml:space="preserve"> </w:t>
      </w:r>
      <w:proofErr w:type="gramStart"/>
      <w:r w:rsidR="007046DA">
        <w:rPr>
          <w:color w:val="000000"/>
          <w:lang w:eastAsia="zh-CN"/>
        </w:rPr>
        <w:t xml:space="preserve">1 </w:t>
      </w:r>
      <w:proofErr w:type="spellStart"/>
      <w:r w:rsidR="007046DA">
        <w:rPr>
          <w:color w:val="000000"/>
          <w:lang w:eastAsia="zh-CN"/>
        </w:rPr>
        <w:t>st</w:t>
      </w:r>
      <w:proofErr w:type="spellEnd"/>
      <w:proofErr w:type="gramEnd"/>
      <w:r w:rsidR="00932ECB">
        <w:rPr>
          <w:color w:val="000000"/>
          <w:lang w:eastAsia="zh-CN"/>
        </w:rPr>
        <w:br/>
      </w:r>
      <w:r w:rsidR="00CB4B38" w:rsidRPr="00543FD1">
        <w:rPr>
          <w:color w:val="000000"/>
          <w:lang w:eastAsia="zh-CN"/>
        </w:rPr>
        <w:t xml:space="preserve">K </w:t>
      </w:r>
      <w:proofErr w:type="spellStart"/>
      <w:r w:rsidR="00CB4B38" w:rsidRPr="00543FD1">
        <w:rPr>
          <w:color w:val="000000"/>
          <w:lang w:eastAsia="zh-CN"/>
        </w:rPr>
        <w:t>Omeprazol</w:t>
      </w:r>
      <w:proofErr w:type="spellEnd"/>
      <w:r w:rsidR="00CB4B38" w:rsidRPr="00543FD1">
        <w:rPr>
          <w:color w:val="000000"/>
          <w:lang w:eastAsia="zh-CN"/>
        </w:rPr>
        <w:t xml:space="preserve"> 20 mg</w:t>
      </w:r>
      <w:r w:rsidR="00C26B52">
        <w:rPr>
          <w:color w:val="000000"/>
          <w:lang w:eastAsia="zh-CN"/>
        </w:rPr>
        <w:t xml:space="preserve"> 1 </w:t>
      </w:r>
      <w:proofErr w:type="spellStart"/>
      <w:r w:rsidR="00C26B52">
        <w:rPr>
          <w:color w:val="000000"/>
          <w:lang w:eastAsia="zh-CN"/>
        </w:rPr>
        <w:t>st</w:t>
      </w:r>
      <w:proofErr w:type="spellEnd"/>
      <w:r w:rsidR="00932ECB">
        <w:rPr>
          <w:color w:val="000000"/>
          <w:lang w:eastAsia="zh-CN"/>
        </w:rPr>
        <w:br/>
      </w:r>
      <w:r w:rsidR="00CB4B38" w:rsidRPr="00543FD1">
        <w:rPr>
          <w:color w:val="000000"/>
          <w:lang w:eastAsia="zh-CN"/>
        </w:rPr>
        <w:t xml:space="preserve">T </w:t>
      </w:r>
      <w:proofErr w:type="spellStart"/>
      <w:r w:rsidR="00CB4B38" w:rsidRPr="00543FD1">
        <w:rPr>
          <w:color w:val="000000"/>
          <w:lang w:eastAsia="zh-CN"/>
        </w:rPr>
        <w:t>Postafen</w:t>
      </w:r>
      <w:proofErr w:type="spellEnd"/>
      <w:r w:rsidR="00CB4B38" w:rsidRPr="00543FD1">
        <w:rPr>
          <w:color w:val="000000"/>
          <w:lang w:eastAsia="zh-CN"/>
        </w:rPr>
        <w:t xml:space="preserve"> 25 mg</w:t>
      </w:r>
      <w:r w:rsidR="00CB4B38" w:rsidRPr="00543FD1">
        <w:rPr>
          <w:color w:val="FF0000"/>
          <w:lang w:eastAsia="zh-CN"/>
        </w:rPr>
        <w:t xml:space="preserve"> </w:t>
      </w:r>
      <w:r w:rsidR="00CB4B38" w:rsidRPr="00543FD1">
        <w:rPr>
          <w:lang w:eastAsia="zh-CN"/>
        </w:rPr>
        <w:t xml:space="preserve">1 </w:t>
      </w:r>
      <w:proofErr w:type="spellStart"/>
      <w:r w:rsidR="00CB4B38" w:rsidRPr="00543FD1">
        <w:rPr>
          <w:lang w:eastAsia="zh-CN"/>
        </w:rPr>
        <w:t>st</w:t>
      </w:r>
      <w:proofErr w:type="spellEnd"/>
      <w:r w:rsidR="00CB4B38" w:rsidRPr="00543FD1">
        <w:rPr>
          <w:lang w:eastAsia="zh-CN"/>
        </w:rPr>
        <w:t xml:space="preserve"> </w:t>
      </w:r>
    </w:p>
    <w:p w14:paraId="30601A2E" w14:textId="494EE3C4" w:rsidR="00CB4B38" w:rsidRPr="00543FD1" w:rsidRDefault="00CB4B38" w:rsidP="00414B4C">
      <w:pPr>
        <w:pStyle w:val="Rubrik3"/>
        <w:rPr>
          <w:lang w:eastAsia="zh-CN"/>
        </w:rPr>
      </w:pPr>
      <w:r w:rsidRPr="00414B4C">
        <w:t>Håravkortning</w:t>
      </w:r>
      <w:r w:rsidRPr="00543FD1">
        <w:rPr>
          <w:b/>
          <w:lang w:eastAsia="zh-CN"/>
        </w:rPr>
        <w:t>:</w:t>
      </w:r>
      <w:r w:rsidRPr="00543FD1">
        <w:rPr>
          <w:lang w:eastAsia="zh-CN"/>
        </w:rPr>
        <w:t xml:space="preserve">                                                                                                                  </w:t>
      </w:r>
    </w:p>
    <w:p w14:paraId="3C953454" w14:textId="3515A4F2" w:rsidR="00CB4B38" w:rsidRPr="00543FD1" w:rsidRDefault="00CB4B38" w:rsidP="002D020B">
      <w:pPr>
        <w:suppressAutoHyphens/>
        <w:autoSpaceDE w:val="0"/>
        <w:rPr>
          <w:color w:val="000000"/>
          <w:lang w:eastAsia="zh-CN"/>
        </w:rPr>
      </w:pPr>
      <w:r w:rsidRPr="00543FD1">
        <w:rPr>
          <w:color w:val="000000"/>
          <w:lang w:eastAsia="zh-CN"/>
        </w:rPr>
        <w:t>Håravkorta</w:t>
      </w:r>
      <w:r w:rsidR="009E7411">
        <w:rPr>
          <w:color w:val="000000"/>
          <w:lang w:eastAsia="zh-CN"/>
        </w:rPr>
        <w:t xml:space="preserve"> till strax</w:t>
      </w:r>
      <w:r w:rsidR="000670F8">
        <w:rPr>
          <w:color w:val="000000"/>
          <w:lang w:eastAsia="zh-CN"/>
        </w:rPr>
        <w:t xml:space="preserve"> under bröstvårtorna upp till </w:t>
      </w:r>
      <w:r w:rsidR="00AB1958">
        <w:rPr>
          <w:color w:val="000000"/>
          <w:lang w:eastAsia="zh-CN"/>
        </w:rPr>
        <w:t xml:space="preserve">5 cm ovan </w:t>
      </w:r>
      <w:proofErr w:type="spellStart"/>
      <w:r w:rsidR="00AB1958">
        <w:rPr>
          <w:color w:val="000000"/>
          <w:lang w:eastAsia="zh-CN"/>
        </w:rPr>
        <w:t>Xiphoideus</w:t>
      </w:r>
      <w:proofErr w:type="spellEnd"/>
      <w:r w:rsidR="00AB1958">
        <w:rPr>
          <w:color w:val="000000"/>
          <w:lang w:eastAsia="zh-CN"/>
        </w:rPr>
        <w:t xml:space="preserve"> samt </w:t>
      </w:r>
      <w:r w:rsidR="00AB1958" w:rsidRPr="00D22C28">
        <w:rPr>
          <w:b/>
          <w:bCs/>
          <w:color w:val="000000"/>
          <w:lang w:eastAsia="zh-CN"/>
        </w:rPr>
        <w:t>långt ut på höger sida</w:t>
      </w:r>
      <w:r w:rsidR="005937A8">
        <w:rPr>
          <w:color w:val="000000"/>
          <w:lang w:eastAsia="zh-CN"/>
        </w:rPr>
        <w:t xml:space="preserve">, </w:t>
      </w:r>
      <w:r w:rsidRPr="00543FD1">
        <w:rPr>
          <w:color w:val="000000"/>
          <w:lang w:eastAsia="zh-CN"/>
        </w:rPr>
        <w:t>enligt bild.</w:t>
      </w:r>
      <w:r w:rsidR="002D020B">
        <w:rPr>
          <w:color w:val="000000"/>
          <w:lang w:eastAsia="zh-CN"/>
        </w:rPr>
        <w:t xml:space="preserve"> </w:t>
      </w:r>
      <w:r w:rsidRPr="00543FD1">
        <w:rPr>
          <w:color w:val="000000"/>
          <w:lang w:eastAsia="zh-CN"/>
        </w:rPr>
        <w:t>För att få bort hårrester ta cirka 20 cm silkeshäfta</w:t>
      </w:r>
      <w:r w:rsidR="00414B4C">
        <w:rPr>
          <w:color w:val="000000"/>
          <w:lang w:eastAsia="zh-CN"/>
        </w:rPr>
        <w:t xml:space="preserve"> </w:t>
      </w:r>
      <w:r w:rsidRPr="00543FD1">
        <w:rPr>
          <w:color w:val="000000"/>
          <w:lang w:eastAsia="zh-CN"/>
        </w:rPr>
        <w:t>och tryck på det rakade området.</w:t>
      </w:r>
    </w:p>
    <w:p w14:paraId="4305431F" w14:textId="77777777" w:rsidR="00CB4B38" w:rsidRPr="00543FD1" w:rsidRDefault="00CB4B38" w:rsidP="002D020B">
      <w:pPr>
        <w:pStyle w:val="Rubrik3"/>
        <w:rPr>
          <w:lang w:eastAsia="zh-CN"/>
        </w:rPr>
      </w:pPr>
      <w:proofErr w:type="spellStart"/>
      <w:r w:rsidRPr="00543FD1">
        <w:rPr>
          <w:lang w:eastAsia="zh-CN"/>
        </w:rPr>
        <w:t>Descutantvätt</w:t>
      </w:r>
      <w:proofErr w:type="spellEnd"/>
      <w:r w:rsidRPr="00543FD1">
        <w:rPr>
          <w:lang w:eastAsia="zh-CN"/>
        </w:rPr>
        <w:t>/</w:t>
      </w:r>
      <w:proofErr w:type="spellStart"/>
      <w:r w:rsidRPr="00543FD1">
        <w:rPr>
          <w:lang w:eastAsia="zh-CN"/>
        </w:rPr>
        <w:t>Hibiscrub</w:t>
      </w:r>
      <w:proofErr w:type="spellEnd"/>
      <w:r w:rsidRPr="00543FD1">
        <w:rPr>
          <w:lang w:eastAsia="zh-CN"/>
        </w:rPr>
        <w:t xml:space="preserve">: </w:t>
      </w:r>
    </w:p>
    <w:p w14:paraId="151BD179" w14:textId="77777777" w:rsidR="008B4313" w:rsidRDefault="00CB4B38" w:rsidP="002D020B">
      <w:pPr>
        <w:suppressAutoHyphens/>
        <w:autoSpaceDE w:val="0"/>
        <w:rPr>
          <w:color w:val="000000"/>
          <w:lang w:eastAsia="zh-CN"/>
        </w:rPr>
      </w:pPr>
      <w:r w:rsidRPr="00543FD1">
        <w:rPr>
          <w:color w:val="000000"/>
          <w:lang w:eastAsia="zh-CN"/>
        </w:rPr>
        <w:t xml:space="preserve">Dubbeltvätta (tvätta i 30 sekunder och torka torrt, tvätta igen i 30 sekunder och torka torrt) </w:t>
      </w:r>
      <w:r>
        <w:rPr>
          <w:color w:val="000000"/>
          <w:lang w:eastAsia="zh-CN"/>
        </w:rPr>
        <w:t>1</w:t>
      </w:r>
      <w:r w:rsidRPr="00543FD1">
        <w:rPr>
          <w:color w:val="000000"/>
          <w:lang w:eastAsia="zh-CN"/>
        </w:rPr>
        <w:t xml:space="preserve">0 cm utanför </w:t>
      </w:r>
      <w:proofErr w:type="spellStart"/>
      <w:r w:rsidRPr="00543FD1">
        <w:rPr>
          <w:color w:val="000000"/>
          <w:lang w:eastAsia="zh-CN"/>
        </w:rPr>
        <w:t>raklinjen</w:t>
      </w:r>
      <w:proofErr w:type="spellEnd"/>
      <w:r w:rsidRPr="00543FD1">
        <w:rPr>
          <w:color w:val="000000"/>
          <w:lang w:eastAsia="zh-CN"/>
        </w:rPr>
        <w:t>.</w:t>
      </w:r>
    </w:p>
    <w:p w14:paraId="239FEABE" w14:textId="0ACD321F" w:rsidR="00CB4B38" w:rsidRPr="00543FD1" w:rsidRDefault="008B4313" w:rsidP="002D020B">
      <w:pPr>
        <w:suppressAutoHyphens/>
        <w:autoSpaceDE w:val="0"/>
        <w:rPr>
          <w:color w:val="000000"/>
          <w:lang w:eastAsia="zh-CN"/>
        </w:rPr>
      </w:pPr>
      <w:r w:rsidRPr="0065496C">
        <w:rPr>
          <w:b/>
          <w:bCs/>
          <w:color w:val="000000"/>
          <w:lang w:eastAsia="zh-CN"/>
        </w:rPr>
        <w:t>OBS</w:t>
      </w:r>
      <w:r w:rsidR="002A7230">
        <w:rPr>
          <w:color w:val="000000"/>
          <w:lang w:eastAsia="zh-CN"/>
        </w:rPr>
        <w:t>! Rengör naveln med tops.</w:t>
      </w:r>
      <w:r w:rsidR="00CB4B38" w:rsidRPr="00543FD1">
        <w:rPr>
          <w:color w:val="000000"/>
          <w:lang w:eastAsia="zh-CN"/>
        </w:rPr>
        <w:t xml:space="preserve"> </w:t>
      </w:r>
    </w:p>
    <w:p w14:paraId="48FD4B1F" w14:textId="77777777" w:rsidR="00CB4B38" w:rsidRPr="00543FD1" w:rsidRDefault="00CB4B38" w:rsidP="002D020B">
      <w:pPr>
        <w:pStyle w:val="Rubrik3"/>
        <w:rPr>
          <w:color w:val="000000"/>
          <w:lang w:eastAsia="zh-CN"/>
        </w:rPr>
      </w:pPr>
      <w:proofErr w:type="spellStart"/>
      <w:r w:rsidRPr="00543FD1">
        <w:rPr>
          <w:lang w:eastAsia="zh-CN"/>
        </w:rPr>
        <w:t>Peroperativt</w:t>
      </w:r>
      <w:proofErr w:type="spellEnd"/>
    </w:p>
    <w:p w14:paraId="017DD7C5" w14:textId="35BFD574" w:rsidR="00CB4B38" w:rsidRPr="002D020B" w:rsidRDefault="00CB4B38" w:rsidP="002D020B">
      <w:pPr>
        <w:suppressAutoHyphens/>
        <w:autoSpaceDE w:val="0"/>
        <w:rPr>
          <w:color w:val="000000"/>
          <w:lang w:eastAsia="zh-CN"/>
        </w:rPr>
      </w:pPr>
      <w:r w:rsidRPr="00543FD1">
        <w:rPr>
          <w:color w:val="000000"/>
          <w:lang w:eastAsia="zh-CN"/>
        </w:rPr>
        <w:t xml:space="preserve">KAD – nej </w:t>
      </w:r>
      <w:r w:rsidR="002D020B">
        <w:rPr>
          <w:color w:val="000000"/>
          <w:lang w:eastAsia="zh-CN"/>
        </w:rPr>
        <w:br/>
      </w:r>
      <w:r w:rsidRPr="00543FD1">
        <w:rPr>
          <w:color w:val="000000"/>
          <w:lang w:eastAsia="zh-CN"/>
        </w:rPr>
        <w:t xml:space="preserve">Antibiotika – nej </w:t>
      </w:r>
      <w:r w:rsidR="002D020B">
        <w:rPr>
          <w:color w:val="000000"/>
          <w:lang w:eastAsia="zh-CN"/>
        </w:rPr>
        <w:br/>
      </w:r>
      <w:r w:rsidRPr="00543FD1">
        <w:rPr>
          <w:color w:val="000000"/>
          <w:lang w:eastAsia="zh-CN"/>
        </w:rPr>
        <w:t xml:space="preserve">Trombosprofylax – nej </w:t>
      </w:r>
      <w:r w:rsidR="002D020B">
        <w:rPr>
          <w:color w:val="000000"/>
          <w:lang w:eastAsia="zh-CN"/>
        </w:rPr>
        <w:br/>
      </w:r>
      <w:r w:rsidRPr="00543FD1">
        <w:rPr>
          <w:color w:val="000000"/>
          <w:lang w:eastAsia="zh-CN"/>
        </w:rPr>
        <w:t xml:space="preserve">Patientläge enligt nuvarande rutiner </w:t>
      </w:r>
    </w:p>
    <w:p w14:paraId="53CB4DBF" w14:textId="77777777" w:rsidR="00CB4B38" w:rsidRPr="00543FD1" w:rsidRDefault="00CB4B38" w:rsidP="002D020B">
      <w:pPr>
        <w:pStyle w:val="Rubrik3"/>
        <w:rPr>
          <w:lang w:eastAsia="zh-CN"/>
        </w:rPr>
      </w:pPr>
      <w:r w:rsidRPr="00543FD1">
        <w:rPr>
          <w:lang w:eastAsia="zh-CN"/>
        </w:rPr>
        <w:t>Anestesi</w:t>
      </w:r>
    </w:p>
    <w:p w14:paraId="39728688" w14:textId="77777777" w:rsidR="00CB4B38" w:rsidRPr="002D020B" w:rsidRDefault="00CB4B38" w:rsidP="002D020B">
      <w:pPr>
        <w:pStyle w:val="Punktlista"/>
        <w:ind w:left="1418"/>
        <w:rPr>
          <w:lang w:eastAsia="zh-CN"/>
        </w:rPr>
      </w:pPr>
      <w:r w:rsidRPr="002D020B">
        <w:rPr>
          <w:lang w:eastAsia="zh-CN"/>
        </w:rPr>
        <w:t xml:space="preserve">Generell anestesi med intubation </w:t>
      </w:r>
    </w:p>
    <w:p w14:paraId="799FF528" w14:textId="5A53C899" w:rsidR="00CB4B38" w:rsidRPr="002D020B" w:rsidRDefault="00CB4B38" w:rsidP="002D020B">
      <w:pPr>
        <w:pStyle w:val="Punktlista"/>
        <w:ind w:left="1418"/>
        <w:rPr>
          <w:lang w:eastAsia="zh-CN"/>
        </w:rPr>
      </w:pPr>
      <w:r w:rsidRPr="6B451F4A">
        <w:rPr>
          <w:lang w:eastAsia="zh-CN"/>
        </w:rPr>
        <w:t xml:space="preserve">TCI – </w:t>
      </w:r>
      <w:proofErr w:type="spellStart"/>
      <w:r w:rsidR="007A26AE">
        <w:rPr>
          <w:lang w:eastAsia="zh-CN"/>
        </w:rPr>
        <w:t>Propofol</w:t>
      </w:r>
      <w:proofErr w:type="spellEnd"/>
      <w:r w:rsidR="007A26AE">
        <w:rPr>
          <w:lang w:eastAsia="zh-CN"/>
        </w:rPr>
        <w:t xml:space="preserve"> - </w:t>
      </w:r>
      <w:proofErr w:type="spellStart"/>
      <w:r w:rsidRPr="6B451F4A">
        <w:rPr>
          <w:lang w:eastAsia="zh-CN"/>
        </w:rPr>
        <w:t>Remifentanil</w:t>
      </w:r>
      <w:proofErr w:type="spellEnd"/>
    </w:p>
    <w:p w14:paraId="088CF300" w14:textId="77777777" w:rsidR="00CB4B38" w:rsidRPr="002D020B" w:rsidRDefault="00CB4B38" w:rsidP="002D020B">
      <w:pPr>
        <w:pStyle w:val="Punktlista"/>
        <w:ind w:left="1418"/>
        <w:rPr>
          <w:lang w:eastAsia="zh-CN"/>
        </w:rPr>
      </w:pPr>
      <w:proofErr w:type="spellStart"/>
      <w:r w:rsidRPr="002D020B">
        <w:rPr>
          <w:lang w:eastAsia="zh-CN"/>
        </w:rPr>
        <w:t>Betapred</w:t>
      </w:r>
      <w:proofErr w:type="spellEnd"/>
      <w:r w:rsidRPr="002D020B">
        <w:rPr>
          <w:lang w:eastAsia="zh-CN"/>
        </w:rPr>
        <w:t xml:space="preserve"> 4 mg, </w:t>
      </w:r>
      <w:proofErr w:type="spellStart"/>
      <w:r w:rsidRPr="002D020B">
        <w:rPr>
          <w:lang w:eastAsia="zh-CN"/>
        </w:rPr>
        <w:t>Ondansetron</w:t>
      </w:r>
      <w:proofErr w:type="spellEnd"/>
      <w:r w:rsidRPr="002D020B">
        <w:rPr>
          <w:lang w:eastAsia="zh-CN"/>
        </w:rPr>
        <w:t xml:space="preserve"> 4 mg </w:t>
      </w:r>
    </w:p>
    <w:p w14:paraId="2252F708" w14:textId="77777777" w:rsidR="00CB4B38" w:rsidRPr="002D020B" w:rsidRDefault="00CB4B38" w:rsidP="002D020B">
      <w:pPr>
        <w:pStyle w:val="Punktlista"/>
        <w:ind w:left="1418"/>
        <w:rPr>
          <w:lang w:eastAsia="zh-CN"/>
        </w:rPr>
      </w:pPr>
      <w:proofErr w:type="spellStart"/>
      <w:r w:rsidRPr="6B451F4A">
        <w:rPr>
          <w:lang w:eastAsia="zh-CN"/>
        </w:rPr>
        <w:t>Oxycodone</w:t>
      </w:r>
      <w:proofErr w:type="spellEnd"/>
      <w:r w:rsidRPr="6B451F4A">
        <w:rPr>
          <w:lang w:eastAsia="zh-CN"/>
        </w:rPr>
        <w:t xml:space="preserve"> 30 min innan operationsslut </w:t>
      </w:r>
    </w:p>
    <w:p w14:paraId="0D61D8AF" w14:textId="25BCEC6A" w:rsidR="6B451F4A" w:rsidRDefault="6B451F4A" w:rsidP="6B451F4A">
      <w:pPr>
        <w:pStyle w:val="Punktlista"/>
        <w:ind w:left="1418"/>
        <w:rPr>
          <w:lang w:eastAsia="zh-CN"/>
        </w:rPr>
      </w:pPr>
      <w:r w:rsidRPr="6B451F4A">
        <w:rPr>
          <w:lang w:eastAsia="zh-CN"/>
        </w:rPr>
        <w:t>Dynastat 40 mg om ej ERCP</w:t>
      </w:r>
    </w:p>
    <w:p w14:paraId="63DBB1F0" w14:textId="77777777" w:rsidR="00CB4B38" w:rsidRPr="00543FD1" w:rsidRDefault="00CB4B38" w:rsidP="0033503A">
      <w:pPr>
        <w:pStyle w:val="Rubrik3"/>
        <w:ind w:right="565"/>
        <w:rPr>
          <w:lang w:eastAsia="zh-CN"/>
        </w:rPr>
      </w:pPr>
      <w:r w:rsidRPr="00543FD1">
        <w:rPr>
          <w:lang w:eastAsia="zh-CN"/>
        </w:rPr>
        <w:t>Specifik postoperativ övervakning och observation</w:t>
      </w:r>
    </w:p>
    <w:p w14:paraId="7E4641B0" w14:textId="151791E7" w:rsidR="00CB4B38" w:rsidRPr="00543FD1" w:rsidRDefault="00CB4B38" w:rsidP="00CB4B38">
      <w:pPr>
        <w:suppressAutoHyphens/>
        <w:spacing w:before="240" w:after="60"/>
        <w:outlineLvl w:val="8"/>
        <w:rPr>
          <w:bCs/>
          <w:lang w:eastAsia="zh-CN"/>
        </w:rPr>
      </w:pPr>
      <w:r w:rsidRPr="0065496C">
        <w:rPr>
          <w:rFonts w:eastAsiaTheme="majorEastAsia"/>
          <w:iCs/>
          <w:color w:val="272727" w:themeColor="text1" w:themeTint="D8"/>
          <w:lang w:eastAsia="zh-CN"/>
        </w:rPr>
        <w:t>Se Rutin</w:t>
      </w:r>
      <w:r w:rsidRPr="00543FD1">
        <w:rPr>
          <w:rFonts w:eastAsiaTheme="majorEastAsia"/>
          <w:b/>
          <w:bCs/>
          <w:iCs/>
          <w:color w:val="272727" w:themeColor="text1" w:themeTint="D8"/>
          <w:lang w:eastAsia="zh-CN"/>
        </w:rPr>
        <w:t>:</w:t>
      </w:r>
      <w:r w:rsidR="00AD5544">
        <w:rPr>
          <w:rFonts w:eastAsiaTheme="majorEastAsia"/>
          <w:b/>
          <w:bCs/>
          <w:iCs/>
          <w:color w:val="272727" w:themeColor="text1" w:themeTint="D8"/>
          <w:lang w:eastAsia="zh-CN"/>
        </w:rPr>
        <w:t xml:space="preserve"> </w:t>
      </w:r>
      <w:hyperlink r:id="rId16" w:history="1">
        <w:r w:rsidR="00AD5544" w:rsidRPr="0065496C">
          <w:rPr>
            <w:rStyle w:val="Hyperlnk"/>
            <w:rFonts w:eastAsiaTheme="majorEastAsia"/>
            <w:iCs/>
            <w:lang w:eastAsia="zh-CN"/>
          </w:rPr>
          <w:t>UVA-Dagkirurgisk vård</w:t>
        </w:r>
      </w:hyperlink>
      <w:r w:rsidR="00AD5544">
        <w:rPr>
          <w:rFonts w:eastAsiaTheme="majorEastAsia"/>
          <w:b/>
          <w:bCs/>
          <w:iCs/>
          <w:color w:val="272727" w:themeColor="text1" w:themeTint="D8"/>
          <w:lang w:eastAsia="zh-CN"/>
        </w:rPr>
        <w:t xml:space="preserve"> </w:t>
      </w:r>
      <w:r w:rsidRPr="0065496C">
        <w:rPr>
          <w:rFonts w:eastAsiaTheme="majorEastAsia"/>
          <w:iCs/>
          <w:color w:val="272727" w:themeColor="text1" w:themeTint="D8"/>
          <w:lang w:eastAsia="zh-CN"/>
        </w:rPr>
        <w:t>för generella instruktioner</w:t>
      </w:r>
    </w:p>
    <w:p w14:paraId="4AB129FF" w14:textId="118BD3C9" w:rsidR="00CB4B38" w:rsidRPr="002D020B" w:rsidRDefault="00CB4B38" w:rsidP="527AF526">
      <w:pPr>
        <w:tabs>
          <w:tab w:val="num" w:pos="1584"/>
        </w:tabs>
        <w:suppressAutoHyphens/>
        <w:rPr>
          <w:lang w:eastAsia="zh-CN"/>
        </w:rPr>
      </w:pPr>
      <w:r w:rsidRPr="65C02A7B">
        <w:rPr>
          <w:lang w:eastAsia="zh-CN"/>
        </w:rPr>
        <w:t>Förväntad postoperativ övervakning i minst tre timmar eller tills att patienten uppfyller</w:t>
      </w:r>
      <w:r w:rsidR="002D020B" w:rsidRPr="65C02A7B">
        <w:rPr>
          <w:lang w:eastAsia="zh-CN"/>
        </w:rPr>
        <w:t xml:space="preserve"> </w:t>
      </w:r>
      <w:r w:rsidRPr="65C02A7B">
        <w:rPr>
          <w:lang w:eastAsia="zh-CN"/>
        </w:rPr>
        <w:t xml:space="preserve">samtliga utskrivningskriterier och </w:t>
      </w:r>
      <w:r w:rsidR="32D001D2" w:rsidRPr="65C02A7B">
        <w:rPr>
          <w:lang w:eastAsia="zh-CN"/>
        </w:rPr>
        <w:t>kiru</w:t>
      </w:r>
      <w:r w:rsidR="1728CBAB" w:rsidRPr="65C02A7B">
        <w:rPr>
          <w:lang w:eastAsia="zh-CN"/>
        </w:rPr>
        <w:t>r</w:t>
      </w:r>
      <w:r w:rsidR="32D001D2" w:rsidRPr="65C02A7B">
        <w:rPr>
          <w:lang w:eastAsia="zh-CN"/>
        </w:rPr>
        <w:t>g</w:t>
      </w:r>
      <w:r w:rsidRPr="65C02A7B">
        <w:rPr>
          <w:lang w:eastAsia="zh-CN"/>
        </w:rPr>
        <w:t xml:space="preserve"> anser att patienten är utskrivningsklar till hemmet.</w:t>
      </w:r>
      <w:r w:rsidR="184B052B" w:rsidRPr="65C02A7B">
        <w:rPr>
          <w:lang w:eastAsia="zh-CN"/>
        </w:rPr>
        <w:t xml:space="preserve"> Narkosläkare ska kontaktas om det finns särs</w:t>
      </w:r>
      <w:r w:rsidR="5656244C" w:rsidRPr="65C02A7B">
        <w:rPr>
          <w:lang w:eastAsia="zh-CN"/>
        </w:rPr>
        <w:t>k</w:t>
      </w:r>
      <w:r w:rsidR="184B052B" w:rsidRPr="65C02A7B">
        <w:rPr>
          <w:lang w:eastAsia="zh-CN"/>
        </w:rPr>
        <w:t>ilt</w:t>
      </w:r>
      <w:r w:rsidR="4FE445F1" w:rsidRPr="65C02A7B">
        <w:rPr>
          <w:lang w:eastAsia="zh-CN"/>
        </w:rPr>
        <w:t>/angivet</w:t>
      </w:r>
      <w:r w:rsidR="184B052B" w:rsidRPr="65C02A7B">
        <w:rPr>
          <w:lang w:eastAsia="zh-CN"/>
        </w:rPr>
        <w:t xml:space="preserve"> önskemål eller om det har varit avvikande förlopp sett till operation eller anestesi.</w:t>
      </w:r>
    </w:p>
    <w:p w14:paraId="09A4EAD7" w14:textId="77777777" w:rsidR="00CB4B38" w:rsidRPr="00543FD1" w:rsidRDefault="00CB4B38" w:rsidP="002D020B">
      <w:pPr>
        <w:pStyle w:val="Rubrik3"/>
        <w:rPr>
          <w:lang w:eastAsia="zh-CN"/>
        </w:rPr>
      </w:pPr>
      <w:r w:rsidRPr="00543FD1">
        <w:rPr>
          <w:lang w:eastAsia="zh-CN"/>
        </w:rPr>
        <w:lastRenderedPageBreak/>
        <w:t>Provtagning</w:t>
      </w:r>
    </w:p>
    <w:p w14:paraId="0E8B9F31" w14:textId="39711E84" w:rsidR="00CB4B38" w:rsidRPr="002D020B" w:rsidRDefault="00CB4B38" w:rsidP="0033503A">
      <w:pPr>
        <w:suppressAutoHyphens/>
        <w:spacing w:line="240" w:lineRule="auto"/>
        <w:rPr>
          <w:lang w:eastAsia="zh-CN"/>
        </w:rPr>
      </w:pPr>
      <w:r w:rsidRPr="00543FD1">
        <w:rPr>
          <w:iCs/>
          <w:lang w:eastAsia="zh-CN"/>
        </w:rPr>
        <w:t xml:space="preserve">Hb </w:t>
      </w:r>
      <w:r w:rsidR="001D56E6">
        <w:rPr>
          <w:iCs/>
          <w:lang w:eastAsia="zh-CN"/>
        </w:rPr>
        <w:t xml:space="preserve">kontroll 2 </w:t>
      </w:r>
      <w:r w:rsidR="00F33DE8">
        <w:rPr>
          <w:iCs/>
          <w:lang w:eastAsia="zh-CN"/>
        </w:rPr>
        <w:t xml:space="preserve">timmar </w:t>
      </w:r>
      <w:proofErr w:type="spellStart"/>
      <w:r w:rsidR="00F33DE8">
        <w:rPr>
          <w:iCs/>
          <w:lang w:eastAsia="zh-CN"/>
        </w:rPr>
        <w:t>postop</w:t>
      </w:r>
      <w:proofErr w:type="spellEnd"/>
      <w:r w:rsidR="00F33DE8">
        <w:rPr>
          <w:iCs/>
          <w:lang w:eastAsia="zh-CN"/>
        </w:rPr>
        <w:t xml:space="preserve"> och vid beho</w:t>
      </w:r>
      <w:r w:rsidR="00744AB6">
        <w:rPr>
          <w:iCs/>
          <w:lang w:eastAsia="zh-CN"/>
        </w:rPr>
        <w:t>v</w:t>
      </w:r>
      <w:r w:rsidR="00F33DE8">
        <w:rPr>
          <w:iCs/>
          <w:lang w:eastAsia="zh-CN"/>
        </w:rPr>
        <w:t xml:space="preserve">. </w:t>
      </w:r>
    </w:p>
    <w:p w14:paraId="0DCD56E8" w14:textId="6712F507" w:rsidR="00CB4B38" w:rsidRPr="002D020B" w:rsidRDefault="00CB4B38" w:rsidP="0033503A">
      <w:pPr>
        <w:pStyle w:val="Rubrik3"/>
        <w:rPr>
          <w:lang w:eastAsia="zh-CN"/>
        </w:rPr>
      </w:pPr>
      <w:r w:rsidRPr="00543FD1">
        <w:rPr>
          <w:lang w:eastAsia="zh-CN"/>
        </w:rPr>
        <w:t>Utskrivningskriterier – dagkirurgiska patienter:</w:t>
      </w:r>
    </w:p>
    <w:p w14:paraId="198BB23D" w14:textId="444509A2" w:rsidR="00CB4B38" w:rsidRPr="00543FD1" w:rsidRDefault="00CB4B38" w:rsidP="00CB4B38">
      <w:pPr>
        <w:suppressAutoHyphens/>
        <w:rPr>
          <w:b/>
          <w:lang w:eastAsia="zh-CN"/>
        </w:rPr>
      </w:pPr>
      <w:r w:rsidRPr="00543FD1">
        <w:rPr>
          <w:bCs/>
          <w:lang w:eastAsia="zh-CN"/>
        </w:rPr>
        <w:t xml:space="preserve">Se </w:t>
      </w:r>
      <w:r w:rsidRPr="00543FD1">
        <w:rPr>
          <w:rFonts w:eastAsia="Arial Unicode MS"/>
          <w:bCs/>
          <w:lang w:eastAsia="zh-CN"/>
        </w:rPr>
        <w:t>Rutin:</w:t>
      </w:r>
      <w:hyperlink r:id="rId17" w:history="1">
        <w:r w:rsidRPr="00DD2154">
          <w:rPr>
            <w:rStyle w:val="Hyperlnk"/>
            <w:rFonts w:eastAsia="Arial Unicode MS"/>
            <w:bCs/>
            <w:lang w:eastAsia="zh-CN"/>
          </w:rPr>
          <w:t xml:space="preserve"> </w:t>
        </w:r>
        <w:r w:rsidR="00EB4FFB" w:rsidRPr="00DD2154">
          <w:rPr>
            <w:rStyle w:val="Hyperlnk"/>
            <w:rFonts w:eastAsia="Arial Unicode MS"/>
            <w:bCs/>
            <w:lang w:eastAsia="zh-CN"/>
          </w:rPr>
          <w:t>UVA</w:t>
        </w:r>
        <w:r w:rsidR="005B2C7D" w:rsidRPr="00DD2154">
          <w:rPr>
            <w:rStyle w:val="Hyperlnk"/>
            <w:rFonts w:eastAsia="Arial Unicode MS"/>
            <w:bCs/>
            <w:lang w:eastAsia="zh-CN"/>
          </w:rPr>
          <w:t>-Utskrivningskriterier-dagkirurgiska patienter</w:t>
        </w:r>
      </w:hyperlink>
    </w:p>
    <w:p w14:paraId="1F418B3B" w14:textId="77777777" w:rsidR="00CB4B38" w:rsidRPr="00543FD1" w:rsidRDefault="00CB4B38" w:rsidP="00CB4B38">
      <w:pPr>
        <w:suppressAutoHyphens/>
        <w:rPr>
          <w:lang w:eastAsia="zh-CN"/>
        </w:rPr>
      </w:pPr>
      <w:r w:rsidRPr="00543FD1">
        <w:rPr>
          <w:b/>
          <w:lang w:eastAsia="zh-CN"/>
        </w:rPr>
        <w:t>samt</w:t>
      </w:r>
    </w:p>
    <w:p w14:paraId="30870B56" w14:textId="77777777" w:rsidR="00CB4B38" w:rsidRPr="00543FD1" w:rsidRDefault="00CB4B38" w:rsidP="002D020B">
      <w:pPr>
        <w:pStyle w:val="Punktlista"/>
        <w:ind w:left="1418"/>
        <w:rPr>
          <w:lang w:eastAsia="zh-CN"/>
        </w:rPr>
      </w:pPr>
      <w:r w:rsidRPr="00543FD1">
        <w:rPr>
          <w:lang w:eastAsia="zh-CN"/>
        </w:rPr>
        <w:t xml:space="preserve">Ingen konvertering har skett </w:t>
      </w:r>
    </w:p>
    <w:p w14:paraId="47CA9EDC" w14:textId="77777777" w:rsidR="00CB4B38" w:rsidRPr="007F3997" w:rsidRDefault="00CB4B38" w:rsidP="002D020B">
      <w:pPr>
        <w:pStyle w:val="Punktlista"/>
        <w:ind w:left="1418"/>
        <w:rPr>
          <w:b/>
          <w:lang w:eastAsia="zh-CN"/>
        </w:rPr>
      </w:pPr>
      <w:r w:rsidRPr="00543FD1">
        <w:rPr>
          <w:lang w:eastAsia="zh-CN"/>
        </w:rPr>
        <w:t>Per-</w:t>
      </w:r>
      <w:proofErr w:type="spellStart"/>
      <w:r w:rsidRPr="00543FD1">
        <w:rPr>
          <w:lang w:eastAsia="zh-CN"/>
        </w:rPr>
        <w:t>op</w:t>
      </w:r>
      <w:proofErr w:type="spellEnd"/>
      <w:r w:rsidRPr="00543FD1">
        <w:rPr>
          <w:lang w:eastAsia="zh-CN"/>
        </w:rPr>
        <w:t xml:space="preserve"> </w:t>
      </w:r>
      <w:proofErr w:type="spellStart"/>
      <w:r w:rsidRPr="00543FD1">
        <w:rPr>
          <w:lang w:eastAsia="zh-CN"/>
        </w:rPr>
        <w:t>cholangiografi</w:t>
      </w:r>
      <w:proofErr w:type="spellEnd"/>
      <w:r w:rsidRPr="00543FD1">
        <w:rPr>
          <w:lang w:eastAsia="zh-CN"/>
        </w:rPr>
        <w:t xml:space="preserve"> skall inte ha påvisat gallgångsstenar </w:t>
      </w:r>
    </w:p>
    <w:p w14:paraId="433D35BD" w14:textId="77777777" w:rsidR="00CB4B38" w:rsidRDefault="00CB4B38" w:rsidP="0033503A">
      <w:pPr>
        <w:pStyle w:val="Rubrik3"/>
        <w:rPr>
          <w:lang w:eastAsia="zh-CN"/>
        </w:rPr>
      </w:pPr>
      <w:r w:rsidRPr="00543FD1">
        <w:rPr>
          <w:lang w:eastAsia="zh-CN"/>
        </w:rPr>
        <w:t>Utskrivning</w:t>
      </w:r>
    </w:p>
    <w:p w14:paraId="1E436902" w14:textId="77777777" w:rsidR="00CB4B38" w:rsidRPr="00543FD1" w:rsidRDefault="00CB4B38" w:rsidP="0033503A">
      <w:pPr>
        <w:pStyle w:val="MellanrubrikVGR"/>
        <w:spacing w:line="240" w:lineRule="auto"/>
        <w:rPr>
          <w:sz w:val="28"/>
          <w:szCs w:val="28"/>
          <w:lang w:eastAsia="zh-CN"/>
        </w:rPr>
      </w:pPr>
      <w:r w:rsidRPr="00543FD1">
        <w:rPr>
          <w:lang w:eastAsia="zh-CN"/>
        </w:rPr>
        <w:t>Läkarsamtal</w:t>
      </w:r>
    </w:p>
    <w:p w14:paraId="7DD81A40" w14:textId="77777777" w:rsidR="00606F6C" w:rsidRDefault="00CB4B38" w:rsidP="00606F6C">
      <w:pPr>
        <w:rPr>
          <w:rFonts w:eastAsia="MS Gothic"/>
        </w:rPr>
      </w:pPr>
      <w:r w:rsidRPr="008206A8">
        <w:rPr>
          <w:b/>
          <w:bCs/>
          <w:color w:val="000000"/>
          <w:lang w:eastAsia="zh-CN"/>
        </w:rPr>
        <w:t>Operatören tar ställning till om patienten kan lämna UVA och åka hem</w:t>
      </w:r>
      <w:r w:rsidRPr="00543FD1">
        <w:rPr>
          <w:color w:val="000000"/>
          <w:lang w:eastAsia="zh-CN"/>
        </w:rPr>
        <w:t>.</w:t>
      </w:r>
      <w:r w:rsidR="00606F6C">
        <w:rPr>
          <w:color w:val="000000"/>
          <w:lang w:eastAsia="zh-CN"/>
        </w:rPr>
        <w:t xml:space="preserve"> </w:t>
      </w:r>
      <w:r w:rsidR="00606F6C" w:rsidRPr="00606F6C">
        <w:rPr>
          <w:rFonts w:eastAsia="MS Gothic"/>
          <w:b/>
          <w:bCs/>
        </w:rPr>
        <w:t xml:space="preserve">Narkosläkare behöver ej kontaktas före utskrivning av ASA 1–2 om utskrivningskriterier är uppfyllda och inget avvikande skett </w:t>
      </w:r>
      <w:proofErr w:type="spellStart"/>
      <w:r w:rsidR="00606F6C" w:rsidRPr="00606F6C">
        <w:rPr>
          <w:rFonts w:eastAsia="MS Gothic"/>
          <w:b/>
          <w:bCs/>
        </w:rPr>
        <w:t>peroperativt</w:t>
      </w:r>
      <w:proofErr w:type="spellEnd"/>
    </w:p>
    <w:p w14:paraId="3A9C34EF" w14:textId="6674167D" w:rsidR="00CB4B38" w:rsidRDefault="00CB4B38" w:rsidP="00CB4B38">
      <w:pPr>
        <w:suppressAutoHyphens/>
        <w:autoSpaceDE w:val="0"/>
        <w:spacing w:after="37"/>
        <w:rPr>
          <w:color w:val="000000"/>
          <w:lang w:eastAsia="zh-CN"/>
        </w:rPr>
      </w:pPr>
    </w:p>
    <w:p w14:paraId="2FEE7AE5" w14:textId="08A7E563" w:rsidR="002908C5" w:rsidRPr="00543FD1" w:rsidRDefault="002908C5" w:rsidP="00D55775">
      <w:pPr>
        <w:suppressAutoHyphens/>
        <w:autoSpaceDE w:val="0"/>
        <w:rPr>
          <w:color w:val="000000"/>
          <w:lang w:eastAsia="zh-CN"/>
        </w:rPr>
      </w:pPr>
      <w:r>
        <w:rPr>
          <w:color w:val="000000"/>
          <w:lang w:eastAsia="zh-CN"/>
        </w:rPr>
        <w:t>Ställningstagande till trombosprofylax</w:t>
      </w:r>
      <w:r w:rsidR="002A6875">
        <w:rPr>
          <w:color w:val="000000"/>
          <w:lang w:eastAsia="zh-CN"/>
        </w:rPr>
        <w:t xml:space="preserve"> av operatör</w:t>
      </w:r>
      <w:r>
        <w:rPr>
          <w:color w:val="000000"/>
          <w:lang w:eastAsia="zh-CN"/>
        </w:rPr>
        <w:t xml:space="preserve"> o</w:t>
      </w:r>
      <w:r w:rsidRPr="00543FD1">
        <w:rPr>
          <w:color w:val="000000"/>
          <w:lang w:eastAsia="zh-CN"/>
        </w:rPr>
        <w:t>m operationstiden överstiger 2 timmar</w:t>
      </w:r>
      <w:r>
        <w:rPr>
          <w:color w:val="000000"/>
          <w:lang w:eastAsia="zh-CN"/>
        </w:rPr>
        <w:t>.</w:t>
      </w:r>
    </w:p>
    <w:p w14:paraId="62356504" w14:textId="1177A830" w:rsidR="00D11143" w:rsidRPr="00C93EB8" w:rsidRDefault="00CB4B38" w:rsidP="0065496C">
      <w:pPr>
        <w:suppressAutoHyphens/>
        <w:autoSpaceDE w:val="0"/>
        <w:rPr>
          <w:color w:val="000000"/>
          <w:lang w:eastAsia="zh-CN"/>
        </w:rPr>
      </w:pPr>
      <w:r w:rsidRPr="00543FD1">
        <w:rPr>
          <w:color w:val="000000"/>
          <w:lang w:eastAsia="zh-CN"/>
        </w:rPr>
        <w:t xml:space="preserve">Operatören har ansvar för inläggning på kirurgavdelning om patienten behöver stanna kvar på sjukhuset. Detta ska handläggas på dagtid. </w:t>
      </w:r>
    </w:p>
    <w:p w14:paraId="2BCBB22A" w14:textId="6BB52FCA" w:rsidR="00806A7F" w:rsidRPr="00D56578" w:rsidRDefault="00C93EB8" w:rsidP="00D11143">
      <w:pPr>
        <w:suppressAutoHyphens/>
        <w:autoSpaceDE w:val="0"/>
        <w:rPr>
          <w:color w:val="000000"/>
          <w:lang w:eastAsia="zh-CN"/>
        </w:rPr>
      </w:pPr>
      <w:r w:rsidRPr="00C93EB8">
        <w:rPr>
          <w:color w:val="000000"/>
          <w:lang w:eastAsia="zh-CN"/>
        </w:rPr>
        <w:t xml:space="preserve">Muntlig och skriftlig information till patienten av sjuksköterska eller undersköterska som har behörighet för utskrivning. Se </w:t>
      </w:r>
      <w:proofErr w:type="spellStart"/>
      <w:r w:rsidRPr="00C93EB8">
        <w:rPr>
          <w:color w:val="000000"/>
          <w:lang w:eastAsia="zh-CN"/>
        </w:rPr>
        <w:t>postop</w:t>
      </w:r>
      <w:proofErr w:type="spellEnd"/>
      <w:r w:rsidRPr="00C93EB8">
        <w:rPr>
          <w:color w:val="000000"/>
          <w:lang w:eastAsia="zh-CN"/>
        </w:rPr>
        <w:t xml:space="preserve"> ordination i </w:t>
      </w:r>
      <w:proofErr w:type="spellStart"/>
      <w:r w:rsidRPr="00C93EB8">
        <w:rPr>
          <w:color w:val="000000"/>
          <w:lang w:eastAsia="zh-CN"/>
        </w:rPr>
        <w:t>Orbit</w:t>
      </w:r>
      <w:proofErr w:type="spellEnd"/>
      <w:r w:rsidRPr="00C93EB8">
        <w:rPr>
          <w:color w:val="000000"/>
          <w:lang w:eastAsia="zh-CN"/>
        </w:rPr>
        <w:t xml:space="preserve">. Fyll i: </w:t>
      </w:r>
      <w:hyperlink r:id="rId18" w:tgtFrame="_blank" w:history="1">
        <w:r w:rsidRPr="00C93EB8">
          <w:rPr>
            <w:rStyle w:val="Hyperlnk"/>
            <w:lang w:eastAsia="zh-CN"/>
          </w:rPr>
          <w:t>Dagkirurgisk operation – checklista vid utskrivning</w:t>
        </w:r>
      </w:hyperlink>
      <w:r w:rsidRPr="00C93EB8">
        <w:rPr>
          <w:color w:val="000000"/>
          <w:lang w:eastAsia="zh-CN"/>
        </w:rPr>
        <w:t xml:space="preserve"> och lämna till patienten. </w:t>
      </w:r>
    </w:p>
    <w:p w14:paraId="5B3AA61E" w14:textId="7F78A179" w:rsidR="00CB4B38" w:rsidRPr="00543FD1" w:rsidRDefault="00CB4B38" w:rsidP="00D56578">
      <w:pPr>
        <w:pStyle w:val="MellanrubrikVGR"/>
        <w:rPr>
          <w:lang w:val="de-DE" w:eastAsia="zh-CN"/>
        </w:rPr>
      </w:pPr>
      <w:proofErr w:type="spellStart"/>
      <w:r w:rsidRPr="00543FD1">
        <w:rPr>
          <w:lang w:eastAsia="zh-CN"/>
        </w:rPr>
        <w:t>Postop</w:t>
      </w:r>
      <w:proofErr w:type="spellEnd"/>
      <w:r w:rsidRPr="00543FD1">
        <w:rPr>
          <w:lang w:eastAsia="zh-CN"/>
        </w:rPr>
        <w:t xml:space="preserve"> smärtlindring 2 dygn – skickas med hem från UVA </w:t>
      </w:r>
      <w:r w:rsidR="00D91FAF">
        <w:rPr>
          <w:lang w:eastAsia="zh-CN"/>
        </w:rPr>
        <w:t>enligt ordination av operatör alternativt</w:t>
      </w:r>
      <w:r w:rsidR="00597006">
        <w:rPr>
          <w:lang w:eastAsia="zh-CN"/>
        </w:rPr>
        <w:t xml:space="preserve"> annan smärtlindring</w:t>
      </w:r>
      <w:r w:rsidR="00192E96">
        <w:rPr>
          <w:lang w:eastAsia="zh-CN"/>
        </w:rPr>
        <w:t xml:space="preserve"> enligt ordination. </w:t>
      </w:r>
    </w:p>
    <w:p w14:paraId="1B32D7F8" w14:textId="278F66F7" w:rsidR="00CB4B38" w:rsidRPr="00D56578" w:rsidRDefault="00CB4B38" w:rsidP="00D56578">
      <w:pPr>
        <w:suppressAutoHyphens/>
        <w:autoSpaceDE w:val="0"/>
        <w:spacing w:after="35"/>
        <w:rPr>
          <w:color w:val="000000"/>
          <w:lang w:val="de-DE" w:eastAsia="zh-CN"/>
        </w:rPr>
      </w:pPr>
      <w:r w:rsidRPr="00543FD1">
        <w:rPr>
          <w:color w:val="000000"/>
          <w:lang w:val="de-DE" w:eastAsia="zh-CN"/>
        </w:rPr>
        <w:t xml:space="preserve">T </w:t>
      </w:r>
      <w:proofErr w:type="spellStart"/>
      <w:r w:rsidRPr="00543FD1">
        <w:rPr>
          <w:color w:val="000000"/>
          <w:lang w:val="de-DE" w:eastAsia="zh-CN"/>
        </w:rPr>
        <w:t>Alvedon</w:t>
      </w:r>
      <w:proofErr w:type="spellEnd"/>
      <w:r w:rsidRPr="00543FD1">
        <w:rPr>
          <w:color w:val="000000"/>
          <w:lang w:val="de-DE" w:eastAsia="zh-CN"/>
        </w:rPr>
        <w:t xml:space="preserve"> 500 mg 2 x 3 - 4 </w:t>
      </w:r>
      <w:r w:rsidR="000F7F2C">
        <w:rPr>
          <w:color w:val="000000"/>
          <w:lang w:val="de-DE" w:eastAsia="zh-CN"/>
        </w:rPr>
        <w:t xml:space="preserve">(20 </w:t>
      </w:r>
      <w:proofErr w:type="spellStart"/>
      <w:r w:rsidR="000F7F2C">
        <w:rPr>
          <w:color w:val="000000"/>
          <w:lang w:val="de-DE" w:eastAsia="zh-CN"/>
        </w:rPr>
        <w:t>st</w:t>
      </w:r>
      <w:proofErr w:type="spellEnd"/>
      <w:r w:rsidR="000F7F2C">
        <w:rPr>
          <w:color w:val="000000"/>
          <w:lang w:val="de-DE" w:eastAsia="zh-CN"/>
        </w:rPr>
        <w:t>)</w:t>
      </w:r>
      <w:r w:rsidR="00D56578">
        <w:rPr>
          <w:color w:val="000000"/>
          <w:lang w:val="de-DE" w:eastAsia="zh-CN"/>
        </w:rPr>
        <w:br/>
      </w:r>
      <w:r w:rsidRPr="00543FD1">
        <w:rPr>
          <w:color w:val="000000"/>
          <w:lang w:val="de-DE" w:eastAsia="zh-CN"/>
        </w:rPr>
        <w:t>T Arcoxia 90 mg x 1</w:t>
      </w:r>
      <w:r w:rsidR="000F7F2C">
        <w:rPr>
          <w:color w:val="000000"/>
          <w:lang w:val="de-DE" w:eastAsia="zh-CN"/>
        </w:rPr>
        <w:t xml:space="preserve"> (</w:t>
      </w:r>
      <w:r w:rsidR="00FE79B4">
        <w:rPr>
          <w:color w:val="000000"/>
          <w:lang w:val="de-DE" w:eastAsia="zh-CN"/>
        </w:rPr>
        <w:t xml:space="preserve">2 </w:t>
      </w:r>
      <w:proofErr w:type="spellStart"/>
      <w:r w:rsidR="00FE79B4">
        <w:rPr>
          <w:color w:val="000000"/>
          <w:lang w:val="de-DE" w:eastAsia="zh-CN"/>
        </w:rPr>
        <w:t>st</w:t>
      </w:r>
      <w:proofErr w:type="spellEnd"/>
      <w:r w:rsidR="00FE79B4">
        <w:rPr>
          <w:color w:val="000000"/>
          <w:lang w:val="de-DE" w:eastAsia="zh-CN"/>
        </w:rPr>
        <w:t>)</w:t>
      </w:r>
      <w:r w:rsidRPr="00543FD1">
        <w:rPr>
          <w:color w:val="000000"/>
          <w:lang w:val="de-DE" w:eastAsia="zh-CN"/>
        </w:rPr>
        <w:t xml:space="preserve"> </w:t>
      </w:r>
      <w:r w:rsidR="00D56578">
        <w:rPr>
          <w:color w:val="000000"/>
          <w:lang w:val="de-DE" w:eastAsia="zh-CN"/>
        </w:rPr>
        <w:br/>
      </w:r>
      <w:r w:rsidRPr="00543FD1">
        <w:rPr>
          <w:color w:val="000000"/>
          <w:lang w:val="de-DE" w:eastAsia="zh-CN"/>
        </w:rPr>
        <w:t xml:space="preserve">K </w:t>
      </w:r>
      <w:proofErr w:type="spellStart"/>
      <w:r w:rsidRPr="00543FD1">
        <w:rPr>
          <w:color w:val="000000"/>
          <w:lang w:val="de-DE" w:eastAsia="zh-CN"/>
        </w:rPr>
        <w:t>Omeprazol</w:t>
      </w:r>
      <w:proofErr w:type="spellEnd"/>
      <w:r w:rsidRPr="00543FD1">
        <w:rPr>
          <w:color w:val="000000"/>
          <w:lang w:val="de-DE" w:eastAsia="zh-CN"/>
        </w:rPr>
        <w:t xml:space="preserve"> 20 mg x 1 </w:t>
      </w:r>
      <w:r w:rsidR="00FE79B4">
        <w:rPr>
          <w:color w:val="000000"/>
          <w:lang w:val="de-DE" w:eastAsia="zh-CN"/>
        </w:rPr>
        <w:t>(2st)</w:t>
      </w:r>
      <w:r w:rsidR="00D56578">
        <w:rPr>
          <w:color w:val="000000"/>
          <w:lang w:val="de-DE" w:eastAsia="zh-CN"/>
        </w:rPr>
        <w:br/>
      </w:r>
      <w:r w:rsidRPr="00543FD1">
        <w:rPr>
          <w:color w:val="000000"/>
          <w:lang w:val="de-DE" w:eastAsia="zh-CN"/>
        </w:rPr>
        <w:t xml:space="preserve">K </w:t>
      </w:r>
      <w:proofErr w:type="spellStart"/>
      <w:r w:rsidRPr="00543FD1">
        <w:rPr>
          <w:color w:val="000000"/>
          <w:lang w:val="de-DE" w:eastAsia="zh-CN"/>
        </w:rPr>
        <w:t>Oxynorm</w:t>
      </w:r>
      <w:proofErr w:type="spellEnd"/>
      <w:r w:rsidRPr="00543FD1">
        <w:rPr>
          <w:color w:val="000000"/>
          <w:lang w:val="de-DE" w:eastAsia="zh-CN"/>
        </w:rPr>
        <w:t xml:space="preserve"> 5 mg, 4 </w:t>
      </w:r>
      <w:proofErr w:type="spellStart"/>
      <w:r w:rsidRPr="00543FD1">
        <w:rPr>
          <w:color w:val="000000"/>
          <w:lang w:val="de-DE" w:eastAsia="zh-CN"/>
        </w:rPr>
        <w:t>st</w:t>
      </w:r>
      <w:proofErr w:type="spellEnd"/>
      <w:r w:rsidR="00FE79B4">
        <w:rPr>
          <w:color w:val="000000"/>
          <w:lang w:val="de-DE" w:eastAsia="zh-CN"/>
        </w:rPr>
        <w:t xml:space="preserve"> </w:t>
      </w:r>
      <w:proofErr w:type="spellStart"/>
      <w:r w:rsidR="00FE79B4">
        <w:rPr>
          <w:color w:val="000000"/>
          <w:lang w:val="de-DE" w:eastAsia="zh-CN"/>
        </w:rPr>
        <w:t>totalt</w:t>
      </w:r>
      <w:proofErr w:type="spellEnd"/>
      <w:r w:rsidR="00FE79B4">
        <w:rPr>
          <w:color w:val="000000"/>
          <w:lang w:val="de-DE" w:eastAsia="zh-CN"/>
        </w:rPr>
        <w:t>.</w:t>
      </w:r>
    </w:p>
    <w:p w14:paraId="089417E5" w14:textId="77777777" w:rsidR="00CB4B38" w:rsidRPr="0096011D" w:rsidRDefault="00CB4B38" w:rsidP="00D56578">
      <w:pPr>
        <w:pStyle w:val="MellanrubrikVGR"/>
        <w:rPr>
          <w:lang w:eastAsia="zh-CN"/>
        </w:rPr>
      </w:pPr>
      <w:r w:rsidRPr="00543FD1">
        <w:rPr>
          <w:lang w:eastAsia="zh-CN"/>
        </w:rPr>
        <w:t>Telefonuppföljning</w:t>
      </w:r>
    </w:p>
    <w:p w14:paraId="2E6D67CE" w14:textId="436DE6C6" w:rsidR="00CB4B38" w:rsidRPr="00543FD1" w:rsidRDefault="00CB4B38" w:rsidP="00CB4B38">
      <w:pPr>
        <w:suppressAutoHyphens/>
        <w:rPr>
          <w:bCs/>
          <w:lang w:eastAsia="zh-CN"/>
        </w:rPr>
      </w:pPr>
      <w:r w:rsidRPr="00543FD1">
        <w:rPr>
          <w:bCs/>
          <w:lang w:eastAsia="zh-CN"/>
        </w:rPr>
        <w:t>Patienten rings upp dagen efter operatio</w:t>
      </w:r>
      <w:r w:rsidR="0077726D">
        <w:rPr>
          <w:bCs/>
          <w:lang w:eastAsia="zh-CN"/>
        </w:rPr>
        <w:t xml:space="preserve">n av sjuksköterska på UVA. </w:t>
      </w:r>
      <w:r w:rsidR="006D48F9">
        <w:rPr>
          <w:bCs/>
          <w:lang w:eastAsia="zh-CN"/>
        </w:rPr>
        <w:t>Informera patienten och dokumentera aktuellt telefonnummer</w:t>
      </w:r>
      <w:r w:rsidR="0051444E">
        <w:rPr>
          <w:bCs/>
          <w:lang w:eastAsia="zh-CN"/>
        </w:rPr>
        <w:t>.</w:t>
      </w:r>
      <w:r w:rsidRPr="00543FD1">
        <w:rPr>
          <w:bCs/>
          <w:lang w:eastAsia="zh-CN"/>
        </w:rPr>
        <w:t xml:space="preserve"> Dokumentera under fliken </w:t>
      </w:r>
      <w:proofErr w:type="spellStart"/>
      <w:r w:rsidRPr="00543FD1">
        <w:rPr>
          <w:bCs/>
          <w:lang w:eastAsia="zh-CN"/>
        </w:rPr>
        <w:t>Postop</w:t>
      </w:r>
      <w:proofErr w:type="spellEnd"/>
      <w:r w:rsidRPr="00543FD1">
        <w:rPr>
          <w:bCs/>
          <w:lang w:eastAsia="zh-CN"/>
        </w:rPr>
        <w:t xml:space="preserve">/Telefonuppföljning i </w:t>
      </w:r>
      <w:proofErr w:type="spellStart"/>
      <w:r w:rsidRPr="00543FD1">
        <w:rPr>
          <w:bCs/>
          <w:lang w:eastAsia="zh-CN"/>
        </w:rPr>
        <w:t>Orbit</w:t>
      </w:r>
      <w:proofErr w:type="spellEnd"/>
      <w:r w:rsidR="00D56578">
        <w:rPr>
          <w:bCs/>
          <w:lang w:eastAsia="zh-CN"/>
        </w:rPr>
        <w:t>.</w:t>
      </w:r>
    </w:p>
    <w:p w14:paraId="0804A423" w14:textId="7860D380" w:rsidR="00CB4B38" w:rsidRPr="00327C2D" w:rsidRDefault="00CB4B38" w:rsidP="00327C2D">
      <w:pPr>
        <w:suppressAutoHyphens/>
        <w:rPr>
          <w:bCs/>
          <w:lang w:eastAsia="zh-CN"/>
        </w:rPr>
      </w:pPr>
      <w:r w:rsidRPr="00543FD1">
        <w:rPr>
          <w:bCs/>
          <w:lang w:eastAsia="zh-CN"/>
        </w:rPr>
        <w:lastRenderedPageBreak/>
        <w:t xml:space="preserve">Då patienten opererats på en fredag följs patienten upp </w:t>
      </w:r>
      <w:r w:rsidR="005F15D9">
        <w:rPr>
          <w:bCs/>
          <w:lang w:eastAsia="zh-CN"/>
        </w:rPr>
        <w:t>vid behov på måndag</w:t>
      </w:r>
      <w:r w:rsidRPr="00543FD1">
        <w:rPr>
          <w:bCs/>
          <w:lang w:eastAsia="zh-CN"/>
        </w:rPr>
        <w:t>. Hänvisa patienten att söka till akutmottagningen om patientens tillstånd försämras under helgen.</w:t>
      </w:r>
    </w:p>
    <w:p w14:paraId="1100AF24" w14:textId="1E542383" w:rsidR="00D45A01" w:rsidRPr="00D45A01" w:rsidRDefault="2C5EAE7B" w:rsidP="00D45A01">
      <w:pPr>
        <w:pStyle w:val="MellanrubrikVGR"/>
      </w:pPr>
      <w:r>
        <w:t>Granskare</w:t>
      </w:r>
    </w:p>
    <w:p w14:paraId="1C4B749C" w14:textId="5088B614" w:rsidR="2C5EAE7B" w:rsidRDefault="2C5EAE7B" w:rsidP="01FE1415">
      <w:r>
        <w:t xml:space="preserve">Eva Philipson, överläkare </w:t>
      </w:r>
      <w:proofErr w:type="spellStart"/>
      <w:r>
        <w:t>Kirugkliniken</w:t>
      </w:r>
      <w:proofErr w:type="spellEnd"/>
    </w:p>
    <w:sectPr w:rsidR="2C5EAE7B" w:rsidSect="00B96AFF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A85663" w14:textId="77777777" w:rsidR="00C60180" w:rsidRDefault="00C60180">
      <w:r>
        <w:separator/>
      </w:r>
    </w:p>
  </w:endnote>
  <w:endnote w:type="continuationSeparator" w:id="0">
    <w:p w14:paraId="7910D936" w14:textId="77777777" w:rsidR="00C60180" w:rsidRDefault="00C60180">
      <w:r>
        <w:continuationSeparator/>
      </w:r>
    </w:p>
  </w:endnote>
  <w:endnote w:type="continuationNotice" w:id="1">
    <w:p w14:paraId="78A66659" w14:textId="77777777" w:rsidR="00C60180" w:rsidRDefault="00C6018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9D667C" w14:textId="77777777" w:rsidR="00C60180" w:rsidRDefault="00C60180"/>
  </w:footnote>
  <w:footnote w:type="continuationSeparator" w:id="0">
    <w:p w14:paraId="14AEC62D" w14:textId="77777777" w:rsidR="00C60180" w:rsidRDefault="00C60180">
      <w:r>
        <w:continuationSeparator/>
      </w:r>
    </w:p>
  </w:footnote>
  <w:footnote w:type="continuationNotice" w:id="1">
    <w:p w14:paraId="5480C6C7" w14:textId="77777777" w:rsidR="00C60180" w:rsidRDefault="00C6018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4" w15:restartNumberingAfterBreak="0">
    <w:nsid w:val="00000005"/>
    <w:multiLevelType w:val="singleLevel"/>
    <w:tmpl w:val="210E964A"/>
    <w:name w:val="WW8Num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/>
        <w:color w:val="auto"/>
      </w:rPr>
    </w:lvl>
  </w:abstractNum>
  <w:abstractNum w:abstractNumId="5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EDC06FAE"/>
    <w:lvl w:ilvl="0" w:tplc="34668BAA">
      <w:start w:val="1"/>
      <w:numFmt w:val="bullet"/>
      <w:pStyle w:val="Punktlista"/>
      <w:lvlText w:val=""/>
      <w:lvlJc w:val="left"/>
      <w:pPr>
        <w:ind w:left="1421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41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61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81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01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21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41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61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81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19224566">
    <w:abstractNumId w:val="20"/>
  </w:num>
  <w:num w:numId="2" w16cid:durableId="279652159">
    <w:abstractNumId w:val="17"/>
  </w:num>
  <w:num w:numId="3" w16cid:durableId="1692950904">
    <w:abstractNumId w:val="0"/>
  </w:num>
  <w:num w:numId="4" w16cid:durableId="991830048">
    <w:abstractNumId w:val="9"/>
  </w:num>
  <w:num w:numId="5" w16cid:durableId="787049651">
    <w:abstractNumId w:val="18"/>
  </w:num>
  <w:num w:numId="6" w16cid:durableId="516504362">
    <w:abstractNumId w:val="5"/>
  </w:num>
  <w:num w:numId="7" w16cid:durableId="124082657">
    <w:abstractNumId w:val="14"/>
  </w:num>
  <w:num w:numId="8" w16cid:durableId="220485977">
    <w:abstractNumId w:val="11"/>
  </w:num>
  <w:num w:numId="9" w16cid:durableId="1463494942">
    <w:abstractNumId w:val="1"/>
  </w:num>
  <w:num w:numId="10" w16cid:durableId="1766461107">
    <w:abstractNumId w:val="1"/>
  </w:num>
  <w:num w:numId="11" w16cid:durableId="1519387804">
    <w:abstractNumId w:val="6"/>
  </w:num>
  <w:num w:numId="12" w16cid:durableId="1722901235">
    <w:abstractNumId w:val="7"/>
  </w:num>
  <w:num w:numId="13" w16cid:durableId="1238056847">
    <w:abstractNumId w:val="16"/>
  </w:num>
  <w:num w:numId="14" w16cid:durableId="2013296250">
    <w:abstractNumId w:val="12"/>
  </w:num>
  <w:num w:numId="15" w16cid:durableId="342054200">
    <w:abstractNumId w:val="10"/>
  </w:num>
  <w:num w:numId="16" w16cid:durableId="1354768960">
    <w:abstractNumId w:val="15"/>
  </w:num>
  <w:num w:numId="17" w16cid:durableId="1468622677">
    <w:abstractNumId w:val="8"/>
  </w:num>
  <w:num w:numId="18" w16cid:durableId="1089427436">
    <w:abstractNumId w:val="13"/>
  </w:num>
  <w:num w:numId="19" w16cid:durableId="2032757401">
    <w:abstractNumId w:val="19"/>
  </w:num>
  <w:num w:numId="20" w16cid:durableId="101103169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291209913">
    <w:abstractNumId w:val="3"/>
  </w:num>
  <w:num w:numId="22" w16cid:durableId="10144535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D59"/>
    <w:rsid w:val="00010D47"/>
    <w:rsid w:val="00011CBF"/>
    <w:rsid w:val="00016CF0"/>
    <w:rsid w:val="00030DDD"/>
    <w:rsid w:val="000313BB"/>
    <w:rsid w:val="00033ED5"/>
    <w:rsid w:val="00037A68"/>
    <w:rsid w:val="00050500"/>
    <w:rsid w:val="0005691C"/>
    <w:rsid w:val="00056ECB"/>
    <w:rsid w:val="00056ED5"/>
    <w:rsid w:val="000579B7"/>
    <w:rsid w:val="00061969"/>
    <w:rsid w:val="000655CC"/>
    <w:rsid w:val="000670F8"/>
    <w:rsid w:val="000700AE"/>
    <w:rsid w:val="0007124C"/>
    <w:rsid w:val="00084024"/>
    <w:rsid w:val="0009062C"/>
    <w:rsid w:val="00095368"/>
    <w:rsid w:val="000954C4"/>
    <w:rsid w:val="000A3770"/>
    <w:rsid w:val="000A611A"/>
    <w:rsid w:val="000A756E"/>
    <w:rsid w:val="000B12D9"/>
    <w:rsid w:val="000B4536"/>
    <w:rsid w:val="000B7715"/>
    <w:rsid w:val="000D110D"/>
    <w:rsid w:val="000D1CEF"/>
    <w:rsid w:val="000D41C6"/>
    <w:rsid w:val="000E463B"/>
    <w:rsid w:val="000E5103"/>
    <w:rsid w:val="000E5A7E"/>
    <w:rsid w:val="000F43A3"/>
    <w:rsid w:val="000F7681"/>
    <w:rsid w:val="000F7F2C"/>
    <w:rsid w:val="00103031"/>
    <w:rsid w:val="001044FE"/>
    <w:rsid w:val="001139D4"/>
    <w:rsid w:val="001260F6"/>
    <w:rsid w:val="00131750"/>
    <w:rsid w:val="00131B08"/>
    <w:rsid w:val="00132A59"/>
    <w:rsid w:val="00133337"/>
    <w:rsid w:val="00133A0F"/>
    <w:rsid w:val="0013580F"/>
    <w:rsid w:val="00137B6D"/>
    <w:rsid w:val="00137D48"/>
    <w:rsid w:val="001406D1"/>
    <w:rsid w:val="0014070B"/>
    <w:rsid w:val="001422C1"/>
    <w:rsid w:val="001522AE"/>
    <w:rsid w:val="00157D5B"/>
    <w:rsid w:val="00161FE6"/>
    <w:rsid w:val="00164C3D"/>
    <w:rsid w:val="00166D3A"/>
    <w:rsid w:val="00170355"/>
    <w:rsid w:val="0017353D"/>
    <w:rsid w:val="0017508E"/>
    <w:rsid w:val="00181FDC"/>
    <w:rsid w:val="00184167"/>
    <w:rsid w:val="001860B9"/>
    <w:rsid w:val="00186F2B"/>
    <w:rsid w:val="001874D6"/>
    <w:rsid w:val="00190CA5"/>
    <w:rsid w:val="00192E96"/>
    <w:rsid w:val="0019632A"/>
    <w:rsid w:val="001A33CC"/>
    <w:rsid w:val="001A4E7C"/>
    <w:rsid w:val="001B762C"/>
    <w:rsid w:val="001C322F"/>
    <w:rsid w:val="001C4D0A"/>
    <w:rsid w:val="001C5FEF"/>
    <w:rsid w:val="001D56E6"/>
    <w:rsid w:val="001E3789"/>
    <w:rsid w:val="00211487"/>
    <w:rsid w:val="00211D91"/>
    <w:rsid w:val="00217DEC"/>
    <w:rsid w:val="00230A57"/>
    <w:rsid w:val="00235B57"/>
    <w:rsid w:val="00250F24"/>
    <w:rsid w:val="002523C5"/>
    <w:rsid w:val="0025380B"/>
    <w:rsid w:val="00256556"/>
    <w:rsid w:val="0025703A"/>
    <w:rsid w:val="00262F3D"/>
    <w:rsid w:val="00263281"/>
    <w:rsid w:val="002651D6"/>
    <w:rsid w:val="0026551F"/>
    <w:rsid w:val="00265949"/>
    <w:rsid w:val="00270FA8"/>
    <w:rsid w:val="00280A85"/>
    <w:rsid w:val="00284119"/>
    <w:rsid w:val="002908C5"/>
    <w:rsid w:val="00290B5C"/>
    <w:rsid w:val="0029286E"/>
    <w:rsid w:val="00294791"/>
    <w:rsid w:val="002A1C4F"/>
    <w:rsid w:val="002A4FD2"/>
    <w:rsid w:val="002A6875"/>
    <w:rsid w:val="002A7230"/>
    <w:rsid w:val="002A7450"/>
    <w:rsid w:val="002A7F84"/>
    <w:rsid w:val="002B0B30"/>
    <w:rsid w:val="002B0C78"/>
    <w:rsid w:val="002C0C02"/>
    <w:rsid w:val="002C1277"/>
    <w:rsid w:val="002C29B2"/>
    <w:rsid w:val="002C386E"/>
    <w:rsid w:val="002C60AD"/>
    <w:rsid w:val="002D020B"/>
    <w:rsid w:val="002D0E0E"/>
    <w:rsid w:val="002D6023"/>
    <w:rsid w:val="002D7CC9"/>
    <w:rsid w:val="002E263F"/>
    <w:rsid w:val="002E6F81"/>
    <w:rsid w:val="002F00F8"/>
    <w:rsid w:val="002F08BA"/>
    <w:rsid w:val="002F2CFF"/>
    <w:rsid w:val="002F568B"/>
    <w:rsid w:val="002F61E4"/>
    <w:rsid w:val="002F7818"/>
    <w:rsid w:val="003066D0"/>
    <w:rsid w:val="00311401"/>
    <w:rsid w:val="003203D7"/>
    <w:rsid w:val="00320F86"/>
    <w:rsid w:val="00324171"/>
    <w:rsid w:val="00326C24"/>
    <w:rsid w:val="00327C2D"/>
    <w:rsid w:val="00333D71"/>
    <w:rsid w:val="0033503A"/>
    <w:rsid w:val="00335A76"/>
    <w:rsid w:val="00337F99"/>
    <w:rsid w:val="003410BD"/>
    <w:rsid w:val="0034307B"/>
    <w:rsid w:val="00345EB1"/>
    <w:rsid w:val="00350CC4"/>
    <w:rsid w:val="00360E0D"/>
    <w:rsid w:val="0036357D"/>
    <w:rsid w:val="00363D95"/>
    <w:rsid w:val="0036594C"/>
    <w:rsid w:val="00367D19"/>
    <w:rsid w:val="00371BED"/>
    <w:rsid w:val="0037682E"/>
    <w:rsid w:val="00380122"/>
    <w:rsid w:val="00380404"/>
    <w:rsid w:val="00384019"/>
    <w:rsid w:val="00384432"/>
    <w:rsid w:val="003854F1"/>
    <w:rsid w:val="00386C44"/>
    <w:rsid w:val="0039118E"/>
    <w:rsid w:val="00391306"/>
    <w:rsid w:val="00397F54"/>
    <w:rsid w:val="003A046D"/>
    <w:rsid w:val="003A08A9"/>
    <w:rsid w:val="003A0D43"/>
    <w:rsid w:val="003B2A4B"/>
    <w:rsid w:val="003C0C05"/>
    <w:rsid w:val="003D099E"/>
    <w:rsid w:val="003D1B7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14B4C"/>
    <w:rsid w:val="004230F7"/>
    <w:rsid w:val="00427262"/>
    <w:rsid w:val="0043167E"/>
    <w:rsid w:val="0043409A"/>
    <w:rsid w:val="004447E4"/>
    <w:rsid w:val="00444F8D"/>
    <w:rsid w:val="00446255"/>
    <w:rsid w:val="00446484"/>
    <w:rsid w:val="004507FC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44D0"/>
    <w:rsid w:val="004A355D"/>
    <w:rsid w:val="004A4970"/>
    <w:rsid w:val="004B118E"/>
    <w:rsid w:val="004B2183"/>
    <w:rsid w:val="004B2A01"/>
    <w:rsid w:val="004B6D87"/>
    <w:rsid w:val="004C1AEF"/>
    <w:rsid w:val="004C3536"/>
    <w:rsid w:val="004D208E"/>
    <w:rsid w:val="004D7BA3"/>
    <w:rsid w:val="004F4518"/>
    <w:rsid w:val="004F4C62"/>
    <w:rsid w:val="004F65AB"/>
    <w:rsid w:val="00501433"/>
    <w:rsid w:val="0051115A"/>
    <w:rsid w:val="00511CC4"/>
    <w:rsid w:val="0051444E"/>
    <w:rsid w:val="00531E60"/>
    <w:rsid w:val="00541D07"/>
    <w:rsid w:val="00544BAB"/>
    <w:rsid w:val="00545F31"/>
    <w:rsid w:val="005460FB"/>
    <w:rsid w:val="005578FA"/>
    <w:rsid w:val="00565129"/>
    <w:rsid w:val="00565CD0"/>
    <w:rsid w:val="00567820"/>
    <w:rsid w:val="00573A13"/>
    <w:rsid w:val="005770AD"/>
    <w:rsid w:val="00581414"/>
    <w:rsid w:val="00582490"/>
    <w:rsid w:val="005934D2"/>
    <w:rsid w:val="005937A8"/>
    <w:rsid w:val="00597006"/>
    <w:rsid w:val="00597E28"/>
    <w:rsid w:val="005A54ED"/>
    <w:rsid w:val="005A5D5B"/>
    <w:rsid w:val="005A6081"/>
    <w:rsid w:val="005A627D"/>
    <w:rsid w:val="005B2C7D"/>
    <w:rsid w:val="005B67DF"/>
    <w:rsid w:val="005C0045"/>
    <w:rsid w:val="005C084E"/>
    <w:rsid w:val="005C4606"/>
    <w:rsid w:val="005D0B0C"/>
    <w:rsid w:val="005E02B3"/>
    <w:rsid w:val="005E1E24"/>
    <w:rsid w:val="005F15D9"/>
    <w:rsid w:val="0060596B"/>
    <w:rsid w:val="00606D97"/>
    <w:rsid w:val="00606F6C"/>
    <w:rsid w:val="00612BFD"/>
    <w:rsid w:val="00614E64"/>
    <w:rsid w:val="00617487"/>
    <w:rsid w:val="00617710"/>
    <w:rsid w:val="00617EE6"/>
    <w:rsid w:val="0062184C"/>
    <w:rsid w:val="00623724"/>
    <w:rsid w:val="00627BEA"/>
    <w:rsid w:val="006319DB"/>
    <w:rsid w:val="00632ACE"/>
    <w:rsid w:val="00637E93"/>
    <w:rsid w:val="00641F4C"/>
    <w:rsid w:val="0064597D"/>
    <w:rsid w:val="0065496C"/>
    <w:rsid w:val="0065595B"/>
    <w:rsid w:val="00656DCD"/>
    <w:rsid w:val="00660269"/>
    <w:rsid w:val="00665F89"/>
    <w:rsid w:val="00670565"/>
    <w:rsid w:val="00670853"/>
    <w:rsid w:val="00673C92"/>
    <w:rsid w:val="00674F4F"/>
    <w:rsid w:val="006753EC"/>
    <w:rsid w:val="00685193"/>
    <w:rsid w:val="006A2789"/>
    <w:rsid w:val="006A2ED7"/>
    <w:rsid w:val="006A4978"/>
    <w:rsid w:val="006A7261"/>
    <w:rsid w:val="006B0D29"/>
    <w:rsid w:val="006B1819"/>
    <w:rsid w:val="006C5048"/>
    <w:rsid w:val="006C50DD"/>
    <w:rsid w:val="006C6A4B"/>
    <w:rsid w:val="006C779F"/>
    <w:rsid w:val="006D01F5"/>
    <w:rsid w:val="006D0CFB"/>
    <w:rsid w:val="006D30C0"/>
    <w:rsid w:val="006D48F9"/>
    <w:rsid w:val="006D7535"/>
    <w:rsid w:val="006E450B"/>
    <w:rsid w:val="006F0D7E"/>
    <w:rsid w:val="006F5637"/>
    <w:rsid w:val="007046DA"/>
    <w:rsid w:val="00710B77"/>
    <w:rsid w:val="007155D5"/>
    <w:rsid w:val="00716052"/>
    <w:rsid w:val="0072075B"/>
    <w:rsid w:val="007221C2"/>
    <w:rsid w:val="00730955"/>
    <w:rsid w:val="00731299"/>
    <w:rsid w:val="007314DD"/>
    <w:rsid w:val="00733A9C"/>
    <w:rsid w:val="00734599"/>
    <w:rsid w:val="00736574"/>
    <w:rsid w:val="007367E0"/>
    <w:rsid w:val="00737215"/>
    <w:rsid w:val="00744AB6"/>
    <w:rsid w:val="00754905"/>
    <w:rsid w:val="00760038"/>
    <w:rsid w:val="007613C5"/>
    <w:rsid w:val="00762EE0"/>
    <w:rsid w:val="00765C41"/>
    <w:rsid w:val="00771100"/>
    <w:rsid w:val="007759DD"/>
    <w:rsid w:val="0077726D"/>
    <w:rsid w:val="0078609F"/>
    <w:rsid w:val="007900A9"/>
    <w:rsid w:val="007917BA"/>
    <w:rsid w:val="007A26AE"/>
    <w:rsid w:val="007A334E"/>
    <w:rsid w:val="007A3D90"/>
    <w:rsid w:val="007A5C6F"/>
    <w:rsid w:val="007B78F5"/>
    <w:rsid w:val="007C59C8"/>
    <w:rsid w:val="007D4241"/>
    <w:rsid w:val="007D4317"/>
    <w:rsid w:val="007D4EA3"/>
    <w:rsid w:val="007E06B6"/>
    <w:rsid w:val="007F1CFF"/>
    <w:rsid w:val="007F31D4"/>
    <w:rsid w:val="007F5DD5"/>
    <w:rsid w:val="00806A7F"/>
    <w:rsid w:val="008206A8"/>
    <w:rsid w:val="00821A1B"/>
    <w:rsid w:val="008262E9"/>
    <w:rsid w:val="00827E69"/>
    <w:rsid w:val="00835C4D"/>
    <w:rsid w:val="00843F48"/>
    <w:rsid w:val="00851423"/>
    <w:rsid w:val="00854E01"/>
    <w:rsid w:val="008569C6"/>
    <w:rsid w:val="00857848"/>
    <w:rsid w:val="008654B6"/>
    <w:rsid w:val="0087139C"/>
    <w:rsid w:val="00873419"/>
    <w:rsid w:val="008742EA"/>
    <w:rsid w:val="00880E83"/>
    <w:rsid w:val="0088415E"/>
    <w:rsid w:val="00892F28"/>
    <w:rsid w:val="0089386C"/>
    <w:rsid w:val="008A0C5F"/>
    <w:rsid w:val="008A3DEA"/>
    <w:rsid w:val="008A4EB9"/>
    <w:rsid w:val="008A74C0"/>
    <w:rsid w:val="008B1694"/>
    <w:rsid w:val="008B4313"/>
    <w:rsid w:val="008B7A91"/>
    <w:rsid w:val="008C4134"/>
    <w:rsid w:val="008C4B27"/>
    <w:rsid w:val="008C7F0C"/>
    <w:rsid w:val="008C7F2A"/>
    <w:rsid w:val="008D0226"/>
    <w:rsid w:val="008D4B13"/>
    <w:rsid w:val="008D7C0A"/>
    <w:rsid w:val="008E05C6"/>
    <w:rsid w:val="008E36F8"/>
    <w:rsid w:val="008E4194"/>
    <w:rsid w:val="008E46B2"/>
    <w:rsid w:val="008E5CB2"/>
    <w:rsid w:val="008E682C"/>
    <w:rsid w:val="008E78A1"/>
    <w:rsid w:val="008F3332"/>
    <w:rsid w:val="008F589F"/>
    <w:rsid w:val="00904DE7"/>
    <w:rsid w:val="00906238"/>
    <w:rsid w:val="00907EF9"/>
    <w:rsid w:val="009104DC"/>
    <w:rsid w:val="00911231"/>
    <w:rsid w:val="0091295C"/>
    <w:rsid w:val="00914D58"/>
    <w:rsid w:val="00921F47"/>
    <w:rsid w:val="009228AB"/>
    <w:rsid w:val="0093085B"/>
    <w:rsid w:val="00931C57"/>
    <w:rsid w:val="00932ECB"/>
    <w:rsid w:val="009347A5"/>
    <w:rsid w:val="00937C00"/>
    <w:rsid w:val="00942257"/>
    <w:rsid w:val="00943F71"/>
    <w:rsid w:val="009471BF"/>
    <w:rsid w:val="00950E4E"/>
    <w:rsid w:val="009529BD"/>
    <w:rsid w:val="009533B4"/>
    <w:rsid w:val="00956A4F"/>
    <w:rsid w:val="00957D35"/>
    <w:rsid w:val="00965ED1"/>
    <w:rsid w:val="00970362"/>
    <w:rsid w:val="009711D4"/>
    <w:rsid w:val="00971D93"/>
    <w:rsid w:val="009770B5"/>
    <w:rsid w:val="0098780C"/>
    <w:rsid w:val="009A07DC"/>
    <w:rsid w:val="009A52B7"/>
    <w:rsid w:val="009B1F6B"/>
    <w:rsid w:val="009B4D9C"/>
    <w:rsid w:val="009C0D12"/>
    <w:rsid w:val="009C192E"/>
    <w:rsid w:val="009C2E3E"/>
    <w:rsid w:val="009C6C0C"/>
    <w:rsid w:val="009D6819"/>
    <w:rsid w:val="009D6D1C"/>
    <w:rsid w:val="009D7EF1"/>
    <w:rsid w:val="009E0CF9"/>
    <w:rsid w:val="009E531B"/>
    <w:rsid w:val="009E6C56"/>
    <w:rsid w:val="009E7411"/>
    <w:rsid w:val="009E7DCF"/>
    <w:rsid w:val="009F4A56"/>
    <w:rsid w:val="009F4E65"/>
    <w:rsid w:val="00A006A5"/>
    <w:rsid w:val="00A0170A"/>
    <w:rsid w:val="00A033F8"/>
    <w:rsid w:val="00A05942"/>
    <w:rsid w:val="00A07BEC"/>
    <w:rsid w:val="00A23552"/>
    <w:rsid w:val="00A264BE"/>
    <w:rsid w:val="00A272CA"/>
    <w:rsid w:val="00A274E2"/>
    <w:rsid w:val="00A33051"/>
    <w:rsid w:val="00A407AD"/>
    <w:rsid w:val="00A40923"/>
    <w:rsid w:val="00A41C05"/>
    <w:rsid w:val="00A41F38"/>
    <w:rsid w:val="00A42426"/>
    <w:rsid w:val="00A4457B"/>
    <w:rsid w:val="00A514B7"/>
    <w:rsid w:val="00A54A0B"/>
    <w:rsid w:val="00A566A2"/>
    <w:rsid w:val="00A65FD4"/>
    <w:rsid w:val="00A67971"/>
    <w:rsid w:val="00A70588"/>
    <w:rsid w:val="00A75943"/>
    <w:rsid w:val="00A80E65"/>
    <w:rsid w:val="00A81198"/>
    <w:rsid w:val="00A81E48"/>
    <w:rsid w:val="00A82035"/>
    <w:rsid w:val="00A84179"/>
    <w:rsid w:val="00A90D77"/>
    <w:rsid w:val="00A92E07"/>
    <w:rsid w:val="00A94351"/>
    <w:rsid w:val="00AA0B3A"/>
    <w:rsid w:val="00AA1F40"/>
    <w:rsid w:val="00AA3FBC"/>
    <w:rsid w:val="00AA6EB4"/>
    <w:rsid w:val="00AA767D"/>
    <w:rsid w:val="00AB0CC9"/>
    <w:rsid w:val="00AB1958"/>
    <w:rsid w:val="00AB7928"/>
    <w:rsid w:val="00AC0C91"/>
    <w:rsid w:val="00AC3595"/>
    <w:rsid w:val="00AC3FF6"/>
    <w:rsid w:val="00AD5076"/>
    <w:rsid w:val="00AD5544"/>
    <w:rsid w:val="00AD73EC"/>
    <w:rsid w:val="00AD7AD5"/>
    <w:rsid w:val="00AE5BC7"/>
    <w:rsid w:val="00AF5AAF"/>
    <w:rsid w:val="00AF79CE"/>
    <w:rsid w:val="00B046D8"/>
    <w:rsid w:val="00B13F4C"/>
    <w:rsid w:val="00B16219"/>
    <w:rsid w:val="00B1684B"/>
    <w:rsid w:val="00B16C59"/>
    <w:rsid w:val="00B33FDD"/>
    <w:rsid w:val="00B359CC"/>
    <w:rsid w:val="00B36107"/>
    <w:rsid w:val="00B36BA2"/>
    <w:rsid w:val="00B37582"/>
    <w:rsid w:val="00B41789"/>
    <w:rsid w:val="00B42368"/>
    <w:rsid w:val="00B46C03"/>
    <w:rsid w:val="00B552D3"/>
    <w:rsid w:val="00B6058E"/>
    <w:rsid w:val="00B60C6C"/>
    <w:rsid w:val="00B619A9"/>
    <w:rsid w:val="00B65A9D"/>
    <w:rsid w:val="00B66D60"/>
    <w:rsid w:val="00B67485"/>
    <w:rsid w:val="00B75EDE"/>
    <w:rsid w:val="00B77D88"/>
    <w:rsid w:val="00B77FAF"/>
    <w:rsid w:val="00B83AD5"/>
    <w:rsid w:val="00B84336"/>
    <w:rsid w:val="00B851B9"/>
    <w:rsid w:val="00B86453"/>
    <w:rsid w:val="00B90054"/>
    <w:rsid w:val="00B92C14"/>
    <w:rsid w:val="00B96AFF"/>
    <w:rsid w:val="00BA0066"/>
    <w:rsid w:val="00BA5FB8"/>
    <w:rsid w:val="00BA6431"/>
    <w:rsid w:val="00BB69DB"/>
    <w:rsid w:val="00BB7324"/>
    <w:rsid w:val="00BC322E"/>
    <w:rsid w:val="00BC44CD"/>
    <w:rsid w:val="00BC48A6"/>
    <w:rsid w:val="00BE7978"/>
    <w:rsid w:val="00BF7F3D"/>
    <w:rsid w:val="00C0035A"/>
    <w:rsid w:val="00C01F0D"/>
    <w:rsid w:val="00C036FD"/>
    <w:rsid w:val="00C07DDB"/>
    <w:rsid w:val="00C26B52"/>
    <w:rsid w:val="00C27D78"/>
    <w:rsid w:val="00C3084F"/>
    <w:rsid w:val="00C32E76"/>
    <w:rsid w:val="00C3324F"/>
    <w:rsid w:val="00C4115D"/>
    <w:rsid w:val="00C43BDD"/>
    <w:rsid w:val="00C47778"/>
    <w:rsid w:val="00C5011E"/>
    <w:rsid w:val="00C50EE5"/>
    <w:rsid w:val="00C5240A"/>
    <w:rsid w:val="00C5398F"/>
    <w:rsid w:val="00C556F5"/>
    <w:rsid w:val="00C60180"/>
    <w:rsid w:val="00C70E19"/>
    <w:rsid w:val="00C71BD3"/>
    <w:rsid w:val="00C72574"/>
    <w:rsid w:val="00C7430C"/>
    <w:rsid w:val="00C76138"/>
    <w:rsid w:val="00C85DA1"/>
    <w:rsid w:val="00C9071C"/>
    <w:rsid w:val="00C908FF"/>
    <w:rsid w:val="00C93EB8"/>
    <w:rsid w:val="00C97BD3"/>
    <w:rsid w:val="00CA39EF"/>
    <w:rsid w:val="00CA521F"/>
    <w:rsid w:val="00CB0493"/>
    <w:rsid w:val="00CB17FF"/>
    <w:rsid w:val="00CB1ED7"/>
    <w:rsid w:val="00CB4B38"/>
    <w:rsid w:val="00CB5CFE"/>
    <w:rsid w:val="00CB6267"/>
    <w:rsid w:val="00CC167C"/>
    <w:rsid w:val="00CC1838"/>
    <w:rsid w:val="00CC236B"/>
    <w:rsid w:val="00CC52D9"/>
    <w:rsid w:val="00CD6647"/>
    <w:rsid w:val="00CE3A17"/>
    <w:rsid w:val="00CE4B73"/>
    <w:rsid w:val="00CE76BF"/>
    <w:rsid w:val="00CF4588"/>
    <w:rsid w:val="00CF70BB"/>
    <w:rsid w:val="00D02A54"/>
    <w:rsid w:val="00D074DB"/>
    <w:rsid w:val="00D11143"/>
    <w:rsid w:val="00D139CF"/>
    <w:rsid w:val="00D20779"/>
    <w:rsid w:val="00D22C28"/>
    <w:rsid w:val="00D31D34"/>
    <w:rsid w:val="00D37E7F"/>
    <w:rsid w:val="00D45A01"/>
    <w:rsid w:val="00D47AD7"/>
    <w:rsid w:val="00D51529"/>
    <w:rsid w:val="00D53F77"/>
    <w:rsid w:val="00D55775"/>
    <w:rsid w:val="00D56578"/>
    <w:rsid w:val="00D57DBF"/>
    <w:rsid w:val="00D61CB2"/>
    <w:rsid w:val="00D85218"/>
    <w:rsid w:val="00D915B1"/>
    <w:rsid w:val="00D91FAF"/>
    <w:rsid w:val="00DA299D"/>
    <w:rsid w:val="00DA65C4"/>
    <w:rsid w:val="00DA7358"/>
    <w:rsid w:val="00DB46F3"/>
    <w:rsid w:val="00DD04C1"/>
    <w:rsid w:val="00DD2154"/>
    <w:rsid w:val="00DE19AF"/>
    <w:rsid w:val="00DE4447"/>
    <w:rsid w:val="00DE5DA2"/>
    <w:rsid w:val="00DE63C6"/>
    <w:rsid w:val="00DF0033"/>
    <w:rsid w:val="00E026BF"/>
    <w:rsid w:val="00E07B1B"/>
    <w:rsid w:val="00E11853"/>
    <w:rsid w:val="00E22ADB"/>
    <w:rsid w:val="00E52A86"/>
    <w:rsid w:val="00E533C0"/>
    <w:rsid w:val="00E54B47"/>
    <w:rsid w:val="00E553BF"/>
    <w:rsid w:val="00E55D93"/>
    <w:rsid w:val="00E57203"/>
    <w:rsid w:val="00E61294"/>
    <w:rsid w:val="00E638B1"/>
    <w:rsid w:val="00E7237C"/>
    <w:rsid w:val="00E77C46"/>
    <w:rsid w:val="00E86CE8"/>
    <w:rsid w:val="00E90E82"/>
    <w:rsid w:val="00E951B7"/>
    <w:rsid w:val="00EA00CB"/>
    <w:rsid w:val="00EA0392"/>
    <w:rsid w:val="00EA1BAA"/>
    <w:rsid w:val="00EA245C"/>
    <w:rsid w:val="00EA2E5B"/>
    <w:rsid w:val="00EA3FCD"/>
    <w:rsid w:val="00EA42A0"/>
    <w:rsid w:val="00EB4FFB"/>
    <w:rsid w:val="00EB6714"/>
    <w:rsid w:val="00EC0A68"/>
    <w:rsid w:val="00EC3C32"/>
    <w:rsid w:val="00EC4945"/>
    <w:rsid w:val="00EC5006"/>
    <w:rsid w:val="00ED49C3"/>
    <w:rsid w:val="00ED6CE8"/>
    <w:rsid w:val="00ED7AA6"/>
    <w:rsid w:val="00EE2465"/>
    <w:rsid w:val="00EE25AF"/>
    <w:rsid w:val="00EE2A56"/>
    <w:rsid w:val="00EE3818"/>
    <w:rsid w:val="00EF17B5"/>
    <w:rsid w:val="00EF2CE1"/>
    <w:rsid w:val="00F22264"/>
    <w:rsid w:val="00F2564D"/>
    <w:rsid w:val="00F33DE8"/>
    <w:rsid w:val="00F35B05"/>
    <w:rsid w:val="00F413D9"/>
    <w:rsid w:val="00F5135F"/>
    <w:rsid w:val="00F51F78"/>
    <w:rsid w:val="00F57968"/>
    <w:rsid w:val="00F720DC"/>
    <w:rsid w:val="00F84D5C"/>
    <w:rsid w:val="00F86F47"/>
    <w:rsid w:val="00F90B64"/>
    <w:rsid w:val="00FA19C7"/>
    <w:rsid w:val="00FA4587"/>
    <w:rsid w:val="00FB2F0F"/>
    <w:rsid w:val="00FB5086"/>
    <w:rsid w:val="00FB5411"/>
    <w:rsid w:val="00FB5D65"/>
    <w:rsid w:val="00FB6392"/>
    <w:rsid w:val="00FC4F36"/>
    <w:rsid w:val="00FD3C70"/>
    <w:rsid w:val="00FD6820"/>
    <w:rsid w:val="00FE0EE6"/>
    <w:rsid w:val="00FE12D8"/>
    <w:rsid w:val="00FE5D96"/>
    <w:rsid w:val="00FE6C35"/>
    <w:rsid w:val="00FE79B4"/>
    <w:rsid w:val="00FF7C02"/>
    <w:rsid w:val="01FE1415"/>
    <w:rsid w:val="024801E3"/>
    <w:rsid w:val="045CB666"/>
    <w:rsid w:val="0E287C9E"/>
    <w:rsid w:val="0E61DA4C"/>
    <w:rsid w:val="0E9BC7DE"/>
    <w:rsid w:val="1037983F"/>
    <w:rsid w:val="12836394"/>
    <w:rsid w:val="1728CBAB"/>
    <w:rsid w:val="184B052B"/>
    <w:rsid w:val="1D0B1A75"/>
    <w:rsid w:val="21F179F0"/>
    <w:rsid w:val="27C76AF9"/>
    <w:rsid w:val="2C5EAE7B"/>
    <w:rsid w:val="309271E7"/>
    <w:rsid w:val="32D001D2"/>
    <w:rsid w:val="3D92579A"/>
    <w:rsid w:val="45B0337A"/>
    <w:rsid w:val="4C777ECF"/>
    <w:rsid w:val="4FE445F1"/>
    <w:rsid w:val="527AF526"/>
    <w:rsid w:val="5656244C"/>
    <w:rsid w:val="574B43C9"/>
    <w:rsid w:val="595E3DB8"/>
    <w:rsid w:val="5E5DFF97"/>
    <w:rsid w:val="5E673DA8"/>
    <w:rsid w:val="60EB575D"/>
    <w:rsid w:val="647B2B65"/>
    <w:rsid w:val="65C02A7B"/>
    <w:rsid w:val="675AB231"/>
    <w:rsid w:val="6A4829C5"/>
    <w:rsid w:val="6B2CF8ED"/>
    <w:rsid w:val="6B451F4A"/>
    <w:rsid w:val="74D9E9D0"/>
    <w:rsid w:val="79C297E2"/>
    <w:rsid w:val="7CE5B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Revision">
    <w:name w:val="Revision"/>
    <w:hidden/>
    <w:uiPriority w:val="99"/>
    <w:semiHidden/>
    <w:rsid w:val="008D0226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A41F38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AD554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8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867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809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9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63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704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v9042-122748033-263/surrogate/Planering%20av%20elektiv%20gallkirurgi1.pdf" TargetMode="External" Id="rId13" /><Relationship Type="http://schemas.openxmlformats.org/officeDocument/2006/relationships/hyperlink" Target="https://mellanarkiv-offentlig.vgregion.se/alfresco/s/archive/stream/public/v1/source/available/sofia/sv6319-1329033541-739/surrogate/Dagkirurgisk%20operation%20-%20checklista%20vid%20utskrivning.pdf" TargetMode="External" Id="rId18" /><Relationship Type="http://schemas.openxmlformats.org/officeDocument/2006/relationships/footer" Target="footer2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v9042-122748033-19/surrogate/Galloperation.pdf" TargetMode="External" Id="rId12" /><Relationship Type="http://schemas.openxmlformats.org/officeDocument/2006/relationships/hyperlink" Target="https://mellanarkiv-offentlig.vgregion.se/alfresco/s/archive/stream/public/v1/source/available/sofia/sv9761-782711715-372/surrogate/UVA%20-%20Utskrivningskriterier%2c%20dagkirurgiska%20patienter.pdf" TargetMode="External" Id="rId17" /><Relationship Type="http://schemas.openxmlformats.org/officeDocument/2006/relationships/theme" Target="theme/theme1.xml" Id="rId25" /><Relationship Type="http://schemas.openxmlformats.org/officeDocument/2006/relationships/hyperlink" Target="https://mellanarkiv-offentlig.vgregion.se/alfresco/s/archive/stream/public/v1/source/available/sofia/sv9761-782711715-347/surrogate/UVA%20-%20Dagkirurgisk%20v%c3%a5rd.pdf" TargetMode="External" Id="rId16" /><Relationship Type="http://schemas.openxmlformats.org/officeDocument/2006/relationships/footer" Target="foot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image" Target="media/image1.png" Id="rId15" /><Relationship Type="http://schemas.openxmlformats.org/officeDocument/2006/relationships/footer" Target="footer3.xml" Id="rId23" /><Relationship Type="http://schemas.openxmlformats.org/officeDocument/2006/relationships/footnotes" Target="footnotes.xml" Id="rId10" /><Relationship Type="http://schemas.openxmlformats.org/officeDocument/2006/relationships/header" Target="header1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v6319-1329033541-407/surrogate/Laparaskopisk%20gall-%20eller%20br%c3%a5ckoperation%20patientinformation.pdf" TargetMode="External" Id="rId14" /><Relationship Type="http://schemas.openxmlformats.org/officeDocument/2006/relationships/header" Target="header2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5</Pages>
  <Words>996</Words>
  <Characters>5282</Characters>
  <Application>Microsoft Office Word</Application>
  <DocSecurity>0</DocSecurity>
  <Lines>44</Lines>
  <Paragraphs>12</Paragraphs>
  <ScaleCrop>false</ScaleCrop>
  <Manager/>
  <Company/>
  <LinksUpToDate>false</LinksUpToDate>
  <CharactersWithSpaces>6266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UVA - Galloperation, elektiv laparoskopisk dagkirurgisk vård</dc:title>
  <dc:subject/>
  <dc:creator/>
  <keywords/>
  <lastModifiedBy>Susanne Läckberg</lastModifiedBy>
  <revision>225</revision>
  <lastPrinted>2016-03-31T10:56:00.0000000Z</lastPrinted>
  <dcterms:created xsi:type="dcterms:W3CDTF">2021-05-27T09:47:00.0000000Z</dcterms:created>
  <dcterms:modified xsi:type="dcterms:W3CDTF">2025-09-30T11:04:00.0000000Z</dcterms:modified>
</coreProperties>
</file>