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5C523" w14:textId="77777777" w:rsidR="006D2EFC" w:rsidRDefault="006D2EFC" w:rsidP="00F35B05">
      <w:pPr>
        <w:pStyle w:val="Rubrik2"/>
        <w:sectPr w:rsidR="006D2EFC" w:rsidSect="006D2EF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5BD068" w14:textId="3438C2F6" w:rsidR="000D3317" w:rsidRPr="000D3317" w:rsidRDefault="000D3317" w:rsidP="000D3317">
      <w:pPr>
        <w:pStyle w:val="Rubrik1"/>
      </w:pPr>
      <w:r>
        <w:t>Höftledsplastik</w:t>
      </w:r>
    </w:p>
    <w:p w14:paraId="713895EC" w14:textId="0A195C86" w:rsidR="006D2EFC" w:rsidRPr="006D2EFC" w:rsidRDefault="006D2EFC" w:rsidP="006D2EFC">
      <w:pPr>
        <w:keepNext/>
        <w:keepLines/>
        <w:spacing w:before="240" w:after="0" w:line="240" w:lineRule="auto"/>
        <w:ind w:left="0" w:right="0"/>
        <w:outlineLvl w:val="0"/>
        <w:rPr>
          <w:rFonts w:ascii="Arial" w:hAnsi="Arial" w:cs="Arial"/>
          <w:b/>
          <w:sz w:val="28"/>
          <w:szCs w:val="28"/>
        </w:rPr>
      </w:pPr>
      <w:r w:rsidRPr="006D2EFC">
        <w:rPr>
          <w:rFonts w:ascii="Arial" w:hAnsi="Arial" w:cs="Arial"/>
          <w:b/>
          <w:sz w:val="28"/>
          <w:szCs w:val="28"/>
        </w:rPr>
        <w:t>Syfte</w:t>
      </w:r>
    </w:p>
    <w:p w14:paraId="22DC6025" w14:textId="77777777" w:rsidR="006D2EFC" w:rsidRPr="006D2EFC" w:rsidRDefault="006D2EFC" w:rsidP="006D2EFC">
      <w:pPr>
        <w:spacing w:after="0" w:line="240" w:lineRule="auto"/>
        <w:ind w:left="0" w:right="0"/>
      </w:pPr>
      <w:r w:rsidRPr="006D2EFC">
        <w:t>Skapa enhetlig rutin för behandling av höftledsplastik.</w:t>
      </w:r>
    </w:p>
    <w:p w14:paraId="7B612402" w14:textId="77777777" w:rsidR="006D2EFC" w:rsidRPr="006D2EFC" w:rsidRDefault="006D2EFC" w:rsidP="006D2EFC">
      <w:pPr>
        <w:keepNext/>
        <w:keepLines/>
        <w:spacing w:before="240" w:after="0" w:line="240" w:lineRule="auto"/>
        <w:ind w:left="0" w:right="0"/>
        <w:outlineLvl w:val="0"/>
        <w:rPr>
          <w:rFonts w:ascii="Arial" w:hAnsi="Arial" w:cs="Arial"/>
          <w:b/>
          <w:sz w:val="28"/>
          <w:szCs w:val="28"/>
        </w:rPr>
      </w:pPr>
      <w:r w:rsidRPr="006D2EFC">
        <w:rPr>
          <w:rFonts w:ascii="Arial" w:hAnsi="Arial" w:cs="Arial"/>
          <w:b/>
          <w:sz w:val="28"/>
          <w:szCs w:val="28"/>
        </w:rPr>
        <w:t xml:space="preserve">Arbetsbeskrivning </w:t>
      </w:r>
    </w:p>
    <w:p w14:paraId="58AF663F" w14:textId="77777777" w:rsidR="006D2EFC" w:rsidRPr="006D2EFC" w:rsidRDefault="006D2EFC" w:rsidP="006D2EFC">
      <w:pPr>
        <w:keepNext/>
        <w:spacing w:after="0" w:line="240" w:lineRule="auto"/>
        <w:ind w:left="0" w:right="0"/>
        <w:outlineLvl w:val="0"/>
        <w:rPr>
          <w:b/>
          <w:sz w:val="28"/>
          <w:szCs w:val="28"/>
        </w:rPr>
      </w:pPr>
    </w:p>
    <w:p w14:paraId="5BF27319" w14:textId="77777777" w:rsidR="006D2EFC" w:rsidRPr="006D2EFC" w:rsidRDefault="006D2EFC" w:rsidP="006D2EFC">
      <w:pPr>
        <w:keepNext/>
        <w:spacing w:after="0" w:line="240" w:lineRule="auto"/>
        <w:ind w:left="0" w:right="0"/>
        <w:outlineLvl w:val="0"/>
        <w:rPr>
          <w:b/>
          <w:sz w:val="28"/>
          <w:szCs w:val="28"/>
        </w:rPr>
      </w:pPr>
      <w:r w:rsidRPr="006D2EFC">
        <w:rPr>
          <w:b/>
          <w:sz w:val="28"/>
          <w:szCs w:val="28"/>
        </w:rPr>
        <w:t>Förberedelser</w:t>
      </w:r>
    </w:p>
    <w:p w14:paraId="7F367BB7" w14:textId="77777777" w:rsidR="006D2EFC" w:rsidRPr="006D2EFC" w:rsidRDefault="006D2EFC" w:rsidP="006D2EFC">
      <w:pPr>
        <w:keepNext/>
        <w:spacing w:after="0" w:line="240" w:lineRule="auto"/>
        <w:ind w:left="0" w:right="0"/>
        <w:outlineLvl w:val="3"/>
        <w:rPr>
          <w:b/>
          <w:bCs/>
          <w:sz w:val="26"/>
          <w:szCs w:val="26"/>
        </w:rPr>
      </w:pPr>
    </w:p>
    <w:p w14:paraId="6835226D" w14:textId="77777777" w:rsidR="006D2EFC" w:rsidRPr="006D2EFC" w:rsidRDefault="006D2EFC" w:rsidP="006D2EFC">
      <w:pPr>
        <w:keepNext/>
        <w:spacing w:after="0" w:line="240" w:lineRule="auto"/>
        <w:ind w:left="0" w:right="0"/>
        <w:outlineLvl w:val="3"/>
        <w:rPr>
          <w:b/>
          <w:bCs/>
          <w:sz w:val="26"/>
          <w:szCs w:val="26"/>
        </w:rPr>
      </w:pPr>
      <w:r w:rsidRPr="006D2EFC">
        <w:rPr>
          <w:b/>
          <w:bCs/>
          <w:sz w:val="26"/>
          <w:szCs w:val="26"/>
        </w:rPr>
        <w:t>Indikation</w:t>
      </w:r>
    </w:p>
    <w:p w14:paraId="59768EAE" w14:textId="77777777" w:rsidR="006D2EFC" w:rsidRPr="006D2EFC" w:rsidRDefault="006D2EFC" w:rsidP="006D2EFC">
      <w:pPr>
        <w:keepNext/>
        <w:spacing w:after="0" w:line="240" w:lineRule="auto"/>
        <w:ind w:left="0" w:right="0"/>
        <w:outlineLvl w:val="3"/>
        <w:rPr>
          <w:bCs/>
          <w:szCs w:val="20"/>
        </w:rPr>
      </w:pPr>
      <w:r w:rsidRPr="006D2EFC">
        <w:rPr>
          <w:bCs/>
          <w:szCs w:val="20"/>
        </w:rPr>
        <w:t>Indikationen för höftprotesoperation skall vara ett för patienten i vardagen invalidiserande besvär orsakad av en radiologiskt verifierad höftsjukdom. Patentens förväntningar på resultat skall överensstämma med ett normalt utfall för metoden. Vid avvikelse från normal operationsrisk, radiologiskt fynd, och förväntan på resultat samt vid ålder under ca 55 år bör samråd ske med erfaren protesoperatör. Patienten bör ha genomgått artrosskola eller haft motsvarande kontakt med fysioterapeut.</w:t>
      </w:r>
    </w:p>
    <w:p w14:paraId="344C964F" w14:textId="77777777" w:rsidR="006D2EFC" w:rsidRPr="006D2EFC" w:rsidRDefault="006D2EFC" w:rsidP="006D2EFC">
      <w:pPr>
        <w:spacing w:after="0" w:line="240" w:lineRule="auto"/>
        <w:ind w:left="0" w:right="0"/>
        <w:rPr>
          <w:b/>
          <w:szCs w:val="20"/>
        </w:rPr>
      </w:pPr>
    </w:p>
    <w:p w14:paraId="792F1A28" w14:textId="77777777" w:rsidR="006D2EFC" w:rsidRPr="006D2EFC" w:rsidRDefault="006D2EFC" w:rsidP="006D2EFC">
      <w:pPr>
        <w:keepNext/>
        <w:spacing w:after="0" w:line="240" w:lineRule="auto"/>
        <w:ind w:left="0" w:right="0"/>
        <w:outlineLvl w:val="1"/>
        <w:rPr>
          <w:b/>
          <w:sz w:val="26"/>
          <w:szCs w:val="20"/>
        </w:rPr>
      </w:pPr>
      <w:r w:rsidRPr="006D2EFC">
        <w:rPr>
          <w:b/>
          <w:sz w:val="26"/>
          <w:szCs w:val="20"/>
        </w:rPr>
        <w:t>Patientinformation</w:t>
      </w:r>
    </w:p>
    <w:p w14:paraId="1F0B58FC" w14:textId="77777777" w:rsidR="006D2EFC" w:rsidRPr="006D2EFC" w:rsidRDefault="006D2EFC" w:rsidP="006D2EFC">
      <w:pPr>
        <w:keepNext/>
        <w:spacing w:after="0" w:line="240" w:lineRule="auto"/>
        <w:ind w:left="0" w:right="0"/>
        <w:outlineLvl w:val="4"/>
        <w:rPr>
          <w:szCs w:val="20"/>
        </w:rPr>
      </w:pPr>
      <w:r w:rsidRPr="006D2EFC">
        <w:rPr>
          <w:szCs w:val="20"/>
        </w:rPr>
        <w:t xml:space="preserve">Vid kallelse till mottagningen inför en trolig protesoperation bifogas </w:t>
      </w:r>
      <w:r w:rsidRPr="006D2EFC">
        <w:rPr>
          <w:b/>
          <w:bCs/>
          <w:iCs/>
          <w:szCs w:val="20"/>
        </w:rPr>
        <w:t>”Hälsodeklaration”</w:t>
      </w:r>
    </w:p>
    <w:p w14:paraId="1161771E" w14:textId="77777777" w:rsidR="006D2EFC" w:rsidRPr="006D2EFC" w:rsidRDefault="006D2EFC" w:rsidP="006D2EFC">
      <w:pPr>
        <w:spacing w:after="0" w:line="240" w:lineRule="auto"/>
        <w:ind w:left="0" w:right="0"/>
        <w:rPr>
          <w:b/>
          <w:szCs w:val="20"/>
        </w:rPr>
      </w:pPr>
      <w:r w:rsidRPr="006D2EFC">
        <w:rPr>
          <w:szCs w:val="20"/>
        </w:rPr>
        <w:t>Vid beslut om operation informerar läkare om risk/vinst och vårdgaranti.</w:t>
      </w:r>
    </w:p>
    <w:p w14:paraId="63237CE2" w14:textId="77777777" w:rsidR="006D2EFC" w:rsidRPr="006D2EFC" w:rsidRDefault="006D2EFC" w:rsidP="006D2EFC">
      <w:pPr>
        <w:spacing w:after="0" w:line="240" w:lineRule="auto"/>
        <w:ind w:left="0" w:right="0"/>
        <w:rPr>
          <w:szCs w:val="20"/>
        </w:rPr>
      </w:pPr>
      <w:r w:rsidRPr="006D2EFC">
        <w:rPr>
          <w:szCs w:val="20"/>
        </w:rPr>
        <w:t xml:space="preserve">Vid preoperativ inskrivning ges fördjupad muntlig information av läkare, sköterska, sjukgymnast, arbetsterapeut och anestesiolog. Skriftlig information lämnas i broschyr </w:t>
      </w:r>
      <w:r w:rsidRPr="006D2EFC">
        <w:rPr>
          <w:b/>
          <w:bCs/>
          <w:iCs/>
          <w:szCs w:val="20"/>
        </w:rPr>
        <w:t>”</w:t>
      </w:r>
      <w:r w:rsidRPr="006D2EFC">
        <w:rPr>
          <w:b/>
          <w:szCs w:val="20"/>
        </w:rPr>
        <w:t xml:space="preserve">Ny höftled” </w:t>
      </w:r>
      <w:r w:rsidRPr="006D2EFC">
        <w:rPr>
          <w:szCs w:val="20"/>
        </w:rPr>
        <w:t>samt från sjukgymnast och arbetsterapeut.</w:t>
      </w:r>
    </w:p>
    <w:p w14:paraId="637AD2C6" w14:textId="77777777" w:rsidR="006D2EFC" w:rsidRPr="006D2EFC" w:rsidRDefault="006D2EFC" w:rsidP="006D2EFC">
      <w:pPr>
        <w:spacing w:after="0" w:line="240" w:lineRule="auto"/>
        <w:ind w:left="0" w:right="0"/>
        <w:rPr>
          <w:szCs w:val="20"/>
        </w:rPr>
      </w:pPr>
    </w:p>
    <w:p w14:paraId="79F4EC9D" w14:textId="77777777" w:rsidR="006D2EFC" w:rsidRPr="006D2EFC" w:rsidRDefault="006D2EFC" w:rsidP="006D2EFC">
      <w:pPr>
        <w:keepNext/>
        <w:spacing w:after="0" w:line="240" w:lineRule="auto"/>
        <w:ind w:left="0" w:right="0"/>
        <w:outlineLvl w:val="1"/>
        <w:rPr>
          <w:b/>
          <w:sz w:val="26"/>
          <w:szCs w:val="26"/>
        </w:rPr>
      </w:pPr>
      <w:r w:rsidRPr="006D2EFC">
        <w:rPr>
          <w:b/>
          <w:sz w:val="26"/>
          <w:szCs w:val="26"/>
        </w:rPr>
        <w:t>Administrativ planering</w:t>
      </w:r>
    </w:p>
    <w:p w14:paraId="44263873" w14:textId="77777777" w:rsidR="006D2EFC" w:rsidRPr="006D2EFC" w:rsidRDefault="006D2EFC" w:rsidP="006D2EFC">
      <w:pPr>
        <w:spacing w:after="0" w:line="240" w:lineRule="auto"/>
        <w:ind w:left="0" w:right="0"/>
        <w:rPr>
          <w:szCs w:val="20"/>
        </w:rPr>
      </w:pPr>
      <w:r w:rsidRPr="006D2EFC">
        <w:rPr>
          <w:szCs w:val="20"/>
        </w:rPr>
        <w:t xml:space="preserve">Vid beslut om operation gör läkare anmälan i </w:t>
      </w:r>
      <w:r w:rsidRPr="006D2EFC">
        <w:rPr>
          <w:b/>
          <w:iCs/>
          <w:szCs w:val="20"/>
        </w:rPr>
        <w:t>”</w:t>
      </w:r>
      <w:r w:rsidRPr="006D2EFC">
        <w:rPr>
          <w:b/>
          <w:szCs w:val="20"/>
        </w:rPr>
        <w:t>ORBIT</w:t>
      </w:r>
      <w:r w:rsidRPr="006D2EFC">
        <w:rPr>
          <w:b/>
          <w:iCs/>
          <w:szCs w:val="20"/>
        </w:rPr>
        <w:t>”</w:t>
      </w:r>
      <w:r w:rsidRPr="006D2EFC">
        <w:rPr>
          <w:b/>
          <w:szCs w:val="20"/>
        </w:rPr>
        <w:t>.</w:t>
      </w:r>
    </w:p>
    <w:p w14:paraId="09505F89" w14:textId="77777777" w:rsidR="006D2EFC" w:rsidRPr="006D2EFC" w:rsidRDefault="006D2EFC" w:rsidP="006D2EFC">
      <w:pPr>
        <w:spacing w:after="0" w:line="240" w:lineRule="auto"/>
        <w:ind w:left="0" w:right="0"/>
        <w:rPr>
          <w:szCs w:val="20"/>
        </w:rPr>
      </w:pPr>
      <w:r w:rsidRPr="006D2EFC">
        <w:rPr>
          <w:szCs w:val="20"/>
        </w:rPr>
        <w:t xml:space="preserve">Vid revisioner eller vid behov ifylles </w:t>
      </w:r>
      <w:r w:rsidRPr="006D2EFC">
        <w:rPr>
          <w:b/>
          <w:iCs/>
          <w:szCs w:val="20"/>
        </w:rPr>
        <w:t>”</w:t>
      </w:r>
      <w:r w:rsidRPr="006D2EFC">
        <w:rPr>
          <w:b/>
          <w:szCs w:val="20"/>
        </w:rPr>
        <w:t>Underlag för operationsplanering…”.</w:t>
      </w:r>
    </w:p>
    <w:p w14:paraId="6B6DB062" w14:textId="77777777" w:rsidR="006D2EFC" w:rsidRPr="006D2EFC" w:rsidRDefault="006D2EFC" w:rsidP="006D2EFC">
      <w:pPr>
        <w:spacing w:after="0" w:line="240" w:lineRule="auto"/>
        <w:ind w:left="0" w:right="0"/>
        <w:rPr>
          <w:szCs w:val="20"/>
        </w:rPr>
      </w:pPr>
      <w:r w:rsidRPr="006D2EFC">
        <w:rPr>
          <w:szCs w:val="20"/>
        </w:rPr>
        <w:t xml:space="preserve">Patienten lämnar skriftlig </w:t>
      </w:r>
      <w:r w:rsidRPr="006D2EFC">
        <w:rPr>
          <w:b/>
          <w:szCs w:val="20"/>
        </w:rPr>
        <w:t>”Hälsodeklaration”</w:t>
      </w:r>
      <w:r w:rsidRPr="006D2EFC">
        <w:rPr>
          <w:szCs w:val="20"/>
        </w:rPr>
        <w:t xml:space="preserve"> .</w:t>
      </w:r>
    </w:p>
    <w:p w14:paraId="6A14807B" w14:textId="77777777" w:rsidR="006D2EFC" w:rsidRPr="006D2EFC" w:rsidRDefault="006D2EFC" w:rsidP="006D2EFC">
      <w:pPr>
        <w:spacing w:after="0" w:line="240" w:lineRule="auto"/>
        <w:ind w:left="0" w:right="0"/>
        <w:rPr>
          <w:szCs w:val="20"/>
        </w:rPr>
      </w:pPr>
      <w:r w:rsidRPr="006D2EFC">
        <w:rPr>
          <w:szCs w:val="20"/>
        </w:rPr>
        <w:t>Operationsplanering sker av operationskoordinator på mottagningen.</w:t>
      </w:r>
    </w:p>
    <w:p w14:paraId="2F91E9A4" w14:textId="77777777" w:rsidR="006D2EFC" w:rsidRPr="006D2EFC" w:rsidRDefault="006D2EFC" w:rsidP="006D2EFC">
      <w:pPr>
        <w:spacing w:after="0" w:line="240" w:lineRule="auto"/>
        <w:ind w:left="0" w:right="0"/>
        <w:rPr>
          <w:szCs w:val="20"/>
        </w:rPr>
      </w:pPr>
      <w:r w:rsidRPr="006D2EFC">
        <w:rPr>
          <w:szCs w:val="20"/>
        </w:rPr>
        <w:t>Preoperativ inskrivning genomförs 2-3 veckor före operationen.</w:t>
      </w:r>
    </w:p>
    <w:p w14:paraId="0BBD1531" w14:textId="77777777" w:rsidR="006D2EFC" w:rsidRPr="006D2EFC" w:rsidRDefault="006D2EFC" w:rsidP="006D2EFC">
      <w:pPr>
        <w:spacing w:after="0" w:line="240" w:lineRule="auto"/>
        <w:ind w:left="0" w:right="0"/>
        <w:rPr>
          <w:sz w:val="26"/>
          <w:szCs w:val="20"/>
        </w:rPr>
      </w:pPr>
    </w:p>
    <w:p w14:paraId="6FE2BFC1" w14:textId="77777777" w:rsidR="006D2EFC" w:rsidRPr="006D2EFC" w:rsidRDefault="006D2EFC" w:rsidP="006D2EFC">
      <w:pPr>
        <w:spacing w:after="0" w:line="240" w:lineRule="auto"/>
        <w:ind w:left="0" w:right="0"/>
        <w:rPr>
          <w:b/>
          <w:sz w:val="26"/>
          <w:szCs w:val="26"/>
        </w:rPr>
      </w:pPr>
      <w:r w:rsidRPr="006D2EFC">
        <w:rPr>
          <w:b/>
          <w:sz w:val="26"/>
          <w:szCs w:val="26"/>
        </w:rPr>
        <w:t>Medicinska förberedelser</w:t>
      </w:r>
    </w:p>
    <w:p w14:paraId="68E34FD7" w14:textId="77777777" w:rsidR="006D2EFC" w:rsidRPr="006D2EFC" w:rsidRDefault="006D2EFC" w:rsidP="006D2EFC">
      <w:pPr>
        <w:spacing w:after="0" w:line="240" w:lineRule="auto"/>
        <w:ind w:left="0" w:right="0"/>
        <w:rPr>
          <w:szCs w:val="20"/>
        </w:rPr>
      </w:pPr>
      <w:r w:rsidRPr="006D2EFC">
        <w:rPr>
          <w:szCs w:val="20"/>
        </w:rPr>
        <w:t>Röntgenundersökning ”protesbäcken m. kula” samt ”höft” skall finnas (max 6 mån), ny remiss skrivs vid behov i samband med remissbedömning till nybesöket.</w:t>
      </w:r>
    </w:p>
    <w:p w14:paraId="737AC757" w14:textId="77777777" w:rsidR="006D2EFC" w:rsidRPr="006D2EFC" w:rsidRDefault="006D2EFC" w:rsidP="006D2EFC">
      <w:pPr>
        <w:spacing w:after="0" w:line="240" w:lineRule="auto"/>
        <w:ind w:left="0" w:right="0"/>
        <w:rPr>
          <w:szCs w:val="20"/>
        </w:rPr>
      </w:pPr>
      <w:r w:rsidRPr="006D2EFC">
        <w:rPr>
          <w:szCs w:val="20"/>
        </w:rPr>
        <w:t>Nödvändig medicinsk utredning eller behandling som initieras av läkare i samband med nybesök skall slutföras innan patienten anmäls till operationsplanering.</w:t>
      </w:r>
    </w:p>
    <w:p w14:paraId="483E4573" w14:textId="77777777" w:rsidR="006D2EFC" w:rsidRPr="006D2EFC" w:rsidRDefault="006D2EFC" w:rsidP="006D2EFC">
      <w:pPr>
        <w:spacing w:after="0" w:line="240" w:lineRule="auto"/>
        <w:ind w:left="0" w:right="0"/>
        <w:rPr>
          <w:szCs w:val="20"/>
        </w:rPr>
      </w:pPr>
      <w:r w:rsidRPr="006D2EFC">
        <w:rPr>
          <w:szCs w:val="20"/>
        </w:rPr>
        <w:t>Anmälande läkare ansvarar för teknisk förberedelse, beställning av ej lagerförda komponenter eller utrustning samt eventuell ny röntgenundersökning.</w:t>
      </w:r>
    </w:p>
    <w:p w14:paraId="17FB1589" w14:textId="77777777" w:rsidR="006D2EFC" w:rsidRPr="006D2EFC" w:rsidRDefault="006D2EFC" w:rsidP="006D2EFC">
      <w:pPr>
        <w:spacing w:after="0" w:line="240" w:lineRule="auto"/>
        <w:ind w:left="0" w:right="0"/>
        <w:rPr>
          <w:szCs w:val="20"/>
        </w:rPr>
      </w:pPr>
    </w:p>
    <w:p w14:paraId="1675EA8F" w14:textId="77777777" w:rsidR="006D2EFC" w:rsidRPr="006D2EFC" w:rsidRDefault="006D2EFC" w:rsidP="006D2EFC">
      <w:pPr>
        <w:spacing w:after="0" w:line="240" w:lineRule="auto"/>
        <w:ind w:left="0" w:right="0"/>
        <w:rPr>
          <w:szCs w:val="20"/>
        </w:rPr>
      </w:pPr>
      <w:r w:rsidRPr="006D2EFC">
        <w:rPr>
          <w:szCs w:val="20"/>
        </w:rPr>
        <w:t>Vid speciella riskfaktorer:</w:t>
      </w:r>
    </w:p>
    <w:p w14:paraId="44B435DB" w14:textId="77777777" w:rsidR="006D2EFC" w:rsidRPr="006D2EFC" w:rsidRDefault="006D2EFC" w:rsidP="006D2EFC">
      <w:pPr>
        <w:numPr>
          <w:ilvl w:val="0"/>
          <w:numId w:val="20"/>
        </w:numPr>
        <w:spacing w:after="0" w:line="240" w:lineRule="auto"/>
        <w:ind w:right="0"/>
        <w:rPr>
          <w:szCs w:val="20"/>
        </w:rPr>
      </w:pPr>
      <w:r w:rsidRPr="006D2EFC">
        <w:rPr>
          <w:szCs w:val="20"/>
        </w:rPr>
        <w:t>Cirkulationsinsufficiens.</w:t>
      </w:r>
    </w:p>
    <w:p w14:paraId="5082FE74" w14:textId="77777777" w:rsidR="006D2EFC" w:rsidRPr="006D2EFC" w:rsidRDefault="006D2EFC" w:rsidP="006D2EFC">
      <w:pPr>
        <w:numPr>
          <w:ilvl w:val="0"/>
          <w:numId w:val="20"/>
        </w:numPr>
        <w:spacing w:after="0" w:line="240" w:lineRule="auto"/>
        <w:ind w:right="0"/>
        <w:rPr>
          <w:szCs w:val="20"/>
        </w:rPr>
      </w:pPr>
      <w:r w:rsidRPr="006D2EFC">
        <w:rPr>
          <w:szCs w:val="20"/>
        </w:rPr>
        <w:t>Hudproblem, (atrofisk hud, bensår).</w:t>
      </w:r>
    </w:p>
    <w:p w14:paraId="4C68978F" w14:textId="77777777" w:rsidR="006D2EFC" w:rsidRPr="006D2EFC" w:rsidRDefault="006D2EFC" w:rsidP="006D2EFC">
      <w:pPr>
        <w:numPr>
          <w:ilvl w:val="0"/>
          <w:numId w:val="20"/>
        </w:numPr>
        <w:spacing w:after="0" w:line="240" w:lineRule="auto"/>
        <w:ind w:right="0"/>
        <w:rPr>
          <w:szCs w:val="20"/>
        </w:rPr>
      </w:pPr>
      <w:r w:rsidRPr="006D2EFC">
        <w:rPr>
          <w:szCs w:val="20"/>
        </w:rPr>
        <w:t xml:space="preserve">Grav felställning, </w:t>
      </w:r>
      <w:proofErr w:type="spellStart"/>
      <w:r w:rsidRPr="006D2EFC">
        <w:rPr>
          <w:szCs w:val="20"/>
        </w:rPr>
        <w:t>kontraktur</w:t>
      </w:r>
      <w:proofErr w:type="spellEnd"/>
      <w:r w:rsidRPr="006D2EFC">
        <w:rPr>
          <w:szCs w:val="20"/>
        </w:rPr>
        <w:t xml:space="preserve">, </w:t>
      </w:r>
      <w:proofErr w:type="spellStart"/>
      <w:r w:rsidRPr="006D2EFC">
        <w:rPr>
          <w:szCs w:val="20"/>
        </w:rPr>
        <w:t>osteotomi</w:t>
      </w:r>
      <w:proofErr w:type="spellEnd"/>
      <w:r w:rsidRPr="006D2EFC">
        <w:rPr>
          <w:szCs w:val="20"/>
        </w:rPr>
        <w:t xml:space="preserve"> eller tidigare </w:t>
      </w:r>
      <w:proofErr w:type="spellStart"/>
      <w:r w:rsidRPr="006D2EFC">
        <w:rPr>
          <w:szCs w:val="20"/>
        </w:rPr>
        <w:t>operationsärr</w:t>
      </w:r>
      <w:proofErr w:type="spellEnd"/>
      <w:r w:rsidRPr="006D2EFC">
        <w:rPr>
          <w:szCs w:val="20"/>
        </w:rPr>
        <w:t>.</w:t>
      </w:r>
    </w:p>
    <w:p w14:paraId="638B269C" w14:textId="77777777" w:rsidR="006D2EFC" w:rsidRPr="006D2EFC" w:rsidRDefault="006D2EFC" w:rsidP="006D2EFC">
      <w:pPr>
        <w:numPr>
          <w:ilvl w:val="0"/>
          <w:numId w:val="20"/>
        </w:numPr>
        <w:spacing w:after="0" w:line="240" w:lineRule="auto"/>
        <w:ind w:right="0"/>
        <w:rPr>
          <w:szCs w:val="20"/>
          <w:lang w:val="en-GB"/>
        </w:rPr>
      </w:pPr>
      <w:r w:rsidRPr="006D2EFC">
        <w:rPr>
          <w:szCs w:val="20"/>
          <w:lang w:val="en-GB"/>
        </w:rPr>
        <w:t xml:space="preserve">Diabetes, immunosuppression, </w:t>
      </w:r>
      <w:proofErr w:type="spellStart"/>
      <w:r w:rsidRPr="006D2EFC">
        <w:rPr>
          <w:szCs w:val="20"/>
          <w:lang w:val="en-GB"/>
        </w:rPr>
        <w:t>cortison</w:t>
      </w:r>
      <w:proofErr w:type="spellEnd"/>
      <w:r w:rsidRPr="006D2EFC">
        <w:rPr>
          <w:szCs w:val="20"/>
          <w:lang w:val="en-GB"/>
        </w:rPr>
        <w:t xml:space="preserve">, </w:t>
      </w:r>
      <w:proofErr w:type="spellStart"/>
      <w:r w:rsidRPr="006D2EFC">
        <w:rPr>
          <w:szCs w:val="20"/>
          <w:lang w:val="en-GB"/>
        </w:rPr>
        <w:t>obesitas</w:t>
      </w:r>
      <w:proofErr w:type="spellEnd"/>
      <w:r w:rsidRPr="006D2EFC">
        <w:rPr>
          <w:szCs w:val="20"/>
          <w:lang w:val="en-GB"/>
        </w:rPr>
        <w:t>, RA.</w:t>
      </w:r>
    </w:p>
    <w:p w14:paraId="6C550A75" w14:textId="77777777" w:rsidR="006D2EFC" w:rsidRPr="006D2EFC" w:rsidRDefault="006D2EFC" w:rsidP="006D2EFC">
      <w:pPr>
        <w:numPr>
          <w:ilvl w:val="0"/>
          <w:numId w:val="20"/>
        </w:numPr>
        <w:spacing w:after="0" w:line="240" w:lineRule="auto"/>
        <w:ind w:right="0"/>
        <w:rPr>
          <w:szCs w:val="20"/>
        </w:rPr>
      </w:pPr>
      <w:r w:rsidRPr="006D2EFC">
        <w:rPr>
          <w:szCs w:val="20"/>
        </w:rPr>
        <w:t>Tidigare infektion.</w:t>
      </w:r>
    </w:p>
    <w:p w14:paraId="157F17E7" w14:textId="77777777" w:rsidR="006D2EFC" w:rsidRPr="006D2EFC" w:rsidRDefault="006D2EFC" w:rsidP="006D2EFC">
      <w:pPr>
        <w:spacing w:after="0" w:line="240" w:lineRule="auto"/>
        <w:ind w:left="0" w:right="0"/>
        <w:rPr>
          <w:szCs w:val="20"/>
        </w:rPr>
      </w:pPr>
    </w:p>
    <w:p w14:paraId="47C4B3E3" w14:textId="77777777" w:rsidR="006D2EFC" w:rsidRPr="006D2EFC" w:rsidRDefault="006D2EFC" w:rsidP="006D2EFC">
      <w:pPr>
        <w:spacing w:after="0" w:line="240" w:lineRule="auto"/>
        <w:ind w:left="0" w:right="0"/>
        <w:rPr>
          <w:szCs w:val="20"/>
        </w:rPr>
      </w:pPr>
      <w:r w:rsidRPr="006D2EFC">
        <w:rPr>
          <w:szCs w:val="20"/>
        </w:rPr>
        <w:t>Kan speciella hänsyn behövas, vid tveksamhet kontakta PAL</w:t>
      </w:r>
    </w:p>
    <w:p w14:paraId="6035E36E" w14:textId="77777777" w:rsidR="006D2EFC" w:rsidRPr="006D2EFC" w:rsidRDefault="006D2EFC" w:rsidP="006D2EFC">
      <w:pPr>
        <w:spacing w:after="0" w:line="240" w:lineRule="auto"/>
        <w:ind w:left="0" w:right="0"/>
        <w:rPr>
          <w:b/>
          <w:sz w:val="28"/>
          <w:szCs w:val="28"/>
        </w:rPr>
      </w:pPr>
    </w:p>
    <w:p w14:paraId="0E62D63F" w14:textId="77777777" w:rsidR="006D2EFC" w:rsidRPr="006D2EFC" w:rsidRDefault="006D2EFC" w:rsidP="006D2EFC">
      <w:pPr>
        <w:spacing w:after="0" w:line="240" w:lineRule="auto"/>
        <w:ind w:left="0" w:right="0"/>
        <w:rPr>
          <w:b/>
          <w:sz w:val="28"/>
          <w:szCs w:val="28"/>
        </w:rPr>
      </w:pPr>
      <w:r w:rsidRPr="006D2EFC">
        <w:rPr>
          <w:b/>
          <w:sz w:val="28"/>
          <w:szCs w:val="28"/>
        </w:rPr>
        <w:t>På sjukhuset</w:t>
      </w:r>
    </w:p>
    <w:p w14:paraId="00C1D5DB" w14:textId="77777777" w:rsidR="006D2EFC" w:rsidRPr="006D2EFC" w:rsidRDefault="006D2EFC" w:rsidP="006D2EFC">
      <w:pPr>
        <w:spacing w:after="0" w:line="240" w:lineRule="auto"/>
        <w:ind w:left="0" w:right="0"/>
        <w:rPr>
          <w:szCs w:val="20"/>
        </w:rPr>
      </w:pPr>
    </w:p>
    <w:p w14:paraId="2735D10E" w14:textId="77777777" w:rsidR="006D2EFC" w:rsidRPr="006D2EFC" w:rsidRDefault="006D2EFC" w:rsidP="006D2EFC">
      <w:pPr>
        <w:spacing w:after="0" w:line="240" w:lineRule="auto"/>
        <w:ind w:left="0" w:right="0"/>
        <w:rPr>
          <w:szCs w:val="20"/>
        </w:rPr>
      </w:pPr>
      <w:r w:rsidRPr="006D2EFC">
        <w:rPr>
          <w:szCs w:val="20"/>
        </w:rPr>
        <w:t>Inskrivningsbesök ca 2-3 v preoperativt. Besöket syftar till en slutlig genomgång av riskbild, teknisk förberedelse och patientinformation.</w:t>
      </w:r>
    </w:p>
    <w:p w14:paraId="56A1DD27" w14:textId="77777777" w:rsidR="006D2EFC" w:rsidRPr="006D2EFC" w:rsidRDefault="006D2EFC" w:rsidP="006D2EFC">
      <w:pPr>
        <w:spacing w:after="0" w:line="240" w:lineRule="auto"/>
        <w:ind w:left="0" w:right="0"/>
        <w:rPr>
          <w:szCs w:val="20"/>
        </w:rPr>
      </w:pPr>
    </w:p>
    <w:p w14:paraId="1AAE090F" w14:textId="77777777" w:rsidR="006D2EFC" w:rsidRPr="006D2EFC" w:rsidRDefault="006D2EFC" w:rsidP="006D2EFC">
      <w:pPr>
        <w:spacing w:after="0" w:line="240" w:lineRule="auto"/>
        <w:ind w:left="0" w:right="0"/>
        <w:rPr>
          <w:szCs w:val="20"/>
        </w:rPr>
      </w:pPr>
      <w:r w:rsidRPr="006D2EFC">
        <w:rPr>
          <w:szCs w:val="20"/>
        </w:rPr>
        <w:t xml:space="preserve">Vid besöket sker bedömning av anestesiolog med initiering av eventuell kompletterande medicinsk utredning och åtgärd. Bedömningen redovisas på baksidan av </w:t>
      </w:r>
      <w:r w:rsidRPr="006D2EFC">
        <w:rPr>
          <w:b/>
          <w:bCs/>
          <w:iCs/>
          <w:szCs w:val="20"/>
        </w:rPr>
        <w:t>”</w:t>
      </w:r>
      <w:proofErr w:type="spellStart"/>
      <w:r w:rsidRPr="006D2EFC">
        <w:rPr>
          <w:b/>
          <w:bCs/>
          <w:iCs/>
          <w:szCs w:val="20"/>
        </w:rPr>
        <w:t>Väntelistesedel</w:t>
      </w:r>
      <w:proofErr w:type="spellEnd"/>
      <w:r w:rsidRPr="006D2EFC">
        <w:rPr>
          <w:b/>
          <w:bCs/>
          <w:iCs/>
          <w:szCs w:val="20"/>
        </w:rPr>
        <w:t>”</w:t>
      </w:r>
      <w:r w:rsidRPr="006D2EFC">
        <w:rPr>
          <w:szCs w:val="20"/>
        </w:rPr>
        <w:t xml:space="preserve"> Utredning och åtgärder genomförs av ortoped.</w:t>
      </w:r>
    </w:p>
    <w:p w14:paraId="219E4530" w14:textId="77777777" w:rsidR="006D2EFC" w:rsidRPr="006D2EFC" w:rsidRDefault="006D2EFC" w:rsidP="006D2EFC">
      <w:pPr>
        <w:spacing w:after="0" w:line="240" w:lineRule="auto"/>
        <w:ind w:left="0" w:right="0"/>
        <w:rPr>
          <w:szCs w:val="20"/>
        </w:rPr>
      </w:pPr>
    </w:p>
    <w:p w14:paraId="4FD119E1" w14:textId="77777777" w:rsidR="006D2EFC" w:rsidRPr="006D2EFC" w:rsidRDefault="006D2EFC" w:rsidP="006D2EFC">
      <w:pPr>
        <w:keepNext/>
        <w:spacing w:after="0" w:line="240" w:lineRule="auto"/>
        <w:ind w:left="0" w:right="0"/>
        <w:outlineLvl w:val="5"/>
        <w:rPr>
          <w:b/>
          <w:sz w:val="26"/>
          <w:szCs w:val="20"/>
        </w:rPr>
      </w:pPr>
      <w:r w:rsidRPr="006D2EFC">
        <w:rPr>
          <w:b/>
          <w:sz w:val="26"/>
          <w:szCs w:val="20"/>
        </w:rPr>
        <w:t>För inskrivande läkare</w:t>
      </w:r>
    </w:p>
    <w:p w14:paraId="23DAA59B" w14:textId="77777777" w:rsidR="006D2EFC" w:rsidRPr="006D2EFC" w:rsidRDefault="006D2EFC" w:rsidP="006D2EFC">
      <w:pPr>
        <w:spacing w:after="0" w:line="240" w:lineRule="auto"/>
        <w:ind w:left="0" w:right="0"/>
        <w:rPr>
          <w:szCs w:val="20"/>
        </w:rPr>
      </w:pPr>
      <w:r w:rsidRPr="006D2EFC">
        <w:rPr>
          <w:szCs w:val="20"/>
        </w:rPr>
        <w:t xml:space="preserve">Målet med inskrivningen är att kontrollera indikationen, förberedelserna och värdera risken. Man kontrollerar att förutsättningar som låg till grund för beslutet om operationen ej har förändrats. Detta är sista kontrollen före operationsbordet! </w:t>
      </w:r>
    </w:p>
    <w:p w14:paraId="160FEF1F" w14:textId="77777777" w:rsidR="006D2EFC" w:rsidRPr="006D2EFC" w:rsidRDefault="006D2EFC" w:rsidP="006D2EFC">
      <w:pPr>
        <w:spacing w:after="0" w:line="240" w:lineRule="auto"/>
        <w:ind w:left="0" w:right="0"/>
        <w:rPr>
          <w:sz w:val="20"/>
          <w:szCs w:val="20"/>
        </w:rPr>
      </w:pPr>
    </w:p>
    <w:p w14:paraId="7C553A7F" w14:textId="77777777" w:rsidR="006D2EFC" w:rsidRPr="006D2EFC" w:rsidRDefault="006D2EFC" w:rsidP="006D2EFC">
      <w:pPr>
        <w:keepNext/>
        <w:spacing w:after="0" w:line="240" w:lineRule="auto"/>
        <w:ind w:left="0" w:right="0"/>
        <w:outlineLvl w:val="5"/>
        <w:rPr>
          <w:b/>
          <w:bCs/>
          <w:szCs w:val="20"/>
        </w:rPr>
      </w:pPr>
      <w:r w:rsidRPr="006D2EFC">
        <w:rPr>
          <w:b/>
          <w:bCs/>
          <w:szCs w:val="20"/>
        </w:rPr>
        <w:t>Kvarstår operationsindikationen?</w:t>
      </w:r>
    </w:p>
    <w:p w14:paraId="6CB209DA" w14:textId="77777777" w:rsidR="006D2EFC" w:rsidRPr="006D2EFC" w:rsidRDefault="006D2EFC" w:rsidP="006D2EFC">
      <w:pPr>
        <w:spacing w:after="0" w:line="240" w:lineRule="auto"/>
        <w:ind w:left="0" w:right="0"/>
        <w:rPr>
          <w:szCs w:val="20"/>
        </w:rPr>
      </w:pPr>
      <w:r w:rsidRPr="006D2EFC">
        <w:rPr>
          <w:szCs w:val="20"/>
        </w:rPr>
        <w:t>För att ge en beskrivande bild av hur patientens dagliga liv påverkas bör dokumentation göras av gångförmåga (gånghjälpmedel, gångsträcka), ADL-funktion och allmän livssituation (boendeform, hjälpbehov, analgetikabehov, nattlig värk etc.).</w:t>
      </w:r>
    </w:p>
    <w:p w14:paraId="0530E9CF" w14:textId="77777777" w:rsidR="006D2EFC" w:rsidRPr="006D2EFC" w:rsidRDefault="006D2EFC" w:rsidP="006D2EFC">
      <w:pPr>
        <w:spacing w:after="0" w:line="240" w:lineRule="auto"/>
        <w:ind w:left="0" w:right="0"/>
        <w:rPr>
          <w:szCs w:val="20"/>
        </w:rPr>
      </w:pPr>
    </w:p>
    <w:p w14:paraId="4086562F" w14:textId="77777777" w:rsidR="006D2EFC" w:rsidRPr="006D2EFC" w:rsidRDefault="006D2EFC" w:rsidP="006D2EFC">
      <w:pPr>
        <w:spacing w:after="0" w:line="240" w:lineRule="auto"/>
        <w:ind w:left="0" w:right="0"/>
        <w:rPr>
          <w:szCs w:val="20"/>
        </w:rPr>
      </w:pPr>
      <w:r w:rsidRPr="006D2EFC">
        <w:rPr>
          <w:szCs w:val="20"/>
        </w:rPr>
        <w:t>Har patienten förstått informationen och är motiverad för operation?</w:t>
      </w:r>
    </w:p>
    <w:p w14:paraId="7CA51473" w14:textId="77777777" w:rsidR="006D2EFC" w:rsidRPr="006D2EFC" w:rsidRDefault="006D2EFC" w:rsidP="006D2EFC">
      <w:pPr>
        <w:spacing w:after="0" w:line="240" w:lineRule="auto"/>
        <w:ind w:left="0" w:right="0"/>
        <w:rPr>
          <w:szCs w:val="20"/>
        </w:rPr>
      </w:pPr>
      <w:r w:rsidRPr="006D2EFC">
        <w:rPr>
          <w:szCs w:val="20"/>
        </w:rPr>
        <w:t>Har patienten rimliga förväntningar? Särskilda farhågor?</w:t>
      </w:r>
    </w:p>
    <w:p w14:paraId="640E75A3" w14:textId="77777777" w:rsidR="006D2EFC" w:rsidRPr="006D2EFC" w:rsidRDefault="006D2EFC" w:rsidP="006D2EFC">
      <w:pPr>
        <w:spacing w:after="0" w:line="240" w:lineRule="auto"/>
        <w:ind w:left="0" w:right="0"/>
        <w:rPr>
          <w:szCs w:val="20"/>
        </w:rPr>
      </w:pPr>
    </w:p>
    <w:p w14:paraId="19C3E3C8" w14:textId="77777777" w:rsidR="006D2EFC" w:rsidRPr="006D2EFC" w:rsidRDefault="006D2EFC" w:rsidP="006D2EFC">
      <w:pPr>
        <w:keepNext/>
        <w:spacing w:after="0" w:line="240" w:lineRule="auto"/>
        <w:ind w:left="0" w:right="0"/>
        <w:outlineLvl w:val="5"/>
        <w:rPr>
          <w:b/>
          <w:bCs/>
          <w:szCs w:val="20"/>
        </w:rPr>
      </w:pPr>
      <w:r w:rsidRPr="006D2EFC">
        <w:rPr>
          <w:b/>
          <w:bCs/>
          <w:szCs w:val="20"/>
        </w:rPr>
        <w:t>Aktuellt status?</w:t>
      </w:r>
    </w:p>
    <w:p w14:paraId="0B0622E9" w14:textId="77777777" w:rsidR="006D2EFC" w:rsidRPr="006D2EFC" w:rsidRDefault="006D2EFC" w:rsidP="006D2EFC">
      <w:pPr>
        <w:spacing w:after="0" w:line="240" w:lineRule="auto"/>
        <w:ind w:left="0" w:right="0"/>
        <w:rPr>
          <w:szCs w:val="20"/>
        </w:rPr>
      </w:pPr>
      <w:r w:rsidRPr="006D2EFC">
        <w:rPr>
          <w:szCs w:val="20"/>
        </w:rPr>
        <w:t xml:space="preserve">Dokumentation av pågående sjukdom? Hälsotillstånd. Aktuellt distalstatus. Inspektion av hudkostym i operationsområdet! Vid oklarheter eller nya fynd som kan äventyra den medicinska säkerheten ring gärna och diskutera med narkosläkare (kontakta narkosläkaren via bryggan på </w:t>
      </w:r>
      <w:proofErr w:type="spellStart"/>
      <w:r w:rsidRPr="006D2EFC">
        <w:rPr>
          <w:szCs w:val="20"/>
        </w:rPr>
        <w:t>dagkirurgen</w:t>
      </w:r>
      <w:proofErr w:type="spellEnd"/>
      <w:r w:rsidRPr="006D2EFC">
        <w:rPr>
          <w:szCs w:val="20"/>
        </w:rPr>
        <w:t>)</w:t>
      </w:r>
    </w:p>
    <w:p w14:paraId="0576016A" w14:textId="77777777" w:rsidR="006D2EFC" w:rsidRPr="006D2EFC" w:rsidRDefault="006D2EFC" w:rsidP="006D2EFC">
      <w:pPr>
        <w:spacing w:after="0" w:line="240" w:lineRule="auto"/>
        <w:ind w:left="0" w:right="0"/>
        <w:rPr>
          <w:szCs w:val="20"/>
        </w:rPr>
      </w:pPr>
    </w:p>
    <w:p w14:paraId="1B20FEE6" w14:textId="77777777" w:rsidR="006D2EFC" w:rsidRPr="006D2EFC" w:rsidRDefault="006D2EFC" w:rsidP="006D2EFC">
      <w:pPr>
        <w:keepNext/>
        <w:spacing w:after="0" w:line="240" w:lineRule="auto"/>
        <w:ind w:left="0" w:right="0"/>
        <w:outlineLvl w:val="5"/>
        <w:rPr>
          <w:b/>
          <w:bCs/>
          <w:szCs w:val="20"/>
        </w:rPr>
      </w:pPr>
      <w:r w:rsidRPr="006D2EFC">
        <w:rPr>
          <w:b/>
          <w:bCs/>
          <w:szCs w:val="20"/>
        </w:rPr>
        <w:t>Finns nödvändiga medicinska fakta?</w:t>
      </w:r>
    </w:p>
    <w:p w14:paraId="5BDF8AA8" w14:textId="77777777" w:rsidR="006D2EFC" w:rsidRPr="006D2EFC" w:rsidRDefault="006D2EFC" w:rsidP="006D2EFC">
      <w:pPr>
        <w:spacing w:after="0" w:line="240" w:lineRule="auto"/>
        <w:ind w:left="0" w:right="0"/>
        <w:rPr>
          <w:szCs w:val="20"/>
        </w:rPr>
      </w:pPr>
      <w:r w:rsidRPr="006D2EFC">
        <w:rPr>
          <w:szCs w:val="20"/>
        </w:rPr>
        <w:t xml:space="preserve">Röntgen (max 6 mån, sida, undersökning med referenskula), EKG, </w:t>
      </w:r>
      <w:proofErr w:type="spellStart"/>
      <w:r w:rsidRPr="006D2EFC">
        <w:rPr>
          <w:szCs w:val="20"/>
        </w:rPr>
        <w:t>lab</w:t>
      </w:r>
      <w:proofErr w:type="spellEnd"/>
      <w:r w:rsidRPr="006D2EFC">
        <w:rPr>
          <w:szCs w:val="20"/>
        </w:rPr>
        <w:t>, blodtryck, puls. Är ev. preoperativa utredningar avslutade? (t ex medicinkonsult, UCG etc.).</w:t>
      </w:r>
    </w:p>
    <w:p w14:paraId="29D7255A" w14:textId="77777777" w:rsidR="006D2EFC" w:rsidRPr="006D2EFC" w:rsidRDefault="006D2EFC" w:rsidP="006D2EFC">
      <w:pPr>
        <w:spacing w:after="0" w:line="240" w:lineRule="auto"/>
        <w:ind w:left="0" w:right="0"/>
        <w:rPr>
          <w:szCs w:val="20"/>
        </w:rPr>
      </w:pPr>
    </w:p>
    <w:p w14:paraId="3DC0AAC3" w14:textId="77777777" w:rsidR="006D2EFC" w:rsidRPr="006D2EFC" w:rsidRDefault="006D2EFC" w:rsidP="006D2EFC">
      <w:pPr>
        <w:keepNext/>
        <w:spacing w:after="0" w:line="240" w:lineRule="auto"/>
        <w:ind w:left="0" w:right="0"/>
        <w:outlineLvl w:val="5"/>
        <w:rPr>
          <w:b/>
          <w:bCs/>
          <w:szCs w:val="20"/>
        </w:rPr>
      </w:pPr>
      <w:r w:rsidRPr="006D2EFC">
        <w:rPr>
          <w:b/>
          <w:bCs/>
          <w:szCs w:val="20"/>
        </w:rPr>
        <w:t>Läkemedel?</w:t>
      </w:r>
    </w:p>
    <w:p w14:paraId="2363D61B" w14:textId="77777777" w:rsidR="006D2EFC" w:rsidRPr="006D2EFC" w:rsidRDefault="006D2EFC" w:rsidP="006D2EFC">
      <w:pPr>
        <w:spacing w:after="0" w:line="240" w:lineRule="auto"/>
        <w:ind w:left="0" w:right="0"/>
        <w:rPr>
          <w:sz w:val="20"/>
          <w:szCs w:val="20"/>
        </w:rPr>
      </w:pPr>
      <w:r w:rsidRPr="006D2EFC">
        <w:rPr>
          <w:szCs w:val="20"/>
        </w:rPr>
        <w:t xml:space="preserve">Har patienten förstått preoperativ information kring utsättande av läkemedel? </w:t>
      </w:r>
      <w:proofErr w:type="spellStart"/>
      <w:r w:rsidRPr="006D2EFC">
        <w:rPr>
          <w:szCs w:val="20"/>
        </w:rPr>
        <w:t>Waran</w:t>
      </w:r>
      <w:proofErr w:type="spellEnd"/>
      <w:r w:rsidRPr="006D2EFC">
        <w:rPr>
          <w:szCs w:val="20"/>
        </w:rPr>
        <w:t xml:space="preserve">, </w:t>
      </w:r>
      <w:proofErr w:type="spellStart"/>
      <w:r w:rsidRPr="006D2EFC">
        <w:rPr>
          <w:szCs w:val="20"/>
        </w:rPr>
        <w:t>Plavix</w:t>
      </w:r>
      <w:proofErr w:type="spellEnd"/>
      <w:r w:rsidRPr="006D2EFC">
        <w:rPr>
          <w:szCs w:val="20"/>
        </w:rPr>
        <w:t xml:space="preserve">, </w:t>
      </w:r>
      <w:proofErr w:type="spellStart"/>
      <w:r w:rsidRPr="006D2EFC">
        <w:rPr>
          <w:szCs w:val="20"/>
        </w:rPr>
        <w:t>Trombyl</w:t>
      </w:r>
      <w:proofErr w:type="spellEnd"/>
      <w:r w:rsidRPr="006D2EFC">
        <w:rPr>
          <w:szCs w:val="20"/>
        </w:rPr>
        <w:t xml:space="preserve"> och </w:t>
      </w:r>
      <w:proofErr w:type="spellStart"/>
      <w:r w:rsidRPr="006D2EFC">
        <w:rPr>
          <w:szCs w:val="20"/>
        </w:rPr>
        <w:t>Metformin</w:t>
      </w:r>
      <w:proofErr w:type="spellEnd"/>
      <w:r w:rsidRPr="006D2EFC">
        <w:rPr>
          <w:szCs w:val="20"/>
        </w:rPr>
        <w:t xml:space="preserve"> är av särskild vikt. Sätt in läkemedel enligt ordinationsmall för ingreppet (antibiotika, trombosprofylax, </w:t>
      </w:r>
      <w:proofErr w:type="spellStart"/>
      <w:r w:rsidRPr="006D2EFC">
        <w:rPr>
          <w:szCs w:val="20"/>
        </w:rPr>
        <w:t>Cyklokapron</w:t>
      </w:r>
      <w:proofErr w:type="spellEnd"/>
      <w:r w:rsidRPr="006D2EFC">
        <w:rPr>
          <w:szCs w:val="20"/>
        </w:rPr>
        <w:t>, analgetika m fl.). Tag hänsyn till patientens ålder och ordinera med start på planerad operationsdag. Sätt även in patientens ordinarie läkemedel. Kontrollera ev. allergier och kontraindikationer t ex mot NSAID.</w:t>
      </w:r>
    </w:p>
    <w:p w14:paraId="4819866D" w14:textId="77777777" w:rsidR="006D2EFC" w:rsidRPr="006D2EFC" w:rsidRDefault="006D2EFC" w:rsidP="006D2EFC">
      <w:pPr>
        <w:spacing w:after="0" w:line="240" w:lineRule="auto"/>
        <w:ind w:left="0" w:right="0"/>
        <w:rPr>
          <w:sz w:val="20"/>
          <w:szCs w:val="20"/>
        </w:rPr>
      </w:pPr>
    </w:p>
    <w:p w14:paraId="1646DB6B" w14:textId="77777777" w:rsidR="006D2EFC" w:rsidRPr="006D2EFC" w:rsidRDefault="006D2EFC" w:rsidP="006D2EFC">
      <w:pPr>
        <w:keepNext/>
        <w:spacing w:after="0" w:line="240" w:lineRule="auto"/>
        <w:ind w:left="0" w:right="0"/>
        <w:outlineLvl w:val="5"/>
        <w:rPr>
          <w:b/>
          <w:bCs/>
          <w:szCs w:val="20"/>
        </w:rPr>
      </w:pPr>
      <w:r w:rsidRPr="006D2EFC">
        <w:rPr>
          <w:b/>
          <w:bCs/>
          <w:szCs w:val="20"/>
        </w:rPr>
        <w:lastRenderedPageBreak/>
        <w:t>Har patienten ytterligare frågor?</w:t>
      </w:r>
    </w:p>
    <w:p w14:paraId="375C46DA" w14:textId="77777777" w:rsidR="006D2EFC" w:rsidRPr="006D2EFC" w:rsidRDefault="006D2EFC" w:rsidP="006D2EFC">
      <w:pPr>
        <w:spacing w:after="0" w:line="240" w:lineRule="auto"/>
        <w:ind w:left="0" w:right="0"/>
        <w:rPr>
          <w:szCs w:val="20"/>
        </w:rPr>
      </w:pPr>
      <w:r w:rsidRPr="006D2EFC">
        <w:rPr>
          <w:szCs w:val="20"/>
        </w:rPr>
        <w:t>Detta är en av patientens sista chanser till frågor kring operationen. Läs av om patienten verkar tveksam.</w:t>
      </w:r>
    </w:p>
    <w:p w14:paraId="6A16EEC3" w14:textId="77777777" w:rsidR="006D2EFC" w:rsidRPr="006D2EFC" w:rsidRDefault="006D2EFC" w:rsidP="006D2EFC">
      <w:pPr>
        <w:spacing w:after="0" w:line="240" w:lineRule="auto"/>
        <w:ind w:left="0" w:right="0"/>
        <w:rPr>
          <w:szCs w:val="20"/>
        </w:rPr>
      </w:pPr>
    </w:p>
    <w:p w14:paraId="0CD29951" w14:textId="77777777" w:rsidR="006D2EFC" w:rsidRPr="006D2EFC" w:rsidRDefault="006D2EFC" w:rsidP="006D2EFC">
      <w:pPr>
        <w:keepNext/>
        <w:spacing w:after="0" w:line="240" w:lineRule="auto"/>
        <w:ind w:left="0" w:right="0"/>
        <w:outlineLvl w:val="5"/>
        <w:rPr>
          <w:b/>
          <w:bCs/>
          <w:szCs w:val="20"/>
        </w:rPr>
      </w:pPr>
      <w:r w:rsidRPr="006D2EFC">
        <w:rPr>
          <w:b/>
          <w:bCs/>
          <w:szCs w:val="20"/>
        </w:rPr>
        <w:t>Har inskrivande läkare frågetecken?</w:t>
      </w:r>
    </w:p>
    <w:p w14:paraId="0650702D" w14:textId="77777777" w:rsidR="006D2EFC" w:rsidRPr="006D2EFC" w:rsidRDefault="006D2EFC" w:rsidP="006D2EFC">
      <w:pPr>
        <w:spacing w:after="0" w:line="240" w:lineRule="auto"/>
        <w:ind w:left="0" w:right="0"/>
        <w:rPr>
          <w:szCs w:val="20"/>
        </w:rPr>
      </w:pPr>
      <w:r w:rsidRPr="006D2EFC">
        <w:rPr>
          <w:szCs w:val="20"/>
        </w:rPr>
        <w:t xml:space="preserve">Om det är frågor som gäller ortopediska ställningstaganden vänder man sig i första hand till tilltänkt operatör och i andra hand till dagbakjouren. Om det är frågor som gäller </w:t>
      </w:r>
      <w:proofErr w:type="spellStart"/>
      <w:r w:rsidRPr="006D2EFC">
        <w:rPr>
          <w:szCs w:val="20"/>
        </w:rPr>
        <w:t>lab.prover</w:t>
      </w:r>
      <w:proofErr w:type="spellEnd"/>
      <w:r w:rsidRPr="006D2EFC">
        <w:rPr>
          <w:szCs w:val="20"/>
        </w:rPr>
        <w:t xml:space="preserve"> eller medicinska tillståndet kontaktas narkosläkaren. Om narkosläkaren ordinerar ytterligare utredning eller undersökningar, ombesörj att detta blir gjort.</w:t>
      </w:r>
    </w:p>
    <w:p w14:paraId="56EC2738" w14:textId="77777777" w:rsidR="006D2EFC" w:rsidRPr="006D2EFC" w:rsidRDefault="006D2EFC" w:rsidP="006D2EFC">
      <w:pPr>
        <w:spacing w:after="0" w:line="240" w:lineRule="auto"/>
        <w:ind w:left="0" w:right="0"/>
        <w:rPr>
          <w:szCs w:val="20"/>
        </w:rPr>
      </w:pPr>
    </w:p>
    <w:p w14:paraId="3CA96403" w14:textId="77777777" w:rsidR="006D2EFC" w:rsidRPr="006D2EFC" w:rsidRDefault="006D2EFC" w:rsidP="006D2EFC">
      <w:pPr>
        <w:spacing w:after="0" w:line="240" w:lineRule="auto"/>
        <w:ind w:left="0" w:right="0"/>
        <w:rPr>
          <w:sz w:val="20"/>
          <w:szCs w:val="20"/>
        </w:rPr>
      </w:pPr>
      <w:r w:rsidRPr="006D2EFC">
        <w:rPr>
          <w:szCs w:val="20"/>
        </w:rPr>
        <w:t xml:space="preserve">Vid strykning meddelas inskrivande sjuksköterska, som i sin tur meddelar </w:t>
      </w:r>
      <w:proofErr w:type="spellStart"/>
      <w:r w:rsidRPr="006D2EFC">
        <w:rPr>
          <w:szCs w:val="20"/>
        </w:rPr>
        <w:t>väntelistekoordinator</w:t>
      </w:r>
      <w:proofErr w:type="spellEnd"/>
      <w:r w:rsidRPr="006D2EFC">
        <w:rPr>
          <w:szCs w:val="20"/>
        </w:rPr>
        <w:t xml:space="preserve"> och vårdavdelning. Meddela operatören (t ex skicka i bevakningskorgen)! OBS! Mycket information finns att utläsa i sjuksköterskans ankomstsamtal.</w:t>
      </w:r>
    </w:p>
    <w:p w14:paraId="496EAAAB" w14:textId="77777777" w:rsidR="006D2EFC" w:rsidRPr="006D2EFC" w:rsidRDefault="006D2EFC" w:rsidP="006D2EFC">
      <w:pPr>
        <w:spacing w:after="0" w:line="240" w:lineRule="auto"/>
        <w:ind w:left="0" w:right="0"/>
        <w:rPr>
          <w:szCs w:val="20"/>
        </w:rPr>
      </w:pPr>
    </w:p>
    <w:p w14:paraId="35964B52" w14:textId="77777777" w:rsidR="006D2EFC" w:rsidRPr="006D2EFC" w:rsidRDefault="006D2EFC" w:rsidP="006D2EFC">
      <w:pPr>
        <w:spacing w:after="0" w:line="240" w:lineRule="auto"/>
        <w:ind w:left="0" w:right="0"/>
        <w:rPr>
          <w:szCs w:val="20"/>
        </w:rPr>
      </w:pPr>
    </w:p>
    <w:p w14:paraId="61D46387" w14:textId="77777777" w:rsidR="006D2EFC" w:rsidRPr="006D2EFC" w:rsidRDefault="006D2EFC" w:rsidP="006D2EFC">
      <w:pPr>
        <w:keepNext/>
        <w:spacing w:after="0" w:line="240" w:lineRule="auto"/>
        <w:ind w:left="0" w:right="0"/>
        <w:outlineLvl w:val="1"/>
        <w:rPr>
          <w:b/>
          <w:sz w:val="26"/>
          <w:szCs w:val="20"/>
        </w:rPr>
      </w:pPr>
      <w:r w:rsidRPr="006D2EFC">
        <w:rPr>
          <w:b/>
          <w:sz w:val="26"/>
          <w:szCs w:val="20"/>
        </w:rPr>
        <w:t>Läkemedel</w:t>
      </w:r>
    </w:p>
    <w:p w14:paraId="2BFB0A9C" w14:textId="77777777" w:rsidR="006D2EFC" w:rsidRPr="006D2EFC" w:rsidRDefault="006D2EFC" w:rsidP="006D2EFC">
      <w:pPr>
        <w:spacing w:after="0" w:line="240" w:lineRule="auto"/>
        <w:ind w:left="0" w:right="0"/>
        <w:rPr>
          <w:szCs w:val="20"/>
        </w:rPr>
      </w:pPr>
      <w:r w:rsidRPr="006D2EFC">
        <w:rPr>
          <w:szCs w:val="20"/>
        </w:rPr>
        <w:t xml:space="preserve">Läkemedel insättes enligt mall i Melior. Trombosprofylax, </w:t>
      </w:r>
      <w:proofErr w:type="spellStart"/>
      <w:r w:rsidRPr="006D2EFC">
        <w:rPr>
          <w:szCs w:val="20"/>
        </w:rPr>
        <w:t>Cyklokapron</w:t>
      </w:r>
      <w:proofErr w:type="spellEnd"/>
      <w:r w:rsidRPr="006D2EFC">
        <w:rPr>
          <w:szCs w:val="20"/>
        </w:rPr>
        <w:t xml:space="preserve"> regleras dessutom i rutin </w:t>
      </w:r>
      <w:r w:rsidRPr="006D2EFC">
        <w:rPr>
          <w:bCs/>
          <w:iCs/>
          <w:szCs w:val="20"/>
        </w:rPr>
        <w:t>”</w:t>
      </w:r>
      <w:hyperlink r:id="rId17" w:history="1">
        <w:r w:rsidRPr="006D2EFC">
          <w:rPr>
            <w:bCs/>
            <w:iCs/>
            <w:color w:val="0563C1"/>
            <w:szCs w:val="20"/>
            <w:u w:val="single"/>
          </w:rPr>
          <w:t xml:space="preserve">Trombosprofylax vid </w:t>
        </w:r>
        <w:proofErr w:type="spellStart"/>
        <w:r w:rsidRPr="006D2EFC">
          <w:rPr>
            <w:bCs/>
            <w:iCs/>
            <w:color w:val="0563C1"/>
            <w:szCs w:val="20"/>
            <w:u w:val="single"/>
          </w:rPr>
          <w:t>elektiv</w:t>
        </w:r>
        <w:proofErr w:type="spellEnd"/>
        <w:r w:rsidRPr="006D2EFC">
          <w:rPr>
            <w:bCs/>
            <w:iCs/>
            <w:color w:val="0563C1"/>
            <w:szCs w:val="20"/>
            <w:u w:val="single"/>
          </w:rPr>
          <w:t xml:space="preserve"> höft- och knäledsplastik”</w:t>
        </w:r>
      </w:hyperlink>
      <w:r w:rsidRPr="006D2EFC">
        <w:rPr>
          <w:bCs/>
          <w:iCs/>
          <w:szCs w:val="20"/>
        </w:rPr>
        <w:t xml:space="preserve"> samt ”</w:t>
      </w:r>
      <w:proofErr w:type="spellStart"/>
      <w:r w:rsidR="000D3317">
        <w:fldChar w:fldCharType="begin"/>
      </w:r>
      <w:r w:rsidR="000D3317">
        <w:instrText xml:space="preserve"> HYPERLINK "https://alfresco.vgregion.se/alfresco/service/vgr/storage/node/content/28452/Cyklokapron%20vid%20h%c3%b6ft-%20och%20kn%c3%a4ledsplastik.pdf?a=false&amp;guest=true" </w:instrText>
      </w:r>
      <w:r w:rsidR="000D3317">
        <w:fldChar w:fldCharType="separate"/>
      </w:r>
      <w:r w:rsidRPr="006D2EFC">
        <w:rPr>
          <w:color w:val="0000FF"/>
          <w:szCs w:val="20"/>
          <w:u w:val="single"/>
        </w:rPr>
        <w:t>Cyklokapron</w:t>
      </w:r>
      <w:proofErr w:type="spellEnd"/>
      <w:r w:rsidRPr="006D2EFC">
        <w:rPr>
          <w:color w:val="0000FF"/>
          <w:szCs w:val="20"/>
          <w:u w:val="single"/>
        </w:rPr>
        <w:t xml:space="preserve"> vid höft- och knäledsplastik</w:t>
      </w:r>
      <w:r w:rsidR="000D3317">
        <w:rPr>
          <w:color w:val="0000FF"/>
          <w:szCs w:val="20"/>
          <w:u w:val="single"/>
        </w:rPr>
        <w:fldChar w:fldCharType="end"/>
      </w:r>
      <w:r w:rsidRPr="006D2EFC">
        <w:rPr>
          <w:bCs/>
          <w:iCs/>
          <w:szCs w:val="20"/>
        </w:rPr>
        <w:t>”</w:t>
      </w:r>
      <w:r w:rsidRPr="006D2EFC">
        <w:rPr>
          <w:szCs w:val="20"/>
        </w:rPr>
        <w:t xml:space="preserve">. Bevaka utsättning av </w:t>
      </w:r>
      <w:proofErr w:type="spellStart"/>
      <w:r w:rsidRPr="006D2EFC">
        <w:rPr>
          <w:szCs w:val="20"/>
        </w:rPr>
        <w:t>antikoagulantia</w:t>
      </w:r>
      <w:proofErr w:type="spellEnd"/>
      <w:r w:rsidRPr="006D2EFC">
        <w:rPr>
          <w:szCs w:val="20"/>
        </w:rPr>
        <w:t xml:space="preserve"> och </w:t>
      </w:r>
      <w:proofErr w:type="spellStart"/>
      <w:r w:rsidRPr="006D2EFC">
        <w:rPr>
          <w:szCs w:val="20"/>
        </w:rPr>
        <w:t>Metformin</w:t>
      </w:r>
      <w:proofErr w:type="spellEnd"/>
      <w:r w:rsidRPr="006D2EFC">
        <w:rPr>
          <w:szCs w:val="20"/>
        </w:rPr>
        <w:t>, se rutin ”</w:t>
      </w:r>
      <w:hyperlink r:id="rId18" w:history="1">
        <w:r w:rsidRPr="006D2EFC">
          <w:rPr>
            <w:color w:val="0000FF"/>
            <w:szCs w:val="20"/>
            <w:u w:val="single"/>
          </w:rPr>
          <w:t>Preoperativ utsättning av läkemedel som påverkar hemostasen</w:t>
        </w:r>
      </w:hyperlink>
      <w:r w:rsidRPr="006D2EFC">
        <w:rPr>
          <w:szCs w:val="20"/>
        </w:rPr>
        <w:t>”</w:t>
      </w:r>
      <w:r w:rsidRPr="006D2EFC">
        <w:rPr>
          <w:b/>
          <w:i/>
          <w:szCs w:val="20"/>
        </w:rPr>
        <w:t xml:space="preserve"> </w:t>
      </w:r>
      <w:r w:rsidRPr="006D2EFC">
        <w:rPr>
          <w:bCs/>
          <w:iCs/>
          <w:szCs w:val="20"/>
        </w:rPr>
        <w:t xml:space="preserve">och rutin </w:t>
      </w:r>
      <w:r w:rsidRPr="006D2EFC">
        <w:rPr>
          <w:iCs/>
          <w:szCs w:val="20"/>
        </w:rPr>
        <w:t>”</w:t>
      </w:r>
      <w:hyperlink r:id="rId19" w:history="1">
        <w:r w:rsidRPr="006D2EFC">
          <w:rPr>
            <w:iCs/>
            <w:color w:val="0000FF"/>
            <w:szCs w:val="20"/>
            <w:u w:val="single"/>
          </w:rPr>
          <w:t>Diabetes pre-, per- och postoperativt</w:t>
        </w:r>
      </w:hyperlink>
      <w:r w:rsidRPr="006D2EFC">
        <w:rPr>
          <w:iCs/>
          <w:szCs w:val="20"/>
        </w:rPr>
        <w:t>”</w:t>
      </w:r>
      <w:r w:rsidRPr="006D2EFC">
        <w:rPr>
          <w:bCs/>
          <w:iCs/>
          <w:szCs w:val="20"/>
        </w:rPr>
        <w:t>. Ordinera patientens ordinarie läkemedel i tillämplig omfattning.</w:t>
      </w:r>
    </w:p>
    <w:p w14:paraId="58D2D0F9" w14:textId="77777777" w:rsidR="006D2EFC" w:rsidRPr="006D2EFC" w:rsidRDefault="006D2EFC" w:rsidP="006D2EFC">
      <w:pPr>
        <w:spacing w:after="0" w:line="240" w:lineRule="auto"/>
        <w:ind w:left="0" w:right="0"/>
        <w:rPr>
          <w:sz w:val="26"/>
          <w:szCs w:val="20"/>
        </w:rPr>
      </w:pPr>
    </w:p>
    <w:p w14:paraId="2AA7B32E" w14:textId="77777777" w:rsidR="006D2EFC" w:rsidRPr="006D2EFC" w:rsidRDefault="006D2EFC" w:rsidP="006D2EFC">
      <w:pPr>
        <w:spacing w:after="0" w:line="240" w:lineRule="auto"/>
        <w:ind w:left="0" w:right="0"/>
        <w:rPr>
          <w:b/>
          <w:szCs w:val="20"/>
        </w:rPr>
      </w:pPr>
      <w:r w:rsidRPr="006D2EFC">
        <w:rPr>
          <w:b/>
          <w:sz w:val="26"/>
          <w:szCs w:val="20"/>
        </w:rPr>
        <w:t>Laboratorieprover</w:t>
      </w:r>
    </w:p>
    <w:p w14:paraId="7E91B390" w14:textId="77777777" w:rsidR="006D2EFC" w:rsidRPr="006D2EFC" w:rsidRDefault="006D2EFC" w:rsidP="006D2EFC">
      <w:pPr>
        <w:spacing w:after="0" w:line="240" w:lineRule="auto"/>
        <w:ind w:left="0" w:right="0"/>
        <w:rPr>
          <w:szCs w:val="20"/>
        </w:rPr>
      </w:pPr>
      <w:r w:rsidRPr="006D2EFC">
        <w:rPr>
          <w:szCs w:val="20"/>
        </w:rPr>
        <w:t>Vid inskrivningsbesök: SR, Hb, TPK, PK, APTT, elektrolyter, leverstatus,  vid behov urinsticka.</w:t>
      </w:r>
    </w:p>
    <w:p w14:paraId="36A2A2EF" w14:textId="77777777" w:rsidR="006D2EFC" w:rsidRPr="006D2EFC" w:rsidRDefault="006D2EFC" w:rsidP="006D2EFC">
      <w:pPr>
        <w:spacing w:after="0" w:line="240" w:lineRule="auto"/>
        <w:ind w:left="0" w:right="0"/>
        <w:rPr>
          <w:szCs w:val="20"/>
        </w:rPr>
      </w:pPr>
      <w:r w:rsidRPr="006D2EFC">
        <w:rPr>
          <w:szCs w:val="20"/>
        </w:rPr>
        <w:t xml:space="preserve">Vid inläggning: </w:t>
      </w:r>
      <w:proofErr w:type="spellStart"/>
      <w:r w:rsidRPr="006D2EFC">
        <w:rPr>
          <w:szCs w:val="20"/>
        </w:rPr>
        <w:t>Bastest</w:t>
      </w:r>
      <w:proofErr w:type="spellEnd"/>
      <w:r w:rsidRPr="006D2EFC">
        <w:rPr>
          <w:szCs w:val="20"/>
        </w:rPr>
        <w:t>.</w:t>
      </w:r>
    </w:p>
    <w:p w14:paraId="18517BF9" w14:textId="77777777" w:rsidR="006D2EFC" w:rsidRPr="006D2EFC" w:rsidRDefault="006D2EFC" w:rsidP="006D2EFC">
      <w:pPr>
        <w:spacing w:after="0" w:line="240" w:lineRule="auto"/>
        <w:ind w:left="0" w:right="0"/>
        <w:rPr>
          <w:szCs w:val="20"/>
        </w:rPr>
      </w:pPr>
      <w:r w:rsidRPr="006D2EFC">
        <w:rPr>
          <w:szCs w:val="20"/>
        </w:rPr>
        <w:t>Under vårdtid: Hb dag 1,2 och 4, CRP vid hemgång.</w:t>
      </w:r>
    </w:p>
    <w:p w14:paraId="090DCE6F" w14:textId="77777777" w:rsidR="006D2EFC" w:rsidRPr="006D2EFC" w:rsidRDefault="006D2EFC" w:rsidP="006D2EFC">
      <w:pPr>
        <w:spacing w:after="0" w:line="240" w:lineRule="auto"/>
        <w:ind w:left="0" w:right="0"/>
        <w:rPr>
          <w:szCs w:val="20"/>
        </w:rPr>
      </w:pPr>
      <w:r w:rsidRPr="006D2EFC">
        <w:rPr>
          <w:szCs w:val="20"/>
        </w:rPr>
        <w:t>Andra analyser vid behov.</w:t>
      </w:r>
    </w:p>
    <w:p w14:paraId="71B53D08" w14:textId="77777777" w:rsidR="006D2EFC" w:rsidRPr="006D2EFC" w:rsidRDefault="006D2EFC" w:rsidP="006D2EFC">
      <w:pPr>
        <w:spacing w:after="0" w:line="240" w:lineRule="auto"/>
        <w:ind w:left="0" w:right="0"/>
        <w:rPr>
          <w:szCs w:val="20"/>
        </w:rPr>
      </w:pPr>
    </w:p>
    <w:p w14:paraId="50F34B66" w14:textId="77777777" w:rsidR="006D2EFC" w:rsidRPr="006D2EFC" w:rsidRDefault="006D2EFC" w:rsidP="006D2EFC">
      <w:pPr>
        <w:keepNext/>
        <w:spacing w:after="0" w:line="240" w:lineRule="auto"/>
        <w:ind w:left="0" w:right="0"/>
        <w:outlineLvl w:val="1"/>
        <w:rPr>
          <w:b/>
          <w:sz w:val="26"/>
          <w:szCs w:val="20"/>
        </w:rPr>
      </w:pPr>
      <w:r w:rsidRPr="006D2EFC">
        <w:rPr>
          <w:b/>
          <w:sz w:val="26"/>
          <w:szCs w:val="20"/>
        </w:rPr>
        <w:t>Nutrition</w:t>
      </w:r>
    </w:p>
    <w:p w14:paraId="20A06CB0" w14:textId="77777777" w:rsidR="006D2EFC" w:rsidRPr="006D2EFC" w:rsidRDefault="006D2EFC" w:rsidP="006D2EFC">
      <w:pPr>
        <w:spacing w:after="0" w:line="240" w:lineRule="auto"/>
        <w:ind w:left="0" w:right="0"/>
        <w:rPr>
          <w:szCs w:val="20"/>
        </w:rPr>
      </w:pPr>
      <w:r w:rsidRPr="006D2EFC">
        <w:rPr>
          <w:szCs w:val="20"/>
        </w:rPr>
        <w:t>Preoperativ svält enligt rutin ”</w:t>
      </w:r>
      <w:hyperlink r:id="rId20" w:history="1">
        <w:r w:rsidRPr="006D2EFC">
          <w:rPr>
            <w:color w:val="0000FF"/>
            <w:szCs w:val="20"/>
            <w:u w:val="single"/>
          </w:rPr>
          <w:t>Preoperativ fasta vuxna</w:t>
        </w:r>
      </w:hyperlink>
      <w:r w:rsidRPr="006D2EFC">
        <w:rPr>
          <w:b/>
          <w:i/>
          <w:szCs w:val="20"/>
        </w:rPr>
        <w:t>”</w:t>
      </w:r>
    </w:p>
    <w:p w14:paraId="45764D3E" w14:textId="77777777" w:rsidR="006D2EFC" w:rsidRPr="006D2EFC" w:rsidRDefault="006D2EFC" w:rsidP="006D2EFC">
      <w:pPr>
        <w:spacing w:after="0" w:line="240" w:lineRule="auto"/>
        <w:ind w:left="0" w:right="0"/>
        <w:rPr>
          <w:szCs w:val="20"/>
        </w:rPr>
      </w:pPr>
      <w:r w:rsidRPr="006D2EFC">
        <w:rPr>
          <w:szCs w:val="20"/>
        </w:rPr>
        <w:t>Om operation senare än 11.00 eller vid behov vätskeinfusion enligt pm.</w:t>
      </w:r>
    </w:p>
    <w:p w14:paraId="667E0AEE" w14:textId="77777777" w:rsidR="006D2EFC" w:rsidRPr="006D2EFC" w:rsidRDefault="006D2EFC" w:rsidP="006D2EFC">
      <w:pPr>
        <w:spacing w:after="0" w:line="240" w:lineRule="auto"/>
        <w:ind w:left="0" w:right="0"/>
        <w:rPr>
          <w:szCs w:val="20"/>
        </w:rPr>
      </w:pPr>
      <w:r w:rsidRPr="006D2EFC">
        <w:rPr>
          <w:szCs w:val="20"/>
        </w:rPr>
        <w:t xml:space="preserve">Vid illamående </w:t>
      </w:r>
      <w:proofErr w:type="spellStart"/>
      <w:r w:rsidRPr="006D2EFC">
        <w:rPr>
          <w:szCs w:val="20"/>
        </w:rPr>
        <w:t>antiemetika</w:t>
      </w:r>
      <w:proofErr w:type="spellEnd"/>
      <w:r w:rsidRPr="006D2EFC">
        <w:rPr>
          <w:szCs w:val="20"/>
        </w:rPr>
        <w:t xml:space="preserve"> enligt pm.</w:t>
      </w:r>
    </w:p>
    <w:p w14:paraId="0C762A46" w14:textId="77777777" w:rsidR="006D2EFC" w:rsidRPr="006D2EFC" w:rsidRDefault="006D2EFC" w:rsidP="006D2EFC">
      <w:pPr>
        <w:spacing w:after="0" w:line="240" w:lineRule="auto"/>
        <w:ind w:left="0" w:right="0"/>
        <w:rPr>
          <w:szCs w:val="20"/>
        </w:rPr>
      </w:pPr>
    </w:p>
    <w:p w14:paraId="2C4082CB" w14:textId="77777777" w:rsidR="006D2EFC" w:rsidRPr="006D2EFC" w:rsidRDefault="006D2EFC" w:rsidP="006D2EFC">
      <w:pPr>
        <w:spacing w:after="0" w:line="240" w:lineRule="auto"/>
        <w:ind w:left="0" w:right="0"/>
        <w:rPr>
          <w:b/>
          <w:sz w:val="26"/>
          <w:szCs w:val="20"/>
        </w:rPr>
      </w:pPr>
      <w:r w:rsidRPr="006D2EFC">
        <w:rPr>
          <w:b/>
          <w:sz w:val="26"/>
          <w:szCs w:val="20"/>
        </w:rPr>
        <w:t>Elimination</w:t>
      </w:r>
    </w:p>
    <w:p w14:paraId="41E66489" w14:textId="77777777" w:rsidR="006D2EFC" w:rsidRPr="006D2EFC" w:rsidRDefault="006D2EFC" w:rsidP="006D2EFC">
      <w:pPr>
        <w:spacing w:after="0" w:line="240" w:lineRule="auto"/>
        <w:ind w:left="0" w:right="0"/>
        <w:rPr>
          <w:bCs/>
          <w:iCs/>
          <w:szCs w:val="20"/>
        </w:rPr>
      </w:pPr>
      <w:r w:rsidRPr="006D2EFC">
        <w:rPr>
          <w:szCs w:val="20"/>
        </w:rPr>
        <w:t xml:space="preserve">KAD sätts normalt endast vid förväntad lång operationstid och vid revisionsoperation efter det att bedövning lagts. Katetern dras normalt så snart patienten kan förväntas tömma blåsan normalt. Kontroll med </w:t>
      </w:r>
      <w:proofErr w:type="spellStart"/>
      <w:r w:rsidRPr="006D2EFC">
        <w:rPr>
          <w:szCs w:val="20"/>
        </w:rPr>
        <w:t>bladderscan</w:t>
      </w:r>
      <w:proofErr w:type="spellEnd"/>
      <w:r w:rsidRPr="006D2EFC">
        <w:rPr>
          <w:bCs/>
          <w:iCs/>
          <w:szCs w:val="20"/>
        </w:rPr>
        <w:t>.</w:t>
      </w:r>
    </w:p>
    <w:p w14:paraId="3EABBDDA" w14:textId="77777777" w:rsidR="006D2EFC" w:rsidRPr="006D2EFC" w:rsidRDefault="006D2EFC" w:rsidP="006D2EFC">
      <w:pPr>
        <w:spacing w:after="0" w:line="240" w:lineRule="auto"/>
        <w:ind w:left="0" w:right="0"/>
        <w:rPr>
          <w:szCs w:val="20"/>
        </w:rPr>
      </w:pPr>
    </w:p>
    <w:p w14:paraId="5D9F251E" w14:textId="77777777" w:rsidR="006D2EFC" w:rsidRPr="006D2EFC" w:rsidRDefault="006D2EFC" w:rsidP="006D2EFC">
      <w:pPr>
        <w:spacing w:after="0" w:line="240" w:lineRule="auto"/>
        <w:ind w:left="0" w:right="0"/>
        <w:rPr>
          <w:b/>
          <w:sz w:val="26"/>
          <w:szCs w:val="20"/>
        </w:rPr>
      </w:pPr>
      <w:r w:rsidRPr="006D2EFC">
        <w:rPr>
          <w:b/>
          <w:sz w:val="26"/>
          <w:szCs w:val="20"/>
        </w:rPr>
        <w:t>Hud, förband, drän</w:t>
      </w:r>
    </w:p>
    <w:p w14:paraId="3D5FD055" w14:textId="77777777" w:rsidR="006D2EFC" w:rsidRPr="006D2EFC" w:rsidRDefault="006D2EFC" w:rsidP="006D2EFC">
      <w:pPr>
        <w:spacing w:after="0" w:line="240" w:lineRule="auto"/>
        <w:ind w:left="0" w:right="0"/>
        <w:rPr>
          <w:szCs w:val="20"/>
        </w:rPr>
      </w:pPr>
      <w:r w:rsidRPr="006D2EFC">
        <w:rPr>
          <w:szCs w:val="20"/>
        </w:rPr>
        <w:t>Operatören ansvarar för preoperativ kontroll av hudstatus och sidomarkering, dokumenteras i operationsberättelse.</w:t>
      </w:r>
    </w:p>
    <w:p w14:paraId="1FC81DF4" w14:textId="77777777" w:rsidR="006D2EFC" w:rsidRPr="006D2EFC" w:rsidRDefault="006D2EFC" w:rsidP="006D2EFC">
      <w:pPr>
        <w:spacing w:after="0" w:line="240" w:lineRule="auto"/>
        <w:ind w:left="0" w:right="0"/>
        <w:rPr>
          <w:b/>
          <w:szCs w:val="20"/>
        </w:rPr>
      </w:pPr>
      <w:r w:rsidRPr="006D2EFC">
        <w:rPr>
          <w:szCs w:val="20"/>
        </w:rPr>
        <w:t xml:space="preserve">Preoperativ huddesinfektion 3 ggr med </w:t>
      </w:r>
      <w:proofErr w:type="spellStart"/>
      <w:r w:rsidRPr="006D2EFC">
        <w:rPr>
          <w:szCs w:val="20"/>
        </w:rPr>
        <w:t>Descutan</w:t>
      </w:r>
      <w:proofErr w:type="spellEnd"/>
      <w:r w:rsidRPr="006D2EFC">
        <w:rPr>
          <w:szCs w:val="20"/>
        </w:rPr>
        <w:t>.</w:t>
      </w:r>
    </w:p>
    <w:p w14:paraId="5B31E1A5" w14:textId="77777777" w:rsidR="006D2EFC" w:rsidRPr="006D2EFC" w:rsidRDefault="006D2EFC" w:rsidP="006D2EFC">
      <w:pPr>
        <w:spacing w:after="0" w:line="240" w:lineRule="auto"/>
        <w:ind w:left="0" w:right="0"/>
        <w:rPr>
          <w:szCs w:val="20"/>
        </w:rPr>
      </w:pPr>
      <w:r w:rsidRPr="006D2EFC">
        <w:rPr>
          <w:szCs w:val="20"/>
        </w:rPr>
        <w:t>Förbandsbyte endast vid behov.</w:t>
      </w:r>
    </w:p>
    <w:p w14:paraId="23AA6623" w14:textId="77777777" w:rsidR="006D2EFC" w:rsidRPr="006D2EFC" w:rsidRDefault="006D2EFC" w:rsidP="006D2EFC">
      <w:pPr>
        <w:spacing w:after="0" w:line="240" w:lineRule="auto"/>
        <w:ind w:left="0" w:right="0"/>
        <w:rPr>
          <w:szCs w:val="20"/>
        </w:rPr>
      </w:pPr>
      <w:r w:rsidRPr="006D2EFC">
        <w:rPr>
          <w:szCs w:val="20"/>
        </w:rPr>
        <w:t xml:space="preserve">Vid förekomst av </w:t>
      </w:r>
      <w:proofErr w:type="spellStart"/>
      <w:r w:rsidRPr="006D2EFC">
        <w:rPr>
          <w:szCs w:val="20"/>
        </w:rPr>
        <w:t>sårdrän</w:t>
      </w:r>
      <w:proofErr w:type="spellEnd"/>
      <w:r w:rsidRPr="006D2EFC">
        <w:rPr>
          <w:szCs w:val="20"/>
        </w:rPr>
        <w:t>, dras dessa normalt morgonen 1:a post operationsdagen eller på särskild ordination, se operationsberättelse.</w:t>
      </w:r>
    </w:p>
    <w:p w14:paraId="5B1D1578" w14:textId="77777777" w:rsidR="006D2EFC" w:rsidRPr="006D2EFC" w:rsidRDefault="006D2EFC" w:rsidP="006D2EFC">
      <w:pPr>
        <w:spacing w:after="0" w:line="240" w:lineRule="auto"/>
        <w:ind w:left="0" w:right="0"/>
        <w:rPr>
          <w:szCs w:val="20"/>
        </w:rPr>
      </w:pPr>
    </w:p>
    <w:p w14:paraId="021B9B4F" w14:textId="77777777" w:rsidR="000D3317" w:rsidRDefault="000D3317" w:rsidP="006D2EFC">
      <w:pPr>
        <w:spacing w:after="0" w:line="240" w:lineRule="auto"/>
        <w:ind w:left="0" w:right="0"/>
        <w:rPr>
          <w:b/>
          <w:sz w:val="26"/>
          <w:szCs w:val="20"/>
        </w:rPr>
      </w:pPr>
    </w:p>
    <w:p w14:paraId="481F134A" w14:textId="77777777" w:rsidR="000D3317" w:rsidRDefault="000D3317" w:rsidP="006D2EFC">
      <w:pPr>
        <w:spacing w:after="0" w:line="240" w:lineRule="auto"/>
        <w:ind w:left="0" w:right="0"/>
        <w:rPr>
          <w:b/>
          <w:sz w:val="26"/>
          <w:szCs w:val="20"/>
        </w:rPr>
      </w:pPr>
    </w:p>
    <w:p w14:paraId="05CD84BF" w14:textId="7821EA1B" w:rsidR="006D2EFC" w:rsidRPr="006D2EFC" w:rsidRDefault="006D2EFC" w:rsidP="006D2EFC">
      <w:pPr>
        <w:spacing w:after="0" w:line="240" w:lineRule="auto"/>
        <w:ind w:left="0" w:right="0"/>
        <w:rPr>
          <w:b/>
          <w:sz w:val="26"/>
          <w:szCs w:val="20"/>
        </w:rPr>
      </w:pPr>
      <w:r w:rsidRPr="006D2EFC">
        <w:rPr>
          <w:b/>
          <w:sz w:val="26"/>
          <w:szCs w:val="20"/>
        </w:rPr>
        <w:lastRenderedPageBreak/>
        <w:t>Röntgen</w:t>
      </w:r>
    </w:p>
    <w:p w14:paraId="386A594C" w14:textId="77777777" w:rsidR="006D2EFC" w:rsidRPr="006D2EFC" w:rsidRDefault="006D2EFC" w:rsidP="006D2EFC">
      <w:pPr>
        <w:spacing w:after="0" w:line="240" w:lineRule="auto"/>
        <w:ind w:left="0" w:right="0"/>
        <w:rPr>
          <w:szCs w:val="20"/>
        </w:rPr>
      </w:pPr>
      <w:r w:rsidRPr="006D2EFC">
        <w:rPr>
          <w:szCs w:val="20"/>
        </w:rPr>
        <w:t>1-3 dagen postoperativt görs kontrollröntgen, ”Protesbäcken och höft” Remissen skrivs av operatören. Röntgen kan utföras så snart patienten klarar att medverka och med hänsyn till veckodag.</w:t>
      </w:r>
    </w:p>
    <w:p w14:paraId="62F07E24" w14:textId="77777777" w:rsidR="006D2EFC" w:rsidRPr="006D2EFC" w:rsidRDefault="006D2EFC" w:rsidP="006D2EFC">
      <w:pPr>
        <w:spacing w:after="0" w:line="240" w:lineRule="auto"/>
        <w:ind w:left="0" w:right="0"/>
        <w:rPr>
          <w:szCs w:val="20"/>
        </w:rPr>
      </w:pPr>
    </w:p>
    <w:p w14:paraId="3F241A7F" w14:textId="77777777" w:rsidR="006D2EFC" w:rsidRPr="006D2EFC" w:rsidRDefault="006D2EFC" w:rsidP="006D2EFC">
      <w:pPr>
        <w:spacing w:after="0" w:line="240" w:lineRule="auto"/>
        <w:ind w:left="0" w:right="0"/>
        <w:rPr>
          <w:b/>
          <w:sz w:val="26"/>
          <w:szCs w:val="20"/>
        </w:rPr>
      </w:pPr>
      <w:r w:rsidRPr="006D2EFC">
        <w:rPr>
          <w:b/>
          <w:sz w:val="26"/>
          <w:szCs w:val="20"/>
        </w:rPr>
        <w:t>Postoperativ övervakning</w:t>
      </w:r>
    </w:p>
    <w:p w14:paraId="671957CC" w14:textId="77777777" w:rsidR="006D2EFC" w:rsidRPr="006D2EFC" w:rsidRDefault="006D2EFC" w:rsidP="006D2EFC">
      <w:pPr>
        <w:spacing w:after="0" w:line="240" w:lineRule="auto"/>
        <w:ind w:left="0" w:right="0"/>
        <w:rPr>
          <w:bCs/>
          <w:szCs w:val="20"/>
        </w:rPr>
      </w:pPr>
      <w:r w:rsidRPr="006D2EFC">
        <w:rPr>
          <w:bCs/>
          <w:szCs w:val="20"/>
        </w:rPr>
        <w:t>Postoperativt IVA/UVA, se PM för IVA samt enligt avdelning 3 rutin.</w:t>
      </w:r>
    </w:p>
    <w:p w14:paraId="524A08E5" w14:textId="77777777" w:rsidR="006D2EFC" w:rsidRPr="006D2EFC" w:rsidRDefault="006D2EFC" w:rsidP="006D2EFC">
      <w:pPr>
        <w:spacing w:after="0" w:line="240" w:lineRule="auto"/>
        <w:ind w:left="0" w:right="0"/>
        <w:rPr>
          <w:szCs w:val="20"/>
        </w:rPr>
      </w:pPr>
    </w:p>
    <w:p w14:paraId="7D442695" w14:textId="77777777" w:rsidR="006D2EFC" w:rsidRPr="006D2EFC" w:rsidRDefault="006D2EFC" w:rsidP="006D2EFC">
      <w:pPr>
        <w:spacing w:after="0" w:line="240" w:lineRule="auto"/>
        <w:ind w:left="0" w:right="0"/>
        <w:rPr>
          <w:b/>
          <w:sz w:val="26"/>
          <w:szCs w:val="20"/>
        </w:rPr>
      </w:pPr>
      <w:r w:rsidRPr="006D2EFC">
        <w:rPr>
          <w:b/>
          <w:sz w:val="26"/>
          <w:szCs w:val="20"/>
        </w:rPr>
        <w:t>Mobilisering</w:t>
      </w:r>
    </w:p>
    <w:p w14:paraId="3A8929D3" w14:textId="77777777" w:rsidR="006D2EFC" w:rsidRPr="006D2EFC" w:rsidRDefault="006D2EFC" w:rsidP="006D2EFC">
      <w:pPr>
        <w:spacing w:after="0" w:line="240" w:lineRule="auto"/>
        <w:ind w:left="0" w:right="0"/>
        <w:rPr>
          <w:szCs w:val="20"/>
        </w:rPr>
      </w:pPr>
      <w:r w:rsidRPr="006D2EFC">
        <w:rPr>
          <w:b/>
          <w:szCs w:val="20"/>
        </w:rPr>
        <w:t>Steg 1:</w:t>
      </w:r>
    </w:p>
    <w:p w14:paraId="3B165BB2" w14:textId="77777777" w:rsidR="006D2EFC" w:rsidRPr="006D2EFC" w:rsidRDefault="006D2EFC" w:rsidP="006D2EFC">
      <w:pPr>
        <w:spacing w:after="0" w:line="240" w:lineRule="auto"/>
        <w:ind w:left="0" w:right="0"/>
        <w:rPr>
          <w:szCs w:val="20"/>
        </w:rPr>
      </w:pPr>
      <w:r w:rsidRPr="006D2EFC">
        <w:rPr>
          <w:szCs w:val="20"/>
        </w:rPr>
        <w:t>Patienten uppmanas till fottramp och djupandning samt informeras om att man skall röra på sig i sängen.</w:t>
      </w:r>
    </w:p>
    <w:p w14:paraId="63C87F8C" w14:textId="77777777" w:rsidR="006D2EFC" w:rsidRPr="006D2EFC" w:rsidRDefault="006D2EFC" w:rsidP="006D2EFC">
      <w:pPr>
        <w:spacing w:after="0" w:line="240" w:lineRule="auto"/>
        <w:ind w:left="0" w:right="0"/>
        <w:rPr>
          <w:b/>
          <w:szCs w:val="20"/>
        </w:rPr>
      </w:pPr>
      <w:r w:rsidRPr="006D2EFC">
        <w:rPr>
          <w:b/>
          <w:szCs w:val="20"/>
        </w:rPr>
        <w:t>Steg 2:</w:t>
      </w:r>
    </w:p>
    <w:p w14:paraId="1DD20D6E" w14:textId="77777777" w:rsidR="006D2EFC" w:rsidRPr="006D2EFC" w:rsidRDefault="006D2EFC" w:rsidP="006D2EFC">
      <w:pPr>
        <w:spacing w:after="0" w:line="240" w:lineRule="auto"/>
        <w:ind w:left="0" w:right="0"/>
        <w:rPr>
          <w:szCs w:val="20"/>
        </w:rPr>
      </w:pPr>
      <w:r w:rsidRPr="006D2EFC">
        <w:rPr>
          <w:szCs w:val="20"/>
        </w:rPr>
        <w:t xml:space="preserve">Så snart </w:t>
      </w:r>
      <w:proofErr w:type="spellStart"/>
      <w:r w:rsidRPr="006D2EFC">
        <w:rPr>
          <w:szCs w:val="20"/>
        </w:rPr>
        <w:t>spinalen</w:t>
      </w:r>
      <w:proofErr w:type="spellEnd"/>
      <w:r w:rsidRPr="006D2EFC">
        <w:rPr>
          <w:szCs w:val="20"/>
        </w:rPr>
        <w:t xml:space="preserve"> släppt kommer patienten upp och sitter på sängkanten, står med lämpligt stöd samt tar några steg med hjälp av personalen.</w:t>
      </w:r>
    </w:p>
    <w:p w14:paraId="1E59FA32" w14:textId="77777777" w:rsidR="006D2EFC" w:rsidRPr="006D2EFC" w:rsidRDefault="006D2EFC" w:rsidP="006D2EFC">
      <w:pPr>
        <w:spacing w:after="0" w:line="240" w:lineRule="auto"/>
        <w:ind w:left="0" w:right="0"/>
        <w:rPr>
          <w:b/>
          <w:szCs w:val="20"/>
        </w:rPr>
      </w:pPr>
      <w:r w:rsidRPr="006D2EFC">
        <w:rPr>
          <w:b/>
          <w:szCs w:val="20"/>
        </w:rPr>
        <w:t>Steg 3:</w:t>
      </w:r>
    </w:p>
    <w:p w14:paraId="7CE023B5" w14:textId="77777777" w:rsidR="006D2EFC" w:rsidRPr="006D2EFC" w:rsidRDefault="006D2EFC" w:rsidP="006D2EFC">
      <w:pPr>
        <w:spacing w:after="0" w:line="240" w:lineRule="auto"/>
        <w:ind w:left="0" w:right="0"/>
        <w:rPr>
          <w:szCs w:val="20"/>
        </w:rPr>
      </w:pPr>
      <w:r w:rsidRPr="006D2EFC">
        <w:rPr>
          <w:szCs w:val="20"/>
        </w:rPr>
        <w:t>Fortsatt förflyttnings- och gångträning, påbörja träningsprogrammet, sitta upp i stol så ofta som möjligt samt till måltider, gå till och från toaletten.</w:t>
      </w:r>
    </w:p>
    <w:p w14:paraId="3DC6C4E6" w14:textId="77777777" w:rsidR="006D2EFC" w:rsidRPr="006D2EFC" w:rsidRDefault="006D2EFC" w:rsidP="006D2EFC">
      <w:pPr>
        <w:spacing w:after="0" w:line="240" w:lineRule="auto"/>
        <w:ind w:left="0" w:right="0"/>
        <w:rPr>
          <w:b/>
          <w:szCs w:val="20"/>
        </w:rPr>
      </w:pPr>
      <w:r w:rsidRPr="006D2EFC">
        <w:rPr>
          <w:b/>
          <w:szCs w:val="20"/>
        </w:rPr>
        <w:t>Steg 4:</w:t>
      </w:r>
    </w:p>
    <w:p w14:paraId="0D7C85FF" w14:textId="77777777" w:rsidR="006D2EFC" w:rsidRPr="006D2EFC" w:rsidRDefault="006D2EFC" w:rsidP="006D2EFC">
      <w:pPr>
        <w:spacing w:after="0" w:line="240" w:lineRule="auto"/>
        <w:ind w:left="0" w:right="0"/>
        <w:rPr>
          <w:szCs w:val="20"/>
        </w:rPr>
      </w:pPr>
      <w:r w:rsidRPr="006D2EFC">
        <w:rPr>
          <w:szCs w:val="20"/>
        </w:rPr>
        <w:t xml:space="preserve">Patienten skall klara hygien och påklädning självständigt. Sitta vid matbordet till samtliga måltider. Patienten tränar på att använda griptång och </w:t>
      </w:r>
      <w:proofErr w:type="spellStart"/>
      <w:r w:rsidRPr="006D2EFC">
        <w:rPr>
          <w:szCs w:val="20"/>
        </w:rPr>
        <w:t>strumppådragare</w:t>
      </w:r>
      <w:proofErr w:type="spellEnd"/>
      <w:r w:rsidRPr="006D2EFC">
        <w:rPr>
          <w:szCs w:val="20"/>
        </w:rPr>
        <w:t>. Uppföljning av arbetsterapeut angående eventuellt behov av förhöjningshjälpmedel för att inte överskrida 90° i höftleden.</w:t>
      </w:r>
    </w:p>
    <w:p w14:paraId="7D2D4453" w14:textId="77777777" w:rsidR="006D2EFC" w:rsidRPr="006D2EFC" w:rsidRDefault="006D2EFC" w:rsidP="006D2EFC">
      <w:pPr>
        <w:spacing w:after="0" w:line="240" w:lineRule="auto"/>
        <w:ind w:left="0" w:right="0"/>
        <w:rPr>
          <w:b/>
          <w:szCs w:val="20"/>
        </w:rPr>
      </w:pPr>
      <w:r w:rsidRPr="006D2EFC">
        <w:rPr>
          <w:b/>
          <w:szCs w:val="20"/>
        </w:rPr>
        <w:t>Steg 5:</w:t>
      </w:r>
    </w:p>
    <w:p w14:paraId="4CA3294D" w14:textId="77777777" w:rsidR="006D2EFC" w:rsidRPr="006D2EFC" w:rsidRDefault="006D2EFC" w:rsidP="006D2EFC">
      <w:pPr>
        <w:spacing w:after="0" w:line="240" w:lineRule="auto"/>
        <w:ind w:left="0" w:right="0"/>
        <w:rPr>
          <w:szCs w:val="20"/>
        </w:rPr>
      </w:pPr>
      <w:r w:rsidRPr="006D2EFC">
        <w:rPr>
          <w:szCs w:val="20"/>
        </w:rPr>
        <w:t>Uppfyller utskrivningskriterierna (se nedan). Utskrivning och hemgång.</w:t>
      </w:r>
    </w:p>
    <w:p w14:paraId="2A744046" w14:textId="77777777" w:rsidR="006D2EFC" w:rsidRPr="006D2EFC" w:rsidRDefault="006D2EFC" w:rsidP="006D2EFC">
      <w:pPr>
        <w:spacing w:after="0" w:line="240" w:lineRule="auto"/>
        <w:ind w:left="0" w:right="0"/>
        <w:rPr>
          <w:szCs w:val="20"/>
        </w:rPr>
      </w:pPr>
    </w:p>
    <w:p w14:paraId="48D273FA" w14:textId="77777777" w:rsidR="006D2EFC" w:rsidRPr="006D2EFC" w:rsidRDefault="006D2EFC" w:rsidP="006D2EFC">
      <w:pPr>
        <w:spacing w:after="0" w:line="240" w:lineRule="auto"/>
        <w:ind w:left="0" w:right="0"/>
        <w:rPr>
          <w:szCs w:val="20"/>
        </w:rPr>
      </w:pPr>
      <w:r w:rsidRPr="006D2EFC">
        <w:rPr>
          <w:szCs w:val="20"/>
        </w:rPr>
        <w:t>Steg 1 och 2 sker i regel på operationsdagen på IVA/UVA.</w:t>
      </w:r>
    </w:p>
    <w:p w14:paraId="4CB820A6" w14:textId="77777777" w:rsidR="006D2EFC" w:rsidRPr="006D2EFC" w:rsidRDefault="006D2EFC" w:rsidP="006D2EFC">
      <w:pPr>
        <w:spacing w:after="0" w:line="240" w:lineRule="auto"/>
        <w:ind w:left="0" w:right="0"/>
        <w:rPr>
          <w:szCs w:val="20"/>
        </w:rPr>
      </w:pPr>
      <w:r w:rsidRPr="006D2EFC">
        <w:rPr>
          <w:szCs w:val="20"/>
        </w:rPr>
        <w:t>Steg 3-5 sker i regel från första dagen efter operation och framåt på avdelningen.</w:t>
      </w:r>
    </w:p>
    <w:p w14:paraId="4EC9708C" w14:textId="77777777" w:rsidR="006D2EFC" w:rsidRPr="006D2EFC" w:rsidRDefault="006D2EFC" w:rsidP="006D2EFC">
      <w:pPr>
        <w:spacing w:after="0" w:line="240" w:lineRule="auto"/>
        <w:ind w:left="0" w:right="0"/>
        <w:rPr>
          <w:szCs w:val="20"/>
        </w:rPr>
      </w:pPr>
    </w:p>
    <w:p w14:paraId="20EF8872" w14:textId="77777777" w:rsidR="006D2EFC" w:rsidRPr="006D2EFC" w:rsidRDefault="006D2EFC" w:rsidP="006D2EFC">
      <w:pPr>
        <w:spacing w:after="0" w:line="240" w:lineRule="auto"/>
        <w:ind w:left="0" w:right="0"/>
        <w:rPr>
          <w:b/>
          <w:bCs/>
          <w:sz w:val="26"/>
          <w:szCs w:val="20"/>
        </w:rPr>
      </w:pPr>
      <w:r w:rsidRPr="006D2EFC">
        <w:rPr>
          <w:b/>
          <w:bCs/>
          <w:sz w:val="26"/>
          <w:szCs w:val="20"/>
        </w:rPr>
        <w:t>Restriktioner</w:t>
      </w:r>
    </w:p>
    <w:p w14:paraId="2052523C" w14:textId="77777777" w:rsidR="006D2EFC" w:rsidRPr="006D2EFC" w:rsidRDefault="006D2EFC" w:rsidP="006D2EFC">
      <w:pPr>
        <w:spacing w:after="0" w:line="240" w:lineRule="auto"/>
        <w:ind w:left="0" w:right="0"/>
        <w:rPr>
          <w:szCs w:val="20"/>
        </w:rPr>
      </w:pPr>
      <w:r w:rsidRPr="006D2EFC">
        <w:rPr>
          <w:szCs w:val="20"/>
        </w:rPr>
        <w:t>Patienten bör (för att undvika luxation eller snedbelastning):</w:t>
      </w:r>
    </w:p>
    <w:p w14:paraId="112992F4" w14:textId="77777777" w:rsidR="006D2EFC" w:rsidRPr="006D2EFC" w:rsidRDefault="006D2EFC" w:rsidP="006D2EFC">
      <w:pPr>
        <w:numPr>
          <w:ilvl w:val="0"/>
          <w:numId w:val="21"/>
        </w:numPr>
        <w:spacing w:after="0" w:line="240" w:lineRule="auto"/>
        <w:ind w:right="0"/>
        <w:rPr>
          <w:szCs w:val="20"/>
        </w:rPr>
      </w:pPr>
      <w:r w:rsidRPr="006D2EFC">
        <w:rPr>
          <w:szCs w:val="20"/>
        </w:rPr>
        <w:t>gå med lämpligt gånghjälpmedel tills tillfredsställande abduktionsförmåga och normaliserat gångmönster.</w:t>
      </w:r>
    </w:p>
    <w:p w14:paraId="02F7553D" w14:textId="77777777" w:rsidR="006D2EFC" w:rsidRPr="006D2EFC" w:rsidRDefault="006D2EFC" w:rsidP="006D2EFC">
      <w:pPr>
        <w:numPr>
          <w:ilvl w:val="0"/>
          <w:numId w:val="21"/>
        </w:numPr>
        <w:spacing w:after="0" w:line="240" w:lineRule="auto"/>
        <w:ind w:right="0"/>
        <w:rPr>
          <w:szCs w:val="20"/>
        </w:rPr>
      </w:pPr>
      <w:r w:rsidRPr="006D2EFC">
        <w:rPr>
          <w:szCs w:val="20"/>
        </w:rPr>
        <w:t>undvika bilkörning i c:a 6 veckor (har framför allt med reaktionsförmågan att göra)</w:t>
      </w:r>
    </w:p>
    <w:p w14:paraId="658DBA48" w14:textId="77777777" w:rsidR="006D2EFC" w:rsidRPr="006D2EFC" w:rsidRDefault="006D2EFC" w:rsidP="006D2EFC">
      <w:pPr>
        <w:numPr>
          <w:ilvl w:val="0"/>
          <w:numId w:val="21"/>
        </w:numPr>
        <w:spacing w:after="0" w:line="240" w:lineRule="auto"/>
        <w:ind w:right="0"/>
        <w:rPr>
          <w:szCs w:val="20"/>
        </w:rPr>
      </w:pPr>
      <w:r w:rsidRPr="006D2EFC">
        <w:rPr>
          <w:szCs w:val="20"/>
        </w:rPr>
        <w:t>max 90° flexion i höftleden första 8 veckorna.</w:t>
      </w:r>
    </w:p>
    <w:p w14:paraId="0930540C" w14:textId="77777777" w:rsidR="006D2EFC" w:rsidRPr="006D2EFC" w:rsidRDefault="006D2EFC" w:rsidP="006D2EFC">
      <w:pPr>
        <w:numPr>
          <w:ilvl w:val="0"/>
          <w:numId w:val="21"/>
        </w:numPr>
        <w:spacing w:after="0" w:line="240" w:lineRule="auto"/>
        <w:ind w:right="0"/>
        <w:rPr>
          <w:szCs w:val="20"/>
        </w:rPr>
      </w:pPr>
      <w:r w:rsidRPr="006D2EFC">
        <w:rPr>
          <w:szCs w:val="20"/>
        </w:rPr>
        <w:t>undvika samlag första 8 veckorna.</w:t>
      </w:r>
    </w:p>
    <w:p w14:paraId="1E150C74" w14:textId="77777777" w:rsidR="006D2EFC" w:rsidRPr="006D2EFC" w:rsidRDefault="006D2EFC" w:rsidP="006D2EFC">
      <w:pPr>
        <w:numPr>
          <w:ilvl w:val="0"/>
          <w:numId w:val="21"/>
        </w:numPr>
        <w:spacing w:after="0" w:line="240" w:lineRule="auto"/>
        <w:ind w:right="0"/>
        <w:rPr>
          <w:szCs w:val="20"/>
        </w:rPr>
      </w:pPr>
      <w:r w:rsidRPr="006D2EFC">
        <w:rPr>
          <w:szCs w:val="20"/>
        </w:rPr>
        <w:t>undvika att sitta med korsade knän i framtiden.</w:t>
      </w:r>
    </w:p>
    <w:p w14:paraId="288B8B8B" w14:textId="77777777" w:rsidR="006D2EFC" w:rsidRPr="006D2EFC" w:rsidRDefault="006D2EFC" w:rsidP="006D2EFC">
      <w:pPr>
        <w:spacing w:after="0" w:line="240" w:lineRule="auto"/>
        <w:ind w:left="0" w:right="0"/>
        <w:rPr>
          <w:szCs w:val="20"/>
        </w:rPr>
      </w:pPr>
    </w:p>
    <w:p w14:paraId="0C751F54" w14:textId="77777777" w:rsidR="006D2EFC" w:rsidRPr="006D2EFC" w:rsidRDefault="006D2EFC" w:rsidP="006D2EFC">
      <w:pPr>
        <w:spacing w:after="0" w:line="240" w:lineRule="auto"/>
        <w:ind w:left="0" w:right="0"/>
        <w:rPr>
          <w:b/>
          <w:szCs w:val="20"/>
        </w:rPr>
      </w:pPr>
      <w:r w:rsidRPr="006D2EFC">
        <w:rPr>
          <w:b/>
          <w:szCs w:val="20"/>
        </w:rPr>
        <w:t>Åtgärder av sköterska vid hemgång.</w:t>
      </w:r>
    </w:p>
    <w:p w14:paraId="043F861A" w14:textId="77777777" w:rsidR="006D2EFC" w:rsidRPr="006D2EFC" w:rsidRDefault="006D2EFC" w:rsidP="006D2EFC">
      <w:pPr>
        <w:spacing w:after="0" w:line="240" w:lineRule="auto"/>
        <w:ind w:left="0" w:right="0"/>
        <w:rPr>
          <w:szCs w:val="20"/>
        </w:rPr>
      </w:pPr>
      <w:r w:rsidRPr="006D2EFC">
        <w:rPr>
          <w:szCs w:val="20"/>
        </w:rPr>
        <w:t>Enligt avdelningens rutin.</w:t>
      </w:r>
    </w:p>
    <w:p w14:paraId="140849D9" w14:textId="77777777" w:rsidR="006D2EFC" w:rsidRPr="006D2EFC" w:rsidRDefault="006D2EFC" w:rsidP="006D2EFC">
      <w:pPr>
        <w:spacing w:after="0" w:line="240" w:lineRule="auto"/>
        <w:ind w:left="0" w:right="0"/>
        <w:rPr>
          <w:szCs w:val="20"/>
        </w:rPr>
      </w:pPr>
    </w:p>
    <w:p w14:paraId="1D05B85D" w14:textId="77777777" w:rsidR="006D2EFC" w:rsidRPr="006D2EFC" w:rsidRDefault="006D2EFC" w:rsidP="006D2EFC">
      <w:pPr>
        <w:spacing w:after="0" w:line="240" w:lineRule="auto"/>
        <w:ind w:left="0" w:right="0"/>
        <w:rPr>
          <w:szCs w:val="20"/>
        </w:rPr>
      </w:pPr>
    </w:p>
    <w:p w14:paraId="7F7E99E7" w14:textId="77777777" w:rsidR="006D2EFC" w:rsidRPr="006D2EFC" w:rsidRDefault="006D2EFC" w:rsidP="006D2EFC">
      <w:pPr>
        <w:spacing w:after="0" w:line="240" w:lineRule="auto"/>
        <w:ind w:left="0" w:right="0"/>
        <w:rPr>
          <w:b/>
          <w:sz w:val="28"/>
          <w:szCs w:val="28"/>
        </w:rPr>
      </w:pPr>
      <w:r w:rsidRPr="006D2EFC">
        <w:rPr>
          <w:b/>
          <w:sz w:val="28"/>
          <w:szCs w:val="28"/>
        </w:rPr>
        <w:t>Hemgång</w:t>
      </w:r>
    </w:p>
    <w:p w14:paraId="36E3361E" w14:textId="77777777" w:rsidR="006D2EFC" w:rsidRPr="006D2EFC" w:rsidRDefault="006D2EFC" w:rsidP="006D2EFC">
      <w:pPr>
        <w:spacing w:after="0" w:line="240" w:lineRule="auto"/>
        <w:ind w:left="0" w:right="0"/>
        <w:rPr>
          <w:b/>
          <w:sz w:val="26"/>
          <w:szCs w:val="20"/>
        </w:rPr>
      </w:pPr>
    </w:p>
    <w:p w14:paraId="459FF8D6" w14:textId="77777777" w:rsidR="006D2EFC" w:rsidRPr="006D2EFC" w:rsidRDefault="006D2EFC" w:rsidP="006D2EFC">
      <w:pPr>
        <w:spacing w:after="0" w:line="240" w:lineRule="auto"/>
        <w:ind w:left="0" w:right="0"/>
        <w:rPr>
          <w:b/>
          <w:sz w:val="26"/>
          <w:szCs w:val="20"/>
        </w:rPr>
      </w:pPr>
      <w:r w:rsidRPr="006D2EFC">
        <w:rPr>
          <w:b/>
          <w:sz w:val="26"/>
          <w:szCs w:val="20"/>
        </w:rPr>
        <w:t>Utskrivningskriterier</w:t>
      </w:r>
    </w:p>
    <w:p w14:paraId="2519FEB6" w14:textId="77777777" w:rsidR="006D2EFC" w:rsidRPr="006D2EFC" w:rsidRDefault="006D2EFC" w:rsidP="006D2EFC">
      <w:pPr>
        <w:spacing w:after="0" w:line="240" w:lineRule="auto"/>
        <w:ind w:left="0" w:right="0"/>
        <w:rPr>
          <w:szCs w:val="20"/>
        </w:rPr>
      </w:pPr>
      <w:r w:rsidRPr="006D2EFC">
        <w:rPr>
          <w:szCs w:val="20"/>
        </w:rPr>
        <w:t>Utskrivning sker då patienten klarar att förflytta sig i och ur säng, kan gå med lämpligt gånghjälpmedel, klarar sin hygien samt på- och avklädning med hjälpmedel. Om behov finns skall patienten också klara trappgång. Patienten skall vara medveten om de restriktioner som gäller.</w:t>
      </w:r>
    </w:p>
    <w:p w14:paraId="714D6534" w14:textId="77777777" w:rsidR="006D2EFC" w:rsidRPr="006D2EFC" w:rsidRDefault="006D2EFC" w:rsidP="006D2EFC">
      <w:pPr>
        <w:spacing w:after="0" w:line="240" w:lineRule="auto"/>
        <w:ind w:left="0" w:right="0"/>
        <w:rPr>
          <w:szCs w:val="20"/>
        </w:rPr>
      </w:pPr>
    </w:p>
    <w:p w14:paraId="41307AF8" w14:textId="77777777" w:rsidR="006D2EFC" w:rsidRPr="006D2EFC" w:rsidRDefault="006D2EFC" w:rsidP="006D2EFC">
      <w:pPr>
        <w:spacing w:after="0" w:line="240" w:lineRule="auto"/>
        <w:ind w:left="0" w:right="0"/>
        <w:rPr>
          <w:szCs w:val="20"/>
        </w:rPr>
      </w:pPr>
      <w:r w:rsidRPr="006D2EFC">
        <w:rPr>
          <w:szCs w:val="20"/>
        </w:rPr>
        <w:lastRenderedPageBreak/>
        <w:t>Smärtlindring, trombosprofylax och övriga läkemedel skall fungera.</w:t>
      </w:r>
    </w:p>
    <w:p w14:paraId="7BEA5854" w14:textId="77777777" w:rsidR="006D2EFC" w:rsidRPr="006D2EFC" w:rsidRDefault="006D2EFC" w:rsidP="006D2EFC">
      <w:pPr>
        <w:spacing w:after="0" w:line="240" w:lineRule="auto"/>
        <w:ind w:left="0" w:right="0"/>
        <w:rPr>
          <w:szCs w:val="20"/>
        </w:rPr>
      </w:pPr>
    </w:p>
    <w:p w14:paraId="684B7F5B" w14:textId="77777777" w:rsidR="006D2EFC" w:rsidRPr="006D2EFC" w:rsidRDefault="006D2EFC" w:rsidP="006D2EFC">
      <w:pPr>
        <w:spacing w:after="0" w:line="240" w:lineRule="auto"/>
        <w:ind w:left="0" w:right="0"/>
        <w:rPr>
          <w:szCs w:val="20"/>
        </w:rPr>
      </w:pPr>
      <w:r w:rsidRPr="006D2EFC">
        <w:rPr>
          <w:szCs w:val="20"/>
        </w:rPr>
        <w:t>Patienten skall följas upp av sjukgymnast i primärvården 3 veckor postoperativt – denna tid bokar de själva.</w:t>
      </w:r>
    </w:p>
    <w:p w14:paraId="3361B52E" w14:textId="77777777" w:rsidR="006D2EFC" w:rsidRPr="006D2EFC" w:rsidRDefault="006D2EFC" w:rsidP="006D2EFC">
      <w:pPr>
        <w:spacing w:after="0" w:line="240" w:lineRule="auto"/>
        <w:ind w:left="0" w:right="0"/>
        <w:rPr>
          <w:szCs w:val="20"/>
        </w:rPr>
      </w:pPr>
    </w:p>
    <w:p w14:paraId="4670677F" w14:textId="77777777" w:rsidR="006D2EFC" w:rsidRPr="006D2EFC" w:rsidRDefault="006D2EFC" w:rsidP="006D2EFC">
      <w:pPr>
        <w:spacing w:after="0" w:line="240" w:lineRule="auto"/>
        <w:ind w:left="0" w:right="0"/>
        <w:rPr>
          <w:szCs w:val="20"/>
        </w:rPr>
      </w:pPr>
      <w:r w:rsidRPr="006D2EFC">
        <w:rPr>
          <w:szCs w:val="20"/>
        </w:rPr>
        <w:t>Vid utskrivning trombosprofylax normalt i 4 veckor, suturtagning av distriktssköterska efter ca 3 veckor med speciell remiss för ledproteser.</w:t>
      </w:r>
    </w:p>
    <w:p w14:paraId="613F5F68" w14:textId="77777777" w:rsidR="006D2EFC" w:rsidRPr="006D2EFC" w:rsidRDefault="006D2EFC" w:rsidP="006D2EFC">
      <w:pPr>
        <w:spacing w:after="0" w:line="240" w:lineRule="auto"/>
        <w:ind w:left="0" w:right="0"/>
        <w:rPr>
          <w:szCs w:val="20"/>
        </w:rPr>
      </w:pPr>
    </w:p>
    <w:p w14:paraId="573C04AD" w14:textId="77777777" w:rsidR="006D2EFC" w:rsidRPr="006D2EFC" w:rsidRDefault="006D2EFC" w:rsidP="006D2EFC">
      <w:pPr>
        <w:spacing w:after="0" w:line="240" w:lineRule="auto"/>
        <w:ind w:left="0" w:right="0"/>
        <w:rPr>
          <w:b/>
          <w:i/>
          <w:szCs w:val="20"/>
        </w:rPr>
      </w:pPr>
      <w:r w:rsidRPr="006D2EFC">
        <w:rPr>
          <w:szCs w:val="20"/>
        </w:rPr>
        <w:t>I första hand uppföljning med telefontid eller återbesök till läkare enligt beslut vid utskrivning.</w:t>
      </w:r>
    </w:p>
    <w:p w14:paraId="348C5044" w14:textId="77777777" w:rsidR="006D2EFC" w:rsidRPr="006D2EFC" w:rsidRDefault="006D2EFC" w:rsidP="006D2EFC">
      <w:pPr>
        <w:spacing w:after="0" w:line="240" w:lineRule="auto"/>
        <w:ind w:left="0" w:right="0"/>
        <w:rPr>
          <w:b/>
          <w:i/>
          <w:szCs w:val="20"/>
        </w:rPr>
      </w:pPr>
    </w:p>
    <w:p w14:paraId="05F01E5E" w14:textId="77777777" w:rsidR="006D2EFC" w:rsidRPr="006D2EFC" w:rsidRDefault="006D2EFC" w:rsidP="006D2EFC">
      <w:pPr>
        <w:spacing w:after="0" w:line="240" w:lineRule="auto"/>
        <w:ind w:left="0" w:right="0"/>
        <w:rPr>
          <w:b/>
          <w:szCs w:val="20"/>
        </w:rPr>
      </w:pPr>
      <w:r w:rsidRPr="006D2EFC">
        <w:rPr>
          <w:bCs/>
          <w:iCs/>
          <w:szCs w:val="20"/>
        </w:rPr>
        <w:t>Information om uppföljning i ”Höftdispensären” Frågeformulär vid 1, 6, 10 år och röntgen efter 10 år.</w:t>
      </w:r>
    </w:p>
    <w:p w14:paraId="67C9B192" w14:textId="77777777" w:rsidR="006D2EFC" w:rsidRPr="006D2EFC" w:rsidRDefault="006D2EFC" w:rsidP="006D2EFC">
      <w:pPr>
        <w:spacing w:after="0" w:line="240" w:lineRule="auto"/>
        <w:ind w:left="0" w:right="0"/>
        <w:rPr>
          <w:b/>
          <w:szCs w:val="20"/>
        </w:rPr>
      </w:pPr>
    </w:p>
    <w:p w14:paraId="3FAE1B6F" w14:textId="77777777" w:rsidR="006D2EFC" w:rsidRPr="006D2EFC" w:rsidRDefault="006D2EFC" w:rsidP="006D2EFC">
      <w:pPr>
        <w:spacing w:after="0" w:line="240" w:lineRule="auto"/>
        <w:ind w:left="0" w:right="0"/>
        <w:rPr>
          <w:szCs w:val="20"/>
        </w:rPr>
      </w:pPr>
      <w:r w:rsidRPr="006D2EFC">
        <w:rPr>
          <w:szCs w:val="20"/>
        </w:rPr>
        <w:t>Recept och sjukskrivning efter behov, (arbetsoförmåga vanligen 8-10 veckor vid lättare och 14-20 veckor vid tyngre arbete).</w:t>
      </w:r>
    </w:p>
    <w:p w14:paraId="155F52A9" w14:textId="77777777" w:rsidR="006D2EFC" w:rsidRPr="006D2EFC" w:rsidRDefault="006D2EFC" w:rsidP="006D2EFC">
      <w:pPr>
        <w:keepNext/>
        <w:keepLines/>
        <w:spacing w:before="240" w:after="0" w:line="240" w:lineRule="auto"/>
        <w:ind w:left="0" w:right="0"/>
        <w:outlineLvl w:val="0"/>
        <w:rPr>
          <w:rFonts w:ascii="Arial" w:hAnsi="Arial" w:cs="Arial"/>
          <w:b/>
          <w:sz w:val="28"/>
          <w:szCs w:val="28"/>
        </w:rPr>
      </w:pPr>
      <w:r w:rsidRPr="006D2EFC">
        <w:rPr>
          <w:rFonts w:ascii="Arial" w:hAnsi="Arial" w:cs="Arial"/>
          <w:b/>
          <w:sz w:val="28"/>
          <w:szCs w:val="28"/>
        </w:rPr>
        <w:t>Ansvar</w:t>
      </w:r>
    </w:p>
    <w:p w14:paraId="04F2CF00" w14:textId="77777777" w:rsidR="006D2EFC" w:rsidRPr="006D2EFC" w:rsidRDefault="006D2EFC" w:rsidP="006D2EFC">
      <w:pPr>
        <w:spacing w:after="0" w:line="240" w:lineRule="auto"/>
        <w:ind w:left="0" w:right="0"/>
      </w:pPr>
      <w:r w:rsidRPr="006D2EFC">
        <w:t>Innehållsansvarig ansvarar för att rutinen revideras.  MLA/verksamhetschef ansvarar för att rutinen följs. Avsteg rapporteras i MedControl PRO.</w:t>
      </w:r>
    </w:p>
    <w:p w14:paraId="71FBEFEA"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692FD7B2"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6B72B2E2"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2A458588"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48208EF1"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27D0FA4A"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p w14:paraId="171EBAB5" w14:textId="77777777" w:rsidR="006D2EFC" w:rsidRPr="006D2EFC" w:rsidRDefault="006D2EFC" w:rsidP="006D2EFC">
      <w:pPr>
        <w:spacing w:after="0" w:line="240" w:lineRule="auto"/>
        <w:ind w:left="0" w:right="0"/>
        <w:rPr>
          <w:rFonts w:ascii="Arial" w:hAnsi="Arial" w:cs="Arial"/>
          <w:b/>
          <w:bCs/>
          <w:sz w:val="28"/>
          <w:szCs w:val="28"/>
        </w:rPr>
      </w:pPr>
      <w:bookmarkStart w:id="1" w:name="_Hlk86929255"/>
      <w:r w:rsidRPr="006D2EFC">
        <w:rPr>
          <w:rFonts w:ascii="Arial" w:hAnsi="Arial" w:cs="Arial"/>
          <w:b/>
          <w:bCs/>
          <w:sz w:val="28"/>
          <w:szCs w:val="28"/>
        </w:rPr>
        <w:t>Historik</w:t>
      </w:r>
    </w:p>
    <w:p w14:paraId="10ED72B8" w14:textId="77777777" w:rsidR="006D2EFC" w:rsidRPr="006D2EFC" w:rsidRDefault="006D2EFC" w:rsidP="006D2EFC">
      <w:pPr>
        <w:spacing w:after="0" w:line="240" w:lineRule="auto"/>
        <w:ind w:left="0" w:right="0"/>
        <w:rPr>
          <w:rFonts w:ascii="Arial" w:hAnsi="Arial" w:cs="Arial"/>
        </w:rPr>
      </w:pPr>
    </w:p>
    <w:p w14:paraId="0056C2D5" w14:textId="77777777" w:rsidR="006D2EFC" w:rsidRPr="006D2EFC" w:rsidRDefault="006D2EFC" w:rsidP="006D2EFC">
      <w:pPr>
        <w:spacing w:after="0" w:line="240" w:lineRule="auto"/>
        <w:ind w:left="0" w:right="0"/>
        <w:rPr>
          <w:rFonts w:ascii="Arial" w:hAnsi="Arial" w:cs="Arial"/>
        </w:rPr>
      </w:pPr>
    </w:p>
    <w:tbl>
      <w:tblPr>
        <w:tblStyle w:val="TableGrid1"/>
        <w:tblW w:w="0" w:type="auto"/>
        <w:tblLook w:val="04A0" w:firstRow="1" w:lastRow="0" w:firstColumn="1" w:lastColumn="0" w:noHBand="0" w:noVBand="1"/>
      </w:tblPr>
      <w:tblGrid>
        <w:gridCol w:w="982"/>
        <w:gridCol w:w="775"/>
        <w:gridCol w:w="3516"/>
        <w:gridCol w:w="2278"/>
        <w:gridCol w:w="1368"/>
      </w:tblGrid>
      <w:tr w:rsidR="006D2EFC" w:rsidRPr="006D2EFC" w14:paraId="506E2D13" w14:textId="77777777" w:rsidTr="00642FCA">
        <w:tc>
          <w:tcPr>
            <w:tcW w:w="988" w:type="dxa"/>
          </w:tcPr>
          <w:p w14:paraId="1B7D0B85"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Version</w:t>
            </w:r>
          </w:p>
        </w:tc>
        <w:tc>
          <w:tcPr>
            <w:tcW w:w="777" w:type="dxa"/>
          </w:tcPr>
          <w:p w14:paraId="272FB241"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Punkt</w:t>
            </w:r>
          </w:p>
        </w:tc>
        <w:tc>
          <w:tcPr>
            <w:tcW w:w="3617" w:type="dxa"/>
          </w:tcPr>
          <w:p w14:paraId="6BD62DAB"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Ändring</w:t>
            </w:r>
          </w:p>
        </w:tc>
        <w:tc>
          <w:tcPr>
            <w:tcW w:w="2283" w:type="dxa"/>
          </w:tcPr>
          <w:p w14:paraId="12A2F2F5"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Utförare</w:t>
            </w:r>
          </w:p>
        </w:tc>
        <w:tc>
          <w:tcPr>
            <w:tcW w:w="1397" w:type="dxa"/>
          </w:tcPr>
          <w:p w14:paraId="104F61F8"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Datum</w:t>
            </w:r>
          </w:p>
        </w:tc>
      </w:tr>
      <w:tr w:rsidR="006D2EFC" w:rsidRPr="006D2EFC" w14:paraId="6309A6A7" w14:textId="77777777" w:rsidTr="00642FCA">
        <w:tc>
          <w:tcPr>
            <w:tcW w:w="988" w:type="dxa"/>
          </w:tcPr>
          <w:p w14:paraId="2DC424C5"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3</w:t>
            </w:r>
          </w:p>
        </w:tc>
        <w:tc>
          <w:tcPr>
            <w:tcW w:w="777" w:type="dxa"/>
          </w:tcPr>
          <w:p w14:paraId="58C35E80"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3.1</w:t>
            </w:r>
          </w:p>
        </w:tc>
        <w:tc>
          <w:tcPr>
            <w:tcW w:w="3617" w:type="dxa"/>
          </w:tcPr>
          <w:p w14:paraId="5A0D3289"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Uppdaterat giltighetsdatum i och med migrering STY SOFIA</w:t>
            </w:r>
          </w:p>
        </w:tc>
        <w:tc>
          <w:tcPr>
            <w:tcW w:w="2283" w:type="dxa"/>
          </w:tcPr>
          <w:p w14:paraId="47588A09"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Verksamhetsassistent Kir/Ort</w:t>
            </w:r>
          </w:p>
        </w:tc>
        <w:tc>
          <w:tcPr>
            <w:tcW w:w="1397" w:type="dxa"/>
          </w:tcPr>
          <w:p w14:paraId="2AB45410" w14:textId="77777777" w:rsidR="006D2EFC" w:rsidRPr="006D2EFC" w:rsidRDefault="006D2EFC" w:rsidP="006D2EFC">
            <w:pPr>
              <w:spacing w:after="0" w:line="240" w:lineRule="auto"/>
              <w:ind w:left="0" w:right="0"/>
              <w:rPr>
                <w:rFonts w:ascii="Arial" w:eastAsia="Times New Roman" w:hAnsi="Arial" w:cs="Arial"/>
                <w:sz w:val="20"/>
                <w:szCs w:val="20"/>
              </w:rPr>
            </w:pPr>
            <w:r w:rsidRPr="006D2EFC">
              <w:rPr>
                <w:rFonts w:ascii="Arial" w:eastAsia="Times New Roman" w:hAnsi="Arial" w:cs="Arial"/>
                <w:sz w:val="20"/>
                <w:szCs w:val="20"/>
              </w:rPr>
              <w:t>2021-11-05</w:t>
            </w:r>
          </w:p>
        </w:tc>
      </w:tr>
      <w:bookmarkEnd w:id="1"/>
    </w:tbl>
    <w:p w14:paraId="044B4165" w14:textId="77777777" w:rsidR="006D2EFC" w:rsidRPr="006D2EFC" w:rsidRDefault="006D2EFC" w:rsidP="006D2EFC">
      <w:pPr>
        <w:spacing w:after="0" w:line="240" w:lineRule="auto"/>
        <w:ind w:left="0" w:right="0"/>
      </w:pPr>
    </w:p>
    <w:p w14:paraId="5618624F" w14:textId="77777777" w:rsidR="006D2EFC" w:rsidRPr="006D2EFC" w:rsidRDefault="006D2EFC" w:rsidP="006D2EFC">
      <w:pPr>
        <w:tabs>
          <w:tab w:val="left" w:pos="549"/>
          <w:tab w:val="center" w:pos="4536"/>
          <w:tab w:val="right" w:pos="9019"/>
          <w:tab w:val="right" w:pos="9072"/>
        </w:tabs>
        <w:spacing w:after="0" w:line="240" w:lineRule="auto"/>
        <w:ind w:left="0" w:right="0"/>
        <w:rPr>
          <w:rFonts w:ascii="Arial" w:hAnsi="Arial"/>
          <w:sz w:val="16"/>
        </w:rPr>
      </w:pPr>
    </w:p>
    <w:bookmarkEnd w:id="0"/>
    <w:p w14:paraId="76B9F95B" w14:textId="24513497" w:rsidR="00536A5A" w:rsidRPr="00536A5A" w:rsidRDefault="00536A5A" w:rsidP="00536A5A">
      <w:pPr>
        <w:spacing w:after="0" w:line="240" w:lineRule="auto"/>
        <w:ind w:left="0" w:right="0"/>
      </w:pPr>
    </w:p>
    <w:sectPr w:rsidR="00536A5A" w:rsidRPr="00536A5A" w:rsidSect="006D2EF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6D0865"/>
    <w:multiLevelType w:val="hybridMultilevel"/>
    <w:tmpl w:val="9156230A"/>
    <w:lvl w:ilvl="0" w:tplc="D0B08AC8">
      <w:start w:val="1"/>
      <w:numFmt w:val="bullet"/>
      <w:lvlText w:val=""/>
      <w:lvlJc w:val="left"/>
      <w:pPr>
        <w:ind w:left="720" w:hanging="360"/>
      </w:pPr>
      <w:rPr>
        <w:rFonts w:ascii="Symbol" w:hAnsi="Symbol" w:hint="default"/>
      </w:rPr>
    </w:lvl>
    <w:lvl w:ilvl="1" w:tplc="859E880C" w:tentative="1">
      <w:start w:val="1"/>
      <w:numFmt w:val="bullet"/>
      <w:lvlText w:val="o"/>
      <w:lvlJc w:val="left"/>
      <w:pPr>
        <w:ind w:left="1440" w:hanging="360"/>
      </w:pPr>
      <w:rPr>
        <w:rFonts w:ascii="Courier New" w:hAnsi="Courier New" w:cs="Courier New" w:hint="default"/>
      </w:rPr>
    </w:lvl>
    <w:lvl w:ilvl="2" w:tplc="C29C5A7E" w:tentative="1">
      <w:start w:val="1"/>
      <w:numFmt w:val="bullet"/>
      <w:lvlText w:val=""/>
      <w:lvlJc w:val="left"/>
      <w:pPr>
        <w:ind w:left="2160" w:hanging="360"/>
      </w:pPr>
      <w:rPr>
        <w:rFonts w:ascii="Wingdings" w:hAnsi="Wingdings" w:hint="default"/>
      </w:rPr>
    </w:lvl>
    <w:lvl w:ilvl="3" w:tplc="07326E90" w:tentative="1">
      <w:start w:val="1"/>
      <w:numFmt w:val="bullet"/>
      <w:lvlText w:val=""/>
      <w:lvlJc w:val="left"/>
      <w:pPr>
        <w:ind w:left="2880" w:hanging="360"/>
      </w:pPr>
      <w:rPr>
        <w:rFonts w:ascii="Symbol" w:hAnsi="Symbol" w:hint="default"/>
      </w:rPr>
    </w:lvl>
    <w:lvl w:ilvl="4" w:tplc="1D5CD308" w:tentative="1">
      <w:start w:val="1"/>
      <w:numFmt w:val="bullet"/>
      <w:lvlText w:val="o"/>
      <w:lvlJc w:val="left"/>
      <w:pPr>
        <w:ind w:left="3600" w:hanging="360"/>
      </w:pPr>
      <w:rPr>
        <w:rFonts w:ascii="Courier New" w:hAnsi="Courier New" w:cs="Courier New" w:hint="default"/>
      </w:rPr>
    </w:lvl>
    <w:lvl w:ilvl="5" w:tplc="84A63456" w:tentative="1">
      <w:start w:val="1"/>
      <w:numFmt w:val="bullet"/>
      <w:lvlText w:val=""/>
      <w:lvlJc w:val="left"/>
      <w:pPr>
        <w:ind w:left="4320" w:hanging="360"/>
      </w:pPr>
      <w:rPr>
        <w:rFonts w:ascii="Wingdings" w:hAnsi="Wingdings" w:hint="default"/>
      </w:rPr>
    </w:lvl>
    <w:lvl w:ilvl="6" w:tplc="4EA0AC02" w:tentative="1">
      <w:start w:val="1"/>
      <w:numFmt w:val="bullet"/>
      <w:lvlText w:val=""/>
      <w:lvlJc w:val="left"/>
      <w:pPr>
        <w:ind w:left="5040" w:hanging="360"/>
      </w:pPr>
      <w:rPr>
        <w:rFonts w:ascii="Symbol" w:hAnsi="Symbol" w:hint="default"/>
      </w:rPr>
    </w:lvl>
    <w:lvl w:ilvl="7" w:tplc="38F43338" w:tentative="1">
      <w:start w:val="1"/>
      <w:numFmt w:val="bullet"/>
      <w:lvlText w:val="o"/>
      <w:lvlJc w:val="left"/>
      <w:pPr>
        <w:ind w:left="5760" w:hanging="360"/>
      </w:pPr>
      <w:rPr>
        <w:rFonts w:ascii="Courier New" w:hAnsi="Courier New" w:cs="Courier New" w:hint="default"/>
      </w:rPr>
    </w:lvl>
    <w:lvl w:ilvl="8" w:tplc="5AC00364"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D36416B"/>
    <w:multiLevelType w:val="hybridMultilevel"/>
    <w:tmpl w:val="4AE81736"/>
    <w:lvl w:ilvl="0" w:tplc="404879C2">
      <w:start w:val="1"/>
      <w:numFmt w:val="bullet"/>
      <w:lvlText w:val=""/>
      <w:lvlJc w:val="left"/>
      <w:pPr>
        <w:tabs>
          <w:tab w:val="num" w:pos="360"/>
        </w:tabs>
        <w:ind w:left="340" w:hanging="340"/>
      </w:pPr>
      <w:rPr>
        <w:rFonts w:ascii="Symbol" w:hAnsi="Symbol" w:hint="default"/>
      </w:rPr>
    </w:lvl>
    <w:lvl w:ilvl="1" w:tplc="62F23648" w:tentative="1">
      <w:start w:val="1"/>
      <w:numFmt w:val="bullet"/>
      <w:lvlText w:val="o"/>
      <w:lvlJc w:val="left"/>
      <w:pPr>
        <w:tabs>
          <w:tab w:val="num" w:pos="1440"/>
        </w:tabs>
        <w:ind w:left="1440" w:hanging="360"/>
      </w:pPr>
      <w:rPr>
        <w:rFonts w:ascii="Courier New" w:hAnsi="Courier New" w:hint="default"/>
      </w:rPr>
    </w:lvl>
    <w:lvl w:ilvl="2" w:tplc="ED601AE4" w:tentative="1">
      <w:start w:val="1"/>
      <w:numFmt w:val="bullet"/>
      <w:lvlText w:val=""/>
      <w:lvlJc w:val="left"/>
      <w:pPr>
        <w:tabs>
          <w:tab w:val="num" w:pos="2160"/>
        </w:tabs>
        <w:ind w:left="2160" w:hanging="360"/>
      </w:pPr>
      <w:rPr>
        <w:rFonts w:ascii="Wingdings" w:hAnsi="Wingdings" w:hint="default"/>
      </w:rPr>
    </w:lvl>
    <w:lvl w:ilvl="3" w:tplc="F738E7A2" w:tentative="1">
      <w:start w:val="1"/>
      <w:numFmt w:val="bullet"/>
      <w:lvlText w:val=""/>
      <w:lvlJc w:val="left"/>
      <w:pPr>
        <w:tabs>
          <w:tab w:val="num" w:pos="2880"/>
        </w:tabs>
        <w:ind w:left="2880" w:hanging="360"/>
      </w:pPr>
      <w:rPr>
        <w:rFonts w:ascii="Symbol" w:hAnsi="Symbol" w:hint="default"/>
      </w:rPr>
    </w:lvl>
    <w:lvl w:ilvl="4" w:tplc="BA7E2158" w:tentative="1">
      <w:start w:val="1"/>
      <w:numFmt w:val="bullet"/>
      <w:lvlText w:val="o"/>
      <w:lvlJc w:val="left"/>
      <w:pPr>
        <w:tabs>
          <w:tab w:val="num" w:pos="3600"/>
        </w:tabs>
        <w:ind w:left="3600" w:hanging="360"/>
      </w:pPr>
      <w:rPr>
        <w:rFonts w:ascii="Courier New" w:hAnsi="Courier New" w:hint="default"/>
      </w:rPr>
    </w:lvl>
    <w:lvl w:ilvl="5" w:tplc="78F02162" w:tentative="1">
      <w:start w:val="1"/>
      <w:numFmt w:val="bullet"/>
      <w:lvlText w:val=""/>
      <w:lvlJc w:val="left"/>
      <w:pPr>
        <w:tabs>
          <w:tab w:val="num" w:pos="4320"/>
        </w:tabs>
        <w:ind w:left="4320" w:hanging="360"/>
      </w:pPr>
      <w:rPr>
        <w:rFonts w:ascii="Wingdings" w:hAnsi="Wingdings" w:hint="default"/>
      </w:rPr>
    </w:lvl>
    <w:lvl w:ilvl="6" w:tplc="377E334C" w:tentative="1">
      <w:start w:val="1"/>
      <w:numFmt w:val="bullet"/>
      <w:lvlText w:val=""/>
      <w:lvlJc w:val="left"/>
      <w:pPr>
        <w:tabs>
          <w:tab w:val="num" w:pos="5040"/>
        </w:tabs>
        <w:ind w:left="5040" w:hanging="360"/>
      </w:pPr>
      <w:rPr>
        <w:rFonts w:ascii="Symbol" w:hAnsi="Symbol" w:hint="default"/>
      </w:rPr>
    </w:lvl>
    <w:lvl w:ilvl="7" w:tplc="6FD470D4" w:tentative="1">
      <w:start w:val="1"/>
      <w:numFmt w:val="bullet"/>
      <w:lvlText w:val="o"/>
      <w:lvlJc w:val="left"/>
      <w:pPr>
        <w:tabs>
          <w:tab w:val="num" w:pos="5760"/>
        </w:tabs>
        <w:ind w:left="5760" w:hanging="360"/>
      </w:pPr>
      <w:rPr>
        <w:rFonts w:ascii="Courier New" w:hAnsi="Courier New" w:hint="default"/>
      </w:rPr>
    </w:lvl>
    <w:lvl w:ilvl="8" w:tplc="E8AA882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9"/>
  </w:num>
  <w:num w:numId="2">
    <w:abstractNumId w:val="15"/>
  </w:num>
  <w:num w:numId="3">
    <w:abstractNumId w:val="0"/>
  </w:num>
  <w:num w:numId="4">
    <w:abstractNumId w:val="7"/>
  </w:num>
  <w:num w:numId="5">
    <w:abstractNumId w:val="16"/>
  </w:num>
  <w:num w:numId="6">
    <w:abstractNumId w:val="3"/>
  </w:num>
  <w:num w:numId="7">
    <w:abstractNumId w:val="12"/>
  </w:num>
  <w:num w:numId="8">
    <w:abstractNumId w:val="9"/>
  </w:num>
  <w:num w:numId="9">
    <w:abstractNumId w:val="1"/>
  </w:num>
  <w:num w:numId="10">
    <w:abstractNumId w:val="1"/>
  </w:num>
  <w:num w:numId="11">
    <w:abstractNumId w:val="4"/>
  </w:num>
  <w:num w:numId="12">
    <w:abstractNumId w:val="5"/>
  </w:num>
  <w:num w:numId="13">
    <w:abstractNumId w:val="14"/>
  </w:num>
  <w:num w:numId="14">
    <w:abstractNumId w:val="10"/>
  </w:num>
  <w:num w:numId="15">
    <w:abstractNumId w:val="8"/>
  </w:num>
  <w:num w:numId="16">
    <w:abstractNumId w:val="13"/>
  </w:num>
  <w:num w:numId="17">
    <w:abstractNumId w:val="6"/>
  </w:num>
  <w:num w:numId="18">
    <w:abstractNumId w:val="11"/>
  </w:num>
  <w:num w:numId="19">
    <w:abstractNumId w:val="17"/>
  </w:num>
  <w:num w:numId="20">
    <w:abstractNumId w:val="18"/>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331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EFC"/>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39"/>
    <w:rsid w:val="006D2E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8661/Preoperativ%20uts%c3%a4ttning%20av%20l%c3%a4kemedel%20som%20p%c3%a5verkar%20hemostasen.pdf?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8753/Trombosprofylax%20vid%20elektiv%20h%c3%b6ft-%20och%20kn%c3%a4ledsplastik.pdf?a=false&amp;guest=true" TargetMode="External" Id="rId17" /><Relationship Type="http://schemas.openxmlformats.org/officeDocument/2006/relationships/footer" Target="footer3.xml" Id="rId16" /><Relationship Type="http://schemas.openxmlformats.org/officeDocument/2006/relationships/hyperlink" Target="https://alfresco.vgregion.se/alfresco/service/vgr/storage/node/content/31606/Preoperativ%20fasta%20vuxna.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alfresco.vgregion.se/alfresco/service/vgr/storage/node/content/32967/Diabetes%20pre-%2c%20per-%20och%20postoperativt.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1197</Words>
  <Characters>8989</Characters>
  <Application>Microsoft Office Word</Application>
  <DocSecurity>0</DocSecurity>
  <Lines>74</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10166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Höftledsplastik</dc:title>
  <dc:subject/>
  <dc:creator>patrik.jens.johansson@vgregion.se</dc:creator>
  <keywords/>
  <lastModifiedBy>Elisabeth Håkansson</lastModifiedBy>
  <revision>3</revision>
  <lastPrinted>2016-03-31T10:56:00.0000000Z</lastPrinted>
  <dcterms:created xsi:type="dcterms:W3CDTF">2022-01-19T09:26:00.0000000Z</dcterms:created>
  <dcterms:modified xsi:type="dcterms:W3CDTF">2022-06-07T14:18:00.0000000Z</dcterms:modified>
</coreProperties>
</file>