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7AE93" w14:textId="77777777" w:rsidR="00275ECC" w:rsidRDefault="00275ECC" w:rsidP="00F35B05">
      <w:pPr>
        <w:pStyle w:val="Heading2"/>
        <w:sectPr w:rsidR="00275ECC" w:rsidSect="00275E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0811F55" w14:textId="77777777" w:rsidR="00275ECC" w:rsidRPr="00275ECC" w:rsidRDefault="00275ECC" w:rsidP="00275ECC">
      <w:pPr>
        <w:spacing w:after="0" w:line="240" w:lineRule="auto"/>
        <w:ind w:left="0" w:right="0"/>
      </w:pPr>
    </w:p>
    <w:p w14:paraId="243864F8" w14:textId="66174ECB" w:rsidR="00346500" w:rsidRDefault="001E38F6" w:rsidP="001E38F6">
      <w:pPr>
        <w:pStyle w:val="Heading1"/>
      </w:pPr>
      <w:r>
        <w:t>Näsfraktur, diagnostik och behandling</w:t>
      </w:r>
    </w:p>
    <w:p w14:paraId="049BE93B" w14:textId="5BC4B3F3" w:rsidR="00275ECC" w:rsidRPr="00275ECC" w:rsidRDefault="00275ECC" w:rsidP="00765AD9">
      <w:pPr>
        <w:pStyle w:val="Heading2"/>
      </w:pPr>
      <w:r w:rsidRPr="00275ECC">
        <w:t>Syfte</w:t>
      </w:r>
    </w:p>
    <w:p w14:paraId="6C4F3EBE" w14:textId="77777777" w:rsidR="00275ECC" w:rsidRPr="00275ECC" w:rsidRDefault="00275ECC" w:rsidP="00346500">
      <w:r w:rsidRPr="00275ECC">
        <w:t xml:space="preserve">Näsfraktur i näsbenen är vanligt vid fall, idrott och misshandel i alla åldrar. Om frakturen inte åtgärdas i akutskedet (se nedan) finns påtaglig risk för nedsatt näsandning och kosmetisk </w:t>
      </w:r>
      <w:proofErr w:type="spellStart"/>
      <w:r w:rsidRPr="00275ECC">
        <w:t>sequele</w:t>
      </w:r>
      <w:proofErr w:type="spellEnd"/>
      <w:r w:rsidRPr="00275ECC">
        <w:t xml:space="preserve"> som kan vara svårt att åtgärda senare.</w:t>
      </w:r>
    </w:p>
    <w:p w14:paraId="3726F5B6" w14:textId="51832025" w:rsidR="00275ECC" w:rsidRPr="00275ECC" w:rsidRDefault="00275ECC" w:rsidP="00346500">
      <w:r>
        <w:t xml:space="preserve">Alla näsfrakturer som behöver opereras ska åtgärdas </w:t>
      </w:r>
      <w:r w:rsidRPr="79D9F880">
        <w:rPr>
          <w:b/>
          <w:bCs/>
        </w:rPr>
        <w:t xml:space="preserve">inom </w:t>
      </w:r>
      <w:r w:rsidR="7262933C" w:rsidRPr="79D9F880">
        <w:rPr>
          <w:b/>
          <w:bCs/>
        </w:rPr>
        <w:t>7–10</w:t>
      </w:r>
      <w:r w:rsidRPr="79D9F880">
        <w:rPr>
          <w:b/>
          <w:bCs/>
        </w:rPr>
        <w:t xml:space="preserve"> dagar</w:t>
      </w:r>
      <w:r>
        <w:t>. (snar bedömning av ÖNH centralt för att kunna bedöma operationsindikation och planera operation)</w:t>
      </w:r>
    </w:p>
    <w:p w14:paraId="6CAD162A" w14:textId="77777777" w:rsidR="00275ECC" w:rsidRPr="00275ECC" w:rsidRDefault="00275ECC" w:rsidP="00346500">
      <w:r w:rsidRPr="00275ECC">
        <w:rPr>
          <w:b/>
        </w:rPr>
        <w:t>För barn gäller ännu snabbare handläggning (&lt;7 dagar)</w:t>
      </w:r>
      <w:r w:rsidRPr="00275ECC">
        <w:t>.</w:t>
      </w:r>
    </w:p>
    <w:p w14:paraId="5347BE21" w14:textId="1B05106E" w:rsidR="00275ECC" w:rsidRPr="00275ECC" w:rsidRDefault="00275ECC" w:rsidP="79D9F880">
      <w:pPr>
        <w:spacing w:after="0" w:line="240" w:lineRule="auto"/>
      </w:pPr>
    </w:p>
    <w:p w14:paraId="0255EAEF" w14:textId="77777777" w:rsidR="00275ECC" w:rsidRPr="00275ECC" w:rsidRDefault="00275ECC" w:rsidP="00765AD9">
      <w:pPr>
        <w:pStyle w:val="Heading2"/>
      </w:pPr>
      <w:r w:rsidRPr="00275ECC">
        <w:t>Arbetsbeskrivning</w:t>
      </w:r>
    </w:p>
    <w:p w14:paraId="3522785D" w14:textId="77777777" w:rsidR="00275ECC" w:rsidRPr="00275ECC" w:rsidRDefault="00275ECC" w:rsidP="00765AD9">
      <w:pPr>
        <w:pStyle w:val="Heading3"/>
      </w:pPr>
      <w:r w:rsidRPr="00275ECC">
        <w:t>Omedelbar åtgärd:</w:t>
      </w:r>
    </w:p>
    <w:p w14:paraId="067061B5" w14:textId="77777777" w:rsidR="00275ECC" w:rsidRPr="00275ECC" w:rsidRDefault="00275ECC" w:rsidP="00346500">
      <w:r w:rsidRPr="00275ECC">
        <w:t xml:space="preserve">Vid misstänkt </w:t>
      </w:r>
      <w:proofErr w:type="spellStart"/>
      <w:r w:rsidRPr="00275ECC">
        <w:t>septumhematom</w:t>
      </w:r>
      <w:proofErr w:type="spellEnd"/>
      <w:r w:rsidRPr="00275ECC">
        <w:t xml:space="preserve"> tas kontakt med jouren på ÖNH Sahlgrenska sjukhuset inom 24 tim, under dagtid.</w:t>
      </w:r>
    </w:p>
    <w:p w14:paraId="2060FFAC" w14:textId="77777777" w:rsidR="00275ECC" w:rsidRPr="00275ECC" w:rsidRDefault="00275ECC" w:rsidP="00346500">
      <w:r w:rsidRPr="00275ECC">
        <w:t xml:space="preserve">Vid misstänkt </w:t>
      </w:r>
      <w:proofErr w:type="spellStart"/>
      <w:r w:rsidRPr="00275ECC">
        <w:t>septumabscess</w:t>
      </w:r>
      <w:proofErr w:type="spellEnd"/>
      <w:r w:rsidRPr="00275ECC">
        <w:t xml:space="preserve"> tas kontakt med ÖNH-jouren akut.</w:t>
      </w:r>
    </w:p>
    <w:p w14:paraId="443D35B0" w14:textId="77777777" w:rsidR="00275ECC" w:rsidRPr="00275ECC" w:rsidRDefault="00275ECC" w:rsidP="00275ECC">
      <w:pPr>
        <w:spacing w:after="0" w:line="240" w:lineRule="auto"/>
        <w:ind w:left="0" w:right="0"/>
        <w:rPr>
          <w:rFonts w:ascii="Arial" w:hAnsi="Arial" w:cs="Arial"/>
          <w:b/>
          <w:sz w:val="20"/>
        </w:rPr>
      </w:pPr>
    </w:p>
    <w:p w14:paraId="7B41705C" w14:textId="091C74FF" w:rsidR="00275ECC" w:rsidRPr="00275ECC" w:rsidRDefault="00275ECC" w:rsidP="00765AD9">
      <w:pPr>
        <w:pStyle w:val="Heading3"/>
      </w:pPr>
      <w:r>
        <w:t>Utredning av nytillkomna kliniska fynd</w:t>
      </w:r>
      <w:r w:rsidR="5CB8DFEA">
        <w:t>:</w:t>
      </w:r>
    </w:p>
    <w:p w14:paraId="3B6BD2F2" w14:textId="3D8FBFAA" w:rsidR="00275ECC" w:rsidRPr="00275ECC" w:rsidRDefault="14461315" w:rsidP="79D9F880">
      <w:r>
        <w:t xml:space="preserve">Näsfraktur </w:t>
      </w:r>
      <w:r w:rsidR="29872666">
        <w:t xml:space="preserve">överlag </w:t>
      </w:r>
      <w:r>
        <w:t>en k</w:t>
      </w:r>
      <w:r w:rsidR="00275ECC">
        <w:t>linisk diagnos</w:t>
      </w:r>
      <w:r w:rsidR="1828BDDA">
        <w:t>.</w:t>
      </w:r>
      <w:r w:rsidR="00275ECC">
        <w:t xml:space="preserve"> </w:t>
      </w:r>
    </w:p>
    <w:p w14:paraId="188067F2" w14:textId="62C8BB03" w:rsidR="00275ECC" w:rsidRPr="00275ECC" w:rsidRDefault="00275ECC" w:rsidP="00346500">
      <w:r>
        <w:t>CT ansiktsskelett behövs i allmänhet inte för den kirurgiska bedömningen om misstänkt fraktur behöver opereras eller ej, dock kan det finnas mediko</w:t>
      </w:r>
      <w:r w:rsidR="0E12C525">
        <w:t>l</w:t>
      </w:r>
      <w:r>
        <w:t>egala aspekter i samband med olycka, misshandel där CT har betydelse för utfallet.</w:t>
      </w:r>
      <w:r w:rsidR="3580647C">
        <w:t xml:space="preserve"> Samt om </w:t>
      </w:r>
      <w:r w:rsidR="742D6DC1">
        <w:t xml:space="preserve">högenergitrauma och/eller </w:t>
      </w:r>
      <w:r w:rsidR="5319A2E6">
        <w:t xml:space="preserve">tecken </w:t>
      </w:r>
      <w:r w:rsidR="3580647C">
        <w:t>på mer komplexa</w:t>
      </w:r>
      <w:r w:rsidR="05B9415D">
        <w:t xml:space="preserve"> </w:t>
      </w:r>
      <w:proofErr w:type="spellStart"/>
      <w:r w:rsidR="05B9415D">
        <w:t>ansiktskador</w:t>
      </w:r>
      <w:proofErr w:type="spellEnd"/>
      <w:r w:rsidR="3580647C">
        <w:t xml:space="preserve"> skador tex </w:t>
      </w:r>
      <w:proofErr w:type="spellStart"/>
      <w:r w:rsidR="3580647C">
        <w:t>telekantus</w:t>
      </w:r>
      <w:proofErr w:type="spellEnd"/>
      <w:r w:rsidR="3580647C">
        <w:t xml:space="preserve"> (ökat avstånd mellan ögonen). </w:t>
      </w:r>
    </w:p>
    <w:p w14:paraId="21AF27FD" w14:textId="43731FE0" w:rsidR="3923B22E" w:rsidRDefault="3923B22E">
      <w:r>
        <w:t>Statusfynd</w:t>
      </w:r>
      <w:r w:rsidR="573427DC">
        <w:t xml:space="preserve"> näsfraktur</w:t>
      </w:r>
      <w:r>
        <w:t>:</w:t>
      </w:r>
    </w:p>
    <w:p w14:paraId="11205F65" w14:textId="7C4777BA" w:rsidR="00275ECC" w:rsidRPr="00275ECC" w:rsidRDefault="00275ECC" w:rsidP="0013498D">
      <w:pPr>
        <w:pStyle w:val="ListParagraph"/>
        <w:numPr>
          <w:ilvl w:val="0"/>
          <w:numId w:val="24"/>
        </w:numPr>
      </w:pPr>
      <w:r>
        <w:t>Lokal svullnad</w:t>
      </w:r>
      <w:r w:rsidR="6B1FED45">
        <w:t xml:space="preserve"> ömhet</w:t>
      </w:r>
      <w:r>
        <w:t xml:space="preserve"> över näsrot/näsa </w:t>
      </w:r>
    </w:p>
    <w:p w14:paraId="528115C3" w14:textId="77777777" w:rsidR="00275ECC" w:rsidRPr="00275ECC" w:rsidRDefault="00275ECC" w:rsidP="0013498D">
      <w:pPr>
        <w:pStyle w:val="ListParagraph"/>
        <w:numPr>
          <w:ilvl w:val="0"/>
          <w:numId w:val="24"/>
        </w:numPr>
      </w:pPr>
      <w:r w:rsidRPr="00275ECC">
        <w:t>Deviation av ytternäsan (kan undersökas genom att inspektera näsan underifrån eller ovanifrån hjässan) Fråga också patienten om näsan ser annorlunda ut?</w:t>
      </w:r>
    </w:p>
    <w:p w14:paraId="3D2CBF71" w14:textId="77777777" w:rsidR="00275ECC" w:rsidRPr="00275ECC" w:rsidRDefault="00275ECC" w:rsidP="0013498D">
      <w:pPr>
        <w:pStyle w:val="ListParagraph"/>
        <w:numPr>
          <w:ilvl w:val="0"/>
          <w:numId w:val="24"/>
        </w:numPr>
      </w:pPr>
      <w:r w:rsidRPr="00275ECC">
        <w:t>Sänkt profil av ytternäsan</w:t>
      </w:r>
    </w:p>
    <w:p w14:paraId="74960752" w14:textId="75CD81B6" w:rsidR="00275ECC" w:rsidRPr="00275ECC" w:rsidRDefault="00275ECC" w:rsidP="0013498D">
      <w:pPr>
        <w:pStyle w:val="ListParagraph"/>
        <w:numPr>
          <w:ilvl w:val="0"/>
          <w:numId w:val="24"/>
        </w:numPr>
      </w:pPr>
      <w:r>
        <w:t>Breddökning av ytternäsan</w:t>
      </w:r>
    </w:p>
    <w:p w14:paraId="3AA3DDFC" w14:textId="77777777" w:rsidR="00275ECC" w:rsidRPr="00275ECC" w:rsidRDefault="00275ECC" w:rsidP="0013498D">
      <w:pPr>
        <w:pStyle w:val="ListParagraph"/>
        <w:numPr>
          <w:ilvl w:val="0"/>
          <w:numId w:val="24"/>
        </w:numPr>
      </w:pPr>
      <w:r w:rsidRPr="00275ECC">
        <w:t>Nedsatt luftpassage genom näsan</w:t>
      </w:r>
    </w:p>
    <w:p w14:paraId="3B87D680" w14:textId="77777777" w:rsidR="00275ECC" w:rsidRPr="00275ECC" w:rsidRDefault="00275ECC" w:rsidP="0013498D">
      <w:pPr>
        <w:pStyle w:val="ListParagraph"/>
        <w:numPr>
          <w:ilvl w:val="0"/>
          <w:numId w:val="24"/>
        </w:numPr>
      </w:pPr>
      <w:proofErr w:type="spellStart"/>
      <w:r>
        <w:t>Septumdeviation</w:t>
      </w:r>
      <w:proofErr w:type="spellEnd"/>
      <w:r>
        <w:t xml:space="preserve"> (vid inspektion invändigt med pannlampa och spekulum)</w:t>
      </w:r>
    </w:p>
    <w:p w14:paraId="692CD6C8" w14:textId="77777777" w:rsidR="00275ECC" w:rsidRPr="00275ECC" w:rsidRDefault="00275ECC" w:rsidP="0013498D">
      <w:pPr>
        <w:pStyle w:val="ListParagraph"/>
        <w:numPr>
          <w:ilvl w:val="0"/>
          <w:numId w:val="24"/>
        </w:numPr>
      </w:pPr>
      <w:proofErr w:type="spellStart"/>
      <w:r w:rsidRPr="00275ECC">
        <w:t>Septumhematom</w:t>
      </w:r>
      <w:proofErr w:type="spellEnd"/>
      <w:r w:rsidRPr="00275ECC">
        <w:t xml:space="preserve"> (noteras som svullnad av nässkiljeväggen som fluktuerar vid palpation med exempelvis tops och </w:t>
      </w:r>
      <w:proofErr w:type="spellStart"/>
      <w:r w:rsidRPr="00275ECC">
        <w:t>ockluderar</w:t>
      </w:r>
      <w:proofErr w:type="spellEnd"/>
      <w:r w:rsidRPr="00275ECC">
        <w:t xml:space="preserve"> del av </w:t>
      </w:r>
      <w:proofErr w:type="spellStart"/>
      <w:r w:rsidRPr="00275ECC">
        <w:t>näslumen</w:t>
      </w:r>
      <w:proofErr w:type="spellEnd"/>
      <w:r w:rsidRPr="00275ECC">
        <w:t xml:space="preserve">). Vid </w:t>
      </w:r>
      <w:proofErr w:type="spellStart"/>
      <w:r w:rsidRPr="00275ECC">
        <w:t>septumabscess</w:t>
      </w:r>
      <w:proofErr w:type="spellEnd"/>
      <w:r w:rsidRPr="00275ECC">
        <w:t xml:space="preserve"> finns påtaglig ömhet över </w:t>
      </w:r>
      <w:proofErr w:type="spellStart"/>
      <w:r w:rsidRPr="00275ECC">
        <w:t>septum</w:t>
      </w:r>
      <w:proofErr w:type="spellEnd"/>
      <w:r w:rsidRPr="00275ECC">
        <w:t xml:space="preserve"> och oftast feber.</w:t>
      </w:r>
    </w:p>
    <w:p w14:paraId="7838A88B" w14:textId="77777777" w:rsidR="00275ECC" w:rsidRPr="00275ECC" w:rsidRDefault="00275ECC" w:rsidP="00275EC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0A6E04C" w14:textId="77777777" w:rsidR="00275ECC" w:rsidRPr="00275ECC" w:rsidRDefault="00275ECC" w:rsidP="00275EC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CF78A92" w14:textId="38B38F47" w:rsidR="00275ECC" w:rsidRPr="00275ECC" w:rsidRDefault="00275ECC" w:rsidP="00765AD9">
      <w:pPr>
        <w:pStyle w:val="Heading3"/>
      </w:pPr>
      <w:r>
        <w:t>Behandling</w:t>
      </w:r>
      <w:r w:rsidR="5638ED3F">
        <w:t>:</w:t>
      </w:r>
    </w:p>
    <w:p w14:paraId="0F8BB70B" w14:textId="3619A3D7" w:rsidR="00275ECC" w:rsidRPr="00275ECC" w:rsidRDefault="00275ECC" w:rsidP="00346500">
      <w:r>
        <w:t xml:space="preserve">Vid misstänkt näsfraktur där </w:t>
      </w:r>
      <w:proofErr w:type="spellStart"/>
      <w:r>
        <w:t>septumhematom</w:t>
      </w:r>
      <w:proofErr w:type="spellEnd"/>
      <w:r>
        <w:t xml:space="preserve"> uteslutits av akut omhändertagande läkare ska patient eller närstående kontakta ÖNH mottagningen SU/Sahlgrenska följande vardag, </w:t>
      </w:r>
      <w:proofErr w:type="spellStart"/>
      <w:r>
        <w:t>tel</w:t>
      </w:r>
      <w:proofErr w:type="spellEnd"/>
      <w:r>
        <w:t xml:space="preserve"> dagtid:031</w:t>
      </w:r>
      <w:r w:rsidR="26B54F63">
        <w:t>-</w:t>
      </w:r>
      <w:r>
        <w:t xml:space="preserve">343 1255 för inplanering av eventuell åtgärd. </w:t>
      </w:r>
    </w:p>
    <w:p w14:paraId="74AF33BF" w14:textId="690ECE03" w:rsidR="00275ECC" w:rsidRPr="00275ECC" w:rsidRDefault="00275ECC" w:rsidP="79D9F880">
      <w:r>
        <w:t xml:space="preserve">Då näsfraktur kräver snabbt omhändertagande på ÖNH </w:t>
      </w:r>
      <w:proofErr w:type="gramStart"/>
      <w:r>
        <w:t>(&lt; 1</w:t>
      </w:r>
      <w:proofErr w:type="gramEnd"/>
      <w:r>
        <w:t xml:space="preserve"> vecka) skall inte remiss skickas med posten utan</w:t>
      </w:r>
      <w:r w:rsidRPr="79D9F880">
        <w:rPr>
          <w:u w:val="single"/>
        </w:rPr>
        <w:t xml:space="preserve"> faxas till ÖNH-mottagningen. </w:t>
      </w:r>
      <w:r>
        <w:t xml:space="preserve">Faxnummer: </w:t>
      </w:r>
      <w:proofErr w:type="gramStart"/>
      <w:r w:rsidR="134034C2">
        <w:t>031-</w:t>
      </w:r>
      <w:r>
        <w:t>825679</w:t>
      </w:r>
      <w:proofErr w:type="gramEnd"/>
      <w:r w:rsidR="5DF09428">
        <w:t>. Pats telefonnummer framgår med fördel i remissen.</w:t>
      </w:r>
    </w:p>
    <w:p w14:paraId="00611D9A" w14:textId="39B70B92" w:rsidR="00275ECC" w:rsidRPr="00275ECC" w:rsidRDefault="2EA2374E" w:rsidP="79D9F880">
      <w:pPr>
        <w:rPr>
          <w:lang w:eastAsia="en-US"/>
        </w:rPr>
      </w:pPr>
      <w:proofErr w:type="spellStart"/>
      <w:r w:rsidRPr="79D9F880">
        <w:t>R</w:t>
      </w:r>
      <w:r w:rsidR="42E28D13" w:rsidRPr="79D9F880">
        <w:t>epo</w:t>
      </w:r>
      <w:r w:rsidR="31DDEB52" w:rsidRPr="79D9F880">
        <w:t>sition</w:t>
      </w:r>
      <w:proofErr w:type="spellEnd"/>
      <w:r w:rsidR="31DDEB52" w:rsidRPr="79D9F880">
        <w:t xml:space="preserve"> </w:t>
      </w:r>
      <w:r w:rsidR="3C0F7405" w:rsidRPr="79D9F880">
        <w:t xml:space="preserve">av näsfraktur </w:t>
      </w:r>
      <w:r w:rsidR="00275ECC" w:rsidRPr="79D9F880">
        <w:t xml:space="preserve">inom </w:t>
      </w:r>
      <w:r w:rsidR="0F9DCBD2" w:rsidRPr="79D9F880">
        <w:t>7-10d</w:t>
      </w:r>
      <w:r w:rsidR="486B2F25" w:rsidRPr="79D9F880">
        <w:t xml:space="preserve"> vilket utförs</w:t>
      </w:r>
      <w:r w:rsidR="00275ECC" w:rsidRPr="79D9F880">
        <w:rPr>
          <w:lang w:eastAsia="en-US"/>
        </w:rPr>
        <w:t xml:space="preserve"> antingen i lokalbedövning eller i narkos.</w:t>
      </w:r>
      <w:r w:rsidR="6276AFB4" w:rsidRPr="79D9F880">
        <w:rPr>
          <w:lang w:eastAsia="en-US"/>
        </w:rPr>
        <w:t xml:space="preserve"> Om </w:t>
      </w:r>
      <w:proofErr w:type="spellStart"/>
      <w:r w:rsidR="6276AFB4" w:rsidRPr="79D9F880">
        <w:rPr>
          <w:lang w:eastAsia="en-US"/>
        </w:rPr>
        <w:t>septumfraktur</w:t>
      </w:r>
      <w:proofErr w:type="spellEnd"/>
      <w:r w:rsidR="6276AFB4" w:rsidRPr="79D9F880">
        <w:rPr>
          <w:lang w:eastAsia="en-US"/>
        </w:rPr>
        <w:t xml:space="preserve"> föreligger </w:t>
      </w:r>
      <w:r w:rsidR="0748E82D" w:rsidRPr="79D9F880">
        <w:rPr>
          <w:lang w:eastAsia="en-US"/>
        </w:rPr>
        <w:t xml:space="preserve">ställningstagande till kirurgisk åtgärd av denna. </w:t>
      </w:r>
    </w:p>
    <w:p w14:paraId="032ED480" w14:textId="579463A4" w:rsidR="00275ECC" w:rsidRPr="00ED504F" w:rsidRDefault="00275ECC" w:rsidP="00ED504F">
      <w:r w:rsidRPr="00275ECC">
        <w:t xml:space="preserve">Packning läggs som regel som inre stödförband och för förhindra blödning. Ibland läggs yttre förband </w:t>
      </w:r>
      <w:proofErr w:type="gramStart"/>
      <w:r w:rsidRPr="00275ECC">
        <w:t>t.ex.</w:t>
      </w:r>
      <w:proofErr w:type="gramEnd"/>
      <w:r w:rsidRPr="00275ECC">
        <w:t xml:space="preserve"> med </w:t>
      </w:r>
      <w:proofErr w:type="spellStart"/>
      <w:r w:rsidRPr="00275ECC">
        <w:t>teip</w:t>
      </w:r>
      <w:proofErr w:type="spellEnd"/>
      <w:r w:rsidRPr="00275ECC">
        <w:t xml:space="preserve"> eller med gips. Återbesök efter en vecka är vanligt och sker alltid när förband skall tas bort. Efter operation bör sportaktiviteter undvikas i fyra veckor.</w:t>
      </w:r>
    </w:p>
    <w:p w14:paraId="369AD412" w14:textId="77777777" w:rsidR="00275ECC" w:rsidRPr="00275ECC" w:rsidRDefault="00275ECC" w:rsidP="00275ECC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14:paraId="6CC67867" w14:textId="32B76740" w:rsidR="00275ECC" w:rsidRPr="00275ECC" w:rsidRDefault="00275ECC" w:rsidP="00765AD9">
      <w:pPr>
        <w:pStyle w:val="Heading2"/>
      </w:pPr>
      <w:r>
        <w:t>Ansvar</w:t>
      </w:r>
      <w:r w:rsidR="1FF905C5">
        <w:t>:</w:t>
      </w:r>
    </w:p>
    <w:p w14:paraId="1505EB4D" w14:textId="77777777" w:rsidR="00275ECC" w:rsidRPr="00275ECC" w:rsidRDefault="00275ECC" w:rsidP="00346500">
      <w:r w:rsidRPr="00275ECC">
        <w:t>Ansvar för att arbeta utefter denna rutin har behandlande läkare och medarbetare på samtliga akutmottagningar inom SU och ÖNH SU.</w:t>
      </w:r>
    </w:p>
    <w:p w14:paraId="1F20A165" w14:textId="77777777" w:rsidR="00275ECC" w:rsidRPr="00275ECC" w:rsidRDefault="00275ECC" w:rsidP="00346500">
      <w:r w:rsidRPr="00275ECC">
        <w:t>Ansvar för att denna rutin blir känd har verksamhetschef.</w:t>
      </w:r>
    </w:p>
    <w:p w14:paraId="41DC70EA" w14:textId="77777777" w:rsidR="00275ECC" w:rsidRPr="00275ECC" w:rsidRDefault="00275ECC" w:rsidP="00275EC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0E496F3" w14:textId="77777777" w:rsidR="00275ECC" w:rsidRPr="00275ECC" w:rsidRDefault="00275ECC" w:rsidP="00765AD9">
      <w:pPr>
        <w:pStyle w:val="Heading2"/>
      </w:pPr>
      <w:r w:rsidRPr="00275ECC">
        <w:t>Uppföljning, utvärdering och revision</w:t>
      </w:r>
    </w:p>
    <w:p w14:paraId="1C7FCF3B" w14:textId="77777777" w:rsidR="00275ECC" w:rsidRPr="00275ECC" w:rsidRDefault="00275ECC" w:rsidP="00346500">
      <w:r w:rsidRPr="00275ECC">
        <w:t xml:space="preserve">Ansvar för uppföljning/revision av innehållet i rutinen </w:t>
      </w:r>
      <w:r w:rsidRPr="00275ECC">
        <w:rPr>
          <w:color w:val="000000"/>
        </w:rPr>
        <w:t>har innehållsansvarig.</w:t>
      </w:r>
    </w:p>
    <w:p w14:paraId="6E3DD3F0" w14:textId="77777777" w:rsidR="00275ECC" w:rsidRPr="00275ECC" w:rsidRDefault="00275ECC" w:rsidP="00346500">
      <w:r w:rsidRPr="00275ECC">
        <w:t xml:space="preserve">Medvetet avsteg från rutinen dokumenteras i Melior om rutinen är kopplad till patient. Övriga orsaker till avsteg från rutinen rapporteras i </w:t>
      </w:r>
      <w:proofErr w:type="spellStart"/>
      <w:r w:rsidRPr="00275ECC">
        <w:t>MedControlPRO</w:t>
      </w:r>
      <w:proofErr w:type="spellEnd"/>
      <w:r w:rsidRPr="00275ECC">
        <w:t>.</w:t>
      </w:r>
    </w:p>
    <w:p w14:paraId="54F87F4B" w14:textId="77777777" w:rsidR="00275ECC" w:rsidRPr="00275ECC" w:rsidRDefault="00275ECC" w:rsidP="00275ECC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5C3849AB" w14:textId="77777777" w:rsidR="00275ECC" w:rsidRPr="00275ECC" w:rsidRDefault="00275ECC" w:rsidP="00765AD9">
      <w:pPr>
        <w:pStyle w:val="Heading2"/>
      </w:pPr>
      <w:r w:rsidRPr="00275ECC">
        <w:t>Granskare/arbetsgrupp</w:t>
      </w:r>
    </w:p>
    <w:p w14:paraId="766F14C3" w14:textId="2DDDD13F" w:rsidR="00275ECC" w:rsidRPr="00275ECC" w:rsidRDefault="039E7073" w:rsidP="00346500">
      <w:r>
        <w:t>Julia Magnusso</w:t>
      </w:r>
      <w:r w:rsidR="2AE6CC3D">
        <w:t>n</w:t>
      </w:r>
      <w:r>
        <w:t xml:space="preserve"> Sandkvist, Specialistläkare</w:t>
      </w:r>
      <w:r w:rsidR="00275ECC">
        <w:t xml:space="preserve"> </w:t>
      </w:r>
      <w:r w:rsidR="0089084F">
        <w:t>ÖNH/SU</w:t>
      </w:r>
    </w:p>
    <w:p w14:paraId="1802DA13" w14:textId="0A0B879B" w:rsidR="0089084F" w:rsidRDefault="0089084F">
      <w:r>
        <w:t>Divya Upadhya, Specialistläkare ÖNH/SU</w:t>
      </w:r>
    </w:p>
    <w:p w14:paraId="1E7C6F68" w14:textId="77777777" w:rsidR="00275ECC" w:rsidRPr="00275ECC" w:rsidRDefault="00275ECC" w:rsidP="00275ECC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75E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A8F737" w14:textId="77777777" w:rsidR="00450B96" w:rsidRDefault="00450B96">
      <w:r>
        <w:separator/>
      </w:r>
    </w:p>
  </w:endnote>
  <w:endnote w:type="continuationSeparator" w:id="0">
    <w:p w14:paraId="3A399702" w14:textId="77777777" w:rsidR="00450B96" w:rsidRDefault="00450B96">
      <w:r>
        <w:continuationSeparator/>
      </w:r>
    </w:p>
  </w:endnote>
  <w:endnote w:type="continuationNotice" w:id="1">
    <w:p w14:paraId="47D282C0" w14:textId="77777777" w:rsidR="00450B96" w:rsidRDefault="00450B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3DF09F" w14:textId="77777777" w:rsidR="00450B96" w:rsidRDefault="00450B96"/>
  </w:footnote>
  <w:footnote w:type="continuationSeparator" w:id="0">
    <w:p w14:paraId="6EBC85B1" w14:textId="77777777" w:rsidR="00450B96" w:rsidRDefault="00450B96">
      <w:r>
        <w:continuationSeparator/>
      </w:r>
    </w:p>
  </w:footnote>
  <w:footnote w:type="continuationNotice" w:id="1">
    <w:p w14:paraId="2F285D8C" w14:textId="77777777" w:rsidR="00450B96" w:rsidRDefault="00450B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521887"/>
    <w:multiLevelType w:val="hybridMultilevel"/>
    <w:tmpl w:val="1598C61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1B527F"/>
    <w:multiLevelType w:val="hybridMultilevel"/>
    <w:tmpl w:val="2C5C2FD8"/>
    <w:lvl w:ilvl="0" w:tplc="060432B2">
      <w:start w:val="1"/>
      <w:numFmt w:val="decimal"/>
      <w:lvlText w:val="%1."/>
      <w:lvlJc w:val="left"/>
      <w:pPr>
        <w:ind w:left="1715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5" w:hanging="360"/>
      </w:pPr>
    </w:lvl>
    <w:lvl w:ilvl="2" w:tplc="041D001B" w:tentative="1">
      <w:start w:val="1"/>
      <w:numFmt w:val="lowerRoman"/>
      <w:lvlText w:val="%3."/>
      <w:lvlJc w:val="right"/>
      <w:pPr>
        <w:ind w:left="3155" w:hanging="180"/>
      </w:pPr>
    </w:lvl>
    <w:lvl w:ilvl="3" w:tplc="041D000F" w:tentative="1">
      <w:start w:val="1"/>
      <w:numFmt w:val="decimal"/>
      <w:lvlText w:val="%4."/>
      <w:lvlJc w:val="left"/>
      <w:pPr>
        <w:ind w:left="3875" w:hanging="360"/>
      </w:pPr>
    </w:lvl>
    <w:lvl w:ilvl="4" w:tplc="041D0019" w:tentative="1">
      <w:start w:val="1"/>
      <w:numFmt w:val="lowerLetter"/>
      <w:lvlText w:val="%5."/>
      <w:lvlJc w:val="left"/>
      <w:pPr>
        <w:ind w:left="4595" w:hanging="360"/>
      </w:pPr>
    </w:lvl>
    <w:lvl w:ilvl="5" w:tplc="041D001B" w:tentative="1">
      <w:start w:val="1"/>
      <w:numFmt w:val="lowerRoman"/>
      <w:lvlText w:val="%6."/>
      <w:lvlJc w:val="right"/>
      <w:pPr>
        <w:ind w:left="5315" w:hanging="180"/>
      </w:pPr>
    </w:lvl>
    <w:lvl w:ilvl="6" w:tplc="041D000F" w:tentative="1">
      <w:start w:val="1"/>
      <w:numFmt w:val="decimal"/>
      <w:lvlText w:val="%7."/>
      <w:lvlJc w:val="left"/>
      <w:pPr>
        <w:ind w:left="6035" w:hanging="360"/>
      </w:pPr>
    </w:lvl>
    <w:lvl w:ilvl="7" w:tplc="041D0019" w:tentative="1">
      <w:start w:val="1"/>
      <w:numFmt w:val="lowerLetter"/>
      <w:lvlText w:val="%8."/>
      <w:lvlJc w:val="left"/>
      <w:pPr>
        <w:ind w:left="6755" w:hanging="360"/>
      </w:pPr>
    </w:lvl>
    <w:lvl w:ilvl="8" w:tplc="041D001B" w:tentative="1">
      <w:start w:val="1"/>
      <w:numFmt w:val="lowerRoman"/>
      <w:lvlText w:val="%9."/>
      <w:lvlJc w:val="right"/>
      <w:pPr>
        <w:ind w:left="7475" w:hanging="180"/>
      </w:pPr>
    </w:lvl>
  </w:abstractNum>
  <w:abstractNum w:abstractNumId="17" w15:restartNumberingAfterBreak="0">
    <w:nsid w:val="690E7F1C"/>
    <w:multiLevelType w:val="hybridMultilevel"/>
    <w:tmpl w:val="4A06481A"/>
    <w:lvl w:ilvl="0" w:tplc="041D0001">
      <w:start w:val="1"/>
      <w:numFmt w:val="bullet"/>
      <w:lvlText w:val=""/>
      <w:lvlJc w:val="left"/>
      <w:pPr>
        <w:ind w:left="171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5" w:hanging="360"/>
      </w:pPr>
      <w:rPr>
        <w:rFonts w:ascii="Wingdings" w:hAnsi="Wingdings" w:hint="default"/>
      </w:rPr>
    </w:lvl>
  </w:abstractNum>
  <w:abstractNum w:abstractNumId="18" w15:restartNumberingAfterBreak="0">
    <w:nsid w:val="6EE354D1"/>
    <w:multiLevelType w:val="hybridMultilevel"/>
    <w:tmpl w:val="7C7E603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7CB0224"/>
    <w:multiLevelType w:val="hybridMultilevel"/>
    <w:tmpl w:val="C08E7B3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68193206">
    <w:abstractNumId w:val="22"/>
  </w:num>
  <w:num w:numId="2" w16cid:durableId="962077340">
    <w:abstractNumId w:val="15"/>
  </w:num>
  <w:num w:numId="3" w16cid:durableId="965895577">
    <w:abstractNumId w:val="0"/>
  </w:num>
  <w:num w:numId="4" w16cid:durableId="64648147">
    <w:abstractNumId w:val="7"/>
  </w:num>
  <w:num w:numId="5" w16cid:durableId="1775051368">
    <w:abstractNumId w:val="19"/>
  </w:num>
  <w:num w:numId="6" w16cid:durableId="1688288897">
    <w:abstractNumId w:val="2"/>
  </w:num>
  <w:num w:numId="7" w16cid:durableId="1337075412">
    <w:abstractNumId w:val="12"/>
  </w:num>
  <w:num w:numId="8" w16cid:durableId="2029679552">
    <w:abstractNumId w:val="9"/>
  </w:num>
  <w:num w:numId="9" w16cid:durableId="1356806949">
    <w:abstractNumId w:val="1"/>
  </w:num>
  <w:num w:numId="10" w16cid:durableId="1781335943">
    <w:abstractNumId w:val="1"/>
  </w:num>
  <w:num w:numId="11" w16cid:durableId="661813815">
    <w:abstractNumId w:val="3"/>
  </w:num>
  <w:num w:numId="12" w16cid:durableId="421805336">
    <w:abstractNumId w:val="5"/>
  </w:num>
  <w:num w:numId="13" w16cid:durableId="2103868458">
    <w:abstractNumId w:val="14"/>
  </w:num>
  <w:num w:numId="14" w16cid:durableId="1371144570">
    <w:abstractNumId w:val="10"/>
  </w:num>
  <w:num w:numId="15" w16cid:durableId="177428160">
    <w:abstractNumId w:val="8"/>
  </w:num>
  <w:num w:numId="16" w16cid:durableId="230311280">
    <w:abstractNumId w:val="13"/>
  </w:num>
  <w:num w:numId="17" w16cid:durableId="847985227">
    <w:abstractNumId w:val="6"/>
  </w:num>
  <w:num w:numId="18" w16cid:durableId="400174096">
    <w:abstractNumId w:val="11"/>
  </w:num>
  <w:num w:numId="19" w16cid:durableId="1562786291">
    <w:abstractNumId w:val="21"/>
  </w:num>
  <w:num w:numId="20" w16cid:durableId="1836603147">
    <w:abstractNumId w:val="4"/>
  </w:num>
  <w:num w:numId="21" w16cid:durableId="1284458319">
    <w:abstractNumId w:val="18"/>
  </w:num>
  <w:num w:numId="22" w16cid:durableId="1424836232">
    <w:abstractNumId w:val="16"/>
  </w:num>
  <w:num w:numId="23" w16cid:durableId="552082579">
    <w:abstractNumId w:val="17"/>
  </w:num>
  <w:num w:numId="24" w16cid:durableId="15729588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137"/>
    <w:rsid w:val="000051D5"/>
    <w:rsid w:val="00006D2A"/>
    <w:rsid w:val="00010D47"/>
    <w:rsid w:val="00016CF0"/>
    <w:rsid w:val="0002435C"/>
    <w:rsid w:val="00030BBF"/>
    <w:rsid w:val="00030DDD"/>
    <w:rsid w:val="000313BB"/>
    <w:rsid w:val="00033ED5"/>
    <w:rsid w:val="00050500"/>
    <w:rsid w:val="0005691C"/>
    <w:rsid w:val="00056ECB"/>
    <w:rsid w:val="00056ED5"/>
    <w:rsid w:val="000655CC"/>
    <w:rsid w:val="00066750"/>
    <w:rsid w:val="000700AE"/>
    <w:rsid w:val="00084024"/>
    <w:rsid w:val="0009062C"/>
    <w:rsid w:val="00093E8B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98D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38F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ECC"/>
    <w:rsid w:val="00280A85"/>
    <w:rsid w:val="00284119"/>
    <w:rsid w:val="00290B5C"/>
    <w:rsid w:val="00294791"/>
    <w:rsid w:val="002B0B30"/>
    <w:rsid w:val="002B0C78"/>
    <w:rsid w:val="002C08A4"/>
    <w:rsid w:val="002C0C02"/>
    <w:rsid w:val="002C1277"/>
    <w:rsid w:val="002C231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7CE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500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507"/>
    <w:rsid w:val="004179E3"/>
    <w:rsid w:val="00422215"/>
    <w:rsid w:val="004230F7"/>
    <w:rsid w:val="0043167E"/>
    <w:rsid w:val="0043409A"/>
    <w:rsid w:val="00443C1E"/>
    <w:rsid w:val="00446255"/>
    <w:rsid w:val="00450B96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2A2"/>
    <w:rsid w:val="004C2559"/>
    <w:rsid w:val="004D7BA3"/>
    <w:rsid w:val="004F4518"/>
    <w:rsid w:val="004F4C62"/>
    <w:rsid w:val="00501433"/>
    <w:rsid w:val="00506D23"/>
    <w:rsid w:val="00511CC4"/>
    <w:rsid w:val="0052484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050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A06"/>
    <w:rsid w:val="0065595B"/>
    <w:rsid w:val="00660269"/>
    <w:rsid w:val="00665F89"/>
    <w:rsid w:val="00673C92"/>
    <w:rsid w:val="006753EC"/>
    <w:rsid w:val="006A2789"/>
    <w:rsid w:val="006A383A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AD9"/>
    <w:rsid w:val="00765C41"/>
    <w:rsid w:val="00771100"/>
    <w:rsid w:val="00771799"/>
    <w:rsid w:val="007759DD"/>
    <w:rsid w:val="0078609F"/>
    <w:rsid w:val="007917BA"/>
    <w:rsid w:val="007A1C1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84F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009"/>
    <w:rsid w:val="00AE5BC7"/>
    <w:rsid w:val="00AF5AAF"/>
    <w:rsid w:val="00B046D8"/>
    <w:rsid w:val="00B13F4C"/>
    <w:rsid w:val="00B16219"/>
    <w:rsid w:val="00B16C59"/>
    <w:rsid w:val="00B260A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DCB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1F1"/>
    <w:rsid w:val="00BE7978"/>
    <w:rsid w:val="00BF73D5"/>
    <w:rsid w:val="00C07DDB"/>
    <w:rsid w:val="00C2079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51"/>
    <w:rsid w:val="00CB0493"/>
    <w:rsid w:val="00CB17FF"/>
    <w:rsid w:val="00CB1ED7"/>
    <w:rsid w:val="00CC167C"/>
    <w:rsid w:val="00CC52D9"/>
    <w:rsid w:val="00CD409D"/>
    <w:rsid w:val="00CD6647"/>
    <w:rsid w:val="00CE4B73"/>
    <w:rsid w:val="00CE4F88"/>
    <w:rsid w:val="00CF70BB"/>
    <w:rsid w:val="00D074DB"/>
    <w:rsid w:val="00D139CF"/>
    <w:rsid w:val="00D37E7F"/>
    <w:rsid w:val="00D47AD7"/>
    <w:rsid w:val="00D51529"/>
    <w:rsid w:val="00D85218"/>
    <w:rsid w:val="00D915B1"/>
    <w:rsid w:val="00DA277D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04F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01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9E7073"/>
    <w:rsid w:val="05B9415D"/>
    <w:rsid w:val="0748E82D"/>
    <w:rsid w:val="095925B0"/>
    <w:rsid w:val="0D7ACA26"/>
    <w:rsid w:val="0E12C525"/>
    <w:rsid w:val="0F9DCBD2"/>
    <w:rsid w:val="10B090E4"/>
    <w:rsid w:val="134034C2"/>
    <w:rsid w:val="14461315"/>
    <w:rsid w:val="1828BDDA"/>
    <w:rsid w:val="197CC402"/>
    <w:rsid w:val="1FF905C5"/>
    <w:rsid w:val="26B54F63"/>
    <w:rsid w:val="28D82175"/>
    <w:rsid w:val="29872666"/>
    <w:rsid w:val="2AA3EAA8"/>
    <w:rsid w:val="2AE6CC3D"/>
    <w:rsid w:val="2BABDE80"/>
    <w:rsid w:val="2D3D438F"/>
    <w:rsid w:val="2EA2374E"/>
    <w:rsid w:val="31DDEB52"/>
    <w:rsid w:val="3580647C"/>
    <w:rsid w:val="36AE7B1B"/>
    <w:rsid w:val="388A2686"/>
    <w:rsid w:val="3923B22E"/>
    <w:rsid w:val="3C0F7405"/>
    <w:rsid w:val="3D57889B"/>
    <w:rsid w:val="3E2EFE24"/>
    <w:rsid w:val="42E28D13"/>
    <w:rsid w:val="43CFCFC2"/>
    <w:rsid w:val="47188378"/>
    <w:rsid w:val="486B2F25"/>
    <w:rsid w:val="4D86E3F4"/>
    <w:rsid w:val="5319A2E6"/>
    <w:rsid w:val="533E3DF8"/>
    <w:rsid w:val="5638ED3F"/>
    <w:rsid w:val="573427DC"/>
    <w:rsid w:val="58F76437"/>
    <w:rsid w:val="5CB8DFEA"/>
    <w:rsid w:val="5DF09428"/>
    <w:rsid w:val="5F40D491"/>
    <w:rsid w:val="61821459"/>
    <w:rsid w:val="6276AFB4"/>
    <w:rsid w:val="647B2B65"/>
    <w:rsid w:val="6B1FED45"/>
    <w:rsid w:val="6B2CF8ED"/>
    <w:rsid w:val="6F024AD0"/>
    <w:rsid w:val="71F1832B"/>
    <w:rsid w:val="722A9305"/>
    <w:rsid w:val="7258DA38"/>
    <w:rsid w:val="7262933C"/>
    <w:rsid w:val="742D6DC1"/>
    <w:rsid w:val="79D9F880"/>
    <w:rsid w:val="7A226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2062F59-FC12-47DC-AF90-409E33029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478</Words>
  <Characters>2725</Characters>
  <Application>Microsoft Office Word</Application>
  <DocSecurity>4</DocSecurity>
  <Lines>22</Lines>
  <Paragraphs>6</Paragraphs>
  <ScaleCrop>false</ScaleCrop>
  <Manager/>
  <Company/>
  <LinksUpToDate>false</LinksUpToDate>
  <CharactersWithSpaces>3197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Näsfraktur, diagnostik och behandling</dc:title>
  <dc:subject/>
  <dc:creator>patrik.jens.johansson@vgregion.se</dc:creator>
  <keywords/>
  <lastModifiedBy>Linda Näsman</lastModifiedBy>
  <revision>18</revision>
  <lastPrinted>2016-03-31T19:56:00.0000000Z</lastPrinted>
  <dcterms:created xsi:type="dcterms:W3CDTF">2022-06-01T21:06:00.0000000Z</dcterms:created>
  <dcterms:modified xsi:type="dcterms:W3CDTF">2026-04-14T05:21:00.0000000Z</dcterms:modified>
</coreProperties>
</file>