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47001F5B" w:rsidR="00184167" w:rsidRDefault="00C34F2F" w:rsidP="009A32ED">
      <w:pPr>
        <w:pStyle w:val="Rubrik1"/>
      </w:pPr>
      <w:r>
        <w:t>Kirurgi vid broskskada i fotleden - FYS</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4EA6C4B6" w14:textId="2BB8B37B" w:rsidR="009A32ED" w:rsidRPr="007A334E" w:rsidRDefault="00C34F2F" w:rsidP="009A32ED">
      <w:pPr>
        <w:ind w:right="-143"/>
      </w:pPr>
      <w:r w:rsidRPr="00C34F2F">
        <w:t>Två behandlingsspår</w:t>
      </w:r>
      <w:r w:rsidR="00956D4A">
        <w:t xml:space="preserve"> – ett spår utan och ett spår med medial </w:t>
      </w:r>
      <w:proofErr w:type="spellStart"/>
      <w:r w:rsidR="00956D4A">
        <w:t>malleolär</w:t>
      </w:r>
      <w:proofErr w:type="spellEnd"/>
      <w:r w:rsidR="00956D4A">
        <w:t xml:space="preserve"> </w:t>
      </w:r>
      <w:proofErr w:type="spellStart"/>
      <w:r w:rsidR="00956D4A">
        <w:t>osteotomi</w:t>
      </w:r>
      <w:proofErr w:type="spellEnd"/>
      <w:r w:rsidRPr="00C34F2F">
        <w:t xml:space="preserve">. Förändringar avseende restriktioner </w:t>
      </w:r>
      <w:r w:rsidR="00956D4A">
        <w:t>oc</w:t>
      </w:r>
      <w:r w:rsidRPr="00C34F2F">
        <w:t>h utvärderingsinstrument. Ny</w:t>
      </w:r>
      <w:r w:rsidR="00956D4A">
        <w:t>tt</w:t>
      </w:r>
      <w:r w:rsidRPr="00C34F2F">
        <w:t xml:space="preserve"> träningsprogram.</w:t>
      </w:r>
    </w:p>
    <w:p w14:paraId="69BCFD87" w14:textId="77777777" w:rsidR="009A32ED" w:rsidRDefault="009A32ED" w:rsidP="009A32ED">
      <w:pPr>
        <w:pStyle w:val="Rubrik2"/>
        <w:ind w:right="-143"/>
      </w:pPr>
      <w:bookmarkStart w:id="3" w:name="_Toc100327185"/>
      <w:bookmarkStart w:id="4" w:name="_Toc181866757"/>
      <w:bookmarkStart w:id="5" w:name="_Toc72840807"/>
      <w:r>
        <w:t>Sammanfattning</w:t>
      </w:r>
      <w:bookmarkEnd w:id="3"/>
      <w:bookmarkEnd w:id="4"/>
    </w:p>
    <w:p w14:paraId="305361E2" w14:textId="75BD1020" w:rsidR="009A32ED" w:rsidRDefault="00C34F2F" w:rsidP="00C34F2F">
      <w:pPr>
        <w:ind w:right="-143"/>
      </w:pPr>
      <w:r>
        <w:t xml:space="preserve">Denna rutin gäller för samtliga fysioterapeuter och läkare inom Sahlgrenska Universitetssjukhuset som ansvarar för rehabiliteringen av personer efter kirurgi vid broskskada i fotleden, behandlade inom </w:t>
      </w:r>
      <w:r w:rsidR="00546C08">
        <w:t>Verksamhet O</w:t>
      </w:r>
      <w:r>
        <w:t>rtopedi, Sahlgrenska Universitetssjukhuset.</w:t>
      </w:r>
    </w:p>
    <w:p w14:paraId="6660DA9D" w14:textId="2A8EC736" w:rsidR="00B405A1" w:rsidRDefault="00B405A1" w:rsidP="00831C35">
      <w:pPr>
        <w:pStyle w:val="Rubrik2"/>
      </w:pPr>
      <w:bookmarkStart w:id="6" w:name="_Toc181866758"/>
      <w:r>
        <w:t>Innehållsförteckning</w:t>
      </w:r>
      <w:bookmarkEnd w:id="6"/>
    </w:p>
    <w:p w14:paraId="427D2035" w14:textId="1420DA26" w:rsidR="00B405A1" w:rsidRPr="00B405A1" w:rsidRDefault="00B405A1" w:rsidP="00B405A1">
      <w:r>
        <w:t xml:space="preserve">Obligatorisk om fler än fem sidor i dokumentet. </w:t>
      </w:r>
    </w:p>
    <w:p w14:paraId="073FF294" w14:textId="697784AD" w:rsidR="00BC6590" w:rsidRDefault="00D67C88" w:rsidP="00BC6590">
      <w:pPr>
        <w:pStyle w:val="Innehll2"/>
        <w:rPr>
          <w:rFonts w:asciiTheme="minorHAnsi" w:eastAsiaTheme="minorEastAsia" w:hAnsiTheme="minorHAnsi" w:cstheme="minorBidi"/>
          <w:noProof/>
          <w:kern w:val="2"/>
          <w14:ligatures w14:val="standardContextual"/>
        </w:rPr>
      </w:pPr>
      <w:r>
        <w:fldChar w:fldCharType="begin"/>
      </w:r>
      <w:r>
        <w:instrText xml:space="preserve"> TOC \o "2-2" \h \z \u \t "Rubrik;1" </w:instrText>
      </w:r>
      <w:r>
        <w:fldChar w:fldCharType="separate"/>
      </w:r>
      <w:hyperlink w:anchor="_Toc181866756" w:history="1">
        <w:r w:rsidR="00BC6590" w:rsidRPr="008E1E2A">
          <w:rPr>
            <w:rStyle w:val="Hyperlnk"/>
            <w:rFonts w:eastAsia="MS Gothic"/>
            <w:noProof/>
          </w:rPr>
          <w:t>Förändringar sedan föregående version</w:t>
        </w:r>
        <w:r w:rsidR="00BC6590">
          <w:rPr>
            <w:noProof/>
            <w:webHidden/>
          </w:rPr>
          <w:tab/>
        </w:r>
        <w:r w:rsidR="00BC6590">
          <w:rPr>
            <w:noProof/>
            <w:webHidden/>
          </w:rPr>
          <w:fldChar w:fldCharType="begin"/>
        </w:r>
        <w:r w:rsidR="00BC6590">
          <w:rPr>
            <w:noProof/>
            <w:webHidden/>
          </w:rPr>
          <w:instrText xml:space="preserve"> PAGEREF _Toc181866756 \h </w:instrText>
        </w:r>
        <w:r w:rsidR="00BC6590">
          <w:rPr>
            <w:noProof/>
            <w:webHidden/>
          </w:rPr>
        </w:r>
        <w:r w:rsidR="00BC6590">
          <w:rPr>
            <w:noProof/>
            <w:webHidden/>
          </w:rPr>
          <w:fldChar w:fldCharType="separate"/>
        </w:r>
        <w:r w:rsidR="00BC6590">
          <w:rPr>
            <w:noProof/>
            <w:webHidden/>
          </w:rPr>
          <w:t>1</w:t>
        </w:r>
        <w:r w:rsidR="00BC6590">
          <w:rPr>
            <w:noProof/>
            <w:webHidden/>
          </w:rPr>
          <w:fldChar w:fldCharType="end"/>
        </w:r>
      </w:hyperlink>
    </w:p>
    <w:p w14:paraId="3B49C6BF" w14:textId="431E5105" w:rsidR="00BC6590" w:rsidRDefault="00BC6590" w:rsidP="00BC6590">
      <w:pPr>
        <w:pStyle w:val="Innehll2"/>
        <w:rPr>
          <w:rFonts w:asciiTheme="minorHAnsi" w:eastAsiaTheme="minorEastAsia" w:hAnsiTheme="minorHAnsi" w:cstheme="minorBidi"/>
          <w:noProof/>
          <w:kern w:val="2"/>
          <w14:ligatures w14:val="standardContextual"/>
        </w:rPr>
      </w:pPr>
      <w:hyperlink w:anchor="_Toc181866757" w:history="1">
        <w:r w:rsidRPr="008E1E2A">
          <w:rPr>
            <w:rStyle w:val="Hyperlnk"/>
            <w:rFonts w:eastAsia="MS Gothic"/>
            <w:noProof/>
          </w:rPr>
          <w:t>Sammanfattning</w:t>
        </w:r>
        <w:r>
          <w:rPr>
            <w:noProof/>
            <w:webHidden/>
          </w:rPr>
          <w:tab/>
        </w:r>
        <w:r>
          <w:rPr>
            <w:noProof/>
            <w:webHidden/>
          </w:rPr>
          <w:fldChar w:fldCharType="begin"/>
        </w:r>
        <w:r>
          <w:rPr>
            <w:noProof/>
            <w:webHidden/>
          </w:rPr>
          <w:instrText xml:space="preserve"> PAGEREF _Toc181866757 \h </w:instrText>
        </w:r>
        <w:r>
          <w:rPr>
            <w:noProof/>
            <w:webHidden/>
          </w:rPr>
        </w:r>
        <w:r>
          <w:rPr>
            <w:noProof/>
            <w:webHidden/>
          </w:rPr>
          <w:fldChar w:fldCharType="separate"/>
        </w:r>
        <w:r>
          <w:rPr>
            <w:noProof/>
            <w:webHidden/>
          </w:rPr>
          <w:t>1</w:t>
        </w:r>
        <w:r>
          <w:rPr>
            <w:noProof/>
            <w:webHidden/>
          </w:rPr>
          <w:fldChar w:fldCharType="end"/>
        </w:r>
      </w:hyperlink>
    </w:p>
    <w:p w14:paraId="185A62F5" w14:textId="5BA02981" w:rsidR="00BC6590" w:rsidRDefault="00BC6590" w:rsidP="00BC6590">
      <w:pPr>
        <w:pStyle w:val="Innehll2"/>
        <w:rPr>
          <w:rFonts w:asciiTheme="minorHAnsi" w:eastAsiaTheme="minorEastAsia" w:hAnsiTheme="minorHAnsi" w:cstheme="minorBidi"/>
          <w:noProof/>
          <w:kern w:val="2"/>
          <w14:ligatures w14:val="standardContextual"/>
        </w:rPr>
      </w:pPr>
      <w:hyperlink w:anchor="_Toc181866758" w:history="1">
        <w:r w:rsidRPr="008E1E2A">
          <w:rPr>
            <w:rStyle w:val="Hyperlnk"/>
            <w:rFonts w:eastAsia="MS Gothic"/>
            <w:noProof/>
          </w:rPr>
          <w:t>Innehållsförteckning</w:t>
        </w:r>
        <w:r>
          <w:rPr>
            <w:noProof/>
            <w:webHidden/>
          </w:rPr>
          <w:tab/>
        </w:r>
        <w:r>
          <w:rPr>
            <w:noProof/>
            <w:webHidden/>
          </w:rPr>
          <w:fldChar w:fldCharType="begin"/>
        </w:r>
        <w:r>
          <w:rPr>
            <w:noProof/>
            <w:webHidden/>
          </w:rPr>
          <w:instrText xml:space="preserve"> PAGEREF _Toc181866758 \h </w:instrText>
        </w:r>
        <w:r>
          <w:rPr>
            <w:noProof/>
            <w:webHidden/>
          </w:rPr>
        </w:r>
        <w:r>
          <w:rPr>
            <w:noProof/>
            <w:webHidden/>
          </w:rPr>
          <w:fldChar w:fldCharType="separate"/>
        </w:r>
        <w:r>
          <w:rPr>
            <w:noProof/>
            <w:webHidden/>
          </w:rPr>
          <w:t>1</w:t>
        </w:r>
        <w:r>
          <w:rPr>
            <w:noProof/>
            <w:webHidden/>
          </w:rPr>
          <w:fldChar w:fldCharType="end"/>
        </w:r>
      </w:hyperlink>
    </w:p>
    <w:p w14:paraId="5E93151D" w14:textId="602433A4" w:rsidR="00BC6590" w:rsidRDefault="00BC6590" w:rsidP="00BC6590">
      <w:pPr>
        <w:pStyle w:val="Innehll2"/>
        <w:rPr>
          <w:rFonts w:asciiTheme="minorHAnsi" w:eastAsiaTheme="minorEastAsia" w:hAnsiTheme="minorHAnsi" w:cstheme="minorBidi"/>
          <w:noProof/>
          <w:kern w:val="2"/>
          <w14:ligatures w14:val="standardContextual"/>
        </w:rPr>
      </w:pPr>
      <w:hyperlink w:anchor="_Toc181866759" w:history="1">
        <w:r w:rsidRPr="008E1E2A">
          <w:rPr>
            <w:rStyle w:val="Hyperlnk"/>
            <w:rFonts w:eastAsia="MS Gothic"/>
            <w:noProof/>
          </w:rPr>
          <w:t>Bakgrund och syfte</w:t>
        </w:r>
        <w:r>
          <w:rPr>
            <w:noProof/>
            <w:webHidden/>
          </w:rPr>
          <w:tab/>
        </w:r>
        <w:r>
          <w:rPr>
            <w:noProof/>
            <w:webHidden/>
          </w:rPr>
          <w:fldChar w:fldCharType="begin"/>
        </w:r>
        <w:r>
          <w:rPr>
            <w:noProof/>
            <w:webHidden/>
          </w:rPr>
          <w:instrText xml:space="preserve"> PAGEREF _Toc181866759 \h </w:instrText>
        </w:r>
        <w:r>
          <w:rPr>
            <w:noProof/>
            <w:webHidden/>
          </w:rPr>
        </w:r>
        <w:r>
          <w:rPr>
            <w:noProof/>
            <w:webHidden/>
          </w:rPr>
          <w:fldChar w:fldCharType="separate"/>
        </w:r>
        <w:r>
          <w:rPr>
            <w:noProof/>
            <w:webHidden/>
          </w:rPr>
          <w:t>2</w:t>
        </w:r>
        <w:r>
          <w:rPr>
            <w:noProof/>
            <w:webHidden/>
          </w:rPr>
          <w:fldChar w:fldCharType="end"/>
        </w:r>
      </w:hyperlink>
    </w:p>
    <w:p w14:paraId="0166B42E" w14:textId="2CD095A2" w:rsidR="00BC6590" w:rsidRDefault="00BC6590" w:rsidP="00BC6590">
      <w:pPr>
        <w:pStyle w:val="Innehll2"/>
        <w:rPr>
          <w:rFonts w:asciiTheme="minorHAnsi" w:eastAsiaTheme="minorEastAsia" w:hAnsiTheme="minorHAnsi" w:cstheme="minorBidi"/>
          <w:noProof/>
          <w:kern w:val="2"/>
          <w14:ligatures w14:val="standardContextual"/>
        </w:rPr>
      </w:pPr>
      <w:hyperlink w:anchor="_Toc181866761" w:history="1">
        <w:r w:rsidRPr="008E1E2A">
          <w:rPr>
            <w:rStyle w:val="Hyperlnk"/>
            <w:rFonts w:eastAsia="MS Gothic"/>
            <w:noProof/>
          </w:rPr>
          <w:t>Utförande</w:t>
        </w:r>
        <w:r>
          <w:rPr>
            <w:noProof/>
            <w:webHidden/>
          </w:rPr>
          <w:tab/>
        </w:r>
        <w:r w:rsidR="00B36902">
          <w:rPr>
            <w:noProof/>
            <w:webHidden/>
          </w:rPr>
          <w:t>4</w:t>
        </w:r>
      </w:hyperlink>
    </w:p>
    <w:p w14:paraId="5C1AF704" w14:textId="50193847" w:rsidR="00BC6590" w:rsidRDefault="00BC6590" w:rsidP="00BC6590">
      <w:pPr>
        <w:pStyle w:val="Innehll2"/>
        <w:rPr>
          <w:rFonts w:asciiTheme="minorHAnsi" w:eastAsiaTheme="minorEastAsia" w:hAnsiTheme="minorHAnsi" w:cstheme="minorBidi"/>
          <w:noProof/>
          <w:kern w:val="2"/>
          <w14:ligatures w14:val="standardContextual"/>
        </w:rPr>
      </w:pPr>
      <w:hyperlink w:anchor="_Toc181866762" w:history="1">
        <w:r w:rsidRPr="008E1E2A">
          <w:rPr>
            <w:rStyle w:val="Hyperlnk"/>
            <w:rFonts w:eastAsia="MS Gothic"/>
            <w:noProof/>
          </w:rPr>
          <w:t>Relaterad information</w:t>
        </w:r>
        <w:r>
          <w:rPr>
            <w:noProof/>
            <w:webHidden/>
          </w:rPr>
          <w:tab/>
        </w:r>
        <w:r w:rsidR="00B36902">
          <w:rPr>
            <w:noProof/>
            <w:webHidden/>
          </w:rPr>
          <w:t>4</w:t>
        </w:r>
      </w:hyperlink>
    </w:p>
    <w:p w14:paraId="1183380A" w14:textId="3B2F44B4" w:rsidR="00BC6590" w:rsidRDefault="00BC6590" w:rsidP="00BC6590">
      <w:pPr>
        <w:pStyle w:val="Innehll2"/>
        <w:rPr>
          <w:rFonts w:asciiTheme="minorHAnsi" w:eastAsiaTheme="minorEastAsia" w:hAnsiTheme="minorHAnsi" w:cstheme="minorBidi"/>
          <w:noProof/>
          <w:kern w:val="2"/>
          <w14:ligatures w14:val="standardContextual"/>
        </w:rPr>
      </w:pPr>
      <w:hyperlink w:anchor="_Toc181866763" w:history="1">
        <w:r w:rsidRPr="008E1E2A">
          <w:rPr>
            <w:rStyle w:val="Hyperlnk"/>
            <w:rFonts w:eastAsia="MS Gothic"/>
            <w:noProof/>
          </w:rPr>
          <w:t>Arbetsgrupp</w:t>
        </w:r>
        <w:r>
          <w:rPr>
            <w:noProof/>
            <w:webHidden/>
          </w:rPr>
          <w:tab/>
        </w:r>
        <w:r w:rsidR="00B36902">
          <w:rPr>
            <w:noProof/>
            <w:webHidden/>
          </w:rPr>
          <w:t>4</w:t>
        </w:r>
      </w:hyperlink>
    </w:p>
    <w:p w14:paraId="72097F91" w14:textId="6381651D" w:rsidR="00BC6590" w:rsidRDefault="008D52A5" w:rsidP="00BC6590">
      <w:pPr>
        <w:pStyle w:val="Innehll2"/>
        <w:rPr>
          <w:rFonts w:asciiTheme="minorHAnsi" w:eastAsiaTheme="minorEastAsia" w:hAnsiTheme="minorHAnsi" w:cstheme="minorBidi"/>
          <w:noProof/>
          <w:kern w:val="2"/>
          <w14:ligatures w14:val="standardContextual"/>
        </w:rPr>
      </w:pPr>
      <w:hyperlink w:anchor="_Toc181866764" w:history="1">
        <w:r>
          <w:rPr>
            <w:rStyle w:val="Hyperlnk"/>
            <w:rFonts w:eastAsia="MS Gothic"/>
            <w:noProof/>
          </w:rPr>
          <w:t xml:space="preserve">Fysioterapeutisk behandlingsplan </w:t>
        </w:r>
        <w:r w:rsidR="00BC6590">
          <w:rPr>
            <w:noProof/>
            <w:webHidden/>
          </w:rPr>
          <w:tab/>
        </w:r>
        <w:r w:rsidR="00B36902">
          <w:rPr>
            <w:noProof/>
            <w:webHidden/>
          </w:rPr>
          <w:t>5</w:t>
        </w:r>
      </w:hyperlink>
    </w:p>
    <w:p w14:paraId="1FC6584C" w14:textId="716FD6C2" w:rsidR="00B405A1" w:rsidRDefault="00D67C88" w:rsidP="00C035CE">
      <w:pPr>
        <w:ind w:left="0" w:right="-143"/>
      </w:pPr>
      <w:r>
        <w:fldChar w:fldCharType="end"/>
      </w:r>
    </w:p>
    <w:p w14:paraId="5B9EB8AE" w14:textId="77777777" w:rsidR="00956D4A" w:rsidRDefault="009A32ED" w:rsidP="009A32ED">
      <w:pPr>
        <w:pStyle w:val="Rubrik2"/>
        <w:ind w:right="-143"/>
      </w:pPr>
      <w:bookmarkStart w:id="7" w:name="_Toc100327186"/>
      <w:bookmarkStart w:id="8" w:name="_Toc181866759"/>
      <w:bookmarkEnd w:id="5"/>
      <w:r>
        <w:lastRenderedPageBreak/>
        <w:t>Bakgrund och syfte</w:t>
      </w:r>
      <w:bookmarkEnd w:id="7"/>
      <w:bookmarkEnd w:id="8"/>
    </w:p>
    <w:p w14:paraId="29B03EF5" w14:textId="242AD77C" w:rsidR="009A32ED" w:rsidRDefault="00956D4A" w:rsidP="00956D4A">
      <w:pPr>
        <w:pStyle w:val="Rubrik3"/>
      </w:pPr>
      <w:r>
        <w:t>Bakgrund</w:t>
      </w:r>
      <w:r w:rsidR="009A32ED">
        <w:t xml:space="preserve"> </w:t>
      </w:r>
    </w:p>
    <w:p w14:paraId="76BA1195" w14:textId="74EA5762" w:rsidR="00956D4A" w:rsidRPr="00956D4A" w:rsidRDefault="00956D4A" w:rsidP="00956D4A">
      <w:pPr>
        <w:ind w:right="-143"/>
      </w:pPr>
      <w:r w:rsidRPr="00956D4A">
        <w:t>Ledbroskets korrekta uppbyggnad är en förutsättning för att den </w:t>
      </w:r>
      <w:proofErr w:type="spellStart"/>
      <w:r w:rsidRPr="00956D4A">
        <w:t>synoviala</w:t>
      </w:r>
      <w:proofErr w:type="spellEnd"/>
      <w:r w:rsidRPr="00956D4A">
        <w:t> leden ska fungera normalt. Broskskador är vanliga, olika slags våld mot en led ger upphov till olika typer av skador. Brosket har ingen självläkningsförmåga. För att åtgärda en broskskada som ger symtom behövs i de flesta fall en operation. Det finns olika metoder för att reparera en broskskada där ingreppet innebär att man bidrar med celler som har broskregenerationspotential. Cellerna kan tillföras internt genom att stimulera rekrytering av benmärgsceller med broskbildande potential eller externt genom att transplantera celler. I vissa fall kan man utföra en </w:t>
      </w:r>
      <w:proofErr w:type="spellStart"/>
      <w:r w:rsidRPr="00956D4A">
        <w:t>fixation</w:t>
      </w:r>
      <w:proofErr w:type="spellEnd"/>
      <w:r w:rsidRPr="00956D4A">
        <w:t> av ett </w:t>
      </w:r>
      <w:proofErr w:type="spellStart"/>
      <w:r w:rsidRPr="00956D4A">
        <w:t>osteochondralt</w:t>
      </w:r>
      <w:proofErr w:type="spellEnd"/>
      <w:r w:rsidRPr="00956D4A">
        <w:t> fragment. </w:t>
      </w:r>
    </w:p>
    <w:p w14:paraId="696C096E" w14:textId="3C653AB3" w:rsidR="009A32ED" w:rsidRPr="00023FF4" w:rsidRDefault="00956D4A" w:rsidP="00D679C5">
      <w:pPr>
        <w:ind w:right="-143"/>
      </w:pPr>
      <w:r w:rsidRPr="00956D4A">
        <w:t>Rehabiliteringens syfte är att bidra till en optimal miljö i leden för regeneration av broskreparationsvävnaden samt funktionell återhämtning. </w:t>
      </w:r>
    </w:p>
    <w:p w14:paraId="70B2A54A" w14:textId="42AB88E3" w:rsidR="009A32ED" w:rsidRDefault="00D679C5" w:rsidP="00956D4A">
      <w:pPr>
        <w:pStyle w:val="Rubrik3"/>
      </w:pPr>
      <w:r>
        <w:t>Målsättning</w:t>
      </w:r>
    </w:p>
    <w:p w14:paraId="37DBD47B" w14:textId="5C5F93C9" w:rsidR="00956D4A" w:rsidRDefault="00956D4A" w:rsidP="00956D4A">
      <w:pPr>
        <w:ind w:right="-143"/>
      </w:pPr>
      <w:r>
        <w:t xml:space="preserve">Minskad smärta och förbättrad funktion. </w:t>
      </w:r>
      <w:r w:rsidRPr="00956D4A">
        <w:t>Broskskadans storlek och djup påverkar hur stor belastning fotleden kan klarar efter genomgången rehabilitering.  </w:t>
      </w:r>
    </w:p>
    <w:p w14:paraId="7CCE59AC" w14:textId="2A64400F" w:rsidR="009A32ED" w:rsidRDefault="00956D4A" w:rsidP="00956D4A">
      <w:pPr>
        <w:pStyle w:val="Rubrik3"/>
      </w:pPr>
      <w:r>
        <w:t>Restriktioner</w:t>
      </w:r>
    </w:p>
    <w:p w14:paraId="1D3F46A1" w14:textId="0041A538" w:rsidR="00956D4A" w:rsidRPr="00956D4A" w:rsidRDefault="00956D4A" w:rsidP="00956D4A">
      <w:pPr>
        <w:ind w:right="-143"/>
        <w:rPr>
          <w:b/>
          <w:bCs/>
        </w:rPr>
      </w:pPr>
      <w:r w:rsidRPr="00956D4A">
        <w:rPr>
          <w:b/>
          <w:bCs/>
        </w:rPr>
        <w:t>Broskskada utan medial </w:t>
      </w:r>
      <w:proofErr w:type="spellStart"/>
      <w:r w:rsidRPr="00956D4A">
        <w:rPr>
          <w:b/>
          <w:bCs/>
        </w:rPr>
        <w:t>malleolär</w:t>
      </w:r>
      <w:proofErr w:type="spellEnd"/>
      <w:r w:rsidRPr="00956D4A">
        <w:rPr>
          <w:b/>
          <w:bCs/>
        </w:rPr>
        <w:t> </w:t>
      </w:r>
      <w:proofErr w:type="spellStart"/>
      <w:r w:rsidRPr="00956D4A">
        <w:rPr>
          <w:b/>
          <w:bCs/>
        </w:rPr>
        <w:t>osteotomi</w:t>
      </w:r>
      <w:proofErr w:type="spellEnd"/>
      <w:r w:rsidRPr="00956D4A">
        <w:rPr>
          <w:b/>
          <w:bCs/>
        </w:rPr>
        <w:t> </w:t>
      </w:r>
    </w:p>
    <w:p w14:paraId="6802E49D" w14:textId="77777777" w:rsidR="00956D4A" w:rsidRDefault="00956D4A" w:rsidP="00956D4A">
      <w:pPr>
        <w:pStyle w:val="Liststycke"/>
        <w:numPr>
          <w:ilvl w:val="0"/>
          <w:numId w:val="35"/>
        </w:numPr>
        <w:ind w:right="-143"/>
      </w:pPr>
      <w:r w:rsidRPr="00956D4A">
        <w:t>Belastning till smärtgräns gäller under hela rehabiliteringen.  </w:t>
      </w:r>
    </w:p>
    <w:p w14:paraId="610C1123" w14:textId="77777777" w:rsidR="00956D4A" w:rsidRDefault="00956D4A" w:rsidP="00956D4A">
      <w:pPr>
        <w:pStyle w:val="Liststycke"/>
        <w:numPr>
          <w:ilvl w:val="0"/>
          <w:numId w:val="35"/>
        </w:numPr>
        <w:ind w:right="-143"/>
      </w:pPr>
      <w:proofErr w:type="spellStart"/>
      <w:r w:rsidRPr="00956D4A">
        <w:t>Walkerortos</w:t>
      </w:r>
      <w:proofErr w:type="spellEnd"/>
      <w:r w:rsidRPr="00956D4A">
        <w:t> ska användas dygnet runt i 4 v eller enligt läkares ordination. Vid behov kan </w:t>
      </w:r>
      <w:proofErr w:type="spellStart"/>
      <w:r w:rsidRPr="00956D4A">
        <w:t>ortosen</w:t>
      </w:r>
      <w:proofErr w:type="spellEnd"/>
      <w:r w:rsidRPr="00956D4A">
        <w:t> successivt avvecklas under ytterligare 2 v. </w:t>
      </w:r>
    </w:p>
    <w:p w14:paraId="5D4B46EB" w14:textId="77777777" w:rsidR="00956D4A" w:rsidRDefault="00956D4A" w:rsidP="00956D4A">
      <w:pPr>
        <w:pStyle w:val="Liststycke"/>
        <w:numPr>
          <w:ilvl w:val="0"/>
          <w:numId w:val="35"/>
        </w:numPr>
        <w:ind w:right="-143"/>
      </w:pPr>
      <w:r w:rsidRPr="00956D4A">
        <w:t>Efter 2 veckor påbörjas rörelseträning och patienten kan gå utan kryckor inomhus om det sker smärtfritt och med ett normaliserat gångmönster utan hälta </w:t>
      </w:r>
    </w:p>
    <w:p w14:paraId="3B735C03" w14:textId="77777777" w:rsidR="00956D4A" w:rsidRDefault="00956D4A" w:rsidP="00956D4A">
      <w:pPr>
        <w:pStyle w:val="Liststycke"/>
        <w:numPr>
          <w:ilvl w:val="0"/>
          <w:numId w:val="35"/>
        </w:numPr>
        <w:ind w:right="-143"/>
      </w:pPr>
      <w:r w:rsidRPr="00956D4A">
        <w:t>Efter 4 veckor påbörjas träning av obelastad pronation- och </w:t>
      </w:r>
      <w:proofErr w:type="spellStart"/>
      <w:r w:rsidRPr="00956D4A">
        <w:t>supination</w:t>
      </w:r>
      <w:proofErr w:type="spellEnd"/>
      <w:r w:rsidRPr="00956D4A">
        <w:t> om det sker smärtfritt. </w:t>
      </w:r>
    </w:p>
    <w:p w14:paraId="3DBABA08" w14:textId="77777777" w:rsidR="00956D4A" w:rsidRDefault="00956D4A" w:rsidP="00956D4A">
      <w:pPr>
        <w:pStyle w:val="Liststycke"/>
        <w:numPr>
          <w:ilvl w:val="0"/>
          <w:numId w:val="35"/>
        </w:numPr>
        <w:ind w:right="-143"/>
      </w:pPr>
      <w:r w:rsidRPr="00956D4A">
        <w:t>Efter 6 veckor påbörjas avveckling av kryckor utomhus om det sker utan hälta. </w:t>
      </w:r>
    </w:p>
    <w:p w14:paraId="67BD755D" w14:textId="77777777" w:rsidR="00956D4A" w:rsidRDefault="00956D4A" w:rsidP="00956D4A">
      <w:pPr>
        <w:pStyle w:val="Liststycke"/>
        <w:numPr>
          <w:ilvl w:val="0"/>
          <w:numId w:val="35"/>
        </w:numPr>
        <w:ind w:right="-143"/>
      </w:pPr>
      <w:r w:rsidRPr="00956D4A">
        <w:t>Efter 6 veckor tillåts belastad pronation- och </w:t>
      </w:r>
      <w:proofErr w:type="spellStart"/>
      <w:r w:rsidRPr="00956D4A">
        <w:t>supination</w:t>
      </w:r>
      <w:proofErr w:type="spellEnd"/>
      <w:r w:rsidRPr="00956D4A">
        <w:t>. </w:t>
      </w:r>
    </w:p>
    <w:p w14:paraId="33F32E97" w14:textId="77777777" w:rsidR="00956D4A" w:rsidRDefault="00956D4A" w:rsidP="00956D4A">
      <w:pPr>
        <w:pStyle w:val="Liststycke"/>
        <w:numPr>
          <w:ilvl w:val="0"/>
          <w:numId w:val="35"/>
        </w:numPr>
        <w:ind w:right="-143"/>
      </w:pPr>
      <w:r w:rsidRPr="00956D4A">
        <w:lastRenderedPageBreak/>
        <w:t>Undvik belastad dorsalflexion, som vid gång nedför i trappa, de första 8 veckorna. </w:t>
      </w:r>
    </w:p>
    <w:p w14:paraId="48E9B986" w14:textId="3F7CDB3B" w:rsidR="00956D4A" w:rsidRPr="00956D4A" w:rsidRDefault="00956D4A" w:rsidP="00956D4A">
      <w:pPr>
        <w:pStyle w:val="Liststycke"/>
        <w:numPr>
          <w:ilvl w:val="0"/>
          <w:numId w:val="35"/>
        </w:numPr>
        <w:ind w:right="-143"/>
      </w:pPr>
      <w:r w:rsidRPr="00956D4A">
        <w:t>Ingen aktivitet innehållande stötar (joggning/löpning/hopp) är tillåten de första 6 månaderna. Därefter är det smärtan som avgör belastningsgraden. </w:t>
      </w:r>
    </w:p>
    <w:p w14:paraId="497F3700" w14:textId="77777777" w:rsidR="00956D4A" w:rsidRPr="00956D4A" w:rsidRDefault="00956D4A" w:rsidP="00956D4A">
      <w:pPr>
        <w:ind w:right="-143"/>
      </w:pPr>
      <w:r w:rsidRPr="00956D4A">
        <w:t> </w:t>
      </w:r>
    </w:p>
    <w:p w14:paraId="306DD55D" w14:textId="77777777" w:rsidR="00956D4A" w:rsidRPr="00956D4A" w:rsidRDefault="00956D4A" w:rsidP="00956D4A">
      <w:pPr>
        <w:ind w:right="-143"/>
        <w:rPr>
          <w:b/>
          <w:bCs/>
        </w:rPr>
      </w:pPr>
      <w:r w:rsidRPr="00956D4A">
        <w:rPr>
          <w:b/>
          <w:bCs/>
        </w:rPr>
        <w:t>Broskskada med medial </w:t>
      </w:r>
      <w:proofErr w:type="spellStart"/>
      <w:r w:rsidRPr="00956D4A">
        <w:rPr>
          <w:b/>
          <w:bCs/>
        </w:rPr>
        <w:t>malleolär</w:t>
      </w:r>
      <w:proofErr w:type="spellEnd"/>
      <w:r w:rsidRPr="00956D4A">
        <w:rPr>
          <w:b/>
          <w:bCs/>
        </w:rPr>
        <w:t> </w:t>
      </w:r>
      <w:proofErr w:type="spellStart"/>
      <w:r w:rsidRPr="00956D4A">
        <w:rPr>
          <w:b/>
          <w:bCs/>
        </w:rPr>
        <w:t>osteotomi</w:t>
      </w:r>
      <w:proofErr w:type="spellEnd"/>
      <w:r w:rsidRPr="00956D4A">
        <w:rPr>
          <w:b/>
          <w:bCs/>
        </w:rPr>
        <w:t> </w:t>
      </w:r>
    </w:p>
    <w:p w14:paraId="7CAE850B" w14:textId="77777777" w:rsidR="00956D4A" w:rsidRDefault="00956D4A" w:rsidP="00956D4A">
      <w:pPr>
        <w:pStyle w:val="Liststycke"/>
        <w:numPr>
          <w:ilvl w:val="0"/>
          <w:numId w:val="36"/>
        </w:numPr>
        <w:ind w:right="-143"/>
      </w:pPr>
      <w:r w:rsidRPr="00956D4A">
        <w:t>Belastning till smärtgräns gäller under hela rehabiliteringen.  </w:t>
      </w:r>
    </w:p>
    <w:p w14:paraId="06CEE56B" w14:textId="77777777" w:rsidR="00956D4A" w:rsidRDefault="00956D4A" w:rsidP="00956D4A">
      <w:pPr>
        <w:pStyle w:val="Liststycke"/>
        <w:numPr>
          <w:ilvl w:val="0"/>
          <w:numId w:val="36"/>
        </w:numPr>
        <w:ind w:right="-143"/>
      </w:pPr>
      <w:r w:rsidRPr="00956D4A">
        <w:t>Gips 6 veckor.  </w:t>
      </w:r>
    </w:p>
    <w:p w14:paraId="2A9B87C9" w14:textId="77777777" w:rsidR="00956D4A" w:rsidRDefault="00956D4A" w:rsidP="00956D4A">
      <w:pPr>
        <w:pStyle w:val="Liststycke"/>
        <w:numPr>
          <w:ilvl w:val="0"/>
          <w:numId w:val="36"/>
        </w:numPr>
        <w:ind w:right="-143"/>
      </w:pPr>
      <w:r w:rsidRPr="00956D4A">
        <w:t>I samband med </w:t>
      </w:r>
      <w:proofErr w:type="spellStart"/>
      <w:r w:rsidRPr="00956D4A">
        <w:t>avgipsning</w:t>
      </w:r>
      <w:proofErr w:type="spellEnd"/>
      <w:r w:rsidRPr="00956D4A">
        <w:t> 6 veckor </w:t>
      </w:r>
      <w:proofErr w:type="spellStart"/>
      <w:r w:rsidRPr="00956D4A">
        <w:t>postop</w:t>
      </w:r>
      <w:proofErr w:type="spellEnd"/>
      <w:r w:rsidRPr="00956D4A">
        <w:t> påbörjas rörelseträning. </w:t>
      </w:r>
    </w:p>
    <w:p w14:paraId="28C6CCD2" w14:textId="77777777" w:rsidR="00956D4A" w:rsidRDefault="00956D4A" w:rsidP="00956D4A">
      <w:pPr>
        <w:pStyle w:val="Liststycke"/>
        <w:numPr>
          <w:ilvl w:val="0"/>
          <w:numId w:val="36"/>
        </w:numPr>
        <w:ind w:right="-143"/>
      </w:pPr>
      <w:r w:rsidRPr="00956D4A">
        <w:t>Kryckorna avvecklas när patienten har ett normaliserat gångmönster utan hälta. </w:t>
      </w:r>
    </w:p>
    <w:p w14:paraId="636F300C" w14:textId="77777777" w:rsidR="00956D4A" w:rsidRDefault="00956D4A" w:rsidP="00956D4A">
      <w:pPr>
        <w:pStyle w:val="Liststycke"/>
        <w:numPr>
          <w:ilvl w:val="0"/>
          <w:numId w:val="36"/>
        </w:numPr>
        <w:ind w:right="-143"/>
      </w:pPr>
      <w:r w:rsidRPr="00956D4A">
        <w:t>Undvik belastad dorsalflexion, som vid gång nedför i trappa, de första 8 veckorna. </w:t>
      </w:r>
    </w:p>
    <w:p w14:paraId="644E3E36" w14:textId="77777777" w:rsidR="00956D4A" w:rsidRDefault="00956D4A" w:rsidP="00956D4A">
      <w:pPr>
        <w:pStyle w:val="Liststycke"/>
        <w:numPr>
          <w:ilvl w:val="0"/>
          <w:numId w:val="36"/>
        </w:numPr>
        <w:ind w:right="-143"/>
      </w:pPr>
      <w:r w:rsidRPr="00956D4A">
        <w:t>Efter 8 v tillåts aktiv pro- och </w:t>
      </w:r>
      <w:proofErr w:type="spellStart"/>
      <w:r w:rsidRPr="00956D4A">
        <w:t>supination</w:t>
      </w:r>
      <w:proofErr w:type="spellEnd"/>
      <w:r w:rsidRPr="00956D4A">
        <w:t>.  </w:t>
      </w:r>
    </w:p>
    <w:p w14:paraId="135305BC" w14:textId="483535FE" w:rsidR="009A32ED" w:rsidRDefault="00956D4A" w:rsidP="00D679C5">
      <w:pPr>
        <w:pStyle w:val="Liststycke"/>
        <w:numPr>
          <w:ilvl w:val="0"/>
          <w:numId w:val="36"/>
        </w:numPr>
        <w:ind w:right="-143"/>
      </w:pPr>
      <w:r w:rsidRPr="00956D4A">
        <w:t>Ingen aktivitet innehållande stötar (joggning/löpning/hopp) är tillåten de första 6 månaderna. Därefter är det smärtan som avgör belastningsgraden. </w:t>
      </w:r>
      <w:r w:rsidR="00D679C5">
        <w:br/>
      </w:r>
    </w:p>
    <w:p w14:paraId="730FC6A6" w14:textId="40DDF4C7" w:rsidR="009A32ED" w:rsidRPr="005218AA" w:rsidRDefault="00D679C5" w:rsidP="009A32ED">
      <w:pPr>
        <w:pStyle w:val="Rubrik3"/>
        <w:ind w:right="-143"/>
      </w:pPr>
      <w:r>
        <w:t>Viktigt att tänka på</w:t>
      </w:r>
    </w:p>
    <w:p w14:paraId="1BEDDD71" w14:textId="77777777" w:rsidR="00D679C5" w:rsidRDefault="00D679C5" w:rsidP="00D679C5">
      <w:pPr>
        <w:ind w:right="-143"/>
      </w:pPr>
      <w:r w:rsidRPr="00D679C5">
        <w:t>Broskskadan i fotleden uppstår i princip alltid på </w:t>
      </w:r>
      <w:proofErr w:type="spellStart"/>
      <w:r w:rsidRPr="00D679C5">
        <w:t>talus</w:t>
      </w:r>
      <w:proofErr w:type="spellEnd"/>
      <w:r w:rsidRPr="00D679C5">
        <w:t>. Broskskador på </w:t>
      </w:r>
      <w:proofErr w:type="spellStart"/>
      <w:r w:rsidRPr="00D679C5">
        <w:t>talus</w:t>
      </w:r>
      <w:proofErr w:type="spellEnd"/>
      <w:r w:rsidRPr="00D679C5">
        <w:t> åtgärdas oftast med </w:t>
      </w:r>
      <w:proofErr w:type="spellStart"/>
      <w:r w:rsidRPr="00D679C5">
        <w:t>mikrofrakturering</w:t>
      </w:r>
      <w:proofErr w:type="spellEnd"/>
      <w:r w:rsidRPr="00D679C5">
        <w:t>.  Storlek på skada och ingrepp varierar och läkarordination kan frångå rutin. Detta ska framgå tydligt av remissen.  </w:t>
      </w:r>
    </w:p>
    <w:p w14:paraId="331E43CF" w14:textId="6580DEBD" w:rsidR="00D679C5" w:rsidRPr="00D679C5" w:rsidRDefault="00D679C5" w:rsidP="00D679C5">
      <w:pPr>
        <w:ind w:right="-143"/>
      </w:pPr>
      <w:r w:rsidRPr="00D679C5">
        <w:t>Vid operation utan medial </w:t>
      </w:r>
      <w:proofErr w:type="spellStart"/>
      <w:r w:rsidRPr="00D679C5">
        <w:t>malleolär</w:t>
      </w:r>
      <w:proofErr w:type="spellEnd"/>
      <w:r w:rsidRPr="00D679C5">
        <w:t> </w:t>
      </w:r>
      <w:proofErr w:type="spellStart"/>
      <w:r w:rsidRPr="00D679C5">
        <w:t>osteotomi</w:t>
      </w:r>
      <w:proofErr w:type="spellEnd"/>
      <w:r w:rsidRPr="00D679C5">
        <w:t> är syftet med att </w:t>
      </w:r>
      <w:proofErr w:type="spellStart"/>
      <w:r w:rsidRPr="00D679C5">
        <w:t>immobilisera</w:t>
      </w:r>
      <w:proofErr w:type="spellEnd"/>
      <w:r w:rsidRPr="00D679C5">
        <w:t> leden de första två veckorna att se till att reparationsvävnaden håller sig på plats. </w:t>
      </w:r>
    </w:p>
    <w:p w14:paraId="71AC2596" w14:textId="07B4F05A" w:rsidR="00D679C5" w:rsidRPr="00D679C5" w:rsidRDefault="00D679C5" w:rsidP="00D679C5">
      <w:pPr>
        <w:ind w:right="-143"/>
      </w:pPr>
      <w:r w:rsidRPr="00D679C5">
        <w:t>Belastad dorsalflexion är ofta besvärlig under en längre period och det är viktigt att all rehabilitering sker smärtfritt.  Man kan behöva anpassa belastningen under lång tid för att hålla nere svullnad och smärta. Läkningstiden är betydligt längre för brosk än för benvävnad, 6–12 månader beräknas för att brosket ska mogna och därigenom hårdna.  </w:t>
      </w:r>
      <w:r>
        <w:br/>
      </w:r>
    </w:p>
    <w:p w14:paraId="742AE2DA" w14:textId="77777777" w:rsidR="00D679C5" w:rsidRPr="00D679C5" w:rsidRDefault="00D679C5" w:rsidP="00D679C5">
      <w:pPr>
        <w:pStyle w:val="Rubrik3"/>
      </w:pPr>
      <w:r w:rsidRPr="00D679C5">
        <w:t>Bedömning/Utvärdering </w:t>
      </w:r>
    </w:p>
    <w:p w14:paraId="1D98A591" w14:textId="77777777" w:rsidR="00D679C5" w:rsidRDefault="00D679C5" w:rsidP="00D679C5">
      <w:pPr>
        <w:pStyle w:val="Liststycke"/>
        <w:numPr>
          <w:ilvl w:val="0"/>
          <w:numId w:val="43"/>
        </w:numPr>
        <w:ind w:right="-143"/>
      </w:pPr>
      <w:r w:rsidRPr="00D679C5">
        <w:t>Gång och bedömning av funktionell rörelseförmåga  </w:t>
      </w:r>
    </w:p>
    <w:p w14:paraId="07ED93C1" w14:textId="77777777" w:rsidR="00D679C5" w:rsidRDefault="00D679C5" w:rsidP="00D679C5">
      <w:pPr>
        <w:pStyle w:val="Liststycke"/>
        <w:numPr>
          <w:ilvl w:val="0"/>
          <w:numId w:val="43"/>
        </w:numPr>
        <w:ind w:right="-143"/>
      </w:pPr>
      <w:r w:rsidRPr="00D679C5">
        <w:t>Smärta: VAS  </w:t>
      </w:r>
    </w:p>
    <w:p w14:paraId="6D497D58" w14:textId="77777777" w:rsidR="00D679C5" w:rsidRDefault="00D679C5" w:rsidP="00D679C5">
      <w:pPr>
        <w:pStyle w:val="Liststycke"/>
        <w:numPr>
          <w:ilvl w:val="0"/>
          <w:numId w:val="43"/>
        </w:numPr>
        <w:ind w:right="-143"/>
      </w:pPr>
      <w:r w:rsidRPr="00D679C5">
        <w:t>Rörlighet: Goniometermätning.  </w:t>
      </w:r>
    </w:p>
    <w:p w14:paraId="178D4892" w14:textId="77777777" w:rsidR="00D679C5" w:rsidRDefault="00D679C5" w:rsidP="00D679C5">
      <w:pPr>
        <w:pStyle w:val="Liststycke"/>
        <w:numPr>
          <w:ilvl w:val="0"/>
          <w:numId w:val="43"/>
        </w:numPr>
        <w:ind w:right="-143"/>
      </w:pPr>
      <w:r w:rsidRPr="00D679C5">
        <w:t>Möjligen frågeformulär:  </w:t>
      </w:r>
    </w:p>
    <w:p w14:paraId="42F44D2E" w14:textId="77777777" w:rsidR="00D679C5" w:rsidRDefault="00D679C5" w:rsidP="00D679C5">
      <w:pPr>
        <w:pStyle w:val="Liststycke"/>
        <w:numPr>
          <w:ilvl w:val="0"/>
          <w:numId w:val="43"/>
        </w:numPr>
        <w:ind w:right="-143"/>
      </w:pPr>
      <w:r w:rsidRPr="00D679C5">
        <w:t>FAOS (</w:t>
      </w:r>
      <w:proofErr w:type="spellStart"/>
      <w:r w:rsidRPr="00D679C5">
        <w:t>Foot</w:t>
      </w:r>
      <w:proofErr w:type="spellEnd"/>
      <w:r w:rsidRPr="00D679C5">
        <w:t> and </w:t>
      </w:r>
      <w:proofErr w:type="spellStart"/>
      <w:r w:rsidRPr="00D679C5">
        <w:t>Ankle</w:t>
      </w:r>
      <w:proofErr w:type="spellEnd"/>
      <w:r w:rsidRPr="00D679C5">
        <w:t> </w:t>
      </w:r>
      <w:proofErr w:type="spellStart"/>
      <w:r w:rsidRPr="00D679C5">
        <w:t>Outcome</w:t>
      </w:r>
      <w:proofErr w:type="spellEnd"/>
      <w:r w:rsidRPr="00D679C5">
        <w:t> Score. Svensk version) </w:t>
      </w:r>
    </w:p>
    <w:p w14:paraId="3F44C7D7" w14:textId="65CB7788" w:rsidR="009A32ED" w:rsidRPr="005218AA" w:rsidRDefault="00D679C5" w:rsidP="00D679C5">
      <w:pPr>
        <w:pStyle w:val="Liststycke"/>
        <w:numPr>
          <w:ilvl w:val="0"/>
          <w:numId w:val="43"/>
        </w:numPr>
        <w:ind w:right="-143"/>
      </w:pPr>
      <w:r w:rsidRPr="00D679C5">
        <w:t>PSFS (Patientspecifik funktionell skala)  </w:t>
      </w:r>
    </w:p>
    <w:p w14:paraId="37C7076C" w14:textId="77777777" w:rsidR="009A32ED" w:rsidRPr="00065A6B" w:rsidRDefault="009A32ED" w:rsidP="009A32ED">
      <w:pPr>
        <w:pStyle w:val="Rubrik2"/>
        <w:ind w:right="-143"/>
        <w:rPr>
          <w:color w:val="auto"/>
        </w:rPr>
      </w:pPr>
      <w:bookmarkStart w:id="9" w:name="_Toc100327192"/>
      <w:bookmarkStart w:id="10" w:name="_Toc181866761"/>
      <w:r w:rsidRPr="00065A6B">
        <w:rPr>
          <w:color w:val="auto"/>
        </w:rPr>
        <w:t>Utförande</w:t>
      </w:r>
      <w:bookmarkEnd w:id="9"/>
      <w:bookmarkEnd w:id="10"/>
    </w:p>
    <w:p w14:paraId="7E6A410A" w14:textId="77777777" w:rsidR="000A4DBA" w:rsidRDefault="000A4DBA" w:rsidP="009A32ED">
      <w:pPr>
        <w:ind w:right="-143"/>
      </w:pPr>
      <w:r w:rsidRPr="000A4DBA">
        <w:t xml:space="preserve">De fysioterapeutiska åtgärderna finns preciserade i: </w:t>
      </w:r>
    </w:p>
    <w:p w14:paraId="18E32464" w14:textId="7B09D14E" w:rsidR="000A4DBA" w:rsidRDefault="000A4DBA" w:rsidP="000A4DBA">
      <w:pPr>
        <w:pStyle w:val="Liststycke"/>
        <w:numPr>
          <w:ilvl w:val="0"/>
          <w:numId w:val="43"/>
        </w:numPr>
        <w:ind w:right="-143"/>
      </w:pPr>
      <w:r w:rsidRPr="000A4DBA">
        <w:t>”Fysioterapeutisk behandlingsplan efter kirurgisk åtgärd vid broskskada i fotleden</w:t>
      </w:r>
      <w:r w:rsidRPr="000A4DBA">
        <w:rPr>
          <w:b/>
          <w:bCs/>
        </w:rPr>
        <w:t xml:space="preserve"> utan medial </w:t>
      </w:r>
      <w:proofErr w:type="spellStart"/>
      <w:r w:rsidRPr="000A4DBA">
        <w:rPr>
          <w:b/>
          <w:bCs/>
        </w:rPr>
        <w:t>malleolär</w:t>
      </w:r>
      <w:proofErr w:type="spellEnd"/>
      <w:r w:rsidRPr="000A4DBA">
        <w:rPr>
          <w:b/>
          <w:bCs/>
        </w:rPr>
        <w:t> </w:t>
      </w:r>
      <w:proofErr w:type="spellStart"/>
      <w:r w:rsidRPr="000A4DBA">
        <w:rPr>
          <w:b/>
          <w:bCs/>
        </w:rPr>
        <w:t>osteotomi</w:t>
      </w:r>
      <w:proofErr w:type="spellEnd"/>
      <w:r w:rsidRPr="000A4DBA">
        <w:rPr>
          <w:b/>
          <w:bCs/>
        </w:rPr>
        <w:t xml:space="preserve">” på sida </w:t>
      </w:r>
      <w:r w:rsidR="008D52A5">
        <w:rPr>
          <w:b/>
          <w:bCs/>
        </w:rPr>
        <w:t>5–6</w:t>
      </w:r>
    </w:p>
    <w:p w14:paraId="12011900" w14:textId="7B8ABC9F" w:rsidR="000A4DBA" w:rsidRDefault="000A4DBA" w:rsidP="000A4DBA">
      <w:pPr>
        <w:pStyle w:val="Liststycke"/>
        <w:numPr>
          <w:ilvl w:val="0"/>
          <w:numId w:val="43"/>
        </w:numPr>
        <w:ind w:right="-143"/>
      </w:pPr>
      <w:r w:rsidRPr="000A4DBA">
        <w:t>”Fysioterapeutisk behandlingsplan efter kirurgisk åtgärd vid broskskada i fotleden</w:t>
      </w:r>
      <w:r w:rsidRPr="000A4DBA">
        <w:rPr>
          <w:b/>
          <w:bCs/>
        </w:rPr>
        <w:t xml:space="preserve"> med medial </w:t>
      </w:r>
      <w:proofErr w:type="spellStart"/>
      <w:r w:rsidRPr="000A4DBA">
        <w:rPr>
          <w:b/>
          <w:bCs/>
        </w:rPr>
        <w:t>malleolär</w:t>
      </w:r>
      <w:proofErr w:type="spellEnd"/>
      <w:r w:rsidRPr="000A4DBA">
        <w:rPr>
          <w:b/>
          <w:bCs/>
        </w:rPr>
        <w:t> </w:t>
      </w:r>
      <w:proofErr w:type="spellStart"/>
      <w:r w:rsidRPr="000A4DBA">
        <w:rPr>
          <w:b/>
          <w:bCs/>
        </w:rPr>
        <w:t>osteotomi</w:t>
      </w:r>
      <w:proofErr w:type="spellEnd"/>
      <w:r w:rsidRPr="000A4DBA">
        <w:rPr>
          <w:b/>
          <w:bCs/>
        </w:rPr>
        <w:t>” på sida</w:t>
      </w:r>
      <w:r>
        <w:rPr>
          <w:b/>
          <w:bCs/>
        </w:rPr>
        <w:t xml:space="preserve"> </w:t>
      </w:r>
      <w:r w:rsidR="008D52A5">
        <w:rPr>
          <w:b/>
          <w:bCs/>
        </w:rPr>
        <w:t>6–7</w:t>
      </w:r>
      <w:r w:rsidRPr="000A4DBA">
        <w:rPr>
          <w:b/>
          <w:bCs/>
        </w:rPr>
        <w:t>. </w:t>
      </w:r>
    </w:p>
    <w:p w14:paraId="5D065FA3" w14:textId="1039BC7F" w:rsidR="009A32ED" w:rsidRDefault="000A4DBA" w:rsidP="009A32ED">
      <w:pPr>
        <w:ind w:right="-143"/>
      </w:pPr>
      <w:r w:rsidRPr="000A4DBA">
        <w:t>Medvetet avsteg från rutinen dokumenteras i journalsystemet om rutinen är kopplad till patient. Övriga orsaker till avsteg från rutinen rapporteras i </w:t>
      </w:r>
      <w:proofErr w:type="spellStart"/>
      <w:r w:rsidRPr="000A4DBA">
        <w:t>Medcontrol</w:t>
      </w:r>
      <w:proofErr w:type="spellEnd"/>
      <w:r w:rsidRPr="000A4DBA">
        <w:t> PRO. </w:t>
      </w:r>
    </w:p>
    <w:p w14:paraId="55F2C9B3" w14:textId="77777777" w:rsidR="009A32ED" w:rsidRDefault="009A32ED" w:rsidP="009A32ED">
      <w:pPr>
        <w:pStyle w:val="MellanrubrikVGR"/>
        <w:ind w:right="-143"/>
      </w:pPr>
      <w:r>
        <w:t>Uppföljning</w:t>
      </w:r>
    </w:p>
    <w:p w14:paraId="0E74B431" w14:textId="6F324428" w:rsidR="009A32ED" w:rsidRDefault="00D679C5" w:rsidP="009A32ED">
      <w:pPr>
        <w:ind w:right="-143"/>
      </w:pPr>
      <w:r w:rsidRPr="00D679C5">
        <w:t>Innehållsansvarig/arbetsgrupp ansvarar för uppföljning/revision av innehållet i rutinen. Medvetet avsteg från rutinen dokumenteras i patientens journal.  </w:t>
      </w:r>
    </w:p>
    <w:p w14:paraId="2E317F63" w14:textId="77777777" w:rsidR="009A32ED" w:rsidRPr="00A74A35" w:rsidRDefault="009A32ED" w:rsidP="009A32ED">
      <w:pPr>
        <w:pStyle w:val="Rubrik2"/>
        <w:ind w:right="-143"/>
        <w:rPr>
          <w:color w:val="auto"/>
        </w:rPr>
      </w:pPr>
      <w:bookmarkStart w:id="11" w:name="_Toc100327193"/>
      <w:bookmarkStart w:id="12" w:name="_Toc181866762"/>
      <w:r w:rsidRPr="00A74A35">
        <w:rPr>
          <w:color w:val="auto"/>
        </w:rPr>
        <w:t>Relaterad information</w:t>
      </w:r>
      <w:bookmarkEnd w:id="11"/>
      <w:bookmarkEnd w:id="12"/>
    </w:p>
    <w:p w14:paraId="69703632" w14:textId="3D627022" w:rsidR="00C34F2F" w:rsidRDefault="00C34F2F" w:rsidP="00B36902">
      <w:pPr>
        <w:spacing w:line="276" w:lineRule="auto"/>
        <w:ind w:right="-143"/>
      </w:pPr>
      <w:r>
        <w:t xml:space="preserve">Träningsprogram – </w:t>
      </w:r>
      <w:hyperlink r:id="rId11" w:history="1">
        <w:r w:rsidRPr="00B36902">
          <w:rPr>
            <w:rStyle w:val="Hyperlnk"/>
          </w:rPr>
          <w:t xml:space="preserve">Underbensgips </w:t>
        </w:r>
      </w:hyperlink>
    </w:p>
    <w:p w14:paraId="10DC0118" w14:textId="3C039B4F" w:rsidR="00C34F2F" w:rsidRDefault="00C34F2F" w:rsidP="00B36902">
      <w:pPr>
        <w:spacing w:line="276" w:lineRule="auto"/>
        <w:ind w:right="-143"/>
      </w:pPr>
      <w:r>
        <w:t xml:space="preserve">Träningsprogram – </w:t>
      </w:r>
      <w:hyperlink r:id="rId12" w:history="1">
        <w:r w:rsidRPr="00B36902">
          <w:rPr>
            <w:rStyle w:val="Hyperlnk"/>
          </w:rPr>
          <w:t>Fot – Broskkirurgi</w:t>
        </w:r>
      </w:hyperlink>
    </w:p>
    <w:p w14:paraId="7FEA98FE" w14:textId="4D47A164" w:rsidR="009A32ED" w:rsidRDefault="00C34F2F" w:rsidP="00B36902">
      <w:pPr>
        <w:spacing w:line="276" w:lineRule="auto"/>
        <w:ind w:right="-143"/>
      </w:pPr>
      <w:r>
        <w:t xml:space="preserve">Träningsprogram - </w:t>
      </w:r>
      <w:hyperlink r:id="rId13" w:history="1">
        <w:r w:rsidRPr="00B36902">
          <w:rPr>
            <w:rStyle w:val="Hyperlnk"/>
          </w:rPr>
          <w:t>Fot 1</w:t>
        </w:r>
      </w:hyperlink>
    </w:p>
    <w:p w14:paraId="46F80C1F" w14:textId="77777777" w:rsidR="009A32ED" w:rsidRPr="000D04ED" w:rsidRDefault="009A32ED" w:rsidP="009A32ED">
      <w:pPr>
        <w:pStyle w:val="Rubrik2"/>
        <w:ind w:right="-143"/>
      </w:pPr>
      <w:bookmarkStart w:id="13" w:name="_Toc100327194"/>
      <w:bookmarkStart w:id="14" w:name="_Toc181866763"/>
      <w:r w:rsidRPr="000D04ED">
        <w:t>Arbetsgrupp</w:t>
      </w:r>
      <w:bookmarkEnd w:id="13"/>
      <w:bookmarkEnd w:id="14"/>
      <w:r>
        <w:t xml:space="preserve"> </w:t>
      </w:r>
    </w:p>
    <w:p w14:paraId="4B763F73" w14:textId="2A266D1B" w:rsidR="00C34F2F" w:rsidRDefault="00C34F2F" w:rsidP="00B36902">
      <w:pPr>
        <w:spacing w:line="276" w:lineRule="auto"/>
        <w:ind w:right="-143"/>
      </w:pPr>
      <w:r>
        <w:t>Jennie Lindvall, fysioterapeut, Fysioterapi Mölndal, Sahlgrenska Universitetssjukhuset</w:t>
      </w:r>
    </w:p>
    <w:p w14:paraId="126D0582" w14:textId="77777777" w:rsidR="00C34F2F" w:rsidRDefault="00C34F2F" w:rsidP="00B36902">
      <w:pPr>
        <w:spacing w:line="276" w:lineRule="auto"/>
        <w:ind w:right="-143"/>
      </w:pPr>
      <w:r>
        <w:t xml:space="preserve">Rebecka </w:t>
      </w:r>
      <w:proofErr w:type="spellStart"/>
      <w:r>
        <w:t>Hamlin</w:t>
      </w:r>
      <w:proofErr w:type="spellEnd"/>
      <w:r>
        <w:t>, fysioterapeut, Fysioterapi Mölndal, Sahlgrenska Universitetssjukhuset</w:t>
      </w:r>
    </w:p>
    <w:p w14:paraId="6C218C1F" w14:textId="1F3464F3" w:rsidR="00C34F2F" w:rsidRDefault="00C34F2F" w:rsidP="00B36902">
      <w:pPr>
        <w:spacing w:line="276" w:lineRule="auto"/>
        <w:ind w:right="-143"/>
      </w:pPr>
      <w:r>
        <w:t>Niklas Larsson, fysioterapeut, Fysioterapi Mölndal, Sahlgrenska Universitetssjukhuset</w:t>
      </w:r>
    </w:p>
    <w:p w14:paraId="1A967172" w14:textId="5E0969A3" w:rsidR="009A32ED" w:rsidRPr="00487218" w:rsidRDefault="00C34F2F" w:rsidP="00B36902">
      <w:pPr>
        <w:spacing w:line="276" w:lineRule="auto"/>
        <w:ind w:right="-143"/>
      </w:pPr>
      <w:r>
        <w:t xml:space="preserve">Sebastian </w:t>
      </w:r>
      <w:proofErr w:type="spellStart"/>
      <w:r>
        <w:t>Concaro</w:t>
      </w:r>
      <w:proofErr w:type="spellEnd"/>
      <w:r>
        <w:t>, Överläkare, Ortopedi, Sahlgrenska Universitetssjukhuset, Mölndal</w:t>
      </w:r>
    </w:p>
    <w:p w14:paraId="188AE2C8" w14:textId="229CCF48" w:rsidR="009A32ED" w:rsidRPr="000D04ED" w:rsidRDefault="000A4DBA" w:rsidP="009A32ED">
      <w:pPr>
        <w:pStyle w:val="Rubrik2"/>
        <w:ind w:right="-143"/>
      </w:pPr>
      <w:r w:rsidRPr="000A4DBA">
        <w:t xml:space="preserve">Fysioterapeutisk behandlingsplan efter kirurgisk åtgärd vid broskskada i fotleden </w:t>
      </w:r>
      <w:r w:rsidRPr="00FF5AE9">
        <w:rPr>
          <w:b/>
          <w:bCs w:val="0"/>
          <w:i/>
          <w:iCs/>
        </w:rPr>
        <w:t>utan</w:t>
      </w:r>
      <w:r w:rsidRPr="000A4DBA">
        <w:rPr>
          <w:i/>
          <w:iCs/>
        </w:rPr>
        <w:t xml:space="preserve"> </w:t>
      </w:r>
      <w:r w:rsidRPr="000A4DBA">
        <w:t xml:space="preserve">medial </w:t>
      </w:r>
      <w:proofErr w:type="spellStart"/>
      <w:r w:rsidRPr="000A4DBA">
        <w:t>malleolär</w:t>
      </w:r>
      <w:proofErr w:type="spellEnd"/>
      <w:r w:rsidRPr="000A4DBA">
        <w:t xml:space="preserve"> </w:t>
      </w:r>
      <w:proofErr w:type="spellStart"/>
      <w:r w:rsidRPr="000A4DBA">
        <w:t>osteotomi</w:t>
      </w:r>
      <w:proofErr w:type="spellEnd"/>
    </w:p>
    <w:p w14:paraId="1B1174D7" w14:textId="77777777" w:rsidR="000A4DBA" w:rsidRPr="00FF5AE9" w:rsidRDefault="000A4DBA" w:rsidP="000A4DBA">
      <w:pPr>
        <w:ind w:right="-143"/>
        <w:rPr>
          <w:b/>
          <w:bCs/>
          <w:sz w:val="8"/>
          <w:szCs w:val="8"/>
        </w:rPr>
      </w:pPr>
    </w:p>
    <w:p w14:paraId="25DD1BE9" w14:textId="5867A428" w:rsidR="000A4DBA" w:rsidRPr="000A4DBA" w:rsidRDefault="000A4DBA" w:rsidP="000A4DBA">
      <w:pPr>
        <w:ind w:right="-143"/>
        <w:rPr>
          <w:rFonts w:ascii="Verdana" w:hAnsi="Verdana" w:cstheme="majorHAnsi"/>
        </w:rPr>
      </w:pPr>
      <w:r w:rsidRPr="000A4DBA">
        <w:rPr>
          <w:rFonts w:ascii="Verdana" w:hAnsi="Verdana" w:cstheme="majorHAnsi"/>
          <w:b/>
          <w:bCs/>
        </w:rPr>
        <w:t>På operationsdagen</w:t>
      </w:r>
      <w:r w:rsidRPr="000A4DBA">
        <w:rPr>
          <w:rFonts w:ascii="Verdana" w:hAnsi="Verdana" w:cstheme="majorHAnsi"/>
        </w:rPr>
        <w:tab/>
      </w:r>
    </w:p>
    <w:p w14:paraId="6113C0B6" w14:textId="721A6D82" w:rsidR="000A4DBA" w:rsidRPr="000A4DBA" w:rsidRDefault="000A4DBA" w:rsidP="000A4DBA">
      <w:pPr>
        <w:ind w:right="-143"/>
        <w:rPr>
          <w:sz w:val="8"/>
          <w:szCs w:val="8"/>
        </w:rPr>
      </w:pPr>
      <w:r w:rsidRPr="000A4DBA">
        <w:t>Patienten träffar inte fysioterapeut direkt</w:t>
      </w:r>
      <w:r>
        <w:t xml:space="preserve"> </w:t>
      </w:r>
      <w:r w:rsidRPr="000A4DBA">
        <w:t>postoperativt. Vårdpersonal förser patienten med träningsprogram ”Underbensgips”, kryckor, instruktioner i att belasta till smärtgräns samt att Walker-</w:t>
      </w:r>
      <w:proofErr w:type="spellStart"/>
      <w:r w:rsidRPr="000A4DBA">
        <w:t>ortosen</w:t>
      </w:r>
      <w:proofErr w:type="spellEnd"/>
      <w:r w:rsidRPr="000A4DBA">
        <w:t> ska sitta på dygnet runt. Fysioterapeut tillkallas vid behov av annat hjälpmedel än kryckor. Fysioterapiremissen skickas till Fysioterapin Mölndals sjukhus av ansvarig operatör. Avvikelser från detta PM måste framgå på remissen. </w:t>
      </w:r>
      <w:r>
        <w:br/>
      </w:r>
    </w:p>
    <w:p w14:paraId="6F8E186C" w14:textId="77777777" w:rsidR="000A4DBA" w:rsidRPr="000A4DBA" w:rsidRDefault="000A4DBA" w:rsidP="000A4DBA">
      <w:pPr>
        <w:ind w:right="-143"/>
        <w:rPr>
          <w:rFonts w:ascii="Verdana" w:hAnsi="Verdana" w:cs="Arial"/>
          <w:b/>
          <w:bCs/>
        </w:rPr>
      </w:pPr>
      <w:r w:rsidRPr="000A4DBA">
        <w:rPr>
          <w:rFonts w:ascii="Verdana" w:hAnsi="Verdana" w:cs="Arial"/>
          <w:b/>
          <w:bCs/>
        </w:rPr>
        <w:t>Efter 2 veckor</w:t>
      </w:r>
    </w:p>
    <w:p w14:paraId="5663DDA2" w14:textId="32E3E210" w:rsidR="000A4DBA" w:rsidRPr="000A4DBA" w:rsidRDefault="000A4DBA" w:rsidP="000A4DBA">
      <w:pPr>
        <w:ind w:right="-143"/>
      </w:pPr>
      <w:r w:rsidRPr="000A4DBA">
        <w:t>Patienten kallas till Fysioterapin Mölndals sjukhus för genomgång av Träningsprogram ”Fot – Broskkirurgi”.</w:t>
      </w:r>
      <w:r>
        <w:t xml:space="preserve"> </w:t>
      </w:r>
      <w:r w:rsidRPr="000A4DBA">
        <w:t>Gångträning i syfte att normalisera gångmönstret. Belastning till smärtgräns. Inomhus kan patienten gå utan kryckor om det sker smärtfritt med normaliserat gångmönster utan hälta. </w:t>
      </w:r>
    </w:p>
    <w:p w14:paraId="503A742E" w14:textId="3BF39C53" w:rsidR="000A4DBA" w:rsidRPr="000A4DBA" w:rsidRDefault="000A4DBA" w:rsidP="000A4DBA">
      <w:pPr>
        <w:ind w:right="-143"/>
        <w:rPr>
          <w:sz w:val="8"/>
          <w:szCs w:val="8"/>
        </w:rPr>
      </w:pPr>
    </w:p>
    <w:p w14:paraId="75175F0D" w14:textId="77777777" w:rsidR="000A4DBA" w:rsidRPr="000A4DBA" w:rsidRDefault="000A4DBA" w:rsidP="000A4DBA">
      <w:pPr>
        <w:ind w:right="-143"/>
        <w:rPr>
          <w:rFonts w:ascii="Verdana" w:hAnsi="Verdana"/>
          <w:b/>
          <w:bCs/>
        </w:rPr>
      </w:pPr>
      <w:r w:rsidRPr="000A4DBA">
        <w:rPr>
          <w:rFonts w:ascii="Verdana" w:hAnsi="Verdana"/>
          <w:b/>
          <w:bCs/>
        </w:rPr>
        <w:t>Efter 4 veckor</w:t>
      </w:r>
    </w:p>
    <w:p w14:paraId="672376BB" w14:textId="0D609C7B" w:rsidR="000A4DBA" w:rsidRPr="000A4DBA" w:rsidRDefault="000A4DBA" w:rsidP="000A4DBA">
      <w:pPr>
        <w:ind w:right="-143"/>
      </w:pPr>
      <w:proofErr w:type="spellStart"/>
      <w:r w:rsidRPr="000A4DBA">
        <w:t>Walkerortosen</w:t>
      </w:r>
      <w:proofErr w:type="spellEnd"/>
      <w:r w:rsidRPr="000A4DBA">
        <w:t> avvecklas. Initiera och anpassa träningsprogram “Fot -1” så att det sker smärtfritt. Utprovning av kort stödstrumpa. </w:t>
      </w:r>
    </w:p>
    <w:p w14:paraId="4C3AA7D9" w14:textId="18D774D9" w:rsidR="000A4DBA" w:rsidRPr="00A54694" w:rsidRDefault="000A4DBA" w:rsidP="00A54694">
      <w:pPr>
        <w:ind w:right="-143"/>
      </w:pPr>
      <w:r w:rsidRPr="000A4DBA">
        <w:t>Det är viktigt att återfå styrka i bål och nedre extremitet. Initialt läggs fokus på att minska svullnad. Successivt utökas träningen med balans och stabilitet. Det är viktigt att fotleden är stabil i utförandet av övningarna. Träningen ska ske smärtfritt. Prova ut korkkilar vid behov. Stabila skor med hälkappa rekommenderas. </w:t>
      </w:r>
      <w:r w:rsidR="00A54694">
        <w:br/>
      </w:r>
      <w:r w:rsidR="00A54694">
        <w:br/>
      </w:r>
      <w:r w:rsidRPr="000A4DBA">
        <w:rPr>
          <w:rFonts w:ascii="Verdana" w:hAnsi="Verdana"/>
          <w:b/>
          <w:bCs/>
        </w:rPr>
        <w:t>Efter 6 veckor</w:t>
      </w:r>
    </w:p>
    <w:p w14:paraId="237BE361" w14:textId="5726DA1F" w:rsidR="000A4DBA" w:rsidRPr="000A4DBA" w:rsidRDefault="000A4DBA" w:rsidP="000A4DBA">
      <w:pPr>
        <w:ind w:right="-143"/>
        <w:rPr>
          <w:sz w:val="12"/>
          <w:szCs w:val="12"/>
        </w:rPr>
      </w:pPr>
      <w:r w:rsidRPr="000A4DBA">
        <w:t>Full belastning är nu tillåten så länge det sker smärtfritt. Patienten tillåts avveckla kryckorna om det kan se med normaliserat gångmönster och utan hälta.  </w:t>
      </w:r>
      <w:r>
        <w:br/>
      </w:r>
    </w:p>
    <w:p w14:paraId="77494950" w14:textId="77777777" w:rsidR="00B36902" w:rsidRDefault="00B36902">
      <w:pPr>
        <w:spacing w:after="0" w:line="240" w:lineRule="auto"/>
        <w:ind w:left="0" w:right="0"/>
        <w:rPr>
          <w:rFonts w:ascii="Verdana" w:hAnsi="Verdana"/>
          <w:b/>
          <w:bCs/>
        </w:rPr>
      </w:pPr>
      <w:r>
        <w:rPr>
          <w:rFonts w:ascii="Verdana" w:hAnsi="Verdana"/>
          <w:b/>
          <w:bCs/>
        </w:rPr>
        <w:br w:type="page"/>
      </w:r>
    </w:p>
    <w:p w14:paraId="47CB1692" w14:textId="639C1E75" w:rsidR="000A4DBA" w:rsidRPr="000A4DBA" w:rsidRDefault="000A4DBA" w:rsidP="000A4DBA">
      <w:pPr>
        <w:ind w:right="-143"/>
        <w:rPr>
          <w:rFonts w:ascii="Verdana" w:hAnsi="Verdana"/>
          <w:b/>
          <w:bCs/>
        </w:rPr>
      </w:pPr>
      <w:r w:rsidRPr="000A4DBA">
        <w:rPr>
          <w:rFonts w:ascii="Verdana" w:hAnsi="Verdana"/>
          <w:b/>
          <w:bCs/>
        </w:rPr>
        <w:t>Efter 8 veckor- 6 månader</w:t>
      </w:r>
      <w:r w:rsidRPr="000A4DBA">
        <w:rPr>
          <w:rFonts w:ascii="Verdana" w:hAnsi="Verdana"/>
          <w:b/>
          <w:bCs/>
        </w:rPr>
        <w:tab/>
      </w:r>
    </w:p>
    <w:p w14:paraId="6556CF79" w14:textId="77777777" w:rsidR="000A4DBA" w:rsidRDefault="000A4DBA" w:rsidP="000A4DBA">
      <w:pPr>
        <w:ind w:right="-143"/>
      </w:pPr>
      <w:r w:rsidRPr="000A4DBA">
        <w:t>Bassängträning kan påbörjas om såren är läkta.</w:t>
      </w:r>
      <w:r>
        <w:t xml:space="preserve"> </w:t>
      </w:r>
      <w:r w:rsidRPr="000A4DBA">
        <w:t>Belastad dorsalflexion är ofta besvärligt under lång tid och det är viktigt att inte försöka töja med belastning om det ger smärta.</w:t>
      </w:r>
      <w:r>
        <w:t xml:space="preserve"> </w:t>
      </w:r>
    </w:p>
    <w:p w14:paraId="45A1C184" w14:textId="46B24F85" w:rsidR="000A4DBA" w:rsidRPr="000A4DBA" w:rsidRDefault="000A4DBA" w:rsidP="000A4DBA">
      <w:pPr>
        <w:ind w:right="-143"/>
        <w:rPr>
          <w:sz w:val="8"/>
          <w:szCs w:val="8"/>
        </w:rPr>
      </w:pPr>
      <w:r w:rsidRPr="000A4DBA">
        <w:t>Rehabiliteringen under de första 6 månaderna utförs utan jogging/stötar/hopp. Det opererade benet behöver återfå styrka som motsvarar det icke-opererade benet. Övningar för hela kedjan med fot, knä, höft och bål är ofta lämpliga. Balans och stabilitet behöver återfå den nivå som patientens målsättning kräver.  </w:t>
      </w:r>
      <w:r>
        <w:br/>
      </w:r>
    </w:p>
    <w:p w14:paraId="4E08B364" w14:textId="07AA3CFB" w:rsidR="000A4DBA" w:rsidRPr="000A4DBA" w:rsidRDefault="000A4DBA" w:rsidP="000A4DBA">
      <w:pPr>
        <w:ind w:right="-143"/>
        <w:rPr>
          <w:rFonts w:ascii="Verdana" w:hAnsi="Verdana" w:cs="Arial"/>
          <w:b/>
          <w:bCs/>
        </w:rPr>
      </w:pPr>
      <w:r w:rsidRPr="000A4DBA">
        <w:rPr>
          <w:rFonts w:ascii="Verdana" w:hAnsi="Verdana" w:cs="Arial"/>
          <w:b/>
          <w:bCs/>
        </w:rPr>
        <w:t xml:space="preserve">Efter </w:t>
      </w:r>
      <w:proofErr w:type="gramStart"/>
      <w:r w:rsidRPr="000A4DBA">
        <w:rPr>
          <w:rFonts w:ascii="Verdana" w:hAnsi="Verdana" w:cs="Arial"/>
          <w:b/>
          <w:bCs/>
        </w:rPr>
        <w:t>6 –12</w:t>
      </w:r>
      <w:proofErr w:type="gramEnd"/>
      <w:r w:rsidRPr="000A4DBA">
        <w:rPr>
          <w:rFonts w:ascii="Verdana" w:hAnsi="Verdana" w:cs="Arial"/>
          <w:b/>
          <w:bCs/>
        </w:rPr>
        <w:t> månader</w:t>
      </w:r>
      <w:r w:rsidRPr="000A4DBA">
        <w:rPr>
          <w:rFonts w:ascii="Verdana" w:hAnsi="Verdana" w:cs="Arial"/>
          <w:b/>
          <w:bCs/>
        </w:rPr>
        <w:tab/>
      </w:r>
      <w:r w:rsidRPr="000A4DBA">
        <w:rPr>
          <w:rFonts w:ascii="Verdana" w:hAnsi="Verdana" w:cs="Arial"/>
          <w:b/>
          <w:bCs/>
        </w:rPr>
        <w:tab/>
      </w:r>
    </w:p>
    <w:p w14:paraId="232AC742" w14:textId="0BC0F625" w:rsidR="009A32ED" w:rsidRPr="00A722BD" w:rsidRDefault="000A4DBA" w:rsidP="00FF5AE9">
      <w:pPr>
        <w:ind w:right="-143"/>
      </w:pPr>
      <w:r w:rsidRPr="000A4DBA">
        <w:t>Efter 6 månader påbörjas träning som gör patienten redo för stötbelastande aktivitet, allt efter patientens </w:t>
      </w:r>
      <w:r w:rsidRPr="000A4DBA">
        <w:tab/>
        <w:t>målsättning. Denna</w:t>
      </w:r>
      <w:r>
        <w:t xml:space="preserve"> </w:t>
      </w:r>
      <w:r w:rsidRPr="000A4DBA">
        <w:t>träning ska också utföras utan smärta från fotleden. </w:t>
      </w:r>
    </w:p>
    <w:p w14:paraId="0B05C261" w14:textId="6DF09C35" w:rsidR="00FF5AE9" w:rsidRPr="000D04ED" w:rsidRDefault="00FF5AE9" w:rsidP="00FF5AE9">
      <w:pPr>
        <w:pStyle w:val="Rubrik2"/>
        <w:ind w:right="-143"/>
      </w:pPr>
      <w:r w:rsidRPr="000A4DBA">
        <w:t xml:space="preserve">Fysioterapeutisk behandlingsplan efter kirurgisk åtgärd vid broskskada i fotleden </w:t>
      </w:r>
      <w:r>
        <w:rPr>
          <w:b/>
          <w:bCs w:val="0"/>
          <w:i/>
          <w:iCs/>
        </w:rPr>
        <w:t>med</w:t>
      </w:r>
      <w:r w:rsidRPr="000A4DBA">
        <w:rPr>
          <w:i/>
          <w:iCs/>
        </w:rPr>
        <w:t xml:space="preserve"> </w:t>
      </w:r>
      <w:r w:rsidRPr="000A4DBA">
        <w:t xml:space="preserve">medial </w:t>
      </w:r>
      <w:proofErr w:type="spellStart"/>
      <w:r w:rsidRPr="000A4DBA">
        <w:t>malleolär</w:t>
      </w:r>
      <w:proofErr w:type="spellEnd"/>
      <w:r w:rsidRPr="000A4DBA">
        <w:t xml:space="preserve"> </w:t>
      </w:r>
      <w:proofErr w:type="spellStart"/>
      <w:r w:rsidRPr="000A4DBA">
        <w:t>osteotomi</w:t>
      </w:r>
      <w:proofErr w:type="spellEnd"/>
    </w:p>
    <w:p w14:paraId="76FEB13E" w14:textId="77777777" w:rsidR="00FF5AE9" w:rsidRPr="00FF5AE9" w:rsidRDefault="00FF5AE9" w:rsidP="00FF5AE9">
      <w:pPr>
        <w:ind w:left="0" w:right="-143"/>
        <w:rPr>
          <w:b/>
          <w:bCs/>
          <w:sz w:val="8"/>
          <w:szCs w:val="8"/>
        </w:rPr>
      </w:pPr>
    </w:p>
    <w:p w14:paraId="1E881B4A" w14:textId="77777777" w:rsidR="00FF5AE9" w:rsidRPr="00FF5AE9" w:rsidRDefault="00FF5AE9" w:rsidP="00FF5AE9">
      <w:pPr>
        <w:ind w:right="-143"/>
        <w:rPr>
          <w:rFonts w:ascii="Verdana" w:hAnsi="Verdana"/>
          <w:b/>
          <w:bCs/>
        </w:rPr>
      </w:pPr>
      <w:r w:rsidRPr="00FF5AE9">
        <w:rPr>
          <w:rFonts w:ascii="Verdana" w:hAnsi="Verdana"/>
          <w:b/>
          <w:bCs/>
        </w:rPr>
        <w:t>På operationsdagen</w:t>
      </w:r>
      <w:r w:rsidRPr="00FF5AE9">
        <w:rPr>
          <w:rFonts w:ascii="Verdana" w:hAnsi="Verdana"/>
          <w:b/>
          <w:bCs/>
        </w:rPr>
        <w:tab/>
      </w:r>
    </w:p>
    <w:p w14:paraId="3FA3941D" w14:textId="77777777" w:rsidR="00A54694" w:rsidRDefault="00FF5AE9" w:rsidP="00A54694">
      <w:pPr>
        <w:ind w:right="-143"/>
      </w:pPr>
      <w:r w:rsidRPr="00FF5AE9">
        <w:t>Patienten erhåller gips på operation</w:t>
      </w:r>
      <w:r>
        <w:t xml:space="preserve">. </w:t>
      </w:r>
      <w:r w:rsidRPr="00FF5AE9">
        <w:t>Patienten träffar inte fysioterapeut direkt postoperativt. Vårdpersonal förser patienten med träningsprogram ”Underbensgips”, kryckor, instruktioner i att belasta till</w:t>
      </w:r>
      <w:r>
        <w:t xml:space="preserve"> </w:t>
      </w:r>
      <w:r w:rsidRPr="00FF5AE9">
        <w:t>smärtgräns.  Fysioterapeut tillkallas vid behov av annat hjälpmedel än kryckor. </w:t>
      </w:r>
    </w:p>
    <w:p w14:paraId="6122F066" w14:textId="7B7E843A" w:rsidR="00FF5AE9" w:rsidRPr="00FF5AE9" w:rsidRDefault="00FF5AE9" w:rsidP="00A54694">
      <w:pPr>
        <w:ind w:right="-143"/>
      </w:pPr>
      <w:r w:rsidRPr="00FF5AE9">
        <w:rPr>
          <w:rFonts w:ascii="Verdana" w:hAnsi="Verdana"/>
          <w:b/>
          <w:bCs/>
        </w:rPr>
        <w:t>Efter 6 veckor</w:t>
      </w:r>
    </w:p>
    <w:p w14:paraId="4BF9249A" w14:textId="0A9D3DB5" w:rsidR="00FF5AE9" w:rsidRPr="00FF5AE9" w:rsidRDefault="00FF5AE9" w:rsidP="00FF5AE9">
      <w:pPr>
        <w:ind w:right="-143"/>
      </w:pPr>
      <w:r w:rsidRPr="00FF5AE9">
        <w:t>Patienten </w:t>
      </w:r>
      <w:proofErr w:type="spellStart"/>
      <w:r w:rsidRPr="00FF5AE9">
        <w:t>avgipsas</w:t>
      </w:r>
      <w:proofErr w:type="spellEnd"/>
      <w:r w:rsidRPr="00FF5AE9">
        <w:t> på ortopedmottagningen efter 6 veckor. Träffar då fysioterapeut på ortopedmottagningen för genomgång av Träningsprogram ”Fot – Broskkirurgi”.</w:t>
      </w:r>
      <w:r>
        <w:t xml:space="preserve"> </w:t>
      </w:r>
      <w:r w:rsidRPr="00FF5AE9">
        <w:t>Gångträning i syfte att normalisera gångmönstret. Belastning till smärtgräns. Inomhus kan patienten gå utan kryckor om det sker smärtfritt med normaliserat gångmönster utan hälta. Utprovning av kort</w:t>
      </w:r>
      <w:r>
        <w:t xml:space="preserve"> </w:t>
      </w:r>
      <w:r w:rsidRPr="00FF5AE9">
        <w:t>stödstrumpa. Prova ut korkkilar vid behov. Stabila skor med hälkappa rekommenderas. </w:t>
      </w:r>
    </w:p>
    <w:p w14:paraId="68A94603" w14:textId="468BC29F" w:rsidR="00FF5AE9" w:rsidRPr="00FF5AE9" w:rsidRDefault="00FF5AE9" w:rsidP="00FF5AE9">
      <w:pPr>
        <w:ind w:right="-143"/>
        <w:rPr>
          <w:sz w:val="8"/>
          <w:szCs w:val="8"/>
        </w:rPr>
      </w:pPr>
      <w:r w:rsidRPr="00FF5AE9">
        <w:t>Fysioterapeutremissen lämnas till Fysioterapin på Mölndals sjukhus för uppföljning 8 v</w:t>
      </w:r>
      <w:r>
        <w:t xml:space="preserve">eckor </w:t>
      </w:r>
      <w:r w:rsidRPr="00FF5AE9">
        <w:t>postoperativt.   </w:t>
      </w:r>
      <w:r>
        <w:br/>
      </w:r>
    </w:p>
    <w:p w14:paraId="1A2195A9" w14:textId="77777777" w:rsidR="00FF5AE9" w:rsidRPr="00FF5AE9" w:rsidRDefault="00FF5AE9" w:rsidP="00FF5AE9">
      <w:pPr>
        <w:ind w:right="-143"/>
        <w:rPr>
          <w:rFonts w:ascii="Verdana" w:hAnsi="Verdana"/>
          <w:b/>
          <w:bCs/>
        </w:rPr>
      </w:pPr>
      <w:r w:rsidRPr="00FF5AE9">
        <w:rPr>
          <w:rFonts w:ascii="Verdana" w:hAnsi="Verdana"/>
          <w:b/>
          <w:bCs/>
        </w:rPr>
        <w:t>Efter 8 veckor</w:t>
      </w:r>
    </w:p>
    <w:p w14:paraId="4858E8D5" w14:textId="0B08FAB3" w:rsidR="00FF5AE9" w:rsidRPr="00FF5AE9" w:rsidRDefault="00FF5AE9" w:rsidP="00FF5AE9">
      <w:pPr>
        <w:ind w:right="-143"/>
      </w:pPr>
      <w:r w:rsidRPr="00FF5AE9">
        <w:t>Genomgång av träningsprogram “Fot-1”</w:t>
      </w:r>
      <w:r>
        <w:t xml:space="preserve">. </w:t>
      </w:r>
      <w:r w:rsidRPr="00FF5AE9">
        <w:t>Träningsprogrammet individanpassas. Det är viktigt att återfå styrka i bål och nedre extremitet. Initialt läggs fokus på att minska svullnad. Successivt utökas träningen med balans och stabilitet Det är viktigt att fotleden är stabil i utförandet av övningarna. Träningen ska ske smärtfritt. </w:t>
      </w:r>
    </w:p>
    <w:p w14:paraId="4CC42B22" w14:textId="1F1B1C92" w:rsidR="00FF5AE9" w:rsidRPr="00FF5AE9" w:rsidRDefault="00FF5AE9" w:rsidP="00FF5AE9">
      <w:pPr>
        <w:ind w:right="-143"/>
        <w:rPr>
          <w:sz w:val="8"/>
          <w:szCs w:val="8"/>
        </w:rPr>
      </w:pPr>
      <w:r w:rsidRPr="00FF5AE9">
        <w:t>Full belastning är nu tillåten så länge det sker smärtfritt. Patienten tillåts avveckla kryckorna om det kan se med normaliserat gångmönster och utan hälta.  </w:t>
      </w:r>
      <w:r>
        <w:br/>
      </w:r>
    </w:p>
    <w:p w14:paraId="6BC3638A" w14:textId="77777777" w:rsidR="00FF5AE9" w:rsidRPr="00FF5AE9" w:rsidRDefault="00FF5AE9" w:rsidP="00FF5AE9">
      <w:pPr>
        <w:ind w:right="-143"/>
        <w:rPr>
          <w:rFonts w:ascii="Verdana" w:hAnsi="Verdana"/>
          <w:b/>
          <w:bCs/>
        </w:rPr>
      </w:pPr>
      <w:r w:rsidRPr="00FF5AE9">
        <w:rPr>
          <w:rFonts w:ascii="Verdana" w:hAnsi="Verdana"/>
          <w:b/>
          <w:bCs/>
        </w:rPr>
        <w:t>Efter 8 veckor - 6 månader</w:t>
      </w:r>
    </w:p>
    <w:p w14:paraId="2F54E2E7" w14:textId="7DBF8E9B" w:rsidR="00FF5AE9" w:rsidRPr="00A54694" w:rsidRDefault="00FF5AE9" w:rsidP="00A54694">
      <w:pPr>
        <w:ind w:right="-143"/>
      </w:pPr>
      <w:r w:rsidRPr="00FF5AE9">
        <w:t>Bassängträning kan påbörjas om såren är läkta.</w:t>
      </w:r>
      <w:r>
        <w:t xml:space="preserve"> </w:t>
      </w:r>
      <w:r w:rsidRPr="00FF5AE9">
        <w:t>Aktiv pro- och </w:t>
      </w:r>
      <w:proofErr w:type="spellStart"/>
      <w:r w:rsidRPr="00FF5AE9">
        <w:t>supination</w:t>
      </w:r>
      <w:proofErr w:type="spellEnd"/>
      <w:r w:rsidRPr="00FF5AE9">
        <w:t> är nu tillåtet om det sker smärtfritt.</w:t>
      </w:r>
      <w:r>
        <w:t xml:space="preserve"> </w:t>
      </w:r>
      <w:r w:rsidRPr="00FF5AE9">
        <w:t>Belastad dorsalflexion är ofta besvärligt under lång tid och det är viktigt att inte försöka töja med belastning om det ger smärta.  Rehabiliteringen under de första 6 månaderna utförs utan jogging/stötar/hopp. Det opererade benet behöver återfå styrka som motsvarar det icke-opererade benet. Övningar för hela kedjan med fot, knä, höft och bål är ofta lämpliga. Balans och stabilitet behöver återfå den nivå som patientens målsättning kräver.  </w:t>
      </w:r>
      <w:r w:rsidR="00A54694">
        <w:br/>
      </w:r>
      <w:r w:rsidR="00A54694">
        <w:br/>
      </w:r>
      <w:r w:rsidRPr="00FF5AE9">
        <w:rPr>
          <w:rFonts w:ascii="Verdana" w:hAnsi="Verdana"/>
          <w:b/>
          <w:bCs/>
        </w:rPr>
        <w:t xml:space="preserve">Efter </w:t>
      </w:r>
      <w:proofErr w:type="gramStart"/>
      <w:r w:rsidRPr="00FF5AE9">
        <w:rPr>
          <w:rFonts w:ascii="Verdana" w:hAnsi="Verdana"/>
          <w:b/>
          <w:bCs/>
        </w:rPr>
        <w:t>6 –12</w:t>
      </w:r>
      <w:proofErr w:type="gramEnd"/>
      <w:r w:rsidRPr="00FF5AE9">
        <w:rPr>
          <w:rFonts w:ascii="Verdana" w:hAnsi="Verdana"/>
          <w:b/>
          <w:bCs/>
        </w:rPr>
        <w:t> månader</w:t>
      </w:r>
    </w:p>
    <w:p w14:paraId="544CD092" w14:textId="774715D3" w:rsidR="00FF5AE9" w:rsidRPr="00FF5AE9" w:rsidRDefault="00FF5AE9" w:rsidP="00FF5AE9">
      <w:pPr>
        <w:ind w:right="-143"/>
      </w:pPr>
      <w:r w:rsidRPr="00FF5AE9">
        <w:t>Efter 6 månader påbörjas träning som gör patienten redo för stötbelastande aktivitet, allt efter patientens målsättning. Denna träning ska också utföras utan smärta från fotleden.</w:t>
      </w:r>
      <w:r w:rsidRPr="00FF5AE9">
        <w:tab/>
        <w:t> </w:t>
      </w:r>
    </w:p>
    <w:p w14:paraId="40AA233F" w14:textId="21EA5BBD" w:rsidR="009C6C0C" w:rsidRDefault="009C6C0C" w:rsidP="00FF5AE9">
      <w:pPr>
        <w:ind w:right="-143"/>
      </w:pPr>
    </w:p>
    <w:sectPr w:rsidR="009C6C0C"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789F84" w14:textId="77777777" w:rsidR="00B70625" w:rsidRDefault="00B70625">
      <w:r>
        <w:separator/>
      </w:r>
    </w:p>
  </w:endnote>
  <w:endnote w:type="continuationSeparator" w:id="0">
    <w:p w14:paraId="4014D0A4" w14:textId="77777777" w:rsidR="00B70625" w:rsidRDefault="00B70625">
      <w:r>
        <w:continuationSeparator/>
      </w:r>
    </w:p>
  </w:endnote>
  <w:endnote w:type="continuationNotice" w:id="1">
    <w:p w14:paraId="65C4ACC8" w14:textId="77777777" w:rsidR="00B70625" w:rsidRDefault="00B7062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A54694"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155810256"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5BE2DA" w14:textId="77777777" w:rsidR="00B70625" w:rsidRDefault="00B70625"/>
  </w:footnote>
  <w:footnote w:type="continuationSeparator" w:id="0">
    <w:p w14:paraId="5C58D422" w14:textId="77777777" w:rsidR="00B70625" w:rsidRDefault="00B70625">
      <w:r>
        <w:continuationSeparator/>
      </w:r>
    </w:p>
  </w:footnote>
  <w:footnote w:type="continuationNotice" w:id="1">
    <w:p w14:paraId="5C9C6969" w14:textId="77777777" w:rsidR="00B70625" w:rsidRDefault="00B7062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CB054B"/>
    <w:multiLevelType w:val="multilevel"/>
    <w:tmpl w:val="9530C834"/>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47E796A"/>
    <w:multiLevelType w:val="hybridMultilevel"/>
    <w:tmpl w:val="632A98F4"/>
    <w:lvl w:ilvl="0" w:tplc="041D0001">
      <w:start w:val="1"/>
      <w:numFmt w:val="bullet"/>
      <w:lvlText w:val=""/>
      <w:lvlJc w:val="left"/>
      <w:pPr>
        <w:ind w:left="927" w:hanging="360"/>
      </w:pPr>
      <w:rPr>
        <w:rFonts w:ascii="Symbol" w:hAnsi="Symbol"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987155"/>
    <w:multiLevelType w:val="multilevel"/>
    <w:tmpl w:val="30DA654E"/>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7C7020E"/>
    <w:multiLevelType w:val="multilevel"/>
    <w:tmpl w:val="EAD8E9DA"/>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0DF48E0"/>
    <w:multiLevelType w:val="multilevel"/>
    <w:tmpl w:val="EA44D7B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5A56901"/>
    <w:multiLevelType w:val="multilevel"/>
    <w:tmpl w:val="3C469D0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6B76651"/>
    <w:multiLevelType w:val="multilevel"/>
    <w:tmpl w:val="EB9A3AF0"/>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6C04638"/>
    <w:multiLevelType w:val="multilevel"/>
    <w:tmpl w:val="3EBAF3B6"/>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A2B5DE5"/>
    <w:multiLevelType w:val="multilevel"/>
    <w:tmpl w:val="E7567588"/>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F1C09C2"/>
    <w:multiLevelType w:val="multilevel"/>
    <w:tmpl w:val="ECE250F8"/>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16D70D1"/>
    <w:multiLevelType w:val="multilevel"/>
    <w:tmpl w:val="A1BC3310"/>
    <w:lvl w:ilvl="0">
      <w:start w:val="2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40D1171"/>
    <w:multiLevelType w:val="multilevel"/>
    <w:tmpl w:val="816A1EC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9D43EE9"/>
    <w:multiLevelType w:val="hybridMultilevel"/>
    <w:tmpl w:val="9BF481A4"/>
    <w:lvl w:ilvl="0" w:tplc="97E22F58">
      <w:numFmt w:val="bullet"/>
      <w:lvlText w:val="-"/>
      <w:lvlJc w:val="left"/>
      <w:pPr>
        <w:ind w:left="720" w:hanging="360"/>
      </w:pPr>
      <w:rPr>
        <w:rFonts w:ascii="Georgia" w:eastAsia="Times New Roman" w:hAnsi="Georgia"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3" w15:restartNumberingAfterBreak="0">
    <w:nsid w:val="40B10315"/>
    <w:multiLevelType w:val="multilevel"/>
    <w:tmpl w:val="FA5EA11E"/>
    <w:lvl w:ilvl="0">
      <w:start w:val="2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33045DC"/>
    <w:multiLevelType w:val="multilevel"/>
    <w:tmpl w:val="86A4D168"/>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7733D2E"/>
    <w:multiLevelType w:val="multilevel"/>
    <w:tmpl w:val="8F180970"/>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78E4CC5"/>
    <w:multiLevelType w:val="multilevel"/>
    <w:tmpl w:val="C7F0B47C"/>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01D3B23"/>
    <w:multiLevelType w:val="multilevel"/>
    <w:tmpl w:val="D6B0DE54"/>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10D2F5E"/>
    <w:multiLevelType w:val="multilevel"/>
    <w:tmpl w:val="ADEE03CA"/>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3" w15:restartNumberingAfterBreak="0">
    <w:nsid w:val="54A178C5"/>
    <w:multiLevelType w:val="multilevel"/>
    <w:tmpl w:val="CA4A094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5" w15:restartNumberingAfterBreak="0">
    <w:nsid w:val="60393DFA"/>
    <w:multiLevelType w:val="multilevel"/>
    <w:tmpl w:val="E27439DA"/>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03A3AEA"/>
    <w:multiLevelType w:val="multilevel"/>
    <w:tmpl w:val="A6DE2AB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8" w15:restartNumberingAfterBreak="0">
    <w:nsid w:val="7A3A4DC6"/>
    <w:multiLevelType w:val="multilevel"/>
    <w:tmpl w:val="F6F472F2"/>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0" w15:restartNumberingAfterBreak="0">
    <w:nsid w:val="7E2E0B3A"/>
    <w:multiLevelType w:val="hybridMultilevel"/>
    <w:tmpl w:val="159A2DA2"/>
    <w:lvl w:ilvl="0" w:tplc="041D0001">
      <w:start w:val="1"/>
      <w:numFmt w:val="bullet"/>
      <w:lvlText w:val=""/>
      <w:lvlJc w:val="left"/>
      <w:pPr>
        <w:ind w:left="927" w:hanging="360"/>
      </w:pPr>
      <w:rPr>
        <w:rFonts w:ascii="Symbol" w:hAnsi="Symbol"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4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41"/>
  </w:num>
  <w:num w:numId="2" w16cid:durableId="1367871050">
    <w:abstractNumId w:val="34"/>
  </w:num>
  <w:num w:numId="3" w16cid:durableId="164058872">
    <w:abstractNumId w:val="0"/>
  </w:num>
  <w:num w:numId="4" w16cid:durableId="861477783">
    <w:abstractNumId w:val="10"/>
  </w:num>
  <w:num w:numId="5" w16cid:durableId="1280868239">
    <w:abstractNumId w:val="37"/>
  </w:num>
  <w:num w:numId="6" w16cid:durableId="444931515">
    <w:abstractNumId w:val="4"/>
  </w:num>
  <w:num w:numId="7" w16cid:durableId="739910959">
    <w:abstractNumId w:val="25"/>
  </w:num>
  <w:num w:numId="8" w16cid:durableId="391579451">
    <w:abstractNumId w:val="20"/>
  </w:num>
  <w:num w:numId="9" w16cid:durableId="1296368398">
    <w:abstractNumId w:val="1"/>
  </w:num>
  <w:num w:numId="10" w16cid:durableId="689646344">
    <w:abstractNumId w:val="1"/>
  </w:num>
  <w:num w:numId="11" w16cid:durableId="1979215945">
    <w:abstractNumId w:val="7"/>
  </w:num>
  <w:num w:numId="12" w16cid:durableId="830874331">
    <w:abstractNumId w:val="8"/>
  </w:num>
  <w:num w:numId="13" w16cid:durableId="57095060">
    <w:abstractNumId w:val="32"/>
  </w:num>
  <w:num w:numId="14" w16cid:durableId="36130748">
    <w:abstractNumId w:val="22"/>
  </w:num>
  <w:num w:numId="15" w16cid:durableId="560679449">
    <w:abstractNumId w:val="11"/>
  </w:num>
  <w:num w:numId="16" w16cid:durableId="1420566503">
    <w:abstractNumId w:val="31"/>
  </w:num>
  <w:num w:numId="17" w16cid:durableId="256527698">
    <w:abstractNumId w:val="9"/>
  </w:num>
  <w:num w:numId="18" w16cid:durableId="1090539201">
    <w:abstractNumId w:val="24"/>
  </w:num>
  <w:num w:numId="19" w16cid:durableId="1846439597">
    <w:abstractNumId w:val="39"/>
  </w:num>
  <w:num w:numId="20" w16cid:durableId="820540700">
    <w:abstractNumId w:val="13"/>
  </w:num>
  <w:num w:numId="21" w16cid:durableId="231543991">
    <w:abstractNumId w:val="19"/>
  </w:num>
  <w:num w:numId="22" w16cid:durableId="477766092">
    <w:abstractNumId w:val="36"/>
  </w:num>
  <w:num w:numId="23" w16cid:durableId="1604453754">
    <w:abstractNumId w:val="12"/>
  </w:num>
  <w:num w:numId="24" w16cid:durableId="1799296795">
    <w:abstractNumId w:val="30"/>
  </w:num>
  <w:num w:numId="25" w16cid:durableId="1360397003">
    <w:abstractNumId w:val="33"/>
  </w:num>
  <w:num w:numId="26" w16cid:durableId="1638728728">
    <w:abstractNumId w:val="35"/>
  </w:num>
  <w:num w:numId="27" w16cid:durableId="930821377">
    <w:abstractNumId w:val="28"/>
  </w:num>
  <w:num w:numId="28" w16cid:durableId="1007948012">
    <w:abstractNumId w:val="27"/>
  </w:num>
  <w:num w:numId="29" w16cid:durableId="745151323">
    <w:abstractNumId w:val="15"/>
  </w:num>
  <w:num w:numId="30" w16cid:durableId="115832362">
    <w:abstractNumId w:val="26"/>
  </w:num>
  <w:num w:numId="31" w16cid:durableId="789250420">
    <w:abstractNumId w:val="14"/>
  </w:num>
  <w:num w:numId="32" w16cid:durableId="807622977">
    <w:abstractNumId w:val="16"/>
  </w:num>
  <w:num w:numId="33" w16cid:durableId="549656383">
    <w:abstractNumId w:val="38"/>
  </w:num>
  <w:num w:numId="34" w16cid:durableId="2097048498">
    <w:abstractNumId w:val="6"/>
  </w:num>
  <w:num w:numId="35" w16cid:durableId="993408051">
    <w:abstractNumId w:val="40"/>
  </w:num>
  <w:num w:numId="36" w16cid:durableId="613363066">
    <w:abstractNumId w:val="3"/>
  </w:num>
  <w:num w:numId="37" w16cid:durableId="1908758743">
    <w:abstractNumId w:val="5"/>
  </w:num>
  <w:num w:numId="38" w16cid:durableId="1760328298">
    <w:abstractNumId w:val="29"/>
  </w:num>
  <w:num w:numId="39" w16cid:durableId="1355498189">
    <w:abstractNumId w:val="17"/>
  </w:num>
  <w:num w:numId="40" w16cid:durableId="1441848">
    <w:abstractNumId w:val="2"/>
  </w:num>
  <w:num w:numId="41" w16cid:durableId="910385080">
    <w:abstractNumId w:val="23"/>
  </w:num>
  <w:num w:numId="42" w16cid:durableId="524097447">
    <w:abstractNumId w:val="18"/>
  </w:num>
  <w:num w:numId="43" w16cid:durableId="15708485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4DBA"/>
    <w:rsid w:val="000A611A"/>
    <w:rsid w:val="000B12D9"/>
    <w:rsid w:val="000B4536"/>
    <w:rsid w:val="000B7715"/>
    <w:rsid w:val="000E463B"/>
    <w:rsid w:val="000E5A7E"/>
    <w:rsid w:val="000F43A3"/>
    <w:rsid w:val="000F7681"/>
    <w:rsid w:val="00103031"/>
    <w:rsid w:val="001044FE"/>
    <w:rsid w:val="001060B8"/>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4136D"/>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176D"/>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B302A"/>
    <w:rsid w:val="004C3536"/>
    <w:rsid w:val="004D324C"/>
    <w:rsid w:val="004D7BA3"/>
    <w:rsid w:val="004F4518"/>
    <w:rsid w:val="004F4C62"/>
    <w:rsid w:val="00501433"/>
    <w:rsid w:val="00511CC4"/>
    <w:rsid w:val="00531E60"/>
    <w:rsid w:val="00541D07"/>
    <w:rsid w:val="00544BAB"/>
    <w:rsid w:val="00545F31"/>
    <w:rsid w:val="00546C08"/>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0C48"/>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D52A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6D4A"/>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0B29"/>
    <w:rsid w:val="00A33051"/>
    <w:rsid w:val="00A407AD"/>
    <w:rsid w:val="00A40923"/>
    <w:rsid w:val="00A41C05"/>
    <w:rsid w:val="00A42426"/>
    <w:rsid w:val="00A514B7"/>
    <w:rsid w:val="00A54694"/>
    <w:rsid w:val="00A54A0B"/>
    <w:rsid w:val="00A55086"/>
    <w:rsid w:val="00A65FD4"/>
    <w:rsid w:val="00A81198"/>
    <w:rsid w:val="00A81E48"/>
    <w:rsid w:val="00A82035"/>
    <w:rsid w:val="00A90D77"/>
    <w:rsid w:val="00A92E07"/>
    <w:rsid w:val="00AA0B3A"/>
    <w:rsid w:val="00AA6B40"/>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36902"/>
    <w:rsid w:val="00B405A1"/>
    <w:rsid w:val="00B41571"/>
    <w:rsid w:val="00B41789"/>
    <w:rsid w:val="00B46C03"/>
    <w:rsid w:val="00B60C6C"/>
    <w:rsid w:val="00B619A9"/>
    <w:rsid w:val="00B65A9D"/>
    <w:rsid w:val="00B66D60"/>
    <w:rsid w:val="00B70625"/>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35CE"/>
    <w:rsid w:val="00C07DDB"/>
    <w:rsid w:val="00C34F2F"/>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53B5B"/>
    <w:rsid w:val="00D62468"/>
    <w:rsid w:val="00D679C5"/>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2F36"/>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5AE9"/>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31085">
      <w:bodyDiv w:val="1"/>
      <w:marLeft w:val="0"/>
      <w:marRight w:val="0"/>
      <w:marTop w:val="0"/>
      <w:marBottom w:val="0"/>
      <w:divBdr>
        <w:top w:val="none" w:sz="0" w:space="0" w:color="auto"/>
        <w:left w:val="none" w:sz="0" w:space="0" w:color="auto"/>
        <w:bottom w:val="none" w:sz="0" w:space="0" w:color="auto"/>
        <w:right w:val="none" w:sz="0" w:space="0" w:color="auto"/>
      </w:divBdr>
      <w:divsChild>
        <w:div w:id="1212884648">
          <w:marLeft w:val="0"/>
          <w:marRight w:val="0"/>
          <w:marTop w:val="0"/>
          <w:marBottom w:val="0"/>
          <w:divBdr>
            <w:top w:val="none" w:sz="0" w:space="0" w:color="auto"/>
            <w:left w:val="none" w:sz="0" w:space="0" w:color="auto"/>
            <w:bottom w:val="none" w:sz="0" w:space="0" w:color="auto"/>
            <w:right w:val="none" w:sz="0" w:space="0" w:color="auto"/>
          </w:divBdr>
        </w:div>
        <w:div w:id="214319115">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61378094">
      <w:bodyDiv w:val="1"/>
      <w:marLeft w:val="0"/>
      <w:marRight w:val="0"/>
      <w:marTop w:val="0"/>
      <w:marBottom w:val="0"/>
      <w:divBdr>
        <w:top w:val="none" w:sz="0" w:space="0" w:color="auto"/>
        <w:left w:val="none" w:sz="0" w:space="0" w:color="auto"/>
        <w:bottom w:val="none" w:sz="0" w:space="0" w:color="auto"/>
        <w:right w:val="none" w:sz="0" w:space="0" w:color="auto"/>
      </w:divBdr>
      <w:divsChild>
        <w:div w:id="720129115">
          <w:marLeft w:val="0"/>
          <w:marRight w:val="0"/>
          <w:marTop w:val="0"/>
          <w:marBottom w:val="0"/>
          <w:divBdr>
            <w:top w:val="none" w:sz="0" w:space="0" w:color="auto"/>
            <w:left w:val="none" w:sz="0" w:space="0" w:color="auto"/>
            <w:bottom w:val="none" w:sz="0" w:space="0" w:color="auto"/>
            <w:right w:val="none" w:sz="0" w:space="0" w:color="auto"/>
          </w:divBdr>
        </w:div>
        <w:div w:id="1343583146">
          <w:marLeft w:val="0"/>
          <w:marRight w:val="0"/>
          <w:marTop w:val="0"/>
          <w:marBottom w:val="0"/>
          <w:divBdr>
            <w:top w:val="none" w:sz="0" w:space="0" w:color="auto"/>
            <w:left w:val="none" w:sz="0" w:space="0" w:color="auto"/>
            <w:bottom w:val="none" w:sz="0" w:space="0" w:color="auto"/>
            <w:right w:val="none" w:sz="0" w:space="0" w:color="auto"/>
          </w:divBdr>
        </w:div>
        <w:div w:id="1648899624">
          <w:marLeft w:val="0"/>
          <w:marRight w:val="0"/>
          <w:marTop w:val="0"/>
          <w:marBottom w:val="0"/>
          <w:divBdr>
            <w:top w:val="none" w:sz="0" w:space="0" w:color="auto"/>
            <w:left w:val="none" w:sz="0" w:space="0" w:color="auto"/>
            <w:bottom w:val="none" w:sz="0" w:space="0" w:color="auto"/>
            <w:right w:val="none" w:sz="0" w:space="0" w:color="auto"/>
          </w:divBdr>
        </w:div>
        <w:div w:id="1200628562">
          <w:marLeft w:val="0"/>
          <w:marRight w:val="0"/>
          <w:marTop w:val="0"/>
          <w:marBottom w:val="0"/>
          <w:divBdr>
            <w:top w:val="none" w:sz="0" w:space="0" w:color="auto"/>
            <w:left w:val="none" w:sz="0" w:space="0" w:color="auto"/>
            <w:bottom w:val="none" w:sz="0" w:space="0" w:color="auto"/>
            <w:right w:val="none" w:sz="0" w:space="0" w:color="auto"/>
          </w:divBdr>
        </w:div>
        <w:div w:id="530342033">
          <w:marLeft w:val="0"/>
          <w:marRight w:val="0"/>
          <w:marTop w:val="0"/>
          <w:marBottom w:val="0"/>
          <w:divBdr>
            <w:top w:val="none" w:sz="0" w:space="0" w:color="auto"/>
            <w:left w:val="none" w:sz="0" w:space="0" w:color="auto"/>
            <w:bottom w:val="none" w:sz="0" w:space="0" w:color="auto"/>
            <w:right w:val="none" w:sz="0" w:space="0" w:color="auto"/>
          </w:divBdr>
        </w:div>
        <w:div w:id="1306618026">
          <w:marLeft w:val="0"/>
          <w:marRight w:val="0"/>
          <w:marTop w:val="0"/>
          <w:marBottom w:val="0"/>
          <w:divBdr>
            <w:top w:val="none" w:sz="0" w:space="0" w:color="auto"/>
            <w:left w:val="none" w:sz="0" w:space="0" w:color="auto"/>
            <w:bottom w:val="none" w:sz="0" w:space="0" w:color="auto"/>
            <w:right w:val="none" w:sz="0" w:space="0" w:color="auto"/>
          </w:divBdr>
        </w:div>
        <w:div w:id="1788504073">
          <w:marLeft w:val="0"/>
          <w:marRight w:val="0"/>
          <w:marTop w:val="0"/>
          <w:marBottom w:val="0"/>
          <w:divBdr>
            <w:top w:val="none" w:sz="0" w:space="0" w:color="auto"/>
            <w:left w:val="none" w:sz="0" w:space="0" w:color="auto"/>
            <w:bottom w:val="none" w:sz="0" w:space="0" w:color="auto"/>
            <w:right w:val="none" w:sz="0" w:space="0" w:color="auto"/>
          </w:divBdr>
        </w:div>
        <w:div w:id="1187132232">
          <w:marLeft w:val="0"/>
          <w:marRight w:val="0"/>
          <w:marTop w:val="0"/>
          <w:marBottom w:val="0"/>
          <w:divBdr>
            <w:top w:val="none" w:sz="0" w:space="0" w:color="auto"/>
            <w:left w:val="none" w:sz="0" w:space="0" w:color="auto"/>
            <w:bottom w:val="none" w:sz="0" w:space="0" w:color="auto"/>
            <w:right w:val="none" w:sz="0" w:space="0" w:color="auto"/>
          </w:divBdr>
        </w:div>
        <w:div w:id="1853760026">
          <w:marLeft w:val="0"/>
          <w:marRight w:val="0"/>
          <w:marTop w:val="0"/>
          <w:marBottom w:val="0"/>
          <w:divBdr>
            <w:top w:val="none" w:sz="0" w:space="0" w:color="auto"/>
            <w:left w:val="none" w:sz="0" w:space="0" w:color="auto"/>
            <w:bottom w:val="none" w:sz="0" w:space="0" w:color="auto"/>
            <w:right w:val="none" w:sz="0" w:space="0" w:color="auto"/>
          </w:divBdr>
        </w:div>
        <w:div w:id="1456174844">
          <w:marLeft w:val="0"/>
          <w:marRight w:val="0"/>
          <w:marTop w:val="0"/>
          <w:marBottom w:val="0"/>
          <w:divBdr>
            <w:top w:val="none" w:sz="0" w:space="0" w:color="auto"/>
            <w:left w:val="none" w:sz="0" w:space="0" w:color="auto"/>
            <w:bottom w:val="none" w:sz="0" w:space="0" w:color="auto"/>
            <w:right w:val="none" w:sz="0" w:space="0" w:color="auto"/>
          </w:divBdr>
        </w:div>
        <w:div w:id="1240865807">
          <w:marLeft w:val="0"/>
          <w:marRight w:val="0"/>
          <w:marTop w:val="0"/>
          <w:marBottom w:val="0"/>
          <w:divBdr>
            <w:top w:val="none" w:sz="0" w:space="0" w:color="auto"/>
            <w:left w:val="none" w:sz="0" w:space="0" w:color="auto"/>
            <w:bottom w:val="none" w:sz="0" w:space="0" w:color="auto"/>
            <w:right w:val="none" w:sz="0" w:space="0" w:color="auto"/>
          </w:divBdr>
        </w:div>
        <w:div w:id="176388724">
          <w:marLeft w:val="0"/>
          <w:marRight w:val="0"/>
          <w:marTop w:val="0"/>
          <w:marBottom w:val="0"/>
          <w:divBdr>
            <w:top w:val="none" w:sz="0" w:space="0" w:color="auto"/>
            <w:left w:val="none" w:sz="0" w:space="0" w:color="auto"/>
            <w:bottom w:val="none" w:sz="0" w:space="0" w:color="auto"/>
            <w:right w:val="none" w:sz="0" w:space="0" w:color="auto"/>
          </w:divBdr>
        </w:div>
        <w:div w:id="1579099100">
          <w:marLeft w:val="0"/>
          <w:marRight w:val="0"/>
          <w:marTop w:val="0"/>
          <w:marBottom w:val="0"/>
          <w:divBdr>
            <w:top w:val="none" w:sz="0" w:space="0" w:color="auto"/>
            <w:left w:val="none" w:sz="0" w:space="0" w:color="auto"/>
            <w:bottom w:val="none" w:sz="0" w:space="0" w:color="auto"/>
            <w:right w:val="none" w:sz="0" w:space="0" w:color="auto"/>
          </w:divBdr>
        </w:div>
        <w:div w:id="896554204">
          <w:marLeft w:val="0"/>
          <w:marRight w:val="0"/>
          <w:marTop w:val="0"/>
          <w:marBottom w:val="0"/>
          <w:divBdr>
            <w:top w:val="none" w:sz="0" w:space="0" w:color="auto"/>
            <w:left w:val="none" w:sz="0" w:space="0" w:color="auto"/>
            <w:bottom w:val="none" w:sz="0" w:space="0" w:color="auto"/>
            <w:right w:val="none" w:sz="0" w:space="0" w:color="auto"/>
          </w:divBdr>
        </w:div>
        <w:div w:id="469178381">
          <w:marLeft w:val="0"/>
          <w:marRight w:val="0"/>
          <w:marTop w:val="0"/>
          <w:marBottom w:val="0"/>
          <w:divBdr>
            <w:top w:val="none" w:sz="0" w:space="0" w:color="auto"/>
            <w:left w:val="none" w:sz="0" w:space="0" w:color="auto"/>
            <w:bottom w:val="none" w:sz="0" w:space="0" w:color="auto"/>
            <w:right w:val="none" w:sz="0" w:space="0" w:color="auto"/>
          </w:divBdr>
        </w:div>
        <w:div w:id="1018775441">
          <w:marLeft w:val="0"/>
          <w:marRight w:val="0"/>
          <w:marTop w:val="0"/>
          <w:marBottom w:val="0"/>
          <w:divBdr>
            <w:top w:val="none" w:sz="0" w:space="0" w:color="auto"/>
            <w:left w:val="none" w:sz="0" w:space="0" w:color="auto"/>
            <w:bottom w:val="none" w:sz="0" w:space="0" w:color="auto"/>
            <w:right w:val="none" w:sz="0" w:space="0" w:color="auto"/>
          </w:divBdr>
        </w:div>
        <w:div w:id="291980629">
          <w:marLeft w:val="0"/>
          <w:marRight w:val="0"/>
          <w:marTop w:val="0"/>
          <w:marBottom w:val="0"/>
          <w:divBdr>
            <w:top w:val="none" w:sz="0" w:space="0" w:color="auto"/>
            <w:left w:val="none" w:sz="0" w:space="0" w:color="auto"/>
            <w:bottom w:val="none" w:sz="0" w:space="0" w:color="auto"/>
            <w:right w:val="none" w:sz="0" w:space="0" w:color="auto"/>
          </w:divBdr>
        </w:div>
        <w:div w:id="2045909152">
          <w:marLeft w:val="0"/>
          <w:marRight w:val="0"/>
          <w:marTop w:val="0"/>
          <w:marBottom w:val="0"/>
          <w:divBdr>
            <w:top w:val="none" w:sz="0" w:space="0" w:color="auto"/>
            <w:left w:val="none" w:sz="0" w:space="0" w:color="auto"/>
            <w:bottom w:val="none" w:sz="0" w:space="0" w:color="auto"/>
            <w:right w:val="none" w:sz="0" w:space="0" w:color="auto"/>
          </w:divBdr>
        </w:div>
        <w:div w:id="788469525">
          <w:marLeft w:val="0"/>
          <w:marRight w:val="0"/>
          <w:marTop w:val="0"/>
          <w:marBottom w:val="0"/>
          <w:divBdr>
            <w:top w:val="none" w:sz="0" w:space="0" w:color="auto"/>
            <w:left w:val="none" w:sz="0" w:space="0" w:color="auto"/>
            <w:bottom w:val="none" w:sz="0" w:space="0" w:color="auto"/>
            <w:right w:val="none" w:sz="0" w:space="0" w:color="auto"/>
          </w:divBdr>
        </w:div>
        <w:div w:id="277833233">
          <w:marLeft w:val="0"/>
          <w:marRight w:val="0"/>
          <w:marTop w:val="0"/>
          <w:marBottom w:val="0"/>
          <w:divBdr>
            <w:top w:val="none" w:sz="0" w:space="0" w:color="auto"/>
            <w:left w:val="none" w:sz="0" w:space="0" w:color="auto"/>
            <w:bottom w:val="none" w:sz="0" w:space="0" w:color="auto"/>
            <w:right w:val="none" w:sz="0" w:space="0" w:color="auto"/>
          </w:divBdr>
        </w:div>
        <w:div w:id="1171994753">
          <w:marLeft w:val="0"/>
          <w:marRight w:val="0"/>
          <w:marTop w:val="0"/>
          <w:marBottom w:val="0"/>
          <w:divBdr>
            <w:top w:val="none" w:sz="0" w:space="0" w:color="auto"/>
            <w:left w:val="none" w:sz="0" w:space="0" w:color="auto"/>
            <w:bottom w:val="none" w:sz="0" w:space="0" w:color="auto"/>
            <w:right w:val="none" w:sz="0" w:space="0" w:color="auto"/>
          </w:divBdr>
        </w:div>
        <w:div w:id="981932129">
          <w:marLeft w:val="0"/>
          <w:marRight w:val="0"/>
          <w:marTop w:val="0"/>
          <w:marBottom w:val="0"/>
          <w:divBdr>
            <w:top w:val="none" w:sz="0" w:space="0" w:color="auto"/>
            <w:left w:val="none" w:sz="0" w:space="0" w:color="auto"/>
            <w:bottom w:val="none" w:sz="0" w:space="0" w:color="auto"/>
            <w:right w:val="none" w:sz="0" w:space="0" w:color="auto"/>
          </w:divBdr>
        </w:div>
        <w:div w:id="1179199383">
          <w:marLeft w:val="0"/>
          <w:marRight w:val="0"/>
          <w:marTop w:val="0"/>
          <w:marBottom w:val="0"/>
          <w:divBdr>
            <w:top w:val="none" w:sz="0" w:space="0" w:color="auto"/>
            <w:left w:val="none" w:sz="0" w:space="0" w:color="auto"/>
            <w:bottom w:val="none" w:sz="0" w:space="0" w:color="auto"/>
            <w:right w:val="none" w:sz="0" w:space="0" w:color="auto"/>
          </w:divBdr>
        </w:div>
        <w:div w:id="1613170343">
          <w:marLeft w:val="0"/>
          <w:marRight w:val="0"/>
          <w:marTop w:val="0"/>
          <w:marBottom w:val="0"/>
          <w:divBdr>
            <w:top w:val="none" w:sz="0" w:space="0" w:color="auto"/>
            <w:left w:val="none" w:sz="0" w:space="0" w:color="auto"/>
            <w:bottom w:val="none" w:sz="0" w:space="0" w:color="auto"/>
            <w:right w:val="none" w:sz="0" w:space="0" w:color="auto"/>
          </w:divBdr>
        </w:div>
        <w:div w:id="1366179021">
          <w:marLeft w:val="0"/>
          <w:marRight w:val="0"/>
          <w:marTop w:val="0"/>
          <w:marBottom w:val="0"/>
          <w:divBdr>
            <w:top w:val="none" w:sz="0" w:space="0" w:color="auto"/>
            <w:left w:val="none" w:sz="0" w:space="0" w:color="auto"/>
            <w:bottom w:val="none" w:sz="0" w:space="0" w:color="auto"/>
            <w:right w:val="none" w:sz="0" w:space="0" w:color="auto"/>
          </w:divBdr>
        </w:div>
        <w:div w:id="736048354">
          <w:marLeft w:val="0"/>
          <w:marRight w:val="0"/>
          <w:marTop w:val="0"/>
          <w:marBottom w:val="0"/>
          <w:divBdr>
            <w:top w:val="none" w:sz="0" w:space="0" w:color="auto"/>
            <w:left w:val="none" w:sz="0" w:space="0" w:color="auto"/>
            <w:bottom w:val="none" w:sz="0" w:space="0" w:color="auto"/>
            <w:right w:val="none" w:sz="0" w:space="0" w:color="auto"/>
          </w:divBdr>
        </w:div>
        <w:div w:id="1582057315">
          <w:marLeft w:val="0"/>
          <w:marRight w:val="0"/>
          <w:marTop w:val="0"/>
          <w:marBottom w:val="0"/>
          <w:divBdr>
            <w:top w:val="none" w:sz="0" w:space="0" w:color="auto"/>
            <w:left w:val="none" w:sz="0" w:space="0" w:color="auto"/>
            <w:bottom w:val="none" w:sz="0" w:space="0" w:color="auto"/>
            <w:right w:val="none" w:sz="0" w:space="0" w:color="auto"/>
          </w:divBdr>
        </w:div>
        <w:div w:id="1060860430">
          <w:marLeft w:val="0"/>
          <w:marRight w:val="0"/>
          <w:marTop w:val="0"/>
          <w:marBottom w:val="0"/>
          <w:divBdr>
            <w:top w:val="none" w:sz="0" w:space="0" w:color="auto"/>
            <w:left w:val="none" w:sz="0" w:space="0" w:color="auto"/>
            <w:bottom w:val="none" w:sz="0" w:space="0" w:color="auto"/>
            <w:right w:val="none" w:sz="0" w:space="0" w:color="auto"/>
          </w:divBdr>
        </w:div>
        <w:div w:id="720061368">
          <w:marLeft w:val="0"/>
          <w:marRight w:val="0"/>
          <w:marTop w:val="0"/>
          <w:marBottom w:val="0"/>
          <w:divBdr>
            <w:top w:val="none" w:sz="0" w:space="0" w:color="auto"/>
            <w:left w:val="none" w:sz="0" w:space="0" w:color="auto"/>
            <w:bottom w:val="none" w:sz="0" w:space="0" w:color="auto"/>
            <w:right w:val="none" w:sz="0" w:space="0" w:color="auto"/>
          </w:divBdr>
        </w:div>
      </w:divsChild>
    </w:div>
    <w:div w:id="362245119">
      <w:bodyDiv w:val="1"/>
      <w:marLeft w:val="0"/>
      <w:marRight w:val="0"/>
      <w:marTop w:val="0"/>
      <w:marBottom w:val="0"/>
      <w:divBdr>
        <w:top w:val="none" w:sz="0" w:space="0" w:color="auto"/>
        <w:left w:val="none" w:sz="0" w:space="0" w:color="auto"/>
        <w:bottom w:val="none" w:sz="0" w:space="0" w:color="auto"/>
        <w:right w:val="none" w:sz="0" w:space="0" w:color="auto"/>
      </w:divBdr>
      <w:divsChild>
        <w:div w:id="17973451">
          <w:marLeft w:val="0"/>
          <w:marRight w:val="0"/>
          <w:marTop w:val="0"/>
          <w:marBottom w:val="0"/>
          <w:divBdr>
            <w:top w:val="none" w:sz="0" w:space="0" w:color="auto"/>
            <w:left w:val="none" w:sz="0" w:space="0" w:color="auto"/>
            <w:bottom w:val="none" w:sz="0" w:space="0" w:color="auto"/>
            <w:right w:val="none" w:sz="0" w:space="0" w:color="auto"/>
          </w:divBdr>
        </w:div>
        <w:div w:id="120418007">
          <w:marLeft w:val="0"/>
          <w:marRight w:val="0"/>
          <w:marTop w:val="0"/>
          <w:marBottom w:val="0"/>
          <w:divBdr>
            <w:top w:val="none" w:sz="0" w:space="0" w:color="auto"/>
            <w:left w:val="none" w:sz="0" w:space="0" w:color="auto"/>
            <w:bottom w:val="none" w:sz="0" w:space="0" w:color="auto"/>
            <w:right w:val="none" w:sz="0" w:space="0" w:color="auto"/>
          </w:divBdr>
        </w:div>
        <w:div w:id="1335258706">
          <w:marLeft w:val="0"/>
          <w:marRight w:val="0"/>
          <w:marTop w:val="0"/>
          <w:marBottom w:val="0"/>
          <w:divBdr>
            <w:top w:val="none" w:sz="0" w:space="0" w:color="auto"/>
            <w:left w:val="none" w:sz="0" w:space="0" w:color="auto"/>
            <w:bottom w:val="none" w:sz="0" w:space="0" w:color="auto"/>
            <w:right w:val="none" w:sz="0" w:space="0" w:color="auto"/>
          </w:divBdr>
        </w:div>
        <w:div w:id="297421394">
          <w:marLeft w:val="0"/>
          <w:marRight w:val="0"/>
          <w:marTop w:val="0"/>
          <w:marBottom w:val="0"/>
          <w:divBdr>
            <w:top w:val="none" w:sz="0" w:space="0" w:color="auto"/>
            <w:left w:val="none" w:sz="0" w:space="0" w:color="auto"/>
            <w:bottom w:val="none" w:sz="0" w:space="0" w:color="auto"/>
            <w:right w:val="none" w:sz="0" w:space="0" w:color="auto"/>
          </w:divBdr>
        </w:div>
        <w:div w:id="1773666850">
          <w:marLeft w:val="0"/>
          <w:marRight w:val="0"/>
          <w:marTop w:val="0"/>
          <w:marBottom w:val="0"/>
          <w:divBdr>
            <w:top w:val="none" w:sz="0" w:space="0" w:color="auto"/>
            <w:left w:val="none" w:sz="0" w:space="0" w:color="auto"/>
            <w:bottom w:val="none" w:sz="0" w:space="0" w:color="auto"/>
            <w:right w:val="none" w:sz="0" w:space="0" w:color="auto"/>
          </w:divBdr>
        </w:div>
        <w:div w:id="89741322">
          <w:marLeft w:val="0"/>
          <w:marRight w:val="0"/>
          <w:marTop w:val="0"/>
          <w:marBottom w:val="0"/>
          <w:divBdr>
            <w:top w:val="none" w:sz="0" w:space="0" w:color="auto"/>
            <w:left w:val="none" w:sz="0" w:space="0" w:color="auto"/>
            <w:bottom w:val="none" w:sz="0" w:space="0" w:color="auto"/>
            <w:right w:val="none" w:sz="0" w:space="0" w:color="auto"/>
          </w:divBdr>
        </w:div>
        <w:div w:id="952633996">
          <w:marLeft w:val="0"/>
          <w:marRight w:val="0"/>
          <w:marTop w:val="0"/>
          <w:marBottom w:val="0"/>
          <w:divBdr>
            <w:top w:val="none" w:sz="0" w:space="0" w:color="auto"/>
            <w:left w:val="none" w:sz="0" w:space="0" w:color="auto"/>
            <w:bottom w:val="none" w:sz="0" w:space="0" w:color="auto"/>
            <w:right w:val="none" w:sz="0" w:space="0" w:color="auto"/>
          </w:divBdr>
        </w:div>
        <w:div w:id="1563254305">
          <w:marLeft w:val="0"/>
          <w:marRight w:val="0"/>
          <w:marTop w:val="0"/>
          <w:marBottom w:val="0"/>
          <w:divBdr>
            <w:top w:val="none" w:sz="0" w:space="0" w:color="auto"/>
            <w:left w:val="none" w:sz="0" w:space="0" w:color="auto"/>
            <w:bottom w:val="none" w:sz="0" w:space="0" w:color="auto"/>
            <w:right w:val="none" w:sz="0" w:space="0" w:color="auto"/>
          </w:divBdr>
        </w:div>
        <w:div w:id="428551888">
          <w:marLeft w:val="0"/>
          <w:marRight w:val="0"/>
          <w:marTop w:val="0"/>
          <w:marBottom w:val="0"/>
          <w:divBdr>
            <w:top w:val="none" w:sz="0" w:space="0" w:color="auto"/>
            <w:left w:val="none" w:sz="0" w:space="0" w:color="auto"/>
            <w:bottom w:val="none" w:sz="0" w:space="0" w:color="auto"/>
            <w:right w:val="none" w:sz="0" w:space="0" w:color="auto"/>
          </w:divBdr>
        </w:div>
        <w:div w:id="143620082">
          <w:marLeft w:val="0"/>
          <w:marRight w:val="0"/>
          <w:marTop w:val="0"/>
          <w:marBottom w:val="0"/>
          <w:divBdr>
            <w:top w:val="none" w:sz="0" w:space="0" w:color="auto"/>
            <w:left w:val="none" w:sz="0" w:space="0" w:color="auto"/>
            <w:bottom w:val="none" w:sz="0" w:space="0" w:color="auto"/>
            <w:right w:val="none" w:sz="0" w:space="0" w:color="auto"/>
          </w:divBdr>
        </w:div>
        <w:div w:id="890382692">
          <w:marLeft w:val="0"/>
          <w:marRight w:val="0"/>
          <w:marTop w:val="0"/>
          <w:marBottom w:val="0"/>
          <w:divBdr>
            <w:top w:val="none" w:sz="0" w:space="0" w:color="auto"/>
            <w:left w:val="none" w:sz="0" w:space="0" w:color="auto"/>
            <w:bottom w:val="none" w:sz="0" w:space="0" w:color="auto"/>
            <w:right w:val="none" w:sz="0" w:space="0" w:color="auto"/>
          </w:divBdr>
        </w:div>
        <w:div w:id="1423911991">
          <w:marLeft w:val="0"/>
          <w:marRight w:val="0"/>
          <w:marTop w:val="0"/>
          <w:marBottom w:val="0"/>
          <w:divBdr>
            <w:top w:val="none" w:sz="0" w:space="0" w:color="auto"/>
            <w:left w:val="none" w:sz="0" w:space="0" w:color="auto"/>
            <w:bottom w:val="none" w:sz="0" w:space="0" w:color="auto"/>
            <w:right w:val="none" w:sz="0" w:space="0" w:color="auto"/>
          </w:divBdr>
        </w:div>
        <w:div w:id="723799292">
          <w:marLeft w:val="0"/>
          <w:marRight w:val="0"/>
          <w:marTop w:val="0"/>
          <w:marBottom w:val="0"/>
          <w:divBdr>
            <w:top w:val="none" w:sz="0" w:space="0" w:color="auto"/>
            <w:left w:val="none" w:sz="0" w:space="0" w:color="auto"/>
            <w:bottom w:val="none" w:sz="0" w:space="0" w:color="auto"/>
            <w:right w:val="none" w:sz="0" w:space="0" w:color="auto"/>
          </w:divBdr>
        </w:div>
        <w:div w:id="2079742100">
          <w:marLeft w:val="0"/>
          <w:marRight w:val="0"/>
          <w:marTop w:val="0"/>
          <w:marBottom w:val="0"/>
          <w:divBdr>
            <w:top w:val="none" w:sz="0" w:space="0" w:color="auto"/>
            <w:left w:val="none" w:sz="0" w:space="0" w:color="auto"/>
            <w:bottom w:val="none" w:sz="0" w:space="0" w:color="auto"/>
            <w:right w:val="none" w:sz="0" w:space="0" w:color="auto"/>
          </w:divBdr>
        </w:div>
        <w:div w:id="521867222">
          <w:marLeft w:val="0"/>
          <w:marRight w:val="0"/>
          <w:marTop w:val="0"/>
          <w:marBottom w:val="0"/>
          <w:divBdr>
            <w:top w:val="none" w:sz="0" w:space="0" w:color="auto"/>
            <w:left w:val="none" w:sz="0" w:space="0" w:color="auto"/>
            <w:bottom w:val="none" w:sz="0" w:space="0" w:color="auto"/>
            <w:right w:val="none" w:sz="0" w:space="0" w:color="auto"/>
          </w:divBdr>
        </w:div>
        <w:div w:id="970862890">
          <w:marLeft w:val="0"/>
          <w:marRight w:val="0"/>
          <w:marTop w:val="0"/>
          <w:marBottom w:val="0"/>
          <w:divBdr>
            <w:top w:val="none" w:sz="0" w:space="0" w:color="auto"/>
            <w:left w:val="none" w:sz="0" w:space="0" w:color="auto"/>
            <w:bottom w:val="none" w:sz="0" w:space="0" w:color="auto"/>
            <w:right w:val="none" w:sz="0" w:space="0" w:color="auto"/>
          </w:divBdr>
        </w:div>
        <w:div w:id="1595092359">
          <w:marLeft w:val="0"/>
          <w:marRight w:val="0"/>
          <w:marTop w:val="0"/>
          <w:marBottom w:val="0"/>
          <w:divBdr>
            <w:top w:val="none" w:sz="0" w:space="0" w:color="auto"/>
            <w:left w:val="none" w:sz="0" w:space="0" w:color="auto"/>
            <w:bottom w:val="none" w:sz="0" w:space="0" w:color="auto"/>
            <w:right w:val="none" w:sz="0" w:space="0" w:color="auto"/>
          </w:divBdr>
        </w:div>
        <w:div w:id="1139037751">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48427461">
      <w:bodyDiv w:val="1"/>
      <w:marLeft w:val="0"/>
      <w:marRight w:val="0"/>
      <w:marTop w:val="0"/>
      <w:marBottom w:val="0"/>
      <w:divBdr>
        <w:top w:val="none" w:sz="0" w:space="0" w:color="auto"/>
        <w:left w:val="none" w:sz="0" w:space="0" w:color="auto"/>
        <w:bottom w:val="none" w:sz="0" w:space="0" w:color="auto"/>
        <w:right w:val="none" w:sz="0" w:space="0" w:color="auto"/>
      </w:divBdr>
      <w:divsChild>
        <w:div w:id="463667461">
          <w:marLeft w:val="0"/>
          <w:marRight w:val="0"/>
          <w:marTop w:val="0"/>
          <w:marBottom w:val="0"/>
          <w:divBdr>
            <w:top w:val="none" w:sz="0" w:space="0" w:color="auto"/>
            <w:left w:val="none" w:sz="0" w:space="0" w:color="auto"/>
            <w:bottom w:val="none" w:sz="0" w:space="0" w:color="auto"/>
            <w:right w:val="none" w:sz="0" w:space="0" w:color="auto"/>
          </w:divBdr>
        </w:div>
        <w:div w:id="792483214">
          <w:marLeft w:val="0"/>
          <w:marRight w:val="0"/>
          <w:marTop w:val="0"/>
          <w:marBottom w:val="0"/>
          <w:divBdr>
            <w:top w:val="none" w:sz="0" w:space="0" w:color="auto"/>
            <w:left w:val="none" w:sz="0" w:space="0" w:color="auto"/>
            <w:bottom w:val="none" w:sz="0" w:space="0" w:color="auto"/>
            <w:right w:val="none" w:sz="0" w:space="0" w:color="auto"/>
          </w:divBdr>
        </w:div>
        <w:div w:id="1174031638">
          <w:marLeft w:val="0"/>
          <w:marRight w:val="0"/>
          <w:marTop w:val="0"/>
          <w:marBottom w:val="0"/>
          <w:divBdr>
            <w:top w:val="none" w:sz="0" w:space="0" w:color="auto"/>
            <w:left w:val="none" w:sz="0" w:space="0" w:color="auto"/>
            <w:bottom w:val="none" w:sz="0" w:space="0" w:color="auto"/>
            <w:right w:val="none" w:sz="0" w:space="0" w:color="auto"/>
          </w:divBdr>
        </w:div>
        <w:div w:id="1469518299">
          <w:marLeft w:val="0"/>
          <w:marRight w:val="0"/>
          <w:marTop w:val="0"/>
          <w:marBottom w:val="0"/>
          <w:divBdr>
            <w:top w:val="none" w:sz="0" w:space="0" w:color="auto"/>
            <w:left w:val="none" w:sz="0" w:space="0" w:color="auto"/>
            <w:bottom w:val="none" w:sz="0" w:space="0" w:color="auto"/>
            <w:right w:val="none" w:sz="0" w:space="0" w:color="auto"/>
          </w:divBdr>
        </w:div>
        <w:div w:id="117262649">
          <w:marLeft w:val="0"/>
          <w:marRight w:val="0"/>
          <w:marTop w:val="0"/>
          <w:marBottom w:val="0"/>
          <w:divBdr>
            <w:top w:val="none" w:sz="0" w:space="0" w:color="auto"/>
            <w:left w:val="none" w:sz="0" w:space="0" w:color="auto"/>
            <w:bottom w:val="none" w:sz="0" w:space="0" w:color="auto"/>
            <w:right w:val="none" w:sz="0" w:space="0" w:color="auto"/>
          </w:divBdr>
        </w:div>
        <w:div w:id="512034316">
          <w:marLeft w:val="0"/>
          <w:marRight w:val="0"/>
          <w:marTop w:val="0"/>
          <w:marBottom w:val="0"/>
          <w:divBdr>
            <w:top w:val="none" w:sz="0" w:space="0" w:color="auto"/>
            <w:left w:val="none" w:sz="0" w:space="0" w:color="auto"/>
            <w:bottom w:val="none" w:sz="0" w:space="0" w:color="auto"/>
            <w:right w:val="none" w:sz="0" w:space="0" w:color="auto"/>
          </w:divBdr>
        </w:div>
        <w:div w:id="1950507116">
          <w:marLeft w:val="0"/>
          <w:marRight w:val="0"/>
          <w:marTop w:val="0"/>
          <w:marBottom w:val="0"/>
          <w:divBdr>
            <w:top w:val="none" w:sz="0" w:space="0" w:color="auto"/>
            <w:left w:val="none" w:sz="0" w:space="0" w:color="auto"/>
            <w:bottom w:val="none" w:sz="0" w:space="0" w:color="auto"/>
            <w:right w:val="none" w:sz="0" w:space="0" w:color="auto"/>
          </w:divBdr>
        </w:div>
        <w:div w:id="788478423">
          <w:marLeft w:val="0"/>
          <w:marRight w:val="0"/>
          <w:marTop w:val="0"/>
          <w:marBottom w:val="0"/>
          <w:divBdr>
            <w:top w:val="none" w:sz="0" w:space="0" w:color="auto"/>
            <w:left w:val="none" w:sz="0" w:space="0" w:color="auto"/>
            <w:bottom w:val="none" w:sz="0" w:space="0" w:color="auto"/>
            <w:right w:val="none" w:sz="0" w:space="0" w:color="auto"/>
          </w:divBdr>
        </w:div>
        <w:div w:id="333873044">
          <w:marLeft w:val="0"/>
          <w:marRight w:val="0"/>
          <w:marTop w:val="0"/>
          <w:marBottom w:val="0"/>
          <w:divBdr>
            <w:top w:val="none" w:sz="0" w:space="0" w:color="auto"/>
            <w:left w:val="none" w:sz="0" w:space="0" w:color="auto"/>
            <w:bottom w:val="none" w:sz="0" w:space="0" w:color="auto"/>
            <w:right w:val="none" w:sz="0" w:space="0" w:color="auto"/>
          </w:divBdr>
        </w:div>
        <w:div w:id="1971158539">
          <w:marLeft w:val="0"/>
          <w:marRight w:val="0"/>
          <w:marTop w:val="0"/>
          <w:marBottom w:val="0"/>
          <w:divBdr>
            <w:top w:val="none" w:sz="0" w:space="0" w:color="auto"/>
            <w:left w:val="none" w:sz="0" w:space="0" w:color="auto"/>
            <w:bottom w:val="none" w:sz="0" w:space="0" w:color="auto"/>
            <w:right w:val="none" w:sz="0" w:space="0" w:color="auto"/>
          </w:divBdr>
        </w:div>
        <w:div w:id="171844180">
          <w:marLeft w:val="0"/>
          <w:marRight w:val="0"/>
          <w:marTop w:val="0"/>
          <w:marBottom w:val="0"/>
          <w:divBdr>
            <w:top w:val="none" w:sz="0" w:space="0" w:color="auto"/>
            <w:left w:val="none" w:sz="0" w:space="0" w:color="auto"/>
            <w:bottom w:val="none" w:sz="0" w:space="0" w:color="auto"/>
            <w:right w:val="none" w:sz="0" w:space="0" w:color="auto"/>
          </w:divBdr>
        </w:div>
        <w:div w:id="615648091">
          <w:marLeft w:val="0"/>
          <w:marRight w:val="0"/>
          <w:marTop w:val="0"/>
          <w:marBottom w:val="0"/>
          <w:divBdr>
            <w:top w:val="none" w:sz="0" w:space="0" w:color="auto"/>
            <w:left w:val="none" w:sz="0" w:space="0" w:color="auto"/>
            <w:bottom w:val="none" w:sz="0" w:space="0" w:color="auto"/>
            <w:right w:val="none" w:sz="0" w:space="0" w:color="auto"/>
          </w:divBdr>
        </w:div>
        <w:div w:id="625936281">
          <w:marLeft w:val="0"/>
          <w:marRight w:val="0"/>
          <w:marTop w:val="0"/>
          <w:marBottom w:val="0"/>
          <w:divBdr>
            <w:top w:val="none" w:sz="0" w:space="0" w:color="auto"/>
            <w:left w:val="none" w:sz="0" w:space="0" w:color="auto"/>
            <w:bottom w:val="none" w:sz="0" w:space="0" w:color="auto"/>
            <w:right w:val="none" w:sz="0" w:space="0" w:color="auto"/>
          </w:divBdr>
        </w:div>
        <w:div w:id="1032610031">
          <w:marLeft w:val="0"/>
          <w:marRight w:val="0"/>
          <w:marTop w:val="0"/>
          <w:marBottom w:val="0"/>
          <w:divBdr>
            <w:top w:val="none" w:sz="0" w:space="0" w:color="auto"/>
            <w:left w:val="none" w:sz="0" w:space="0" w:color="auto"/>
            <w:bottom w:val="none" w:sz="0" w:space="0" w:color="auto"/>
            <w:right w:val="none" w:sz="0" w:space="0" w:color="auto"/>
          </w:divBdr>
        </w:div>
        <w:div w:id="1701739209">
          <w:marLeft w:val="0"/>
          <w:marRight w:val="0"/>
          <w:marTop w:val="0"/>
          <w:marBottom w:val="0"/>
          <w:divBdr>
            <w:top w:val="none" w:sz="0" w:space="0" w:color="auto"/>
            <w:left w:val="none" w:sz="0" w:space="0" w:color="auto"/>
            <w:bottom w:val="none" w:sz="0" w:space="0" w:color="auto"/>
            <w:right w:val="none" w:sz="0" w:space="0" w:color="auto"/>
          </w:divBdr>
        </w:div>
        <w:div w:id="1224216718">
          <w:marLeft w:val="0"/>
          <w:marRight w:val="0"/>
          <w:marTop w:val="0"/>
          <w:marBottom w:val="0"/>
          <w:divBdr>
            <w:top w:val="none" w:sz="0" w:space="0" w:color="auto"/>
            <w:left w:val="none" w:sz="0" w:space="0" w:color="auto"/>
            <w:bottom w:val="none" w:sz="0" w:space="0" w:color="auto"/>
            <w:right w:val="none" w:sz="0" w:space="0" w:color="auto"/>
          </w:divBdr>
        </w:div>
      </w:divsChild>
    </w:div>
    <w:div w:id="891889176">
      <w:bodyDiv w:val="1"/>
      <w:marLeft w:val="0"/>
      <w:marRight w:val="0"/>
      <w:marTop w:val="0"/>
      <w:marBottom w:val="0"/>
      <w:divBdr>
        <w:top w:val="none" w:sz="0" w:space="0" w:color="auto"/>
        <w:left w:val="none" w:sz="0" w:space="0" w:color="auto"/>
        <w:bottom w:val="none" w:sz="0" w:space="0" w:color="auto"/>
        <w:right w:val="none" w:sz="0" w:space="0" w:color="auto"/>
      </w:divBdr>
      <w:divsChild>
        <w:div w:id="1271812830">
          <w:marLeft w:val="0"/>
          <w:marRight w:val="0"/>
          <w:marTop w:val="0"/>
          <w:marBottom w:val="0"/>
          <w:divBdr>
            <w:top w:val="none" w:sz="0" w:space="0" w:color="auto"/>
            <w:left w:val="none" w:sz="0" w:space="0" w:color="auto"/>
            <w:bottom w:val="none" w:sz="0" w:space="0" w:color="auto"/>
            <w:right w:val="none" w:sz="0" w:space="0" w:color="auto"/>
          </w:divBdr>
        </w:div>
        <w:div w:id="966082100">
          <w:marLeft w:val="0"/>
          <w:marRight w:val="0"/>
          <w:marTop w:val="0"/>
          <w:marBottom w:val="0"/>
          <w:divBdr>
            <w:top w:val="none" w:sz="0" w:space="0" w:color="auto"/>
            <w:left w:val="none" w:sz="0" w:space="0" w:color="auto"/>
            <w:bottom w:val="none" w:sz="0" w:space="0" w:color="auto"/>
            <w:right w:val="none" w:sz="0" w:space="0" w:color="auto"/>
          </w:divBdr>
        </w:div>
        <w:div w:id="1839955347">
          <w:marLeft w:val="0"/>
          <w:marRight w:val="0"/>
          <w:marTop w:val="0"/>
          <w:marBottom w:val="0"/>
          <w:divBdr>
            <w:top w:val="none" w:sz="0" w:space="0" w:color="auto"/>
            <w:left w:val="none" w:sz="0" w:space="0" w:color="auto"/>
            <w:bottom w:val="none" w:sz="0" w:space="0" w:color="auto"/>
            <w:right w:val="none" w:sz="0" w:space="0" w:color="auto"/>
          </w:divBdr>
        </w:div>
        <w:div w:id="263074667">
          <w:marLeft w:val="0"/>
          <w:marRight w:val="0"/>
          <w:marTop w:val="0"/>
          <w:marBottom w:val="0"/>
          <w:divBdr>
            <w:top w:val="none" w:sz="0" w:space="0" w:color="auto"/>
            <w:left w:val="none" w:sz="0" w:space="0" w:color="auto"/>
            <w:bottom w:val="none" w:sz="0" w:space="0" w:color="auto"/>
            <w:right w:val="none" w:sz="0" w:space="0" w:color="auto"/>
          </w:divBdr>
        </w:div>
        <w:div w:id="893395500">
          <w:marLeft w:val="0"/>
          <w:marRight w:val="0"/>
          <w:marTop w:val="0"/>
          <w:marBottom w:val="0"/>
          <w:divBdr>
            <w:top w:val="none" w:sz="0" w:space="0" w:color="auto"/>
            <w:left w:val="none" w:sz="0" w:space="0" w:color="auto"/>
            <w:bottom w:val="none" w:sz="0" w:space="0" w:color="auto"/>
            <w:right w:val="none" w:sz="0" w:space="0" w:color="auto"/>
          </w:divBdr>
        </w:div>
        <w:div w:id="281422150">
          <w:marLeft w:val="0"/>
          <w:marRight w:val="0"/>
          <w:marTop w:val="0"/>
          <w:marBottom w:val="0"/>
          <w:divBdr>
            <w:top w:val="none" w:sz="0" w:space="0" w:color="auto"/>
            <w:left w:val="none" w:sz="0" w:space="0" w:color="auto"/>
            <w:bottom w:val="none" w:sz="0" w:space="0" w:color="auto"/>
            <w:right w:val="none" w:sz="0" w:space="0" w:color="auto"/>
          </w:divBdr>
        </w:div>
        <w:div w:id="2032677847">
          <w:marLeft w:val="0"/>
          <w:marRight w:val="0"/>
          <w:marTop w:val="0"/>
          <w:marBottom w:val="0"/>
          <w:divBdr>
            <w:top w:val="none" w:sz="0" w:space="0" w:color="auto"/>
            <w:left w:val="none" w:sz="0" w:space="0" w:color="auto"/>
            <w:bottom w:val="none" w:sz="0" w:space="0" w:color="auto"/>
            <w:right w:val="none" w:sz="0" w:space="0" w:color="auto"/>
          </w:divBdr>
        </w:div>
        <w:div w:id="1665936305">
          <w:marLeft w:val="0"/>
          <w:marRight w:val="0"/>
          <w:marTop w:val="0"/>
          <w:marBottom w:val="0"/>
          <w:divBdr>
            <w:top w:val="none" w:sz="0" w:space="0" w:color="auto"/>
            <w:left w:val="none" w:sz="0" w:space="0" w:color="auto"/>
            <w:bottom w:val="none" w:sz="0" w:space="0" w:color="auto"/>
            <w:right w:val="none" w:sz="0" w:space="0" w:color="auto"/>
          </w:divBdr>
        </w:div>
        <w:div w:id="824055094">
          <w:marLeft w:val="0"/>
          <w:marRight w:val="0"/>
          <w:marTop w:val="0"/>
          <w:marBottom w:val="0"/>
          <w:divBdr>
            <w:top w:val="none" w:sz="0" w:space="0" w:color="auto"/>
            <w:left w:val="none" w:sz="0" w:space="0" w:color="auto"/>
            <w:bottom w:val="none" w:sz="0" w:space="0" w:color="auto"/>
            <w:right w:val="none" w:sz="0" w:space="0" w:color="auto"/>
          </w:divBdr>
        </w:div>
        <w:div w:id="1347831030">
          <w:marLeft w:val="0"/>
          <w:marRight w:val="0"/>
          <w:marTop w:val="0"/>
          <w:marBottom w:val="0"/>
          <w:divBdr>
            <w:top w:val="none" w:sz="0" w:space="0" w:color="auto"/>
            <w:left w:val="none" w:sz="0" w:space="0" w:color="auto"/>
            <w:bottom w:val="none" w:sz="0" w:space="0" w:color="auto"/>
            <w:right w:val="none" w:sz="0" w:space="0" w:color="auto"/>
          </w:divBdr>
        </w:div>
        <w:div w:id="859247840">
          <w:marLeft w:val="0"/>
          <w:marRight w:val="0"/>
          <w:marTop w:val="0"/>
          <w:marBottom w:val="0"/>
          <w:divBdr>
            <w:top w:val="none" w:sz="0" w:space="0" w:color="auto"/>
            <w:left w:val="none" w:sz="0" w:space="0" w:color="auto"/>
            <w:bottom w:val="none" w:sz="0" w:space="0" w:color="auto"/>
            <w:right w:val="none" w:sz="0" w:space="0" w:color="auto"/>
          </w:divBdr>
        </w:div>
        <w:div w:id="1566646352">
          <w:marLeft w:val="0"/>
          <w:marRight w:val="0"/>
          <w:marTop w:val="0"/>
          <w:marBottom w:val="0"/>
          <w:divBdr>
            <w:top w:val="none" w:sz="0" w:space="0" w:color="auto"/>
            <w:left w:val="none" w:sz="0" w:space="0" w:color="auto"/>
            <w:bottom w:val="none" w:sz="0" w:space="0" w:color="auto"/>
            <w:right w:val="none" w:sz="0" w:space="0" w:color="auto"/>
          </w:divBdr>
        </w:div>
        <w:div w:id="632827106">
          <w:marLeft w:val="0"/>
          <w:marRight w:val="0"/>
          <w:marTop w:val="0"/>
          <w:marBottom w:val="0"/>
          <w:divBdr>
            <w:top w:val="none" w:sz="0" w:space="0" w:color="auto"/>
            <w:left w:val="none" w:sz="0" w:space="0" w:color="auto"/>
            <w:bottom w:val="none" w:sz="0" w:space="0" w:color="auto"/>
            <w:right w:val="none" w:sz="0" w:space="0" w:color="auto"/>
          </w:divBdr>
        </w:div>
        <w:div w:id="1769496836">
          <w:marLeft w:val="0"/>
          <w:marRight w:val="0"/>
          <w:marTop w:val="0"/>
          <w:marBottom w:val="0"/>
          <w:divBdr>
            <w:top w:val="none" w:sz="0" w:space="0" w:color="auto"/>
            <w:left w:val="none" w:sz="0" w:space="0" w:color="auto"/>
            <w:bottom w:val="none" w:sz="0" w:space="0" w:color="auto"/>
            <w:right w:val="none" w:sz="0" w:space="0" w:color="auto"/>
          </w:divBdr>
        </w:div>
        <w:div w:id="1990162771">
          <w:marLeft w:val="0"/>
          <w:marRight w:val="0"/>
          <w:marTop w:val="0"/>
          <w:marBottom w:val="0"/>
          <w:divBdr>
            <w:top w:val="none" w:sz="0" w:space="0" w:color="auto"/>
            <w:left w:val="none" w:sz="0" w:space="0" w:color="auto"/>
            <w:bottom w:val="none" w:sz="0" w:space="0" w:color="auto"/>
            <w:right w:val="none" w:sz="0" w:space="0" w:color="auto"/>
          </w:divBdr>
        </w:div>
        <w:div w:id="39675981">
          <w:marLeft w:val="0"/>
          <w:marRight w:val="0"/>
          <w:marTop w:val="0"/>
          <w:marBottom w:val="0"/>
          <w:divBdr>
            <w:top w:val="none" w:sz="0" w:space="0" w:color="auto"/>
            <w:left w:val="none" w:sz="0" w:space="0" w:color="auto"/>
            <w:bottom w:val="none" w:sz="0" w:space="0" w:color="auto"/>
            <w:right w:val="none" w:sz="0" w:space="0" w:color="auto"/>
          </w:divBdr>
        </w:div>
        <w:div w:id="30501681">
          <w:marLeft w:val="0"/>
          <w:marRight w:val="0"/>
          <w:marTop w:val="0"/>
          <w:marBottom w:val="0"/>
          <w:divBdr>
            <w:top w:val="none" w:sz="0" w:space="0" w:color="auto"/>
            <w:left w:val="none" w:sz="0" w:space="0" w:color="auto"/>
            <w:bottom w:val="none" w:sz="0" w:space="0" w:color="auto"/>
            <w:right w:val="none" w:sz="0" w:space="0" w:color="auto"/>
          </w:divBdr>
        </w:div>
        <w:div w:id="1283272573">
          <w:marLeft w:val="0"/>
          <w:marRight w:val="0"/>
          <w:marTop w:val="0"/>
          <w:marBottom w:val="0"/>
          <w:divBdr>
            <w:top w:val="none" w:sz="0" w:space="0" w:color="auto"/>
            <w:left w:val="none" w:sz="0" w:space="0" w:color="auto"/>
            <w:bottom w:val="none" w:sz="0" w:space="0" w:color="auto"/>
            <w:right w:val="none" w:sz="0" w:space="0" w:color="auto"/>
          </w:divBdr>
        </w:div>
        <w:div w:id="1607538968">
          <w:marLeft w:val="0"/>
          <w:marRight w:val="0"/>
          <w:marTop w:val="0"/>
          <w:marBottom w:val="0"/>
          <w:divBdr>
            <w:top w:val="none" w:sz="0" w:space="0" w:color="auto"/>
            <w:left w:val="none" w:sz="0" w:space="0" w:color="auto"/>
            <w:bottom w:val="none" w:sz="0" w:space="0" w:color="auto"/>
            <w:right w:val="none" w:sz="0" w:space="0" w:color="auto"/>
          </w:divBdr>
        </w:div>
        <w:div w:id="1298268213">
          <w:marLeft w:val="0"/>
          <w:marRight w:val="0"/>
          <w:marTop w:val="0"/>
          <w:marBottom w:val="0"/>
          <w:divBdr>
            <w:top w:val="none" w:sz="0" w:space="0" w:color="auto"/>
            <w:left w:val="none" w:sz="0" w:space="0" w:color="auto"/>
            <w:bottom w:val="none" w:sz="0" w:space="0" w:color="auto"/>
            <w:right w:val="none" w:sz="0" w:space="0" w:color="auto"/>
          </w:divBdr>
        </w:div>
        <w:div w:id="1783069422">
          <w:marLeft w:val="0"/>
          <w:marRight w:val="0"/>
          <w:marTop w:val="0"/>
          <w:marBottom w:val="0"/>
          <w:divBdr>
            <w:top w:val="none" w:sz="0" w:space="0" w:color="auto"/>
            <w:left w:val="none" w:sz="0" w:space="0" w:color="auto"/>
            <w:bottom w:val="none" w:sz="0" w:space="0" w:color="auto"/>
            <w:right w:val="none" w:sz="0" w:space="0" w:color="auto"/>
          </w:divBdr>
        </w:div>
        <w:div w:id="728918823">
          <w:marLeft w:val="0"/>
          <w:marRight w:val="0"/>
          <w:marTop w:val="0"/>
          <w:marBottom w:val="0"/>
          <w:divBdr>
            <w:top w:val="none" w:sz="0" w:space="0" w:color="auto"/>
            <w:left w:val="none" w:sz="0" w:space="0" w:color="auto"/>
            <w:bottom w:val="none" w:sz="0" w:space="0" w:color="auto"/>
            <w:right w:val="none" w:sz="0" w:space="0" w:color="auto"/>
          </w:divBdr>
        </w:div>
        <w:div w:id="1854686417">
          <w:marLeft w:val="0"/>
          <w:marRight w:val="0"/>
          <w:marTop w:val="0"/>
          <w:marBottom w:val="0"/>
          <w:divBdr>
            <w:top w:val="none" w:sz="0" w:space="0" w:color="auto"/>
            <w:left w:val="none" w:sz="0" w:space="0" w:color="auto"/>
            <w:bottom w:val="none" w:sz="0" w:space="0" w:color="auto"/>
            <w:right w:val="none" w:sz="0" w:space="0" w:color="auto"/>
          </w:divBdr>
        </w:div>
        <w:div w:id="398938384">
          <w:marLeft w:val="0"/>
          <w:marRight w:val="0"/>
          <w:marTop w:val="0"/>
          <w:marBottom w:val="0"/>
          <w:divBdr>
            <w:top w:val="none" w:sz="0" w:space="0" w:color="auto"/>
            <w:left w:val="none" w:sz="0" w:space="0" w:color="auto"/>
            <w:bottom w:val="none" w:sz="0" w:space="0" w:color="auto"/>
            <w:right w:val="none" w:sz="0" w:space="0" w:color="auto"/>
          </w:divBdr>
        </w:div>
        <w:div w:id="1804300765">
          <w:marLeft w:val="0"/>
          <w:marRight w:val="0"/>
          <w:marTop w:val="0"/>
          <w:marBottom w:val="0"/>
          <w:divBdr>
            <w:top w:val="none" w:sz="0" w:space="0" w:color="auto"/>
            <w:left w:val="none" w:sz="0" w:space="0" w:color="auto"/>
            <w:bottom w:val="none" w:sz="0" w:space="0" w:color="auto"/>
            <w:right w:val="none" w:sz="0" w:space="0" w:color="auto"/>
          </w:divBdr>
        </w:div>
        <w:div w:id="1189759373">
          <w:marLeft w:val="0"/>
          <w:marRight w:val="0"/>
          <w:marTop w:val="0"/>
          <w:marBottom w:val="0"/>
          <w:divBdr>
            <w:top w:val="none" w:sz="0" w:space="0" w:color="auto"/>
            <w:left w:val="none" w:sz="0" w:space="0" w:color="auto"/>
            <w:bottom w:val="none" w:sz="0" w:space="0" w:color="auto"/>
            <w:right w:val="none" w:sz="0" w:space="0" w:color="auto"/>
          </w:divBdr>
        </w:div>
        <w:div w:id="1435590389">
          <w:marLeft w:val="0"/>
          <w:marRight w:val="0"/>
          <w:marTop w:val="0"/>
          <w:marBottom w:val="0"/>
          <w:divBdr>
            <w:top w:val="none" w:sz="0" w:space="0" w:color="auto"/>
            <w:left w:val="none" w:sz="0" w:space="0" w:color="auto"/>
            <w:bottom w:val="none" w:sz="0" w:space="0" w:color="auto"/>
            <w:right w:val="none" w:sz="0" w:space="0" w:color="auto"/>
          </w:divBdr>
        </w:div>
        <w:div w:id="1938325133">
          <w:marLeft w:val="0"/>
          <w:marRight w:val="0"/>
          <w:marTop w:val="0"/>
          <w:marBottom w:val="0"/>
          <w:divBdr>
            <w:top w:val="none" w:sz="0" w:space="0" w:color="auto"/>
            <w:left w:val="none" w:sz="0" w:space="0" w:color="auto"/>
            <w:bottom w:val="none" w:sz="0" w:space="0" w:color="auto"/>
            <w:right w:val="none" w:sz="0" w:space="0" w:color="auto"/>
          </w:divBdr>
        </w:div>
        <w:div w:id="58596235">
          <w:marLeft w:val="0"/>
          <w:marRight w:val="0"/>
          <w:marTop w:val="0"/>
          <w:marBottom w:val="0"/>
          <w:divBdr>
            <w:top w:val="none" w:sz="0" w:space="0" w:color="auto"/>
            <w:left w:val="none" w:sz="0" w:space="0" w:color="auto"/>
            <w:bottom w:val="none" w:sz="0" w:space="0" w:color="auto"/>
            <w:right w:val="none" w:sz="0" w:space="0" w:color="auto"/>
          </w:divBdr>
        </w:div>
      </w:divsChild>
    </w:div>
    <w:div w:id="910965195">
      <w:bodyDiv w:val="1"/>
      <w:marLeft w:val="0"/>
      <w:marRight w:val="0"/>
      <w:marTop w:val="0"/>
      <w:marBottom w:val="0"/>
      <w:divBdr>
        <w:top w:val="none" w:sz="0" w:space="0" w:color="auto"/>
        <w:left w:val="none" w:sz="0" w:space="0" w:color="auto"/>
        <w:bottom w:val="none" w:sz="0" w:space="0" w:color="auto"/>
        <w:right w:val="none" w:sz="0" w:space="0" w:color="auto"/>
      </w:divBdr>
      <w:divsChild>
        <w:div w:id="110173009">
          <w:marLeft w:val="0"/>
          <w:marRight w:val="0"/>
          <w:marTop w:val="0"/>
          <w:marBottom w:val="0"/>
          <w:divBdr>
            <w:top w:val="none" w:sz="0" w:space="0" w:color="auto"/>
            <w:left w:val="none" w:sz="0" w:space="0" w:color="auto"/>
            <w:bottom w:val="none" w:sz="0" w:space="0" w:color="auto"/>
            <w:right w:val="none" w:sz="0" w:space="0" w:color="auto"/>
          </w:divBdr>
        </w:div>
        <w:div w:id="1917664278">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78358298">
      <w:bodyDiv w:val="1"/>
      <w:marLeft w:val="0"/>
      <w:marRight w:val="0"/>
      <w:marTop w:val="0"/>
      <w:marBottom w:val="0"/>
      <w:divBdr>
        <w:top w:val="none" w:sz="0" w:space="0" w:color="auto"/>
        <w:left w:val="none" w:sz="0" w:space="0" w:color="auto"/>
        <w:bottom w:val="none" w:sz="0" w:space="0" w:color="auto"/>
        <w:right w:val="none" w:sz="0" w:space="0" w:color="auto"/>
      </w:divBdr>
      <w:divsChild>
        <w:div w:id="704447990">
          <w:marLeft w:val="0"/>
          <w:marRight w:val="0"/>
          <w:marTop w:val="0"/>
          <w:marBottom w:val="0"/>
          <w:divBdr>
            <w:top w:val="none" w:sz="0" w:space="0" w:color="auto"/>
            <w:left w:val="none" w:sz="0" w:space="0" w:color="auto"/>
            <w:bottom w:val="none" w:sz="0" w:space="0" w:color="auto"/>
            <w:right w:val="none" w:sz="0" w:space="0" w:color="auto"/>
          </w:divBdr>
        </w:div>
        <w:div w:id="282689236">
          <w:marLeft w:val="0"/>
          <w:marRight w:val="0"/>
          <w:marTop w:val="0"/>
          <w:marBottom w:val="0"/>
          <w:divBdr>
            <w:top w:val="none" w:sz="0" w:space="0" w:color="auto"/>
            <w:left w:val="none" w:sz="0" w:space="0" w:color="auto"/>
            <w:bottom w:val="none" w:sz="0" w:space="0" w:color="auto"/>
            <w:right w:val="none" w:sz="0" w:space="0" w:color="auto"/>
          </w:divBdr>
        </w:div>
        <w:div w:id="1683780919">
          <w:marLeft w:val="0"/>
          <w:marRight w:val="0"/>
          <w:marTop w:val="0"/>
          <w:marBottom w:val="0"/>
          <w:divBdr>
            <w:top w:val="none" w:sz="0" w:space="0" w:color="auto"/>
            <w:left w:val="none" w:sz="0" w:space="0" w:color="auto"/>
            <w:bottom w:val="none" w:sz="0" w:space="0" w:color="auto"/>
            <w:right w:val="none" w:sz="0" w:space="0" w:color="auto"/>
          </w:divBdr>
        </w:div>
        <w:div w:id="1390689135">
          <w:marLeft w:val="0"/>
          <w:marRight w:val="0"/>
          <w:marTop w:val="0"/>
          <w:marBottom w:val="0"/>
          <w:divBdr>
            <w:top w:val="none" w:sz="0" w:space="0" w:color="auto"/>
            <w:left w:val="none" w:sz="0" w:space="0" w:color="auto"/>
            <w:bottom w:val="none" w:sz="0" w:space="0" w:color="auto"/>
            <w:right w:val="none" w:sz="0" w:space="0" w:color="auto"/>
          </w:divBdr>
        </w:div>
        <w:div w:id="1059548013">
          <w:marLeft w:val="0"/>
          <w:marRight w:val="0"/>
          <w:marTop w:val="0"/>
          <w:marBottom w:val="0"/>
          <w:divBdr>
            <w:top w:val="none" w:sz="0" w:space="0" w:color="auto"/>
            <w:left w:val="none" w:sz="0" w:space="0" w:color="auto"/>
            <w:bottom w:val="none" w:sz="0" w:space="0" w:color="auto"/>
            <w:right w:val="none" w:sz="0" w:space="0" w:color="auto"/>
          </w:divBdr>
        </w:div>
        <w:div w:id="167260376">
          <w:marLeft w:val="0"/>
          <w:marRight w:val="0"/>
          <w:marTop w:val="0"/>
          <w:marBottom w:val="0"/>
          <w:divBdr>
            <w:top w:val="none" w:sz="0" w:space="0" w:color="auto"/>
            <w:left w:val="none" w:sz="0" w:space="0" w:color="auto"/>
            <w:bottom w:val="none" w:sz="0" w:space="0" w:color="auto"/>
            <w:right w:val="none" w:sz="0" w:space="0" w:color="auto"/>
          </w:divBdr>
        </w:div>
        <w:div w:id="1487477084">
          <w:marLeft w:val="0"/>
          <w:marRight w:val="0"/>
          <w:marTop w:val="0"/>
          <w:marBottom w:val="0"/>
          <w:divBdr>
            <w:top w:val="none" w:sz="0" w:space="0" w:color="auto"/>
            <w:left w:val="none" w:sz="0" w:space="0" w:color="auto"/>
            <w:bottom w:val="none" w:sz="0" w:space="0" w:color="auto"/>
            <w:right w:val="none" w:sz="0" w:space="0" w:color="auto"/>
          </w:divBdr>
        </w:div>
        <w:div w:id="1281498579">
          <w:marLeft w:val="0"/>
          <w:marRight w:val="0"/>
          <w:marTop w:val="0"/>
          <w:marBottom w:val="0"/>
          <w:divBdr>
            <w:top w:val="none" w:sz="0" w:space="0" w:color="auto"/>
            <w:left w:val="none" w:sz="0" w:space="0" w:color="auto"/>
            <w:bottom w:val="none" w:sz="0" w:space="0" w:color="auto"/>
            <w:right w:val="none" w:sz="0" w:space="0" w:color="auto"/>
          </w:divBdr>
        </w:div>
        <w:div w:id="369644755">
          <w:marLeft w:val="0"/>
          <w:marRight w:val="0"/>
          <w:marTop w:val="0"/>
          <w:marBottom w:val="0"/>
          <w:divBdr>
            <w:top w:val="none" w:sz="0" w:space="0" w:color="auto"/>
            <w:left w:val="none" w:sz="0" w:space="0" w:color="auto"/>
            <w:bottom w:val="none" w:sz="0" w:space="0" w:color="auto"/>
            <w:right w:val="none" w:sz="0" w:space="0" w:color="auto"/>
          </w:divBdr>
        </w:div>
        <w:div w:id="1045103312">
          <w:marLeft w:val="0"/>
          <w:marRight w:val="0"/>
          <w:marTop w:val="0"/>
          <w:marBottom w:val="0"/>
          <w:divBdr>
            <w:top w:val="none" w:sz="0" w:space="0" w:color="auto"/>
            <w:left w:val="none" w:sz="0" w:space="0" w:color="auto"/>
            <w:bottom w:val="none" w:sz="0" w:space="0" w:color="auto"/>
            <w:right w:val="none" w:sz="0" w:space="0" w:color="auto"/>
          </w:divBdr>
        </w:div>
        <w:div w:id="2057775485">
          <w:marLeft w:val="0"/>
          <w:marRight w:val="0"/>
          <w:marTop w:val="0"/>
          <w:marBottom w:val="0"/>
          <w:divBdr>
            <w:top w:val="none" w:sz="0" w:space="0" w:color="auto"/>
            <w:left w:val="none" w:sz="0" w:space="0" w:color="auto"/>
            <w:bottom w:val="none" w:sz="0" w:space="0" w:color="auto"/>
            <w:right w:val="none" w:sz="0" w:space="0" w:color="auto"/>
          </w:divBdr>
        </w:div>
        <w:div w:id="1445925456">
          <w:marLeft w:val="0"/>
          <w:marRight w:val="0"/>
          <w:marTop w:val="0"/>
          <w:marBottom w:val="0"/>
          <w:divBdr>
            <w:top w:val="none" w:sz="0" w:space="0" w:color="auto"/>
            <w:left w:val="none" w:sz="0" w:space="0" w:color="auto"/>
            <w:bottom w:val="none" w:sz="0" w:space="0" w:color="auto"/>
            <w:right w:val="none" w:sz="0" w:space="0" w:color="auto"/>
          </w:divBdr>
        </w:div>
        <w:div w:id="401635658">
          <w:marLeft w:val="0"/>
          <w:marRight w:val="0"/>
          <w:marTop w:val="0"/>
          <w:marBottom w:val="0"/>
          <w:divBdr>
            <w:top w:val="none" w:sz="0" w:space="0" w:color="auto"/>
            <w:left w:val="none" w:sz="0" w:space="0" w:color="auto"/>
            <w:bottom w:val="none" w:sz="0" w:space="0" w:color="auto"/>
            <w:right w:val="none" w:sz="0" w:space="0" w:color="auto"/>
          </w:divBdr>
        </w:div>
        <w:div w:id="115107638">
          <w:marLeft w:val="0"/>
          <w:marRight w:val="0"/>
          <w:marTop w:val="0"/>
          <w:marBottom w:val="0"/>
          <w:divBdr>
            <w:top w:val="none" w:sz="0" w:space="0" w:color="auto"/>
            <w:left w:val="none" w:sz="0" w:space="0" w:color="auto"/>
            <w:bottom w:val="none" w:sz="0" w:space="0" w:color="auto"/>
            <w:right w:val="none" w:sz="0" w:space="0" w:color="auto"/>
          </w:divBdr>
        </w:div>
        <w:div w:id="1961297378">
          <w:marLeft w:val="0"/>
          <w:marRight w:val="0"/>
          <w:marTop w:val="0"/>
          <w:marBottom w:val="0"/>
          <w:divBdr>
            <w:top w:val="none" w:sz="0" w:space="0" w:color="auto"/>
            <w:left w:val="none" w:sz="0" w:space="0" w:color="auto"/>
            <w:bottom w:val="none" w:sz="0" w:space="0" w:color="auto"/>
            <w:right w:val="none" w:sz="0" w:space="0" w:color="auto"/>
          </w:divBdr>
        </w:div>
        <w:div w:id="1681816371">
          <w:marLeft w:val="0"/>
          <w:marRight w:val="0"/>
          <w:marTop w:val="0"/>
          <w:marBottom w:val="0"/>
          <w:divBdr>
            <w:top w:val="none" w:sz="0" w:space="0" w:color="auto"/>
            <w:left w:val="none" w:sz="0" w:space="0" w:color="auto"/>
            <w:bottom w:val="none" w:sz="0" w:space="0" w:color="auto"/>
            <w:right w:val="none" w:sz="0" w:space="0" w:color="auto"/>
          </w:divBdr>
        </w:div>
        <w:div w:id="277225885">
          <w:marLeft w:val="0"/>
          <w:marRight w:val="0"/>
          <w:marTop w:val="0"/>
          <w:marBottom w:val="0"/>
          <w:divBdr>
            <w:top w:val="none" w:sz="0" w:space="0" w:color="auto"/>
            <w:left w:val="none" w:sz="0" w:space="0" w:color="auto"/>
            <w:bottom w:val="none" w:sz="0" w:space="0" w:color="auto"/>
            <w:right w:val="none" w:sz="0" w:space="0" w:color="auto"/>
          </w:divBdr>
        </w:div>
        <w:div w:id="1755206340">
          <w:marLeft w:val="0"/>
          <w:marRight w:val="0"/>
          <w:marTop w:val="0"/>
          <w:marBottom w:val="0"/>
          <w:divBdr>
            <w:top w:val="none" w:sz="0" w:space="0" w:color="auto"/>
            <w:left w:val="none" w:sz="0" w:space="0" w:color="auto"/>
            <w:bottom w:val="none" w:sz="0" w:space="0" w:color="auto"/>
            <w:right w:val="none" w:sz="0" w:space="0" w:color="auto"/>
          </w:divBdr>
        </w:div>
      </w:divsChild>
    </w:div>
    <w:div w:id="1480609319">
      <w:bodyDiv w:val="1"/>
      <w:marLeft w:val="0"/>
      <w:marRight w:val="0"/>
      <w:marTop w:val="0"/>
      <w:marBottom w:val="0"/>
      <w:divBdr>
        <w:top w:val="none" w:sz="0" w:space="0" w:color="auto"/>
        <w:left w:val="none" w:sz="0" w:space="0" w:color="auto"/>
        <w:bottom w:val="none" w:sz="0" w:space="0" w:color="auto"/>
        <w:right w:val="none" w:sz="0" w:space="0" w:color="auto"/>
      </w:divBdr>
      <w:divsChild>
        <w:div w:id="1074471699">
          <w:marLeft w:val="0"/>
          <w:marRight w:val="0"/>
          <w:marTop w:val="0"/>
          <w:marBottom w:val="0"/>
          <w:divBdr>
            <w:top w:val="none" w:sz="0" w:space="0" w:color="auto"/>
            <w:left w:val="none" w:sz="0" w:space="0" w:color="auto"/>
            <w:bottom w:val="none" w:sz="0" w:space="0" w:color="auto"/>
            <w:right w:val="none" w:sz="0" w:space="0" w:color="auto"/>
          </w:divBdr>
        </w:div>
        <w:div w:id="371539347">
          <w:marLeft w:val="0"/>
          <w:marRight w:val="0"/>
          <w:marTop w:val="0"/>
          <w:marBottom w:val="0"/>
          <w:divBdr>
            <w:top w:val="none" w:sz="0" w:space="0" w:color="auto"/>
            <w:left w:val="none" w:sz="0" w:space="0" w:color="auto"/>
            <w:bottom w:val="none" w:sz="0" w:space="0" w:color="auto"/>
            <w:right w:val="none" w:sz="0" w:space="0" w:color="auto"/>
          </w:divBdr>
        </w:div>
        <w:div w:id="1096251737">
          <w:marLeft w:val="0"/>
          <w:marRight w:val="0"/>
          <w:marTop w:val="0"/>
          <w:marBottom w:val="0"/>
          <w:divBdr>
            <w:top w:val="none" w:sz="0" w:space="0" w:color="auto"/>
            <w:left w:val="none" w:sz="0" w:space="0" w:color="auto"/>
            <w:bottom w:val="none" w:sz="0" w:space="0" w:color="auto"/>
            <w:right w:val="none" w:sz="0" w:space="0" w:color="auto"/>
          </w:divBdr>
        </w:div>
        <w:div w:id="1932660986">
          <w:marLeft w:val="0"/>
          <w:marRight w:val="0"/>
          <w:marTop w:val="0"/>
          <w:marBottom w:val="0"/>
          <w:divBdr>
            <w:top w:val="none" w:sz="0" w:space="0" w:color="auto"/>
            <w:left w:val="none" w:sz="0" w:space="0" w:color="auto"/>
            <w:bottom w:val="none" w:sz="0" w:space="0" w:color="auto"/>
            <w:right w:val="none" w:sz="0" w:space="0" w:color="auto"/>
          </w:divBdr>
        </w:div>
        <w:div w:id="1339118294">
          <w:marLeft w:val="0"/>
          <w:marRight w:val="0"/>
          <w:marTop w:val="0"/>
          <w:marBottom w:val="0"/>
          <w:divBdr>
            <w:top w:val="none" w:sz="0" w:space="0" w:color="auto"/>
            <w:left w:val="none" w:sz="0" w:space="0" w:color="auto"/>
            <w:bottom w:val="none" w:sz="0" w:space="0" w:color="auto"/>
            <w:right w:val="none" w:sz="0" w:space="0" w:color="auto"/>
          </w:divBdr>
        </w:div>
        <w:div w:id="1912538328">
          <w:marLeft w:val="0"/>
          <w:marRight w:val="0"/>
          <w:marTop w:val="0"/>
          <w:marBottom w:val="0"/>
          <w:divBdr>
            <w:top w:val="none" w:sz="0" w:space="0" w:color="auto"/>
            <w:left w:val="none" w:sz="0" w:space="0" w:color="auto"/>
            <w:bottom w:val="none" w:sz="0" w:space="0" w:color="auto"/>
            <w:right w:val="none" w:sz="0" w:space="0" w:color="auto"/>
          </w:divBdr>
        </w:div>
        <w:div w:id="1302268509">
          <w:marLeft w:val="0"/>
          <w:marRight w:val="0"/>
          <w:marTop w:val="0"/>
          <w:marBottom w:val="0"/>
          <w:divBdr>
            <w:top w:val="none" w:sz="0" w:space="0" w:color="auto"/>
            <w:left w:val="none" w:sz="0" w:space="0" w:color="auto"/>
            <w:bottom w:val="none" w:sz="0" w:space="0" w:color="auto"/>
            <w:right w:val="none" w:sz="0" w:space="0" w:color="auto"/>
          </w:divBdr>
        </w:div>
        <w:div w:id="775447866">
          <w:marLeft w:val="0"/>
          <w:marRight w:val="0"/>
          <w:marTop w:val="0"/>
          <w:marBottom w:val="0"/>
          <w:divBdr>
            <w:top w:val="none" w:sz="0" w:space="0" w:color="auto"/>
            <w:left w:val="none" w:sz="0" w:space="0" w:color="auto"/>
            <w:bottom w:val="none" w:sz="0" w:space="0" w:color="auto"/>
            <w:right w:val="none" w:sz="0" w:space="0" w:color="auto"/>
          </w:divBdr>
        </w:div>
        <w:div w:id="407652357">
          <w:marLeft w:val="0"/>
          <w:marRight w:val="0"/>
          <w:marTop w:val="0"/>
          <w:marBottom w:val="0"/>
          <w:divBdr>
            <w:top w:val="none" w:sz="0" w:space="0" w:color="auto"/>
            <w:left w:val="none" w:sz="0" w:space="0" w:color="auto"/>
            <w:bottom w:val="none" w:sz="0" w:space="0" w:color="auto"/>
            <w:right w:val="none" w:sz="0" w:space="0" w:color="auto"/>
          </w:divBdr>
        </w:div>
        <w:div w:id="101151545">
          <w:marLeft w:val="0"/>
          <w:marRight w:val="0"/>
          <w:marTop w:val="0"/>
          <w:marBottom w:val="0"/>
          <w:divBdr>
            <w:top w:val="none" w:sz="0" w:space="0" w:color="auto"/>
            <w:left w:val="none" w:sz="0" w:space="0" w:color="auto"/>
            <w:bottom w:val="none" w:sz="0" w:space="0" w:color="auto"/>
            <w:right w:val="none" w:sz="0" w:space="0" w:color="auto"/>
          </w:divBdr>
        </w:div>
        <w:div w:id="1822575783">
          <w:marLeft w:val="0"/>
          <w:marRight w:val="0"/>
          <w:marTop w:val="0"/>
          <w:marBottom w:val="0"/>
          <w:divBdr>
            <w:top w:val="none" w:sz="0" w:space="0" w:color="auto"/>
            <w:left w:val="none" w:sz="0" w:space="0" w:color="auto"/>
            <w:bottom w:val="none" w:sz="0" w:space="0" w:color="auto"/>
            <w:right w:val="none" w:sz="0" w:space="0" w:color="auto"/>
          </w:divBdr>
        </w:div>
        <w:div w:id="386488928">
          <w:marLeft w:val="0"/>
          <w:marRight w:val="0"/>
          <w:marTop w:val="0"/>
          <w:marBottom w:val="0"/>
          <w:divBdr>
            <w:top w:val="none" w:sz="0" w:space="0" w:color="auto"/>
            <w:left w:val="none" w:sz="0" w:space="0" w:color="auto"/>
            <w:bottom w:val="none" w:sz="0" w:space="0" w:color="auto"/>
            <w:right w:val="none" w:sz="0" w:space="0" w:color="auto"/>
          </w:divBdr>
        </w:div>
        <w:div w:id="1873763311">
          <w:marLeft w:val="0"/>
          <w:marRight w:val="0"/>
          <w:marTop w:val="0"/>
          <w:marBottom w:val="0"/>
          <w:divBdr>
            <w:top w:val="none" w:sz="0" w:space="0" w:color="auto"/>
            <w:left w:val="none" w:sz="0" w:space="0" w:color="auto"/>
            <w:bottom w:val="none" w:sz="0" w:space="0" w:color="auto"/>
            <w:right w:val="none" w:sz="0" w:space="0" w:color="auto"/>
          </w:divBdr>
        </w:div>
        <w:div w:id="455374938">
          <w:marLeft w:val="0"/>
          <w:marRight w:val="0"/>
          <w:marTop w:val="0"/>
          <w:marBottom w:val="0"/>
          <w:divBdr>
            <w:top w:val="none" w:sz="0" w:space="0" w:color="auto"/>
            <w:left w:val="none" w:sz="0" w:space="0" w:color="auto"/>
            <w:bottom w:val="none" w:sz="0" w:space="0" w:color="auto"/>
            <w:right w:val="none" w:sz="0" w:space="0" w:color="auto"/>
          </w:divBdr>
        </w:div>
        <w:div w:id="1886867119">
          <w:marLeft w:val="0"/>
          <w:marRight w:val="0"/>
          <w:marTop w:val="0"/>
          <w:marBottom w:val="0"/>
          <w:divBdr>
            <w:top w:val="none" w:sz="0" w:space="0" w:color="auto"/>
            <w:left w:val="none" w:sz="0" w:space="0" w:color="auto"/>
            <w:bottom w:val="none" w:sz="0" w:space="0" w:color="auto"/>
            <w:right w:val="none" w:sz="0" w:space="0" w:color="auto"/>
          </w:divBdr>
        </w:div>
        <w:div w:id="81219865">
          <w:marLeft w:val="0"/>
          <w:marRight w:val="0"/>
          <w:marTop w:val="0"/>
          <w:marBottom w:val="0"/>
          <w:divBdr>
            <w:top w:val="none" w:sz="0" w:space="0" w:color="auto"/>
            <w:left w:val="none" w:sz="0" w:space="0" w:color="auto"/>
            <w:bottom w:val="none" w:sz="0" w:space="0" w:color="auto"/>
            <w:right w:val="none" w:sz="0" w:space="0" w:color="auto"/>
          </w:divBdr>
        </w:div>
      </w:divsChild>
    </w:div>
    <w:div w:id="1530024366">
      <w:bodyDiv w:val="1"/>
      <w:marLeft w:val="0"/>
      <w:marRight w:val="0"/>
      <w:marTop w:val="0"/>
      <w:marBottom w:val="0"/>
      <w:divBdr>
        <w:top w:val="none" w:sz="0" w:space="0" w:color="auto"/>
        <w:left w:val="none" w:sz="0" w:space="0" w:color="auto"/>
        <w:bottom w:val="none" w:sz="0" w:space="0" w:color="auto"/>
        <w:right w:val="none" w:sz="0" w:space="0" w:color="auto"/>
      </w:divBdr>
      <w:divsChild>
        <w:div w:id="2093578133">
          <w:marLeft w:val="0"/>
          <w:marRight w:val="0"/>
          <w:marTop w:val="0"/>
          <w:marBottom w:val="0"/>
          <w:divBdr>
            <w:top w:val="none" w:sz="0" w:space="0" w:color="auto"/>
            <w:left w:val="none" w:sz="0" w:space="0" w:color="auto"/>
            <w:bottom w:val="none" w:sz="0" w:space="0" w:color="auto"/>
            <w:right w:val="none" w:sz="0" w:space="0" w:color="auto"/>
          </w:divBdr>
        </w:div>
        <w:div w:id="1289584147">
          <w:marLeft w:val="0"/>
          <w:marRight w:val="0"/>
          <w:marTop w:val="0"/>
          <w:marBottom w:val="0"/>
          <w:divBdr>
            <w:top w:val="none" w:sz="0" w:space="0" w:color="auto"/>
            <w:left w:val="none" w:sz="0" w:space="0" w:color="auto"/>
            <w:bottom w:val="none" w:sz="0" w:space="0" w:color="auto"/>
            <w:right w:val="none" w:sz="0" w:space="0" w:color="auto"/>
          </w:divBdr>
        </w:div>
        <w:div w:id="1080326808">
          <w:marLeft w:val="0"/>
          <w:marRight w:val="0"/>
          <w:marTop w:val="0"/>
          <w:marBottom w:val="0"/>
          <w:divBdr>
            <w:top w:val="none" w:sz="0" w:space="0" w:color="auto"/>
            <w:left w:val="none" w:sz="0" w:space="0" w:color="auto"/>
            <w:bottom w:val="none" w:sz="0" w:space="0" w:color="auto"/>
            <w:right w:val="none" w:sz="0" w:space="0" w:color="auto"/>
          </w:divBdr>
        </w:div>
        <w:div w:id="1014498566">
          <w:marLeft w:val="0"/>
          <w:marRight w:val="0"/>
          <w:marTop w:val="0"/>
          <w:marBottom w:val="0"/>
          <w:divBdr>
            <w:top w:val="none" w:sz="0" w:space="0" w:color="auto"/>
            <w:left w:val="none" w:sz="0" w:space="0" w:color="auto"/>
            <w:bottom w:val="none" w:sz="0" w:space="0" w:color="auto"/>
            <w:right w:val="none" w:sz="0" w:space="0" w:color="auto"/>
          </w:divBdr>
        </w:div>
        <w:div w:id="946816718">
          <w:marLeft w:val="0"/>
          <w:marRight w:val="0"/>
          <w:marTop w:val="0"/>
          <w:marBottom w:val="0"/>
          <w:divBdr>
            <w:top w:val="none" w:sz="0" w:space="0" w:color="auto"/>
            <w:left w:val="none" w:sz="0" w:space="0" w:color="auto"/>
            <w:bottom w:val="none" w:sz="0" w:space="0" w:color="auto"/>
            <w:right w:val="none" w:sz="0" w:space="0" w:color="auto"/>
          </w:divBdr>
        </w:div>
        <w:div w:id="2056275343">
          <w:marLeft w:val="0"/>
          <w:marRight w:val="0"/>
          <w:marTop w:val="0"/>
          <w:marBottom w:val="0"/>
          <w:divBdr>
            <w:top w:val="none" w:sz="0" w:space="0" w:color="auto"/>
            <w:left w:val="none" w:sz="0" w:space="0" w:color="auto"/>
            <w:bottom w:val="none" w:sz="0" w:space="0" w:color="auto"/>
            <w:right w:val="none" w:sz="0" w:space="0" w:color="auto"/>
          </w:divBdr>
        </w:div>
        <w:div w:id="395054975">
          <w:marLeft w:val="0"/>
          <w:marRight w:val="0"/>
          <w:marTop w:val="0"/>
          <w:marBottom w:val="0"/>
          <w:divBdr>
            <w:top w:val="none" w:sz="0" w:space="0" w:color="auto"/>
            <w:left w:val="none" w:sz="0" w:space="0" w:color="auto"/>
            <w:bottom w:val="none" w:sz="0" w:space="0" w:color="auto"/>
            <w:right w:val="none" w:sz="0" w:space="0" w:color="auto"/>
          </w:divBdr>
        </w:div>
        <w:div w:id="1980333591">
          <w:marLeft w:val="0"/>
          <w:marRight w:val="0"/>
          <w:marTop w:val="0"/>
          <w:marBottom w:val="0"/>
          <w:divBdr>
            <w:top w:val="none" w:sz="0" w:space="0" w:color="auto"/>
            <w:left w:val="none" w:sz="0" w:space="0" w:color="auto"/>
            <w:bottom w:val="none" w:sz="0" w:space="0" w:color="auto"/>
            <w:right w:val="none" w:sz="0" w:space="0" w:color="auto"/>
          </w:divBdr>
        </w:div>
        <w:div w:id="1438598611">
          <w:marLeft w:val="0"/>
          <w:marRight w:val="0"/>
          <w:marTop w:val="0"/>
          <w:marBottom w:val="0"/>
          <w:divBdr>
            <w:top w:val="none" w:sz="0" w:space="0" w:color="auto"/>
            <w:left w:val="none" w:sz="0" w:space="0" w:color="auto"/>
            <w:bottom w:val="none" w:sz="0" w:space="0" w:color="auto"/>
            <w:right w:val="none" w:sz="0" w:space="0" w:color="auto"/>
          </w:divBdr>
        </w:div>
        <w:div w:id="1468817724">
          <w:marLeft w:val="0"/>
          <w:marRight w:val="0"/>
          <w:marTop w:val="0"/>
          <w:marBottom w:val="0"/>
          <w:divBdr>
            <w:top w:val="none" w:sz="0" w:space="0" w:color="auto"/>
            <w:left w:val="none" w:sz="0" w:space="0" w:color="auto"/>
            <w:bottom w:val="none" w:sz="0" w:space="0" w:color="auto"/>
            <w:right w:val="none" w:sz="0" w:space="0" w:color="auto"/>
          </w:divBdr>
        </w:div>
        <w:div w:id="1434548924">
          <w:marLeft w:val="0"/>
          <w:marRight w:val="0"/>
          <w:marTop w:val="0"/>
          <w:marBottom w:val="0"/>
          <w:divBdr>
            <w:top w:val="none" w:sz="0" w:space="0" w:color="auto"/>
            <w:left w:val="none" w:sz="0" w:space="0" w:color="auto"/>
            <w:bottom w:val="none" w:sz="0" w:space="0" w:color="auto"/>
            <w:right w:val="none" w:sz="0" w:space="0" w:color="auto"/>
          </w:divBdr>
        </w:div>
        <w:div w:id="421339206">
          <w:marLeft w:val="0"/>
          <w:marRight w:val="0"/>
          <w:marTop w:val="0"/>
          <w:marBottom w:val="0"/>
          <w:divBdr>
            <w:top w:val="none" w:sz="0" w:space="0" w:color="auto"/>
            <w:left w:val="none" w:sz="0" w:space="0" w:color="auto"/>
            <w:bottom w:val="none" w:sz="0" w:space="0" w:color="auto"/>
            <w:right w:val="none" w:sz="0" w:space="0" w:color="auto"/>
          </w:divBdr>
        </w:div>
        <w:div w:id="1097169028">
          <w:marLeft w:val="0"/>
          <w:marRight w:val="0"/>
          <w:marTop w:val="0"/>
          <w:marBottom w:val="0"/>
          <w:divBdr>
            <w:top w:val="none" w:sz="0" w:space="0" w:color="auto"/>
            <w:left w:val="none" w:sz="0" w:space="0" w:color="auto"/>
            <w:bottom w:val="none" w:sz="0" w:space="0" w:color="auto"/>
            <w:right w:val="none" w:sz="0" w:space="0" w:color="auto"/>
          </w:divBdr>
        </w:div>
        <w:div w:id="30111689">
          <w:marLeft w:val="0"/>
          <w:marRight w:val="0"/>
          <w:marTop w:val="0"/>
          <w:marBottom w:val="0"/>
          <w:divBdr>
            <w:top w:val="none" w:sz="0" w:space="0" w:color="auto"/>
            <w:left w:val="none" w:sz="0" w:space="0" w:color="auto"/>
            <w:bottom w:val="none" w:sz="0" w:space="0" w:color="auto"/>
            <w:right w:val="none" w:sz="0" w:space="0" w:color="auto"/>
          </w:divBdr>
        </w:div>
        <w:div w:id="15277848">
          <w:marLeft w:val="0"/>
          <w:marRight w:val="0"/>
          <w:marTop w:val="0"/>
          <w:marBottom w:val="0"/>
          <w:divBdr>
            <w:top w:val="none" w:sz="0" w:space="0" w:color="auto"/>
            <w:left w:val="none" w:sz="0" w:space="0" w:color="auto"/>
            <w:bottom w:val="none" w:sz="0" w:space="0" w:color="auto"/>
            <w:right w:val="none" w:sz="0" w:space="0" w:color="auto"/>
          </w:divBdr>
        </w:div>
        <w:div w:id="2117095462">
          <w:marLeft w:val="0"/>
          <w:marRight w:val="0"/>
          <w:marTop w:val="0"/>
          <w:marBottom w:val="0"/>
          <w:divBdr>
            <w:top w:val="none" w:sz="0" w:space="0" w:color="auto"/>
            <w:left w:val="none" w:sz="0" w:space="0" w:color="auto"/>
            <w:bottom w:val="none" w:sz="0" w:space="0" w:color="auto"/>
            <w:right w:val="none" w:sz="0" w:space="0" w:color="auto"/>
          </w:divBdr>
        </w:div>
        <w:div w:id="1939753857">
          <w:marLeft w:val="0"/>
          <w:marRight w:val="0"/>
          <w:marTop w:val="0"/>
          <w:marBottom w:val="0"/>
          <w:divBdr>
            <w:top w:val="none" w:sz="0" w:space="0" w:color="auto"/>
            <w:left w:val="none" w:sz="0" w:space="0" w:color="auto"/>
            <w:bottom w:val="none" w:sz="0" w:space="0" w:color="auto"/>
            <w:right w:val="none" w:sz="0" w:space="0" w:color="auto"/>
          </w:divBdr>
        </w:div>
        <w:div w:id="810370042">
          <w:marLeft w:val="0"/>
          <w:marRight w:val="0"/>
          <w:marTop w:val="0"/>
          <w:marBottom w:val="0"/>
          <w:divBdr>
            <w:top w:val="none" w:sz="0" w:space="0" w:color="auto"/>
            <w:left w:val="none" w:sz="0" w:space="0" w:color="auto"/>
            <w:bottom w:val="none" w:sz="0" w:space="0" w:color="auto"/>
            <w:right w:val="none" w:sz="0" w:space="0" w:color="auto"/>
          </w:divBdr>
        </w:div>
        <w:div w:id="1612739446">
          <w:marLeft w:val="0"/>
          <w:marRight w:val="0"/>
          <w:marTop w:val="0"/>
          <w:marBottom w:val="0"/>
          <w:divBdr>
            <w:top w:val="none" w:sz="0" w:space="0" w:color="auto"/>
            <w:left w:val="none" w:sz="0" w:space="0" w:color="auto"/>
            <w:bottom w:val="none" w:sz="0" w:space="0" w:color="auto"/>
            <w:right w:val="none" w:sz="0" w:space="0" w:color="auto"/>
          </w:divBdr>
        </w:div>
        <w:div w:id="831722786">
          <w:marLeft w:val="0"/>
          <w:marRight w:val="0"/>
          <w:marTop w:val="0"/>
          <w:marBottom w:val="0"/>
          <w:divBdr>
            <w:top w:val="none" w:sz="0" w:space="0" w:color="auto"/>
            <w:left w:val="none" w:sz="0" w:space="0" w:color="auto"/>
            <w:bottom w:val="none" w:sz="0" w:space="0" w:color="auto"/>
            <w:right w:val="none" w:sz="0" w:space="0" w:color="auto"/>
          </w:divBdr>
        </w:div>
        <w:div w:id="1478455717">
          <w:marLeft w:val="0"/>
          <w:marRight w:val="0"/>
          <w:marTop w:val="0"/>
          <w:marBottom w:val="0"/>
          <w:divBdr>
            <w:top w:val="none" w:sz="0" w:space="0" w:color="auto"/>
            <w:left w:val="none" w:sz="0" w:space="0" w:color="auto"/>
            <w:bottom w:val="none" w:sz="0" w:space="0" w:color="auto"/>
            <w:right w:val="none" w:sz="0" w:space="0" w:color="auto"/>
          </w:divBdr>
        </w:div>
        <w:div w:id="1972780735">
          <w:marLeft w:val="0"/>
          <w:marRight w:val="0"/>
          <w:marTop w:val="0"/>
          <w:marBottom w:val="0"/>
          <w:divBdr>
            <w:top w:val="none" w:sz="0" w:space="0" w:color="auto"/>
            <w:left w:val="none" w:sz="0" w:space="0" w:color="auto"/>
            <w:bottom w:val="none" w:sz="0" w:space="0" w:color="auto"/>
            <w:right w:val="none" w:sz="0" w:space="0" w:color="auto"/>
          </w:divBdr>
        </w:div>
        <w:div w:id="815028910">
          <w:marLeft w:val="0"/>
          <w:marRight w:val="0"/>
          <w:marTop w:val="0"/>
          <w:marBottom w:val="0"/>
          <w:divBdr>
            <w:top w:val="none" w:sz="0" w:space="0" w:color="auto"/>
            <w:left w:val="none" w:sz="0" w:space="0" w:color="auto"/>
            <w:bottom w:val="none" w:sz="0" w:space="0" w:color="auto"/>
            <w:right w:val="none" w:sz="0" w:space="0" w:color="auto"/>
          </w:divBdr>
        </w:div>
        <w:div w:id="2020544204">
          <w:marLeft w:val="0"/>
          <w:marRight w:val="0"/>
          <w:marTop w:val="0"/>
          <w:marBottom w:val="0"/>
          <w:divBdr>
            <w:top w:val="none" w:sz="0" w:space="0" w:color="auto"/>
            <w:left w:val="none" w:sz="0" w:space="0" w:color="auto"/>
            <w:bottom w:val="none" w:sz="0" w:space="0" w:color="auto"/>
            <w:right w:val="none" w:sz="0" w:space="0" w:color="auto"/>
          </w:divBdr>
        </w:div>
        <w:div w:id="689379815">
          <w:marLeft w:val="0"/>
          <w:marRight w:val="0"/>
          <w:marTop w:val="0"/>
          <w:marBottom w:val="0"/>
          <w:divBdr>
            <w:top w:val="none" w:sz="0" w:space="0" w:color="auto"/>
            <w:left w:val="none" w:sz="0" w:space="0" w:color="auto"/>
            <w:bottom w:val="none" w:sz="0" w:space="0" w:color="auto"/>
            <w:right w:val="none" w:sz="0" w:space="0" w:color="auto"/>
          </w:divBdr>
        </w:div>
        <w:div w:id="1069111164">
          <w:marLeft w:val="0"/>
          <w:marRight w:val="0"/>
          <w:marTop w:val="0"/>
          <w:marBottom w:val="0"/>
          <w:divBdr>
            <w:top w:val="none" w:sz="0" w:space="0" w:color="auto"/>
            <w:left w:val="none" w:sz="0" w:space="0" w:color="auto"/>
            <w:bottom w:val="none" w:sz="0" w:space="0" w:color="auto"/>
            <w:right w:val="none" w:sz="0" w:space="0" w:color="auto"/>
          </w:divBdr>
        </w:div>
        <w:div w:id="1335761671">
          <w:marLeft w:val="0"/>
          <w:marRight w:val="0"/>
          <w:marTop w:val="0"/>
          <w:marBottom w:val="0"/>
          <w:divBdr>
            <w:top w:val="none" w:sz="0" w:space="0" w:color="auto"/>
            <w:left w:val="none" w:sz="0" w:space="0" w:color="auto"/>
            <w:bottom w:val="none" w:sz="0" w:space="0" w:color="auto"/>
            <w:right w:val="none" w:sz="0" w:space="0" w:color="auto"/>
          </w:divBdr>
        </w:div>
        <w:div w:id="1484783789">
          <w:marLeft w:val="0"/>
          <w:marRight w:val="0"/>
          <w:marTop w:val="0"/>
          <w:marBottom w:val="0"/>
          <w:divBdr>
            <w:top w:val="none" w:sz="0" w:space="0" w:color="auto"/>
            <w:left w:val="none" w:sz="0" w:space="0" w:color="auto"/>
            <w:bottom w:val="none" w:sz="0" w:space="0" w:color="auto"/>
            <w:right w:val="none" w:sz="0" w:space="0" w:color="auto"/>
          </w:divBdr>
        </w:div>
        <w:div w:id="2016571128">
          <w:marLeft w:val="0"/>
          <w:marRight w:val="0"/>
          <w:marTop w:val="0"/>
          <w:marBottom w:val="0"/>
          <w:divBdr>
            <w:top w:val="none" w:sz="0" w:space="0" w:color="auto"/>
            <w:left w:val="none" w:sz="0" w:space="0" w:color="auto"/>
            <w:bottom w:val="none" w:sz="0" w:space="0" w:color="auto"/>
            <w:right w:val="none" w:sz="0" w:space="0" w:color="auto"/>
          </w:divBdr>
        </w:div>
      </w:divsChild>
    </w:div>
    <w:div w:id="1724284692">
      <w:bodyDiv w:val="1"/>
      <w:marLeft w:val="0"/>
      <w:marRight w:val="0"/>
      <w:marTop w:val="0"/>
      <w:marBottom w:val="0"/>
      <w:divBdr>
        <w:top w:val="none" w:sz="0" w:space="0" w:color="auto"/>
        <w:left w:val="none" w:sz="0" w:space="0" w:color="auto"/>
        <w:bottom w:val="none" w:sz="0" w:space="0" w:color="auto"/>
        <w:right w:val="none" w:sz="0" w:space="0" w:color="auto"/>
      </w:divBdr>
      <w:divsChild>
        <w:div w:id="1494682092">
          <w:marLeft w:val="0"/>
          <w:marRight w:val="0"/>
          <w:marTop w:val="0"/>
          <w:marBottom w:val="0"/>
          <w:divBdr>
            <w:top w:val="none" w:sz="0" w:space="0" w:color="auto"/>
            <w:left w:val="none" w:sz="0" w:space="0" w:color="auto"/>
            <w:bottom w:val="none" w:sz="0" w:space="0" w:color="auto"/>
            <w:right w:val="none" w:sz="0" w:space="0" w:color="auto"/>
          </w:divBdr>
        </w:div>
        <w:div w:id="529300877">
          <w:marLeft w:val="0"/>
          <w:marRight w:val="0"/>
          <w:marTop w:val="0"/>
          <w:marBottom w:val="0"/>
          <w:divBdr>
            <w:top w:val="none" w:sz="0" w:space="0" w:color="auto"/>
            <w:left w:val="none" w:sz="0" w:space="0" w:color="auto"/>
            <w:bottom w:val="none" w:sz="0" w:space="0" w:color="auto"/>
            <w:right w:val="none" w:sz="0" w:space="0" w:color="auto"/>
          </w:divBdr>
        </w:div>
        <w:div w:id="2068872749">
          <w:marLeft w:val="0"/>
          <w:marRight w:val="0"/>
          <w:marTop w:val="0"/>
          <w:marBottom w:val="0"/>
          <w:divBdr>
            <w:top w:val="none" w:sz="0" w:space="0" w:color="auto"/>
            <w:left w:val="none" w:sz="0" w:space="0" w:color="auto"/>
            <w:bottom w:val="none" w:sz="0" w:space="0" w:color="auto"/>
            <w:right w:val="none" w:sz="0" w:space="0" w:color="auto"/>
          </w:divBdr>
        </w:div>
        <w:div w:id="139856265">
          <w:marLeft w:val="0"/>
          <w:marRight w:val="0"/>
          <w:marTop w:val="0"/>
          <w:marBottom w:val="0"/>
          <w:divBdr>
            <w:top w:val="none" w:sz="0" w:space="0" w:color="auto"/>
            <w:left w:val="none" w:sz="0" w:space="0" w:color="auto"/>
            <w:bottom w:val="none" w:sz="0" w:space="0" w:color="auto"/>
            <w:right w:val="none" w:sz="0" w:space="0" w:color="auto"/>
          </w:divBdr>
        </w:div>
        <w:div w:id="948973529">
          <w:marLeft w:val="0"/>
          <w:marRight w:val="0"/>
          <w:marTop w:val="0"/>
          <w:marBottom w:val="0"/>
          <w:divBdr>
            <w:top w:val="none" w:sz="0" w:space="0" w:color="auto"/>
            <w:left w:val="none" w:sz="0" w:space="0" w:color="auto"/>
            <w:bottom w:val="none" w:sz="0" w:space="0" w:color="auto"/>
            <w:right w:val="none" w:sz="0" w:space="0" w:color="auto"/>
          </w:divBdr>
        </w:div>
        <w:div w:id="198860085">
          <w:marLeft w:val="0"/>
          <w:marRight w:val="0"/>
          <w:marTop w:val="0"/>
          <w:marBottom w:val="0"/>
          <w:divBdr>
            <w:top w:val="none" w:sz="0" w:space="0" w:color="auto"/>
            <w:left w:val="none" w:sz="0" w:space="0" w:color="auto"/>
            <w:bottom w:val="none" w:sz="0" w:space="0" w:color="auto"/>
            <w:right w:val="none" w:sz="0" w:space="0" w:color="auto"/>
          </w:divBdr>
        </w:div>
        <w:div w:id="50613866">
          <w:marLeft w:val="0"/>
          <w:marRight w:val="0"/>
          <w:marTop w:val="0"/>
          <w:marBottom w:val="0"/>
          <w:divBdr>
            <w:top w:val="none" w:sz="0" w:space="0" w:color="auto"/>
            <w:left w:val="none" w:sz="0" w:space="0" w:color="auto"/>
            <w:bottom w:val="none" w:sz="0" w:space="0" w:color="auto"/>
            <w:right w:val="none" w:sz="0" w:space="0" w:color="auto"/>
          </w:divBdr>
        </w:div>
        <w:div w:id="1164711206">
          <w:marLeft w:val="0"/>
          <w:marRight w:val="0"/>
          <w:marTop w:val="0"/>
          <w:marBottom w:val="0"/>
          <w:divBdr>
            <w:top w:val="none" w:sz="0" w:space="0" w:color="auto"/>
            <w:left w:val="none" w:sz="0" w:space="0" w:color="auto"/>
            <w:bottom w:val="none" w:sz="0" w:space="0" w:color="auto"/>
            <w:right w:val="none" w:sz="0" w:space="0" w:color="auto"/>
          </w:divBdr>
        </w:div>
        <w:div w:id="406728837">
          <w:marLeft w:val="0"/>
          <w:marRight w:val="0"/>
          <w:marTop w:val="0"/>
          <w:marBottom w:val="0"/>
          <w:divBdr>
            <w:top w:val="none" w:sz="0" w:space="0" w:color="auto"/>
            <w:left w:val="none" w:sz="0" w:space="0" w:color="auto"/>
            <w:bottom w:val="none" w:sz="0" w:space="0" w:color="auto"/>
            <w:right w:val="none" w:sz="0" w:space="0" w:color="auto"/>
          </w:divBdr>
        </w:div>
        <w:div w:id="1894270376">
          <w:marLeft w:val="0"/>
          <w:marRight w:val="0"/>
          <w:marTop w:val="0"/>
          <w:marBottom w:val="0"/>
          <w:divBdr>
            <w:top w:val="none" w:sz="0" w:space="0" w:color="auto"/>
            <w:left w:val="none" w:sz="0" w:space="0" w:color="auto"/>
            <w:bottom w:val="none" w:sz="0" w:space="0" w:color="auto"/>
            <w:right w:val="none" w:sz="0" w:space="0" w:color="auto"/>
          </w:divBdr>
        </w:div>
        <w:div w:id="1365592353">
          <w:marLeft w:val="0"/>
          <w:marRight w:val="0"/>
          <w:marTop w:val="0"/>
          <w:marBottom w:val="0"/>
          <w:divBdr>
            <w:top w:val="none" w:sz="0" w:space="0" w:color="auto"/>
            <w:left w:val="none" w:sz="0" w:space="0" w:color="auto"/>
            <w:bottom w:val="none" w:sz="0" w:space="0" w:color="auto"/>
            <w:right w:val="none" w:sz="0" w:space="0" w:color="auto"/>
          </w:divBdr>
        </w:div>
        <w:div w:id="1936400775">
          <w:marLeft w:val="0"/>
          <w:marRight w:val="0"/>
          <w:marTop w:val="0"/>
          <w:marBottom w:val="0"/>
          <w:divBdr>
            <w:top w:val="none" w:sz="0" w:space="0" w:color="auto"/>
            <w:left w:val="none" w:sz="0" w:space="0" w:color="auto"/>
            <w:bottom w:val="none" w:sz="0" w:space="0" w:color="auto"/>
            <w:right w:val="none" w:sz="0" w:space="0" w:color="auto"/>
          </w:divBdr>
        </w:div>
        <w:div w:id="1856192442">
          <w:marLeft w:val="0"/>
          <w:marRight w:val="0"/>
          <w:marTop w:val="0"/>
          <w:marBottom w:val="0"/>
          <w:divBdr>
            <w:top w:val="none" w:sz="0" w:space="0" w:color="auto"/>
            <w:left w:val="none" w:sz="0" w:space="0" w:color="auto"/>
            <w:bottom w:val="none" w:sz="0" w:space="0" w:color="auto"/>
            <w:right w:val="none" w:sz="0" w:space="0" w:color="auto"/>
          </w:divBdr>
        </w:div>
        <w:div w:id="950015538">
          <w:marLeft w:val="0"/>
          <w:marRight w:val="0"/>
          <w:marTop w:val="0"/>
          <w:marBottom w:val="0"/>
          <w:divBdr>
            <w:top w:val="none" w:sz="0" w:space="0" w:color="auto"/>
            <w:left w:val="none" w:sz="0" w:space="0" w:color="auto"/>
            <w:bottom w:val="none" w:sz="0" w:space="0" w:color="auto"/>
            <w:right w:val="none" w:sz="0" w:space="0" w:color="auto"/>
          </w:divBdr>
        </w:div>
        <w:div w:id="675158320">
          <w:marLeft w:val="0"/>
          <w:marRight w:val="0"/>
          <w:marTop w:val="0"/>
          <w:marBottom w:val="0"/>
          <w:divBdr>
            <w:top w:val="none" w:sz="0" w:space="0" w:color="auto"/>
            <w:left w:val="none" w:sz="0" w:space="0" w:color="auto"/>
            <w:bottom w:val="none" w:sz="0" w:space="0" w:color="auto"/>
            <w:right w:val="none" w:sz="0" w:space="0" w:color="auto"/>
          </w:divBdr>
        </w:div>
        <w:div w:id="1210805515">
          <w:marLeft w:val="0"/>
          <w:marRight w:val="0"/>
          <w:marTop w:val="0"/>
          <w:marBottom w:val="0"/>
          <w:divBdr>
            <w:top w:val="none" w:sz="0" w:space="0" w:color="auto"/>
            <w:left w:val="none" w:sz="0" w:space="0" w:color="auto"/>
            <w:bottom w:val="none" w:sz="0" w:space="0" w:color="auto"/>
            <w:right w:val="none" w:sz="0" w:space="0" w:color="auto"/>
          </w:divBdr>
        </w:div>
        <w:div w:id="1380935115">
          <w:marLeft w:val="0"/>
          <w:marRight w:val="0"/>
          <w:marTop w:val="0"/>
          <w:marBottom w:val="0"/>
          <w:divBdr>
            <w:top w:val="none" w:sz="0" w:space="0" w:color="auto"/>
            <w:left w:val="none" w:sz="0" w:space="0" w:color="auto"/>
            <w:bottom w:val="none" w:sz="0" w:space="0" w:color="auto"/>
            <w:right w:val="none" w:sz="0" w:space="0" w:color="auto"/>
          </w:divBdr>
        </w:div>
        <w:div w:id="1593394737">
          <w:marLeft w:val="0"/>
          <w:marRight w:val="0"/>
          <w:marTop w:val="0"/>
          <w:marBottom w:val="0"/>
          <w:divBdr>
            <w:top w:val="none" w:sz="0" w:space="0" w:color="auto"/>
            <w:left w:val="none" w:sz="0" w:space="0" w:color="auto"/>
            <w:bottom w:val="none" w:sz="0" w:space="0" w:color="auto"/>
            <w:right w:val="none" w:sz="0" w:space="0" w:color="auto"/>
          </w:divBdr>
        </w:div>
      </w:divsChild>
    </w:div>
    <w:div w:id="1817380453">
      <w:bodyDiv w:val="1"/>
      <w:marLeft w:val="0"/>
      <w:marRight w:val="0"/>
      <w:marTop w:val="0"/>
      <w:marBottom w:val="0"/>
      <w:divBdr>
        <w:top w:val="none" w:sz="0" w:space="0" w:color="auto"/>
        <w:left w:val="none" w:sz="0" w:space="0" w:color="auto"/>
        <w:bottom w:val="none" w:sz="0" w:space="0" w:color="auto"/>
        <w:right w:val="none" w:sz="0" w:space="0" w:color="auto"/>
      </w:divBdr>
      <w:divsChild>
        <w:div w:id="1226406779">
          <w:marLeft w:val="0"/>
          <w:marRight w:val="0"/>
          <w:marTop w:val="0"/>
          <w:marBottom w:val="0"/>
          <w:divBdr>
            <w:top w:val="none" w:sz="0" w:space="0" w:color="auto"/>
            <w:left w:val="none" w:sz="0" w:space="0" w:color="auto"/>
            <w:bottom w:val="none" w:sz="0" w:space="0" w:color="auto"/>
            <w:right w:val="none" w:sz="0" w:space="0" w:color="auto"/>
          </w:divBdr>
        </w:div>
        <w:div w:id="947658290">
          <w:marLeft w:val="0"/>
          <w:marRight w:val="0"/>
          <w:marTop w:val="0"/>
          <w:marBottom w:val="0"/>
          <w:divBdr>
            <w:top w:val="none" w:sz="0" w:space="0" w:color="auto"/>
            <w:left w:val="none" w:sz="0" w:space="0" w:color="auto"/>
            <w:bottom w:val="none" w:sz="0" w:space="0" w:color="auto"/>
            <w:right w:val="none" w:sz="0" w:space="0" w:color="auto"/>
          </w:divBdr>
        </w:div>
        <w:div w:id="120654158">
          <w:marLeft w:val="0"/>
          <w:marRight w:val="0"/>
          <w:marTop w:val="0"/>
          <w:marBottom w:val="0"/>
          <w:divBdr>
            <w:top w:val="none" w:sz="0" w:space="0" w:color="auto"/>
            <w:left w:val="none" w:sz="0" w:space="0" w:color="auto"/>
            <w:bottom w:val="none" w:sz="0" w:space="0" w:color="auto"/>
            <w:right w:val="none" w:sz="0" w:space="0" w:color="auto"/>
          </w:divBdr>
        </w:div>
        <w:div w:id="1933389496">
          <w:marLeft w:val="0"/>
          <w:marRight w:val="0"/>
          <w:marTop w:val="0"/>
          <w:marBottom w:val="0"/>
          <w:divBdr>
            <w:top w:val="none" w:sz="0" w:space="0" w:color="auto"/>
            <w:left w:val="none" w:sz="0" w:space="0" w:color="auto"/>
            <w:bottom w:val="none" w:sz="0" w:space="0" w:color="auto"/>
            <w:right w:val="none" w:sz="0" w:space="0" w:color="auto"/>
          </w:divBdr>
        </w:div>
        <w:div w:id="1381441979">
          <w:marLeft w:val="0"/>
          <w:marRight w:val="0"/>
          <w:marTop w:val="0"/>
          <w:marBottom w:val="0"/>
          <w:divBdr>
            <w:top w:val="none" w:sz="0" w:space="0" w:color="auto"/>
            <w:left w:val="none" w:sz="0" w:space="0" w:color="auto"/>
            <w:bottom w:val="none" w:sz="0" w:space="0" w:color="auto"/>
            <w:right w:val="none" w:sz="0" w:space="0" w:color="auto"/>
          </w:divBdr>
        </w:div>
        <w:div w:id="463086254">
          <w:marLeft w:val="0"/>
          <w:marRight w:val="0"/>
          <w:marTop w:val="0"/>
          <w:marBottom w:val="0"/>
          <w:divBdr>
            <w:top w:val="none" w:sz="0" w:space="0" w:color="auto"/>
            <w:left w:val="none" w:sz="0" w:space="0" w:color="auto"/>
            <w:bottom w:val="none" w:sz="0" w:space="0" w:color="auto"/>
            <w:right w:val="none" w:sz="0" w:space="0" w:color="auto"/>
          </w:divBdr>
        </w:div>
        <w:div w:id="2009022120">
          <w:marLeft w:val="0"/>
          <w:marRight w:val="0"/>
          <w:marTop w:val="0"/>
          <w:marBottom w:val="0"/>
          <w:divBdr>
            <w:top w:val="none" w:sz="0" w:space="0" w:color="auto"/>
            <w:left w:val="none" w:sz="0" w:space="0" w:color="auto"/>
            <w:bottom w:val="none" w:sz="0" w:space="0" w:color="auto"/>
            <w:right w:val="none" w:sz="0" w:space="0" w:color="auto"/>
          </w:divBdr>
        </w:div>
        <w:div w:id="1520313688">
          <w:marLeft w:val="0"/>
          <w:marRight w:val="0"/>
          <w:marTop w:val="0"/>
          <w:marBottom w:val="0"/>
          <w:divBdr>
            <w:top w:val="none" w:sz="0" w:space="0" w:color="auto"/>
            <w:left w:val="none" w:sz="0" w:space="0" w:color="auto"/>
            <w:bottom w:val="none" w:sz="0" w:space="0" w:color="auto"/>
            <w:right w:val="none" w:sz="0" w:space="0" w:color="auto"/>
          </w:divBdr>
        </w:div>
        <w:div w:id="983778868">
          <w:marLeft w:val="0"/>
          <w:marRight w:val="0"/>
          <w:marTop w:val="0"/>
          <w:marBottom w:val="0"/>
          <w:divBdr>
            <w:top w:val="none" w:sz="0" w:space="0" w:color="auto"/>
            <w:left w:val="none" w:sz="0" w:space="0" w:color="auto"/>
            <w:bottom w:val="none" w:sz="0" w:space="0" w:color="auto"/>
            <w:right w:val="none" w:sz="0" w:space="0" w:color="auto"/>
          </w:divBdr>
        </w:div>
        <w:div w:id="1658222980">
          <w:marLeft w:val="0"/>
          <w:marRight w:val="0"/>
          <w:marTop w:val="0"/>
          <w:marBottom w:val="0"/>
          <w:divBdr>
            <w:top w:val="none" w:sz="0" w:space="0" w:color="auto"/>
            <w:left w:val="none" w:sz="0" w:space="0" w:color="auto"/>
            <w:bottom w:val="none" w:sz="0" w:space="0" w:color="auto"/>
            <w:right w:val="none" w:sz="0" w:space="0" w:color="auto"/>
          </w:divBdr>
        </w:div>
        <w:div w:id="1869372416">
          <w:marLeft w:val="0"/>
          <w:marRight w:val="0"/>
          <w:marTop w:val="0"/>
          <w:marBottom w:val="0"/>
          <w:divBdr>
            <w:top w:val="none" w:sz="0" w:space="0" w:color="auto"/>
            <w:left w:val="none" w:sz="0" w:space="0" w:color="auto"/>
            <w:bottom w:val="none" w:sz="0" w:space="0" w:color="auto"/>
            <w:right w:val="none" w:sz="0" w:space="0" w:color="auto"/>
          </w:divBdr>
        </w:div>
        <w:div w:id="568535056">
          <w:marLeft w:val="0"/>
          <w:marRight w:val="0"/>
          <w:marTop w:val="0"/>
          <w:marBottom w:val="0"/>
          <w:divBdr>
            <w:top w:val="none" w:sz="0" w:space="0" w:color="auto"/>
            <w:left w:val="none" w:sz="0" w:space="0" w:color="auto"/>
            <w:bottom w:val="none" w:sz="0" w:space="0" w:color="auto"/>
            <w:right w:val="none" w:sz="0" w:space="0" w:color="auto"/>
          </w:divBdr>
        </w:div>
        <w:div w:id="2138797153">
          <w:marLeft w:val="0"/>
          <w:marRight w:val="0"/>
          <w:marTop w:val="0"/>
          <w:marBottom w:val="0"/>
          <w:divBdr>
            <w:top w:val="none" w:sz="0" w:space="0" w:color="auto"/>
            <w:left w:val="none" w:sz="0" w:space="0" w:color="auto"/>
            <w:bottom w:val="none" w:sz="0" w:space="0" w:color="auto"/>
            <w:right w:val="none" w:sz="0" w:space="0" w:color="auto"/>
          </w:divBdr>
        </w:div>
        <w:div w:id="1360935721">
          <w:marLeft w:val="0"/>
          <w:marRight w:val="0"/>
          <w:marTop w:val="0"/>
          <w:marBottom w:val="0"/>
          <w:divBdr>
            <w:top w:val="none" w:sz="0" w:space="0" w:color="auto"/>
            <w:left w:val="none" w:sz="0" w:space="0" w:color="auto"/>
            <w:bottom w:val="none" w:sz="0" w:space="0" w:color="auto"/>
            <w:right w:val="none" w:sz="0" w:space="0" w:color="auto"/>
          </w:divBdr>
        </w:div>
        <w:div w:id="797068572">
          <w:marLeft w:val="0"/>
          <w:marRight w:val="0"/>
          <w:marTop w:val="0"/>
          <w:marBottom w:val="0"/>
          <w:divBdr>
            <w:top w:val="none" w:sz="0" w:space="0" w:color="auto"/>
            <w:left w:val="none" w:sz="0" w:space="0" w:color="auto"/>
            <w:bottom w:val="none" w:sz="0" w:space="0" w:color="auto"/>
            <w:right w:val="none" w:sz="0" w:space="0" w:color="auto"/>
          </w:divBdr>
        </w:div>
        <w:div w:id="1231186223">
          <w:marLeft w:val="0"/>
          <w:marRight w:val="0"/>
          <w:marTop w:val="0"/>
          <w:marBottom w:val="0"/>
          <w:divBdr>
            <w:top w:val="none" w:sz="0" w:space="0" w:color="auto"/>
            <w:left w:val="none" w:sz="0" w:space="0" w:color="auto"/>
            <w:bottom w:val="none" w:sz="0" w:space="0" w:color="auto"/>
            <w:right w:val="none" w:sz="0" w:space="0" w:color="auto"/>
          </w:divBdr>
        </w:div>
        <w:div w:id="1587881551">
          <w:marLeft w:val="0"/>
          <w:marRight w:val="0"/>
          <w:marTop w:val="0"/>
          <w:marBottom w:val="0"/>
          <w:divBdr>
            <w:top w:val="none" w:sz="0" w:space="0" w:color="auto"/>
            <w:left w:val="none" w:sz="0" w:space="0" w:color="auto"/>
            <w:bottom w:val="none" w:sz="0" w:space="0" w:color="auto"/>
            <w:right w:val="none" w:sz="0" w:space="0" w:color="auto"/>
          </w:divBdr>
        </w:div>
        <w:div w:id="1063336403">
          <w:marLeft w:val="0"/>
          <w:marRight w:val="0"/>
          <w:marTop w:val="0"/>
          <w:marBottom w:val="0"/>
          <w:divBdr>
            <w:top w:val="none" w:sz="0" w:space="0" w:color="auto"/>
            <w:left w:val="none" w:sz="0" w:space="0" w:color="auto"/>
            <w:bottom w:val="none" w:sz="0" w:space="0" w:color="auto"/>
            <w:right w:val="none" w:sz="0" w:space="0" w:color="auto"/>
          </w:divBdr>
        </w:div>
        <w:div w:id="1975520200">
          <w:marLeft w:val="0"/>
          <w:marRight w:val="0"/>
          <w:marTop w:val="0"/>
          <w:marBottom w:val="0"/>
          <w:divBdr>
            <w:top w:val="none" w:sz="0" w:space="0" w:color="auto"/>
            <w:left w:val="none" w:sz="0" w:space="0" w:color="auto"/>
            <w:bottom w:val="none" w:sz="0" w:space="0" w:color="auto"/>
            <w:right w:val="none" w:sz="0" w:space="0" w:color="auto"/>
          </w:divBdr>
        </w:div>
        <w:div w:id="90902366">
          <w:marLeft w:val="0"/>
          <w:marRight w:val="0"/>
          <w:marTop w:val="0"/>
          <w:marBottom w:val="0"/>
          <w:divBdr>
            <w:top w:val="none" w:sz="0" w:space="0" w:color="auto"/>
            <w:left w:val="none" w:sz="0" w:space="0" w:color="auto"/>
            <w:bottom w:val="none" w:sz="0" w:space="0" w:color="auto"/>
            <w:right w:val="none" w:sz="0" w:space="0" w:color="auto"/>
          </w:divBdr>
        </w:div>
        <w:div w:id="291443165">
          <w:marLeft w:val="0"/>
          <w:marRight w:val="0"/>
          <w:marTop w:val="0"/>
          <w:marBottom w:val="0"/>
          <w:divBdr>
            <w:top w:val="none" w:sz="0" w:space="0" w:color="auto"/>
            <w:left w:val="none" w:sz="0" w:space="0" w:color="auto"/>
            <w:bottom w:val="none" w:sz="0" w:space="0" w:color="auto"/>
            <w:right w:val="none" w:sz="0" w:space="0" w:color="auto"/>
          </w:divBdr>
        </w:div>
        <w:div w:id="1274021730">
          <w:marLeft w:val="0"/>
          <w:marRight w:val="0"/>
          <w:marTop w:val="0"/>
          <w:marBottom w:val="0"/>
          <w:divBdr>
            <w:top w:val="none" w:sz="0" w:space="0" w:color="auto"/>
            <w:left w:val="none" w:sz="0" w:space="0" w:color="auto"/>
            <w:bottom w:val="none" w:sz="0" w:space="0" w:color="auto"/>
            <w:right w:val="none" w:sz="0" w:space="0" w:color="auto"/>
          </w:divBdr>
        </w:div>
        <w:div w:id="924194181">
          <w:marLeft w:val="0"/>
          <w:marRight w:val="0"/>
          <w:marTop w:val="0"/>
          <w:marBottom w:val="0"/>
          <w:divBdr>
            <w:top w:val="none" w:sz="0" w:space="0" w:color="auto"/>
            <w:left w:val="none" w:sz="0" w:space="0" w:color="auto"/>
            <w:bottom w:val="none" w:sz="0" w:space="0" w:color="auto"/>
            <w:right w:val="none" w:sz="0" w:space="0" w:color="auto"/>
          </w:divBdr>
        </w:div>
        <w:div w:id="524295785">
          <w:marLeft w:val="0"/>
          <w:marRight w:val="0"/>
          <w:marTop w:val="0"/>
          <w:marBottom w:val="0"/>
          <w:divBdr>
            <w:top w:val="none" w:sz="0" w:space="0" w:color="auto"/>
            <w:left w:val="none" w:sz="0" w:space="0" w:color="auto"/>
            <w:bottom w:val="none" w:sz="0" w:space="0" w:color="auto"/>
            <w:right w:val="none" w:sz="0" w:space="0" w:color="auto"/>
          </w:divBdr>
        </w:div>
        <w:div w:id="1152791270">
          <w:marLeft w:val="0"/>
          <w:marRight w:val="0"/>
          <w:marTop w:val="0"/>
          <w:marBottom w:val="0"/>
          <w:divBdr>
            <w:top w:val="none" w:sz="0" w:space="0" w:color="auto"/>
            <w:left w:val="none" w:sz="0" w:space="0" w:color="auto"/>
            <w:bottom w:val="none" w:sz="0" w:space="0" w:color="auto"/>
            <w:right w:val="none" w:sz="0" w:space="0" w:color="auto"/>
          </w:divBdr>
        </w:div>
        <w:div w:id="669481910">
          <w:marLeft w:val="0"/>
          <w:marRight w:val="0"/>
          <w:marTop w:val="0"/>
          <w:marBottom w:val="0"/>
          <w:divBdr>
            <w:top w:val="none" w:sz="0" w:space="0" w:color="auto"/>
            <w:left w:val="none" w:sz="0" w:space="0" w:color="auto"/>
            <w:bottom w:val="none" w:sz="0" w:space="0" w:color="auto"/>
            <w:right w:val="none" w:sz="0" w:space="0" w:color="auto"/>
          </w:divBdr>
        </w:div>
        <w:div w:id="316224552">
          <w:marLeft w:val="0"/>
          <w:marRight w:val="0"/>
          <w:marTop w:val="0"/>
          <w:marBottom w:val="0"/>
          <w:divBdr>
            <w:top w:val="none" w:sz="0" w:space="0" w:color="auto"/>
            <w:left w:val="none" w:sz="0" w:space="0" w:color="auto"/>
            <w:bottom w:val="none" w:sz="0" w:space="0" w:color="auto"/>
            <w:right w:val="none" w:sz="0" w:space="0" w:color="auto"/>
          </w:divBdr>
        </w:div>
        <w:div w:id="1861158032">
          <w:marLeft w:val="0"/>
          <w:marRight w:val="0"/>
          <w:marTop w:val="0"/>
          <w:marBottom w:val="0"/>
          <w:divBdr>
            <w:top w:val="none" w:sz="0" w:space="0" w:color="auto"/>
            <w:left w:val="none" w:sz="0" w:space="0" w:color="auto"/>
            <w:bottom w:val="none" w:sz="0" w:space="0" w:color="auto"/>
            <w:right w:val="none" w:sz="0" w:space="0" w:color="auto"/>
          </w:divBdr>
        </w:div>
        <w:div w:id="52513136">
          <w:marLeft w:val="0"/>
          <w:marRight w:val="0"/>
          <w:marTop w:val="0"/>
          <w:marBottom w:val="0"/>
          <w:divBdr>
            <w:top w:val="none" w:sz="0" w:space="0" w:color="auto"/>
            <w:left w:val="none" w:sz="0" w:space="0" w:color="auto"/>
            <w:bottom w:val="none" w:sz="0" w:space="0" w:color="auto"/>
            <w:right w:val="none" w:sz="0" w:space="0" w:color="auto"/>
          </w:divBdr>
        </w:div>
      </w:divsChild>
    </w:div>
    <w:div w:id="2108764914">
      <w:bodyDiv w:val="1"/>
      <w:marLeft w:val="0"/>
      <w:marRight w:val="0"/>
      <w:marTop w:val="0"/>
      <w:marBottom w:val="0"/>
      <w:divBdr>
        <w:top w:val="none" w:sz="0" w:space="0" w:color="auto"/>
        <w:left w:val="none" w:sz="0" w:space="0" w:color="auto"/>
        <w:bottom w:val="none" w:sz="0" w:space="0" w:color="auto"/>
        <w:right w:val="none" w:sz="0" w:space="0" w:color="auto"/>
      </w:divBdr>
      <w:divsChild>
        <w:div w:id="1379815139">
          <w:marLeft w:val="0"/>
          <w:marRight w:val="0"/>
          <w:marTop w:val="0"/>
          <w:marBottom w:val="0"/>
          <w:divBdr>
            <w:top w:val="none" w:sz="0" w:space="0" w:color="auto"/>
            <w:left w:val="none" w:sz="0" w:space="0" w:color="auto"/>
            <w:bottom w:val="none" w:sz="0" w:space="0" w:color="auto"/>
            <w:right w:val="none" w:sz="0" w:space="0" w:color="auto"/>
          </w:divBdr>
        </w:div>
        <w:div w:id="1983079421">
          <w:marLeft w:val="0"/>
          <w:marRight w:val="0"/>
          <w:marTop w:val="0"/>
          <w:marBottom w:val="0"/>
          <w:divBdr>
            <w:top w:val="none" w:sz="0" w:space="0" w:color="auto"/>
            <w:left w:val="none" w:sz="0" w:space="0" w:color="auto"/>
            <w:bottom w:val="none" w:sz="0" w:space="0" w:color="auto"/>
            <w:right w:val="none" w:sz="0" w:space="0" w:color="auto"/>
          </w:divBdr>
        </w:div>
        <w:div w:id="434789075">
          <w:marLeft w:val="0"/>
          <w:marRight w:val="0"/>
          <w:marTop w:val="0"/>
          <w:marBottom w:val="0"/>
          <w:divBdr>
            <w:top w:val="none" w:sz="0" w:space="0" w:color="auto"/>
            <w:left w:val="none" w:sz="0" w:space="0" w:color="auto"/>
            <w:bottom w:val="none" w:sz="0" w:space="0" w:color="auto"/>
            <w:right w:val="none" w:sz="0" w:space="0" w:color="auto"/>
          </w:divBdr>
        </w:div>
        <w:div w:id="32511489">
          <w:marLeft w:val="0"/>
          <w:marRight w:val="0"/>
          <w:marTop w:val="0"/>
          <w:marBottom w:val="0"/>
          <w:divBdr>
            <w:top w:val="none" w:sz="0" w:space="0" w:color="auto"/>
            <w:left w:val="none" w:sz="0" w:space="0" w:color="auto"/>
            <w:bottom w:val="none" w:sz="0" w:space="0" w:color="auto"/>
            <w:right w:val="none" w:sz="0" w:space="0" w:color="auto"/>
          </w:divBdr>
        </w:div>
        <w:div w:id="2031223032">
          <w:marLeft w:val="0"/>
          <w:marRight w:val="0"/>
          <w:marTop w:val="0"/>
          <w:marBottom w:val="0"/>
          <w:divBdr>
            <w:top w:val="none" w:sz="0" w:space="0" w:color="auto"/>
            <w:left w:val="none" w:sz="0" w:space="0" w:color="auto"/>
            <w:bottom w:val="none" w:sz="0" w:space="0" w:color="auto"/>
            <w:right w:val="none" w:sz="0" w:space="0" w:color="auto"/>
          </w:divBdr>
        </w:div>
        <w:div w:id="1409184155">
          <w:marLeft w:val="0"/>
          <w:marRight w:val="0"/>
          <w:marTop w:val="0"/>
          <w:marBottom w:val="0"/>
          <w:divBdr>
            <w:top w:val="none" w:sz="0" w:space="0" w:color="auto"/>
            <w:left w:val="none" w:sz="0" w:space="0" w:color="auto"/>
            <w:bottom w:val="none" w:sz="0" w:space="0" w:color="auto"/>
            <w:right w:val="none" w:sz="0" w:space="0" w:color="auto"/>
          </w:divBdr>
        </w:div>
        <w:div w:id="1757627151">
          <w:marLeft w:val="0"/>
          <w:marRight w:val="0"/>
          <w:marTop w:val="0"/>
          <w:marBottom w:val="0"/>
          <w:divBdr>
            <w:top w:val="none" w:sz="0" w:space="0" w:color="auto"/>
            <w:left w:val="none" w:sz="0" w:space="0" w:color="auto"/>
            <w:bottom w:val="none" w:sz="0" w:space="0" w:color="auto"/>
            <w:right w:val="none" w:sz="0" w:space="0" w:color="auto"/>
          </w:divBdr>
        </w:div>
        <w:div w:id="349835455">
          <w:marLeft w:val="0"/>
          <w:marRight w:val="0"/>
          <w:marTop w:val="0"/>
          <w:marBottom w:val="0"/>
          <w:divBdr>
            <w:top w:val="none" w:sz="0" w:space="0" w:color="auto"/>
            <w:left w:val="none" w:sz="0" w:space="0" w:color="auto"/>
            <w:bottom w:val="none" w:sz="0" w:space="0" w:color="auto"/>
            <w:right w:val="none" w:sz="0" w:space="0" w:color="auto"/>
          </w:divBdr>
        </w:div>
        <w:div w:id="1517886328">
          <w:marLeft w:val="0"/>
          <w:marRight w:val="0"/>
          <w:marTop w:val="0"/>
          <w:marBottom w:val="0"/>
          <w:divBdr>
            <w:top w:val="none" w:sz="0" w:space="0" w:color="auto"/>
            <w:left w:val="none" w:sz="0" w:space="0" w:color="auto"/>
            <w:bottom w:val="none" w:sz="0" w:space="0" w:color="auto"/>
            <w:right w:val="none" w:sz="0" w:space="0" w:color="auto"/>
          </w:divBdr>
        </w:div>
        <w:div w:id="1476676620">
          <w:marLeft w:val="0"/>
          <w:marRight w:val="0"/>
          <w:marTop w:val="0"/>
          <w:marBottom w:val="0"/>
          <w:divBdr>
            <w:top w:val="none" w:sz="0" w:space="0" w:color="auto"/>
            <w:left w:val="none" w:sz="0" w:space="0" w:color="auto"/>
            <w:bottom w:val="none" w:sz="0" w:space="0" w:color="auto"/>
            <w:right w:val="none" w:sz="0" w:space="0" w:color="auto"/>
          </w:divBdr>
        </w:div>
        <w:div w:id="180360655">
          <w:marLeft w:val="0"/>
          <w:marRight w:val="0"/>
          <w:marTop w:val="0"/>
          <w:marBottom w:val="0"/>
          <w:divBdr>
            <w:top w:val="none" w:sz="0" w:space="0" w:color="auto"/>
            <w:left w:val="none" w:sz="0" w:space="0" w:color="auto"/>
            <w:bottom w:val="none" w:sz="0" w:space="0" w:color="auto"/>
            <w:right w:val="none" w:sz="0" w:space="0" w:color="auto"/>
          </w:divBdr>
        </w:div>
        <w:div w:id="1978609728">
          <w:marLeft w:val="0"/>
          <w:marRight w:val="0"/>
          <w:marTop w:val="0"/>
          <w:marBottom w:val="0"/>
          <w:divBdr>
            <w:top w:val="none" w:sz="0" w:space="0" w:color="auto"/>
            <w:left w:val="none" w:sz="0" w:space="0" w:color="auto"/>
            <w:bottom w:val="none" w:sz="0" w:space="0" w:color="auto"/>
            <w:right w:val="none" w:sz="0" w:space="0" w:color="auto"/>
          </w:divBdr>
        </w:div>
        <w:div w:id="1970697545">
          <w:marLeft w:val="0"/>
          <w:marRight w:val="0"/>
          <w:marTop w:val="0"/>
          <w:marBottom w:val="0"/>
          <w:divBdr>
            <w:top w:val="none" w:sz="0" w:space="0" w:color="auto"/>
            <w:left w:val="none" w:sz="0" w:space="0" w:color="auto"/>
            <w:bottom w:val="none" w:sz="0" w:space="0" w:color="auto"/>
            <w:right w:val="none" w:sz="0" w:space="0" w:color="auto"/>
          </w:divBdr>
        </w:div>
        <w:div w:id="1533417725">
          <w:marLeft w:val="0"/>
          <w:marRight w:val="0"/>
          <w:marTop w:val="0"/>
          <w:marBottom w:val="0"/>
          <w:divBdr>
            <w:top w:val="none" w:sz="0" w:space="0" w:color="auto"/>
            <w:left w:val="none" w:sz="0" w:space="0" w:color="auto"/>
            <w:bottom w:val="none" w:sz="0" w:space="0" w:color="auto"/>
            <w:right w:val="none" w:sz="0" w:space="0" w:color="auto"/>
          </w:divBdr>
        </w:div>
        <w:div w:id="1337030787">
          <w:marLeft w:val="0"/>
          <w:marRight w:val="0"/>
          <w:marTop w:val="0"/>
          <w:marBottom w:val="0"/>
          <w:divBdr>
            <w:top w:val="none" w:sz="0" w:space="0" w:color="auto"/>
            <w:left w:val="none" w:sz="0" w:space="0" w:color="auto"/>
            <w:bottom w:val="none" w:sz="0" w:space="0" w:color="auto"/>
            <w:right w:val="none" w:sz="0" w:space="0" w:color="auto"/>
          </w:divBdr>
        </w:div>
        <w:div w:id="520706359">
          <w:marLeft w:val="0"/>
          <w:marRight w:val="0"/>
          <w:marTop w:val="0"/>
          <w:marBottom w:val="0"/>
          <w:divBdr>
            <w:top w:val="none" w:sz="0" w:space="0" w:color="auto"/>
            <w:left w:val="none" w:sz="0" w:space="0" w:color="auto"/>
            <w:bottom w:val="none" w:sz="0" w:space="0" w:color="auto"/>
            <w:right w:val="none" w:sz="0" w:space="0" w:color="auto"/>
          </w:divBdr>
        </w:div>
        <w:div w:id="1524635651">
          <w:marLeft w:val="0"/>
          <w:marRight w:val="0"/>
          <w:marTop w:val="0"/>
          <w:marBottom w:val="0"/>
          <w:divBdr>
            <w:top w:val="none" w:sz="0" w:space="0" w:color="auto"/>
            <w:left w:val="none" w:sz="0" w:space="0" w:color="auto"/>
            <w:bottom w:val="none" w:sz="0" w:space="0" w:color="auto"/>
            <w:right w:val="none" w:sz="0" w:space="0" w:color="auto"/>
          </w:divBdr>
        </w:div>
        <w:div w:id="161304994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su3187-637809942-2634/surrogate/Fot%201-Tr%c3%a4ningsprogram.pdf" TargetMode="External" Id="rId13" /><Relationship Type="http://schemas.openxmlformats.org/officeDocument/2006/relationships/footer" Target="footer3.xml" Id="rId18"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su3187-637809942-800/surrogate/Tr%c3%a4ningsprogram%20Fot%20-%20Broskkirurgi.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su3187-637809942-509/surrogate/Underbensgips.pdf" TargetMode="External"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1323</Words>
  <Characters>9555</Characters>
  <Application>Microsoft Office Word</Application>
  <DocSecurity>0</DocSecurity>
  <Lines>79</Lines>
  <Paragraphs>21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10857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Fot – Kirurgi vid broskskada i fotleden - FYS</dc:title>
  <dc:subject/>
  <dc:creator/>
  <keywords/>
  <lastModifiedBy/>
  <revision>1</revision>
  <dcterms:created xsi:type="dcterms:W3CDTF">2025-08-13T12:29:00.0000000Z</dcterms:created>
  <dcterms:modified xsi:type="dcterms:W3CDTF">2025-11-13T09:40:00.0000000Z</dcterms:modified>
</coreProperties>
</file>