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glossary/document.xml" ContentType="application/vnd.openxmlformats-officedocument.wordprocessingml.document.glossary+xml"/>
  <Override PartName="/word/people.xml" ContentType="application/vnd.openxmlformats-officedocument.wordprocessingml.people+xml"/>
  <Override PartName="/word/commentsExtended.xml" ContentType="application/vnd.openxmlformats-officedocument.wordprocessingml.commentsExtended+xml"/>
  <Override PartName="/word/commentsIds.xml" ContentType="application/vnd.openxmlformats-officedocument.wordprocessingml.commentsId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506A07" w:rsidP="00F35B05" w:rsidRDefault="00506A07" w14:paraId="0A7D7962" w14:textId="77777777">
      <w:pPr>
        <w:pStyle w:val="Rubrik2"/>
        <w:sectPr w:rsidR="00506A07" w:rsidSect="00506A07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name="_Toc321146591" w:id="0"/>
    </w:p>
    <w:p w:rsidR="009E6C95" w:rsidP="00515239" w:rsidRDefault="00515239" w14:paraId="321FC3E8" w14:textId="293C82F3">
      <w:pPr>
        <w:pStyle w:val="Rubrik1"/>
      </w:pPr>
      <w:r>
        <w:t>DVT – Arm eller ben - FYS</w:t>
      </w:r>
    </w:p>
    <w:p w:rsidR="00205AAD" w:rsidP="00515239" w:rsidRDefault="00205AAD" w14:paraId="36C99BA6" w14:textId="0FBF9D4D">
      <w:pPr>
        <w:pStyle w:val="Rubrik2"/>
      </w:pPr>
      <w:r w:rsidR="00205AAD">
        <w:rPr/>
        <w:t>Förändringar sedan föregående version</w:t>
      </w:r>
    </w:p>
    <w:p w:rsidR="58AFFC27" w:rsidP="7BFA8014" w:rsidRDefault="58AFFC27" w14:paraId="5855A66B" w14:textId="46D9A717">
      <w:pPr>
        <w:pStyle w:val="Normal"/>
      </w:pPr>
      <w:r w:rsidR="58AFFC27">
        <w:rPr/>
        <w:t xml:space="preserve">Inga förändringar av innehåll utöver enstaka omformuleringar. </w:t>
      </w:r>
    </w:p>
    <w:p w:rsidRPr="00506A07" w:rsidR="00506A07" w:rsidP="00515239" w:rsidRDefault="00205AAD" w14:paraId="0AA658D5" w14:textId="18A3BF6D">
      <w:pPr>
        <w:pStyle w:val="Rubrik2"/>
      </w:pPr>
      <w:r>
        <w:t>Avgränsningar</w:t>
      </w:r>
    </w:p>
    <w:p w:rsidRPr="00BF10BD" w:rsidR="00506A07" w:rsidP="00BF10BD" w:rsidRDefault="00205AAD" w14:paraId="6B229B7B" w14:textId="47A494AB">
      <w:r>
        <w:t>Rutinen gäller f</w:t>
      </w:r>
      <w:r w:rsidRPr="00506A07" w:rsidR="00506A07">
        <w:t xml:space="preserve">ysioterapeuter inom SU som kommer i kontakt med patient som har nydiagnostiserad djup ventrombos (DVT) i ben eller arm. </w:t>
      </w:r>
    </w:p>
    <w:p w:rsidRPr="00506A07" w:rsidR="00506A07" w:rsidP="00515239" w:rsidRDefault="00506A07" w14:paraId="29B3B605" w14:textId="1A282D8E">
      <w:pPr>
        <w:pStyle w:val="Rubrik2"/>
      </w:pPr>
      <w:r w:rsidRPr="00506A07">
        <w:t>Syfte</w:t>
      </w:r>
      <w:r w:rsidR="00492C75">
        <w:t xml:space="preserve"> och bakgrund</w:t>
      </w:r>
    </w:p>
    <w:p w:rsidRPr="00BF10BD" w:rsidR="00506A07" w:rsidP="00BF10BD" w:rsidRDefault="00506A07" w14:paraId="27A68C54" w14:textId="66EF7B8A">
      <w:r w:rsidRPr="00506A07">
        <w:t>Syftet är att patienten ska få behandling enligt gällande vårdprogram (Ref 1) och få sedvanlig information om egenvård.</w:t>
      </w:r>
    </w:p>
    <w:p w:rsidR="0036474F" w:rsidP="00515239" w:rsidRDefault="0036474F" w14:paraId="5BD3E6E2" w14:textId="77777777">
      <w:pPr>
        <w:rPr>
          <w:lang w:eastAsia="zh-CN"/>
        </w:rPr>
      </w:pPr>
    </w:p>
    <w:p w:rsidRPr="00506A07" w:rsidR="00506A07" w:rsidP="00515239" w:rsidRDefault="0ADDAB83" w14:paraId="635C8580" w14:textId="18173268">
      <w:pPr>
        <w:rPr>
          <w:lang w:eastAsia="zh-CN"/>
        </w:rPr>
      </w:pPr>
      <w:r w:rsidRPr="2D0C1DCB">
        <w:rPr>
          <w:lang w:eastAsia="zh-CN"/>
        </w:rPr>
        <w:t xml:space="preserve">DVT i ben är vanligt och drabbar cirka 500 göteborgare varje år. Symtom kan vara </w:t>
      </w:r>
      <w:r w:rsidRPr="2D0C1DCB" w:rsidR="44C5F160">
        <w:rPr>
          <w:lang w:eastAsia="zh-CN"/>
        </w:rPr>
        <w:t>ensidig ben</w:t>
      </w:r>
      <w:r w:rsidRPr="2D0C1DCB">
        <w:rPr>
          <w:lang w:eastAsia="zh-CN"/>
        </w:rPr>
        <w:t xml:space="preserve">svullnad, värk, rodnad och värmeökning, men svårighetsgraden kan variera mycket. </w:t>
      </w:r>
    </w:p>
    <w:p w:rsidRPr="00506A07" w:rsidR="00506A07" w:rsidP="2D0C1DCB" w:rsidRDefault="0ADDAB83" w14:paraId="6F7A5969" w14:textId="5DB6F9AF">
      <w:pPr>
        <w:rPr>
          <w:b w:val="1"/>
          <w:bCs w:val="1"/>
          <w:lang w:eastAsia="zh-CN"/>
        </w:rPr>
      </w:pPr>
      <w:r w:rsidRPr="2418F16C" w:rsidR="0ADDAB83">
        <w:rPr>
          <w:lang w:eastAsia="zh-CN"/>
        </w:rPr>
        <w:t>Armtrombos är däremot mindre vanligt (</w:t>
      </w:r>
      <w:r w:rsidRPr="2418F16C" w:rsidR="47BFC666">
        <w:rPr>
          <w:lang w:eastAsia="zh-CN"/>
        </w:rPr>
        <w:t>1–4</w:t>
      </w:r>
      <w:r w:rsidRPr="2418F16C" w:rsidR="0ADDAB83">
        <w:rPr>
          <w:lang w:eastAsia="zh-CN"/>
        </w:rPr>
        <w:t xml:space="preserve"> % av alla DVT) och kan uppstå som komplikation till inläggning av central </w:t>
      </w:r>
      <w:r w:rsidRPr="2418F16C" w:rsidR="0ADDAB83">
        <w:rPr>
          <w:lang w:eastAsia="zh-CN"/>
        </w:rPr>
        <w:t>venkateter</w:t>
      </w:r>
      <w:r w:rsidRPr="2418F16C" w:rsidR="0ADDAB83">
        <w:rPr>
          <w:lang w:eastAsia="zh-CN"/>
        </w:rPr>
        <w:t xml:space="preserve"> (CVK) eller PICC-</w:t>
      </w:r>
      <w:r w:rsidRPr="2418F16C" w:rsidR="0ADDAB83">
        <w:rPr>
          <w:lang w:eastAsia="zh-CN"/>
        </w:rPr>
        <w:t>line</w:t>
      </w:r>
      <w:r w:rsidRPr="2418F16C" w:rsidR="0ADDAB83">
        <w:rPr>
          <w:lang w:eastAsia="zh-CN"/>
        </w:rPr>
        <w:t>, vara ansträngningsutlöst</w:t>
      </w:r>
      <w:r w:rsidRPr="2418F16C" w:rsidR="1EF40948">
        <w:rPr>
          <w:lang w:eastAsia="zh-CN"/>
        </w:rPr>
        <w:t xml:space="preserve"> </w:t>
      </w:r>
      <w:r w:rsidRPr="2418F16C" w:rsidR="0ADDAB83">
        <w:rPr>
          <w:lang w:eastAsia="zh-CN"/>
        </w:rPr>
        <w:t>eller</w:t>
      </w:r>
      <w:r w:rsidRPr="2418F16C" w:rsidR="0ADDAB83">
        <w:rPr>
          <w:lang w:eastAsia="zh-CN"/>
        </w:rPr>
        <w:t xml:space="preserve"> vara </w:t>
      </w:r>
      <w:r w:rsidRPr="2418F16C" w:rsidR="0ADDAB83">
        <w:rPr>
          <w:lang w:eastAsia="zh-CN"/>
        </w:rPr>
        <w:t>malignitetsassocierad</w:t>
      </w:r>
      <w:r w:rsidRPr="2418F16C" w:rsidR="0ADDAB83">
        <w:rPr>
          <w:lang w:eastAsia="zh-CN"/>
        </w:rPr>
        <w:t xml:space="preserve">. Symtomen är </w:t>
      </w:r>
      <w:r w:rsidRPr="2418F16C" w:rsidR="5B51F824">
        <w:rPr>
          <w:lang w:eastAsia="zh-CN"/>
        </w:rPr>
        <w:t>ensidig arm-hand</w:t>
      </w:r>
      <w:r w:rsidRPr="2418F16C" w:rsidR="0ADDAB83">
        <w:rPr>
          <w:lang w:eastAsia="zh-CN"/>
        </w:rPr>
        <w:t xml:space="preserve">svullnad, </w:t>
      </w:r>
      <w:r w:rsidRPr="2418F16C" w:rsidR="0ADDAB83">
        <w:rPr>
          <w:rFonts w:eastAsia="Frutiger-Light"/>
          <w:lang w:eastAsia="zh-CN"/>
        </w:rPr>
        <w:t xml:space="preserve">tyngdkänsla, ibland missfärgning, ökad </w:t>
      </w:r>
      <w:r w:rsidRPr="2418F16C" w:rsidR="0ADDAB83">
        <w:rPr>
          <w:rFonts w:eastAsia="Frutiger-Light"/>
          <w:lang w:eastAsia="zh-CN"/>
        </w:rPr>
        <w:t>venteckning</w:t>
      </w:r>
      <w:r w:rsidRPr="2418F16C" w:rsidR="0ADDAB83">
        <w:rPr>
          <w:rFonts w:eastAsia="Frutiger-Light"/>
          <w:lang w:eastAsia="zh-CN"/>
        </w:rPr>
        <w:t xml:space="preserve"> </w:t>
      </w:r>
      <w:r w:rsidRPr="2418F16C" w:rsidR="2CEDD05C">
        <w:rPr>
          <w:rFonts w:eastAsia="Frutiger-Light"/>
          <w:lang w:eastAsia="zh-CN"/>
        </w:rPr>
        <w:t xml:space="preserve">vid axelpartiet på bröstkorgen </w:t>
      </w:r>
      <w:r w:rsidRPr="2418F16C" w:rsidR="0ADDAB83">
        <w:rPr>
          <w:rFonts w:eastAsia="Frutiger-Light"/>
          <w:lang w:eastAsia="zh-CN"/>
        </w:rPr>
        <w:t>och eventuellt värk i armen eller handen.</w:t>
      </w:r>
    </w:p>
    <w:p w:rsidR="00734226" w:rsidP="00734226" w:rsidRDefault="00734226" w14:paraId="7FEB5342" w14:textId="086EAE54">
      <w:pPr>
        <w:pStyle w:val="Rubrik2"/>
        <w:rPr>
          <w:lang w:eastAsia="zh-CN"/>
        </w:rPr>
      </w:pPr>
      <w:r>
        <w:rPr>
          <w:lang w:eastAsia="zh-CN"/>
        </w:rPr>
        <w:t>Utförande</w:t>
      </w:r>
    </w:p>
    <w:p w:rsidR="003B5017" w:rsidP="0036474F" w:rsidRDefault="00506A07" w14:paraId="1F3B9F58" w14:textId="79C7B799">
      <w:pPr>
        <w:pStyle w:val="MellanrubrikVGR"/>
        <w:rPr>
          <w:lang w:eastAsia="zh-CN"/>
        </w:rPr>
      </w:pPr>
      <w:r w:rsidRPr="16CFEED9" w:rsidR="00506A07">
        <w:rPr>
          <w:lang w:eastAsia="zh-CN"/>
        </w:rPr>
        <w:t xml:space="preserve">Mobilisering och </w:t>
      </w:r>
      <w:r w:rsidR="00506A07">
        <w:rPr/>
        <w:t>fysisk</w:t>
      </w:r>
      <w:r w:rsidRPr="16CFEED9" w:rsidR="00506A07">
        <w:rPr>
          <w:lang w:eastAsia="zh-CN"/>
        </w:rPr>
        <w:t xml:space="preserve"> aktivitet </w:t>
      </w:r>
    </w:p>
    <w:p w:rsidRPr="00506A07" w:rsidR="00506A07" w:rsidP="003B5017" w:rsidRDefault="00506A07" w14:paraId="43C51026" w14:textId="2E9EDAC6">
      <w:pPr>
        <w:rPr>
          <w:b/>
          <w:bCs/>
          <w:lang w:eastAsia="zh-CN"/>
        </w:rPr>
      </w:pPr>
      <w:r w:rsidRPr="00506A07">
        <w:rPr>
          <w:lang w:eastAsia="zh-CN"/>
        </w:rPr>
        <w:t>Behandlingen vid DVT består i första hand av antikoagulantia (Ref 1). Patient med nyupptäckt trombos i benet ska vara uppe och i rörelse vilket aktiverar muskelpumpen i vaden och fibrinolysen lokalt i benet. D</w:t>
      </w:r>
      <w:r w:rsidRPr="00506A07">
        <w:rPr>
          <w:bCs/>
          <w:lang w:eastAsia="zh-CN"/>
        </w:rPr>
        <w:t>et finns numera ingen restriktion mot att vara uppegående efter DVT. Om patienten under de första dygnen har uttalad svullnad och värk, rekommenderas att ha benet i högläge under all tid på dygnet som patienten inte är uppe och går, eller sköter ADL.</w:t>
      </w:r>
    </w:p>
    <w:p w:rsidR="003B5017" w:rsidP="003B5017" w:rsidRDefault="00506A07" w14:paraId="79B46F31" w14:textId="5E8EBC42">
      <w:pPr>
        <w:pStyle w:val="MellanrubrikVGR"/>
        <w:rPr>
          <w:lang w:eastAsia="zh-CN"/>
        </w:rPr>
      </w:pPr>
      <w:r w:rsidRPr="16CFEED9" w:rsidR="00506A07">
        <w:rPr>
          <w:lang w:eastAsia="zh-CN"/>
        </w:rPr>
        <w:t xml:space="preserve">Kompression </w:t>
      </w:r>
    </w:p>
    <w:p w:rsidRPr="00506A07" w:rsidR="00506A07" w:rsidP="16CFEED9" w:rsidRDefault="0ADDAB83" w14:paraId="7A095725" w14:textId="42E3D2E6">
      <w:pPr>
        <w:pStyle w:val="Normal"/>
        <w:rPr>
          <w:rFonts w:eastAsia="Frutiger-Light"/>
          <w:color w:val="000000"/>
          <w:lang w:eastAsia="zh-CN"/>
        </w:rPr>
      </w:pPr>
      <w:r w:rsidRPr="16CFEED9" w:rsidR="0ADDAB83">
        <w:rPr>
          <w:lang w:eastAsia="zh-CN"/>
        </w:rPr>
        <w:t xml:space="preserve">Behandling med kompressionsstrumpa minskar svullnaden distalt i benet samt </w:t>
      </w:r>
      <w:r w:rsidRPr="16CFEED9" w:rsidR="5F036365">
        <w:rPr>
          <w:lang w:eastAsia="zh-CN"/>
        </w:rPr>
        <w:t xml:space="preserve">kan </w:t>
      </w:r>
      <w:r w:rsidRPr="16CFEED9" w:rsidR="0ADDAB83">
        <w:rPr>
          <w:lang w:eastAsia="zh-CN"/>
        </w:rPr>
        <w:t xml:space="preserve">minska risken för utveckling av </w:t>
      </w:r>
      <w:r w:rsidRPr="16CFEED9" w:rsidR="0ADDAB83">
        <w:rPr>
          <w:lang w:eastAsia="zh-CN"/>
        </w:rPr>
        <w:t>posttrombotiskt</w:t>
      </w:r>
      <w:r w:rsidRPr="16CFEED9" w:rsidR="0ADDAB83">
        <w:rPr>
          <w:lang w:eastAsia="zh-CN"/>
        </w:rPr>
        <w:t xml:space="preserve"> syndrom (PTS) - </w:t>
      </w:r>
      <w:r w:rsidRPr="16CFEED9" w:rsidR="5F806529">
        <w:rPr>
          <w:lang w:eastAsia="zh-CN"/>
        </w:rPr>
        <w:t xml:space="preserve">en form av sekundär venös insufficiens med symtom som </w:t>
      </w:r>
      <w:r w:rsidRPr="16CFEED9" w:rsidR="00E763ED">
        <w:rPr>
          <w:lang w:eastAsia="zh-CN"/>
        </w:rPr>
        <w:t>till exempel</w:t>
      </w:r>
      <w:r w:rsidRPr="16CFEED9" w:rsidR="5F5EB2FC">
        <w:rPr>
          <w:lang w:eastAsia="zh-CN"/>
        </w:rPr>
        <w:t xml:space="preserve"> </w:t>
      </w:r>
      <w:r w:rsidRPr="16CFEED9" w:rsidR="5F806529">
        <w:rPr>
          <w:lang w:eastAsia="zh-CN"/>
        </w:rPr>
        <w:t>smärta, svullnad, tyngdkänsla</w:t>
      </w:r>
      <w:r w:rsidRPr="16CFEED9" w:rsidR="2640E276">
        <w:rPr>
          <w:lang w:eastAsia="zh-CN"/>
        </w:rPr>
        <w:t xml:space="preserve">, kliande </w:t>
      </w:r>
      <w:r w:rsidRPr="16CFEED9" w:rsidR="20F2F44F">
        <w:rPr>
          <w:lang w:eastAsia="zh-CN"/>
        </w:rPr>
        <w:t xml:space="preserve">hud </w:t>
      </w:r>
      <w:r w:rsidRPr="16CFEED9" w:rsidR="2640E276">
        <w:rPr>
          <w:lang w:eastAsia="zh-CN"/>
        </w:rPr>
        <w:t xml:space="preserve">samt risk </w:t>
      </w:r>
      <w:r w:rsidRPr="16CFEED9" w:rsidR="769424CB">
        <w:rPr>
          <w:lang w:eastAsia="zh-CN"/>
        </w:rPr>
        <w:t>att</w:t>
      </w:r>
      <w:r w:rsidRPr="16CFEED9" w:rsidR="2640E276">
        <w:rPr>
          <w:lang w:eastAsia="zh-CN"/>
        </w:rPr>
        <w:t xml:space="preserve"> utveck</w:t>
      </w:r>
      <w:r w:rsidRPr="16CFEED9" w:rsidR="622F920A">
        <w:rPr>
          <w:lang w:eastAsia="zh-CN"/>
        </w:rPr>
        <w:t>la</w:t>
      </w:r>
      <w:r w:rsidRPr="16CFEED9" w:rsidR="2640E276">
        <w:rPr>
          <w:lang w:eastAsia="zh-CN"/>
        </w:rPr>
        <w:t xml:space="preserve"> bensår</w:t>
      </w:r>
      <w:r w:rsidRPr="16CFEED9" w:rsidR="785C6944">
        <w:rPr>
          <w:lang w:eastAsia="zh-CN"/>
        </w:rPr>
        <w:t>,</w:t>
      </w:r>
      <w:r w:rsidRPr="16CFEED9" w:rsidR="2640E276">
        <w:rPr>
          <w:lang w:eastAsia="zh-CN"/>
        </w:rPr>
        <w:t xml:space="preserve"> men svårighetsgraden </w:t>
      </w:r>
      <w:r w:rsidRPr="16CFEED9" w:rsidR="7568E10D">
        <w:rPr>
          <w:lang w:eastAsia="zh-CN"/>
        </w:rPr>
        <w:t xml:space="preserve">från PTS </w:t>
      </w:r>
      <w:r w:rsidRPr="16CFEED9" w:rsidR="2640E276">
        <w:rPr>
          <w:lang w:eastAsia="zh-CN"/>
        </w:rPr>
        <w:t xml:space="preserve">varierar hos patienterna. </w:t>
      </w:r>
      <w:r w:rsidRPr="16CFEED9" w:rsidR="0ADDAB83">
        <w:rPr>
          <w:lang w:eastAsia="zh-CN"/>
        </w:rPr>
        <w:t xml:space="preserve"> (Ref 2). </w:t>
      </w:r>
      <w:r w:rsidRPr="16CFEED9" w:rsidR="275A9A20">
        <w:rPr>
          <w:lang w:eastAsia="zh-CN"/>
        </w:rPr>
        <w:t>Kompressions</w:t>
      </w:r>
      <w:r w:rsidRPr="16CFEED9" w:rsidR="47B50DD3">
        <w:rPr>
          <w:lang w:eastAsia="zh-CN"/>
        </w:rPr>
        <w:t>s</w:t>
      </w:r>
      <w:r w:rsidRPr="16CFEED9" w:rsidR="0ADDAB83">
        <w:rPr>
          <w:lang w:eastAsia="zh-CN"/>
        </w:rPr>
        <w:t xml:space="preserve">trumpan komprimerar </w:t>
      </w:r>
      <w:r w:rsidRPr="16CFEED9" w:rsidR="42DC08C7">
        <w:rPr>
          <w:lang w:eastAsia="zh-CN"/>
        </w:rPr>
        <w:t xml:space="preserve">venerna och </w:t>
      </w:r>
      <w:r w:rsidRPr="16CFEED9" w:rsidR="42DC08C7">
        <w:rPr>
          <w:lang w:eastAsia="zh-CN"/>
        </w:rPr>
        <w:t>perforanterna</w:t>
      </w:r>
      <w:r w:rsidRPr="16CFEED9" w:rsidR="42DC08C7">
        <w:rPr>
          <w:lang w:eastAsia="zh-CN"/>
        </w:rPr>
        <w:t xml:space="preserve"> </w:t>
      </w:r>
      <w:r w:rsidRPr="16CFEED9" w:rsidR="0ADDAB83">
        <w:rPr>
          <w:lang w:eastAsia="zh-CN"/>
        </w:rPr>
        <w:t xml:space="preserve">i underbenet och hjälper klaffarna att fungera bättre. På så sätt skyddas kapillärerna </w:t>
      </w:r>
      <w:r w:rsidRPr="16CFEED9" w:rsidR="242CF1A5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 xml:space="preserve">och venerna distalt om trombosen </w:t>
      </w:r>
      <w:r w:rsidRPr="16CFEED9" w:rsidR="0ADDAB83">
        <w:rPr>
          <w:lang w:eastAsia="zh-CN"/>
        </w:rPr>
        <w:t>och risken för utveckling av bensår minskar.</w:t>
      </w:r>
    </w:p>
    <w:p w:rsidRPr="00506A07" w:rsidR="00506A07" w:rsidP="00275612" w:rsidRDefault="0ADDAB83" w14:paraId="5361225F" w14:textId="6375F6C5">
      <w:pPr>
        <w:rPr>
          <w:rFonts w:eastAsia="Frutiger-Light"/>
          <w:lang w:eastAsia="ja-JP"/>
        </w:rPr>
      </w:pPr>
      <w:r w:rsidRPr="16CFEED9" w:rsidR="0ADDAB83">
        <w:rPr>
          <w:rFonts w:eastAsia="Frutiger-Light"/>
          <w:lang w:eastAsia="zh-CN"/>
        </w:rPr>
        <w:t xml:space="preserve">Patienten förses med knälång </w:t>
      </w:r>
      <w:r w:rsidRPr="16CFEED9" w:rsidR="0ADDAB83">
        <w:rPr>
          <w:rFonts w:eastAsia="Frutiger-Light"/>
          <w:lang w:eastAsia="zh-CN"/>
        </w:rPr>
        <w:t>kompressionsstrumpa klass</w:t>
      </w:r>
      <w:r w:rsidRPr="16CFEED9" w:rsidR="0ADDAB83">
        <w:rPr>
          <w:rFonts w:eastAsia="Frutiger-Light"/>
          <w:lang w:eastAsia="zh-CN"/>
        </w:rPr>
        <w:t xml:space="preserve"> I, inom ett dygn efter d</w:t>
      </w:r>
      <w:r w:rsidRPr="16CFEED9" w:rsidR="0ADDAB83">
        <w:rPr>
          <w:rFonts w:eastAsia="Frutiger-Light"/>
          <w:lang w:eastAsia="ja-JP"/>
        </w:rPr>
        <w:t xml:space="preserve">iagnos. Strumpan skall sluta </w:t>
      </w:r>
      <w:r w:rsidRPr="16CFEED9" w:rsidR="5CD85F5D">
        <w:rPr>
          <w:rFonts w:eastAsia="Frutiger-Light"/>
          <w:lang w:eastAsia="ja-JP"/>
        </w:rPr>
        <w:t>2–3</w:t>
      </w:r>
      <w:r w:rsidRPr="16CFEED9" w:rsidR="0ADDAB83">
        <w:rPr>
          <w:rFonts w:eastAsia="Frutiger-Light"/>
          <w:lang w:eastAsia="ja-JP"/>
        </w:rPr>
        <w:t xml:space="preserve"> cm nedom knävecket, och inte vikas. Om patienten klarar det bör två klass-I strumpor tas på samtidigt på trombosbenet f</w:t>
      </w:r>
      <w:r w:rsidRPr="16CFEED9" w:rsidR="1B631C6F">
        <w:rPr>
          <w:rFonts w:eastAsia="Frutiger-Light"/>
          <w:lang w:eastAsia="ja-JP"/>
        </w:rPr>
        <w:t>ö</w:t>
      </w:r>
      <w:r w:rsidRPr="16CFEED9" w:rsidR="0ADDAB83">
        <w:rPr>
          <w:rFonts w:eastAsia="Frutiger-Light"/>
          <w:lang w:eastAsia="ja-JP"/>
        </w:rPr>
        <w:t xml:space="preserve">r effektivare kompression. Patienten skall ha strumpan dagtid alla dagar. </w:t>
      </w:r>
      <w:r w:rsidRPr="16CFEED9" w:rsidR="0ADDAB83">
        <w:rPr>
          <w:lang w:eastAsia="zh-CN"/>
        </w:rPr>
        <w:t xml:space="preserve">Den kan vara svår att ta på och av - arbetsterapeut kontaktas vid behov för hjälpmedel, rådgivning och träning. </w:t>
      </w:r>
    </w:p>
    <w:p w:rsidRPr="00506A07" w:rsidR="00506A07" w:rsidP="00313184" w:rsidRDefault="00506A07" w14:paraId="50708122" w14:textId="2BEABAFD">
      <w:pPr>
        <w:pStyle w:val="MellanrubrikVGR"/>
      </w:pPr>
      <w:r w:rsidRPr="16CFEED9" w:rsidR="00506A07">
        <w:rPr>
          <w:rFonts w:eastAsia="Frutiger-Light"/>
          <w:lang w:eastAsia="ja-JP"/>
        </w:rPr>
        <w:t xml:space="preserve">Fortsatt </w:t>
      </w:r>
      <w:r w:rsidR="00506A07">
        <w:rPr/>
        <w:t xml:space="preserve">handläggning inom </w:t>
      </w:r>
      <w:r w:rsidR="00275612">
        <w:rPr/>
        <w:t>1–3</w:t>
      </w:r>
      <w:r w:rsidR="00506A07">
        <w:rPr/>
        <w:t xml:space="preserve"> veckor (enligt lokala rutiner)</w:t>
      </w:r>
    </w:p>
    <w:p w:rsidRPr="00313184" w:rsidR="00506A07" w:rsidP="00313184" w:rsidRDefault="0ADDAB83" w14:paraId="0716E167" w14:textId="01A2429A">
      <w:pPr>
        <w:pStyle w:val="Liststycke"/>
        <w:numPr>
          <w:ilvl w:val="0"/>
          <w:numId w:val="22"/>
        </w:numPr>
        <w:rPr>
          <w:rFonts w:eastAsia="Frutiger-Light"/>
          <w:lang w:eastAsia="ja-JP"/>
        </w:rPr>
      </w:pPr>
      <w:r w:rsidRPr="2D0C1DCB">
        <w:rPr>
          <w:rFonts w:eastAsia="Frutiger-Light"/>
          <w:lang w:eastAsia="ja-JP"/>
        </w:rPr>
        <w:t>Patienter som har besvär med svullnad av underbenet eller har varicer, byter till klass-</w:t>
      </w:r>
      <w:r w:rsidRPr="2D0C1DCB" w:rsidR="0CFD3EB1">
        <w:rPr>
          <w:rFonts w:eastAsia="Frutiger-Light"/>
          <w:lang w:eastAsia="ja-JP"/>
        </w:rPr>
        <w:t>II</w:t>
      </w:r>
      <w:r w:rsidRPr="2D0C1DCB">
        <w:rPr>
          <w:rFonts w:eastAsia="Frutiger-Light"/>
          <w:lang w:eastAsia="ja-JP"/>
        </w:rPr>
        <w:t xml:space="preserve"> strumpa. Klass-</w:t>
      </w:r>
      <w:r w:rsidRPr="2D0C1DCB" w:rsidR="1FECB508">
        <w:rPr>
          <w:rFonts w:eastAsia="Frutiger-Light"/>
          <w:lang w:eastAsia="ja-JP"/>
        </w:rPr>
        <w:t>II</w:t>
      </w:r>
      <w:r w:rsidRPr="2D0C1DCB">
        <w:rPr>
          <w:rFonts w:eastAsia="Frutiger-Light"/>
          <w:lang w:eastAsia="ja-JP"/>
        </w:rPr>
        <w:t xml:space="preserve"> strumpan används minst 6 månader</w:t>
      </w:r>
    </w:p>
    <w:p w:rsidRPr="00313184" w:rsidR="00506A07" w:rsidP="00313184" w:rsidRDefault="0ADDAB83" w14:paraId="13D1DD0D" w14:textId="186716AB">
      <w:pPr>
        <w:pStyle w:val="Liststycke"/>
        <w:numPr>
          <w:ilvl w:val="0"/>
          <w:numId w:val="22"/>
        </w:numPr>
        <w:rPr>
          <w:rFonts w:eastAsia="Frutiger-Light"/>
          <w:lang w:eastAsia="ja-JP"/>
        </w:rPr>
      </w:pPr>
      <w:r w:rsidRPr="2D0C1DCB">
        <w:rPr>
          <w:rFonts w:eastAsia="Frutiger-Light"/>
          <w:lang w:eastAsia="ja-JP"/>
        </w:rPr>
        <w:t>Om inga tecken på svullnad kan patienten fortsätta med klass-</w:t>
      </w:r>
      <w:r w:rsidRPr="2D0C1DCB" w:rsidR="7A4DADA6">
        <w:rPr>
          <w:rFonts w:eastAsia="Frutiger-Light"/>
          <w:lang w:eastAsia="ja-JP"/>
        </w:rPr>
        <w:t>I</w:t>
      </w:r>
      <w:r w:rsidRPr="2D0C1DCB">
        <w:rPr>
          <w:rFonts w:eastAsia="Frutiger-Light"/>
          <w:lang w:eastAsia="ja-JP"/>
        </w:rPr>
        <w:t xml:space="preserve"> strumpa i 12 veckor och sedan prova utan kompression. Om svullnad uppkommer bör kompressionsbehandlingen fortsättas med klass-</w:t>
      </w:r>
      <w:r w:rsidRPr="2D0C1DCB" w:rsidR="1F5B4055">
        <w:rPr>
          <w:rFonts w:eastAsia="Frutiger-Light"/>
          <w:lang w:eastAsia="ja-JP"/>
        </w:rPr>
        <w:t>II</w:t>
      </w:r>
      <w:r w:rsidRPr="2D0C1DCB">
        <w:rPr>
          <w:rFonts w:eastAsia="Frutiger-Light"/>
          <w:lang w:eastAsia="ja-JP"/>
        </w:rPr>
        <w:t xml:space="preserve"> strumpa, i ytterligare minst 3 månader</w:t>
      </w:r>
    </w:p>
    <w:p w:rsidRPr="00313184" w:rsidR="00506A07" w:rsidP="00313184" w:rsidRDefault="00506A07" w14:paraId="7519EAC6" w14:textId="77777777">
      <w:pPr>
        <w:pStyle w:val="Liststycke"/>
        <w:numPr>
          <w:ilvl w:val="0"/>
          <w:numId w:val="22"/>
        </w:numPr>
        <w:rPr>
          <w:rFonts w:eastAsia="Frutiger-Light"/>
          <w:lang w:eastAsia="ja-JP"/>
        </w:rPr>
      </w:pPr>
      <w:r w:rsidRPr="00313184">
        <w:rPr>
          <w:rFonts w:eastAsia="Frutiger-Light"/>
          <w:lang w:eastAsia="ja-JP"/>
        </w:rPr>
        <w:t>Ev. långtidsbehandling beror på patientens besvär med eller utan strumpa och diskuteras vid läkarbesök.</w:t>
      </w:r>
    </w:p>
    <w:p w:rsidRPr="00506A07" w:rsidR="00506A07" w:rsidP="2418F16C" w:rsidRDefault="00506A07" w14:paraId="7E50B0D3" w14:textId="7FBB1C08">
      <w:pPr>
        <w:pStyle w:val="Normal"/>
      </w:pPr>
      <w:r w:rsidR="00506A07">
        <w:rPr/>
        <w:t>Fortsatt kompression provas ut till patienten på</w:t>
      </w:r>
      <w:r w:rsidR="00506A07">
        <w:rPr/>
        <w:t xml:space="preserve"> </w:t>
      </w:r>
      <w:r w:rsidR="1AB97065">
        <w:rPr/>
        <w:t xml:space="preserve">Sahlgrenskas medicinmottagning </w:t>
      </w:r>
      <w:r w:rsidR="00506A07">
        <w:rPr/>
        <w:t xml:space="preserve">alternativt på </w:t>
      </w:r>
      <w:r w:rsidR="7BC0E4B4">
        <w:rPr/>
        <w:t>patientens vårdcentral</w:t>
      </w:r>
      <w:r w:rsidR="00506A07">
        <w:rPr/>
        <w:t>.</w:t>
      </w:r>
      <w:r w:rsidR="00506A07">
        <w:rPr/>
        <w:t xml:space="preserve"> </w:t>
      </w:r>
    </w:p>
    <w:p w:rsidRPr="00506A07" w:rsidR="00506A07" w:rsidP="00047844" w:rsidRDefault="0ADDAB83" w14:paraId="2B042395" w14:textId="2681F848">
      <w:pPr>
        <w:rPr>
          <w:b w:val="1"/>
          <w:bCs w:val="1"/>
        </w:rPr>
      </w:pPr>
      <w:r w:rsidR="0ADDAB83">
        <w:rPr/>
        <w:t xml:space="preserve">Efter en DVT har patienten ett egenansvar när det gäller att lindra sina symtom och motverka komplikationer. Råd till patienten om egenvård finns </w:t>
      </w:r>
      <w:r w:rsidR="5DE52E1F">
        <w:rPr/>
        <w:t xml:space="preserve">på </w:t>
      </w:r>
      <w:r w:rsidR="00E763ED">
        <w:rPr/>
        <w:t>1177-Blodpropp</w:t>
      </w:r>
      <w:r w:rsidR="5DE52E1F">
        <w:rPr/>
        <w:t xml:space="preserve"> i benet. </w:t>
      </w:r>
    </w:p>
    <w:p w:rsidR="5417D55C" w:rsidP="16CFEED9" w:rsidRDefault="5417D55C" w14:paraId="0DD3A5F5" w14:textId="15D6DE95">
      <w:pPr>
        <w:rPr>
          <w:lang w:eastAsia="zh-CN"/>
        </w:rPr>
      </w:pPr>
      <w:r w:rsidRPr="16CFEED9" w:rsidR="5417D55C">
        <w:rPr>
          <w:lang w:eastAsia="zh-CN"/>
        </w:rPr>
        <w:t>VIKTIGT - vid DVT och samtidig misstanke om artärinsufficiens i benet, eller, om patienten genomgått arteriell bypass-kirurgi i underben eller förbi knäet – är det viktigt med ställningstagande hos ansvarig läkare angående risk med kompression.</w:t>
      </w:r>
    </w:p>
    <w:p w:rsidRPr="00506A07" w:rsidR="00506A07" w:rsidP="00506A07" w:rsidRDefault="00506A07" w14:paraId="58D5C366" w14:textId="77777777">
      <w:pPr>
        <w:spacing w:after="0" w:line="240" w:lineRule="auto"/>
        <w:ind w:left="0" w:right="-340"/>
        <w:rPr>
          <w:rFonts w:ascii="Arial" w:hAnsi="Arial" w:cs="Arial"/>
          <w:bCs/>
          <w:sz w:val="20"/>
          <w:szCs w:val="20"/>
        </w:rPr>
      </w:pPr>
    </w:p>
    <w:p w:rsidRPr="00506A07" w:rsidR="00506A07" w:rsidP="003B5017" w:rsidRDefault="00506A07" w14:paraId="1BB609B5" w14:textId="77777777">
      <w:pPr>
        <w:pStyle w:val="Rubrik3"/>
        <w:rPr>
          <w:i/>
          <w:lang w:eastAsia="zh-CN"/>
        </w:rPr>
      </w:pPr>
      <w:r w:rsidRPr="00506A07">
        <w:rPr>
          <w:lang w:eastAsia="zh-CN"/>
        </w:rPr>
        <w:t>Handläggning av arm och bentrombos för patienter som söker på akutmottagning respektive redan vårdas på sjukhus</w:t>
      </w:r>
    </w:p>
    <w:p w:rsidRPr="00506A07" w:rsidR="00506A07" w:rsidP="003B5017" w:rsidRDefault="00506A07" w14:paraId="319F1C94" w14:textId="77777777">
      <w:pPr>
        <w:pStyle w:val="MellanrubrikVGR"/>
        <w:rPr>
          <w:sz w:val="20"/>
          <w:szCs w:val="20"/>
          <w:lang w:eastAsia="zh-CN"/>
        </w:rPr>
      </w:pPr>
      <w:r w:rsidRPr="00506A07">
        <w:rPr>
          <w:lang w:eastAsia="zh-CN"/>
        </w:rPr>
        <w:t>Patient som söker på någon av SU: s akutmottagningar (Östra, Mölndal och Sahlgrenska) och som har en okomplicerad</w:t>
      </w:r>
      <w:r w:rsidRPr="00506A07">
        <w:rPr>
          <w:color w:val="800000"/>
          <w:lang w:eastAsia="zh-CN"/>
        </w:rPr>
        <w:t xml:space="preserve"> </w:t>
      </w:r>
      <w:r w:rsidRPr="00506A07">
        <w:rPr>
          <w:lang w:eastAsia="zh-CN"/>
        </w:rPr>
        <w:t>DVT i benet</w:t>
      </w:r>
    </w:p>
    <w:p w:rsidRPr="00506A07" w:rsidR="00506A07" w:rsidP="003B5017" w:rsidRDefault="00506A07" w14:paraId="4018199B" w14:textId="77777777">
      <w:pPr>
        <w:rPr>
          <w:bCs/>
          <w:i/>
          <w:sz w:val="22"/>
          <w:szCs w:val="22"/>
          <w:lang w:eastAsia="zh-CN"/>
        </w:rPr>
      </w:pPr>
      <w:r w:rsidRPr="00506A07">
        <w:rPr>
          <w:lang w:eastAsia="zh-CN"/>
        </w:rPr>
        <w:t>Cirka 90 % av patienterna åker hem samma dag och följs upp polikliniskt. Vid misstanke om samtidig lungemboli läggs</w:t>
      </w:r>
      <w:r w:rsidRPr="00506A07">
        <w:rPr>
          <w:color w:val="0000FF"/>
          <w:lang w:eastAsia="zh-CN"/>
        </w:rPr>
        <w:t xml:space="preserve"> </w:t>
      </w:r>
      <w:r w:rsidRPr="00506A07">
        <w:rPr>
          <w:lang w:eastAsia="zh-CN"/>
        </w:rPr>
        <w:t xml:space="preserve">patienten in på någon av SU: s medicinska vårdavdelningar. Akutmottagningar och medicinavdelningar har lokala rutiner för omhändertagandet efter DVT. </w:t>
      </w:r>
    </w:p>
    <w:p w:rsidRPr="00506A07" w:rsidR="00506A07" w:rsidP="00592B9B" w:rsidRDefault="00506A07" w14:paraId="779B1FDA" w14:textId="3675EFFA">
      <w:pPr>
        <w:pStyle w:val="MellanrubrikVGR"/>
        <w:rPr>
          <w:sz w:val="20"/>
          <w:szCs w:val="20"/>
          <w:lang w:eastAsia="zh-CN"/>
        </w:rPr>
      </w:pPr>
      <w:r w:rsidRPr="00506A07">
        <w:rPr>
          <w:lang w:eastAsia="zh-CN"/>
        </w:rPr>
        <w:t>Patient som söker på någon av SU: s akutmottagningar och som har en komplicerad</w:t>
      </w:r>
      <w:r w:rsidRPr="00506A07">
        <w:rPr>
          <w:color w:val="800000"/>
          <w:lang w:eastAsia="zh-CN"/>
        </w:rPr>
        <w:t xml:space="preserve"> </w:t>
      </w:r>
      <w:r w:rsidRPr="00506A07">
        <w:rPr>
          <w:lang w:eastAsia="zh-CN"/>
        </w:rPr>
        <w:t>DVT i benet - med uttalad ödemproblematik eller uttalad smärta</w:t>
      </w:r>
    </w:p>
    <w:p w:rsidRPr="00506A07" w:rsidR="00506A07" w:rsidP="00592B9B" w:rsidRDefault="00506A07" w14:paraId="1521F884" w14:textId="77777777">
      <w:pPr>
        <w:rPr>
          <w:lang w:eastAsia="zh-CN"/>
        </w:rPr>
      </w:pPr>
      <w:r w:rsidRPr="00506A07">
        <w:rPr>
          <w:lang w:eastAsia="zh-CN"/>
        </w:rPr>
        <w:t xml:space="preserve">Dessa patienter läggs i regel in på medicinsk vårdavdelning. Om patienten besväras mycket av svullnad kan läkare ordinera smärtlindrande och urindrivande läkemedel. Patienten rekommenderas också att ha benet i högläge i sängen större delen av dagen, med avbrott för fysisk aktivitet, toalettbesök mm. </w:t>
      </w:r>
    </w:p>
    <w:p w:rsidRPr="00506A07" w:rsidR="00506A07" w:rsidP="6668B828" w:rsidRDefault="00506A07" w14:paraId="53479F6B" w14:textId="7AB1D263">
      <w:pPr>
        <w:rPr>
          <w:i w:val="1"/>
          <w:iCs w:val="1"/>
          <w:sz w:val="22"/>
          <w:szCs w:val="22"/>
          <w:lang w:eastAsia="zh-CN"/>
        </w:rPr>
      </w:pPr>
      <w:r w:rsidRPr="6668B828" w:rsidR="00506A07">
        <w:rPr>
          <w:lang w:eastAsia="zh-CN"/>
        </w:rPr>
        <w:t xml:space="preserve">Vid uttalad svullnad där standardstrumpa inte passar, kontaktas fysioterapeut knuten till den aktuella vårdavdelningen. Gånghjälpmedel kan provas ut för att underlätta för patienten att vara uppe och i rörelse. Om låret är mycket svullet kan den knälånga strumpan vid behov ersättas med helbensstrumpa. På SU/Sahlgrenska finns fysioterapeuter med ödem-/lymfödemkompetens, </w:t>
      </w:r>
      <w:r w:rsidRPr="6668B828" w:rsidR="00506A07">
        <w:rPr>
          <w:lang w:eastAsia="zh-CN"/>
        </w:rPr>
        <w:t>som kan konsulteras vid behov.</w:t>
      </w:r>
    </w:p>
    <w:p w:rsidRPr="00506A07" w:rsidR="00506A07" w:rsidP="00592B9B" w:rsidRDefault="00506A07" w14:paraId="7DBB9FF0" w14:textId="3C8E3AB4">
      <w:pPr>
        <w:pStyle w:val="Rubrik3"/>
        <w:rPr>
          <w:sz w:val="20"/>
          <w:szCs w:val="20"/>
          <w:lang w:eastAsia="zh-CN"/>
        </w:rPr>
      </w:pPr>
      <w:r w:rsidRPr="16CFEED9" w:rsidR="00506A07">
        <w:rPr>
          <w:lang w:eastAsia="zh-CN"/>
        </w:rPr>
        <w:t xml:space="preserve">Patient som redan </w:t>
      </w:r>
      <w:r w:rsidRPr="16CFEED9" w:rsidR="2CB44629">
        <w:rPr>
          <w:lang w:eastAsia="zh-CN"/>
        </w:rPr>
        <w:t xml:space="preserve">vårdas på </w:t>
      </w:r>
      <w:r w:rsidRPr="16CFEED9" w:rsidR="00506A07">
        <w:rPr>
          <w:lang w:eastAsia="zh-CN"/>
        </w:rPr>
        <w:t>sjukhus</w:t>
      </w:r>
      <w:r w:rsidRPr="16CFEED9" w:rsidR="4E28F4F7">
        <w:rPr>
          <w:lang w:eastAsia="zh-CN"/>
        </w:rPr>
        <w:t xml:space="preserve"> </w:t>
      </w:r>
      <w:r w:rsidRPr="16CFEED9" w:rsidR="00506A07">
        <w:rPr>
          <w:lang w:eastAsia="zh-CN"/>
        </w:rPr>
        <w:t xml:space="preserve">och får DVT i ben under vårdtiden </w:t>
      </w:r>
    </w:p>
    <w:p w:rsidRPr="00506A07" w:rsidR="00506A07" w:rsidP="00592B9B" w:rsidRDefault="00506A07" w14:paraId="21F3B2C0" w14:textId="77777777">
      <w:pPr>
        <w:rPr>
          <w:lang w:eastAsia="zh-CN"/>
        </w:rPr>
      </w:pPr>
      <w:r w:rsidRPr="00506A07">
        <w:rPr>
          <w:lang w:eastAsia="zh-CN"/>
        </w:rPr>
        <w:t xml:space="preserve">Beroende på vårdavdelningens grundspecialitet kan kunskapen om omhändertagandet av akut DVT variera betydligt. </w:t>
      </w:r>
    </w:p>
    <w:p w:rsidR="006536BE" w:rsidP="006536BE" w:rsidRDefault="0ADDAB83" w14:paraId="083CC957" w14:textId="5DAE6B46">
      <w:pPr>
        <w:rPr>
          <w:lang w:eastAsia="zh-CN"/>
        </w:rPr>
      </w:pPr>
      <w:r w:rsidRPr="2418F16C" w:rsidR="0ADDAB83">
        <w:rPr>
          <w:lang w:eastAsia="zh-CN"/>
        </w:rPr>
        <w:t>Fysioterapeut kan bidra till förbättrad vård genom att informera patienten om lämplig mobilisering</w:t>
      </w:r>
      <w:r w:rsidRPr="2418F16C" w:rsidR="367BD325">
        <w:rPr>
          <w:lang w:eastAsia="zh-CN"/>
        </w:rPr>
        <w:t xml:space="preserve"> och</w:t>
      </w:r>
      <w:r w:rsidRPr="2418F16C" w:rsidR="7F540DBA">
        <w:rPr>
          <w:lang w:eastAsia="zh-CN"/>
        </w:rPr>
        <w:t xml:space="preserve"> upplysa patienten </w:t>
      </w:r>
      <w:r w:rsidRPr="2418F16C" w:rsidR="00E763ED">
        <w:rPr>
          <w:lang w:eastAsia="zh-CN"/>
        </w:rPr>
        <w:t>att information</w:t>
      </w:r>
      <w:r w:rsidRPr="2418F16C" w:rsidR="162073BE">
        <w:rPr>
          <w:lang w:eastAsia="zh-CN"/>
        </w:rPr>
        <w:t xml:space="preserve"> </w:t>
      </w:r>
      <w:r w:rsidRPr="2418F16C" w:rsidR="0ADDAB83">
        <w:rPr>
          <w:lang w:eastAsia="zh-CN"/>
        </w:rPr>
        <w:t xml:space="preserve">om egenvård </w:t>
      </w:r>
      <w:r w:rsidRPr="2418F16C" w:rsidR="7619FBA4">
        <w:rPr>
          <w:lang w:eastAsia="zh-CN"/>
        </w:rPr>
        <w:t xml:space="preserve">finns </w:t>
      </w:r>
      <w:r w:rsidRPr="2418F16C" w:rsidR="05637782">
        <w:rPr>
          <w:lang w:eastAsia="zh-CN"/>
        </w:rPr>
        <w:t>på 1177</w:t>
      </w:r>
      <w:r w:rsidRPr="2418F16C" w:rsidR="4B649808">
        <w:rPr>
          <w:lang w:eastAsia="zh-CN"/>
        </w:rPr>
        <w:t>. Fysioterapeuten kan</w:t>
      </w:r>
      <w:r w:rsidRPr="2418F16C" w:rsidR="0ADDAB83">
        <w:rPr>
          <w:lang w:eastAsia="zh-CN"/>
        </w:rPr>
        <w:t xml:space="preserve"> stötta ansvarig sjuksköterska i utprovning av klass-I strumpa. Om annan sjukdom gör att patienten inte kan vara uppegående, undervisas patienten och vårdpersonalen i övningar som stimulerar venöst flöde</w:t>
      </w:r>
      <w:r w:rsidRPr="2418F16C" w:rsidR="2E8795D3">
        <w:rPr>
          <w:lang w:eastAsia="zh-CN"/>
        </w:rPr>
        <w:t>.</w:t>
      </w:r>
      <w:r w:rsidRPr="2418F16C" w:rsidR="0ADDAB83">
        <w:rPr>
          <w:lang w:eastAsia="zh-CN"/>
        </w:rPr>
        <w:t xml:space="preserve"> </w:t>
      </w:r>
    </w:p>
    <w:p w:rsidRPr="00506A07" w:rsidR="00506A07" w:rsidP="006536BE" w:rsidRDefault="00506A07" w14:paraId="035E686B" w14:textId="7B3F375A">
      <w:pPr>
        <w:rPr>
          <w:lang w:eastAsia="zh-CN"/>
        </w:rPr>
      </w:pPr>
      <w:r w:rsidRPr="6668B828" w:rsidR="00506A07">
        <w:rPr>
          <w:lang w:eastAsia="zh-CN"/>
        </w:rPr>
        <w:t xml:space="preserve">Vid uttalad svullnad rekommenderas patienten att ha benet i högläge i sängen större delen av dagen, med avbrott för aktiviteter som promenad, toalettbesök </w:t>
      </w:r>
      <w:r w:rsidRPr="6668B828" w:rsidR="00E512D4">
        <w:rPr>
          <w:lang w:eastAsia="zh-CN"/>
        </w:rPr>
        <w:t>etcetera</w:t>
      </w:r>
      <w:r w:rsidRPr="6668B828" w:rsidR="55564326">
        <w:rPr>
          <w:lang w:eastAsia="zh-CN"/>
        </w:rPr>
        <w:t>.</w:t>
      </w:r>
      <w:r w:rsidRPr="6668B828" w:rsidR="00506A07">
        <w:rPr>
          <w:lang w:eastAsia="zh-CN"/>
        </w:rPr>
        <w:t xml:space="preserve"> Gånghjälpmedel kan vid behov provas ut för att underlätta för patienten att vara uppe och i rörelse.</w:t>
      </w:r>
    </w:p>
    <w:p w:rsidRPr="00506A07" w:rsidR="00506A07" w:rsidP="00921CCC" w:rsidRDefault="00506A07" w14:paraId="57D874C3" w14:textId="77777777">
      <w:pPr>
        <w:rPr>
          <w:bCs/>
          <w:i/>
          <w:iCs/>
          <w:sz w:val="22"/>
          <w:szCs w:val="22"/>
          <w:lang w:eastAsia="zh-CN"/>
        </w:rPr>
      </w:pPr>
      <w:r w:rsidRPr="00506A07">
        <w:rPr>
          <w:lang w:eastAsia="zh-CN"/>
        </w:rPr>
        <w:t xml:space="preserve">Patientansvarig läkare remitterar patienten till uppföljning på någon av SU:s AK-medicinmottagningar. </w:t>
      </w:r>
    </w:p>
    <w:p w:rsidRPr="00506A07" w:rsidR="00506A07" w:rsidP="00921CCC" w:rsidRDefault="00506A07" w14:paraId="260436E8" w14:textId="77777777">
      <w:pPr>
        <w:pStyle w:val="Rubrik3"/>
        <w:rPr>
          <w:sz w:val="20"/>
          <w:szCs w:val="20"/>
          <w:lang w:eastAsia="zh-CN"/>
        </w:rPr>
      </w:pPr>
      <w:r w:rsidRPr="00506A07">
        <w:rPr>
          <w:lang w:eastAsia="zh-CN"/>
        </w:rPr>
        <w:t xml:space="preserve">Patient med </w:t>
      </w:r>
      <w:r w:rsidRPr="00BA3E03">
        <w:rPr>
          <w:bCs w:val="0"/>
          <w:lang w:eastAsia="zh-CN"/>
        </w:rPr>
        <w:t>armtrombos</w:t>
      </w:r>
    </w:p>
    <w:p w:rsidR="00BF10BD" w:rsidP="2418F16C" w:rsidRDefault="0ADDAB83" w14:paraId="3C94BBFF" w14:textId="69BBB62E">
      <w:pPr>
        <w:rPr>
          <w:lang w:eastAsia="zh-CN"/>
        </w:rPr>
      </w:pPr>
      <w:r w:rsidRPr="16CFEED9" w:rsidR="0ADDAB83">
        <w:rPr>
          <w:lang w:eastAsia="zh-CN"/>
        </w:rPr>
        <w:t>Även efter armtrombos förekommer komplikationer såsom värk och svullnad. Patienten kan bli hindrad i sina dagliga aktiviteter av svullnaden och armen kan upplevas som tung. Vid behov får patienten information om rörelser som motverkar svullnad: att långsamt knyta handen och sträcka fingrarna samt att göra långsamma armbågs- och axelrörelser</w:t>
      </w:r>
      <w:r w:rsidRPr="16CFEED9" w:rsidR="0ADDAB83">
        <w:rPr>
          <w:lang w:eastAsia="zh-CN"/>
        </w:rPr>
        <w:t xml:space="preserve">. </w:t>
      </w:r>
      <w:r w:rsidRPr="16CFEED9" w:rsidR="0ADDAB83">
        <w:rPr>
          <w:rFonts w:eastAsia="Frutiger-Light"/>
          <w:color w:val="000000" w:themeColor="text2" w:themeTint="FF" w:themeShade="FF"/>
          <w:lang w:eastAsia="zh-CN"/>
        </w:rPr>
        <w:t xml:space="preserve">Kompressionsstrumpa klass I och II finns för arm, och kan underlätta vid betydande svullnad. Däremot ska </w:t>
      </w:r>
      <w:r w:rsidRPr="16CFEED9" w:rsidR="0ADDAB83">
        <w:rPr>
          <w:rFonts w:eastAsia="Frutiger-Light"/>
          <w:color w:val="000000" w:themeColor="text2" w:themeTint="FF" w:themeShade="FF"/>
          <w:u w:val="single"/>
          <w:lang w:eastAsia="zh-CN"/>
        </w:rPr>
        <w:t>inte</w:t>
      </w:r>
      <w:r w:rsidRPr="16CFEED9" w:rsidR="0ADDAB83">
        <w:rPr>
          <w:rFonts w:eastAsia="Frutiger-Light"/>
          <w:color w:val="000000" w:themeColor="text2" w:themeTint="FF" w:themeShade="FF"/>
          <w:lang w:eastAsia="zh-CN"/>
        </w:rPr>
        <w:t xml:space="preserve"> tubformad kompression användas eftersom tryckfördelningen blir olämplig.</w:t>
      </w:r>
      <w:r w:rsidRPr="16CFEED9" w:rsidR="0ADDAB83">
        <w:rPr>
          <w:lang w:eastAsia="zh-CN"/>
        </w:rPr>
        <w:t xml:space="preserve"> På SU/Sahlgrenska finns fysioterapeuter med lymfödemkompetens, vilka kan konsulteras vid behov</w:t>
      </w:r>
      <w:r w:rsidRPr="16CFEED9" w:rsidR="0ADDAB83">
        <w:rPr>
          <w:lang w:eastAsia="zh-CN"/>
        </w:rPr>
        <w:t>.</w:t>
      </w:r>
    </w:p>
    <w:p w:rsidR="2D0C1DCB" w:rsidP="2D0C1DCB" w:rsidRDefault="2D0C1DCB" w14:paraId="53E80204" w14:textId="036673BB">
      <w:pPr>
        <w:rPr>
          <w:lang w:eastAsia="zh-CN"/>
        </w:rPr>
      </w:pPr>
    </w:p>
    <w:p w:rsidRPr="00C504BE" w:rsidR="11E1A427" w:rsidP="2D0C1DCB" w:rsidRDefault="11E1A427" w14:paraId="2086B776" w14:textId="5D88F9C9">
      <w:pPr>
        <w:spacing w:after="160" w:line="259" w:lineRule="auto"/>
        <w:rPr>
          <w:lang w:eastAsia="zh-CN"/>
        </w:rPr>
      </w:pPr>
      <w:r w:rsidRPr="00C504BE">
        <w:rPr>
          <w:rFonts w:ascii="Calibri" w:hAnsi="Calibri"/>
          <w:b/>
          <w:bCs/>
          <w:color w:val="000000" w:themeColor="text2"/>
          <w:sz w:val="26"/>
          <w:szCs w:val="26"/>
          <w:lang w:eastAsia="zh-CN"/>
        </w:rPr>
        <w:t>Patient med armtrombos som vårdas på kärlkirurgisk avdelning</w:t>
      </w:r>
    </w:p>
    <w:p w:rsidR="00E512D4" w:rsidP="00E512D4" w:rsidRDefault="08ABCD92" w14:paraId="2B302703" w14:textId="79ADBB7E">
      <w:pPr>
        <w:rPr>
          <w:lang w:eastAsia="zh-CN"/>
        </w:rPr>
      </w:pPr>
      <w:r w:rsidRPr="2418F16C" w:rsidR="08ABCD92">
        <w:rPr>
          <w:lang w:eastAsia="zh-CN"/>
        </w:rPr>
        <w:t>Årligen vårdas ett fåtal patienter med armtrombos på den kärlkirurgiska vårdavdelningen på SU/Sahlgrenska. Här ordineras armkompression (klass II) av kärlkirurg. Ansvarig läkare beslutar hur kompressionsbehandlingen läggs upp samt ansvarar för uppföljning av behandlingen. Avdelning</w:t>
      </w:r>
      <w:r w:rsidRPr="2418F16C" w:rsidR="313DCB70">
        <w:rPr>
          <w:lang w:eastAsia="zh-CN"/>
        </w:rPr>
        <w:t>en</w:t>
      </w:r>
      <w:r w:rsidRPr="2418F16C" w:rsidR="08ABCD92">
        <w:rPr>
          <w:lang w:eastAsia="zh-CN"/>
        </w:rPr>
        <w:t xml:space="preserve"> ska ha ett lager </w:t>
      </w:r>
      <w:r w:rsidRPr="2418F16C" w:rsidR="0BD34375">
        <w:rPr>
          <w:lang w:eastAsia="zh-CN"/>
        </w:rPr>
        <w:t xml:space="preserve">av </w:t>
      </w:r>
      <w:r w:rsidRPr="2418F16C" w:rsidR="08ABCD92">
        <w:rPr>
          <w:lang w:eastAsia="zh-CN"/>
        </w:rPr>
        <w:t xml:space="preserve">kompressionsärmar och kompressionen provas ut </w:t>
      </w:r>
      <w:r w:rsidRPr="2418F16C" w:rsidR="79BEC780">
        <w:rPr>
          <w:lang w:eastAsia="zh-CN"/>
        </w:rPr>
        <w:t xml:space="preserve">av </w:t>
      </w:r>
      <w:r w:rsidRPr="2418F16C" w:rsidR="79BEC780">
        <w:rPr>
          <w:lang w:eastAsia="zh-CN"/>
        </w:rPr>
        <w:t xml:space="preserve">omvårdnadspersonal </w:t>
      </w:r>
      <w:r w:rsidRPr="2418F16C" w:rsidR="08ABCD92">
        <w:rPr>
          <w:lang w:eastAsia="zh-CN"/>
        </w:rPr>
        <w:t xml:space="preserve">direkt när patienten läggs in på avdelningen. Fysioterapeuten på avdelningen kontaktas vid problem med </w:t>
      </w:r>
      <w:r w:rsidRPr="2418F16C" w:rsidR="08ABCD92">
        <w:rPr>
          <w:lang w:eastAsia="zh-CN"/>
        </w:rPr>
        <w:t xml:space="preserve">kompressionen, </w:t>
      </w:r>
      <w:r w:rsidRPr="2418F16C" w:rsidR="002E575F">
        <w:rPr>
          <w:lang w:eastAsia="zh-CN"/>
        </w:rPr>
        <w:t>till exempel</w:t>
      </w:r>
      <w:r w:rsidRPr="2418F16C" w:rsidR="08ABCD92">
        <w:rPr>
          <w:lang w:eastAsia="zh-CN"/>
        </w:rPr>
        <w:t xml:space="preserve"> vid uttalade handödem eller om standardärmen inte passar. Fysioterapeut ger vid behov förslag på rörlighets- och pumpövningar för handen.  </w:t>
      </w:r>
    </w:p>
    <w:p w:rsidR="008A5E01" w:rsidP="00E512D4" w:rsidRDefault="008A5E01" w14:paraId="1D047123" w14:textId="77777777">
      <w:pPr>
        <w:rPr>
          <w:lang w:eastAsia="zh-CN"/>
        </w:rPr>
      </w:pPr>
    </w:p>
    <w:p w:rsidR="00E431DF" w:rsidP="00E512D4" w:rsidRDefault="00E431DF" w14:paraId="049BB5C5" w14:textId="5C671D01">
      <w:pPr>
        <w:rPr>
          <w:lang w:eastAsia="zh-CN"/>
        </w:rPr>
      </w:pPr>
      <w:r>
        <w:rPr>
          <w:lang w:eastAsia="zh-CN"/>
        </w:rPr>
        <w:t xml:space="preserve">Medvetet avsteg från rutinen dokumenteras i journalsystemet om rutinen är kopplad till patient. Övriga avsteg från rutinen </w:t>
      </w:r>
      <w:r w:rsidR="00BD1EA5">
        <w:rPr>
          <w:lang w:eastAsia="zh-CN"/>
        </w:rPr>
        <w:t>till avsteg från rutinen rapporteras i MedControl PRO.</w:t>
      </w:r>
    </w:p>
    <w:p w:rsidRPr="00367ACF" w:rsidR="00506A07" w:rsidP="006A3540" w:rsidRDefault="00506A07" w14:paraId="30AF1324" w14:textId="1F76CA00">
      <w:pPr>
        <w:pStyle w:val="Rubrik2"/>
        <w:rPr>
          <w:lang w:eastAsia="zh-CN"/>
        </w:rPr>
      </w:pPr>
      <w:r w:rsidR="00506A07">
        <w:rPr/>
        <w:t>Relaterad information</w:t>
      </w:r>
    </w:p>
    <w:p w:rsidR="008A5E01" w:rsidP="008A5E01" w:rsidRDefault="00406895" w14:paraId="21669AB8" w14:textId="77777777">
      <w:hyperlink w:history="1" r:id="rId17">
        <w:r>
          <w:rPr>
            <w:rStyle w:val="Hyperlnk"/>
          </w:rPr>
          <w:t>Blodpropp i benet - 1177</w:t>
        </w:r>
      </w:hyperlink>
    </w:p>
    <w:p w:rsidRPr="00506A07" w:rsidR="00506A07" w:rsidP="006A3540" w:rsidRDefault="00506A07" w14:paraId="6F5FB973" w14:textId="2445B612">
      <w:pPr>
        <w:pStyle w:val="Rubrik2"/>
      </w:pPr>
      <w:r w:rsidRPr="00506A07">
        <w:t>K</w:t>
      </w:r>
      <w:r w:rsidR="006A3540">
        <w:t>ällförteckning</w:t>
      </w:r>
    </w:p>
    <w:p w:rsidR="3F989F26" w:rsidP="4CAEA253" w:rsidRDefault="3F989F26" w14:paraId="1AE63E78" w14:textId="0AE4F8A1">
      <w:pPr>
        <w:pStyle w:val="Normal"/>
        <w:rPr>
          <w:rFonts w:ascii="Arial" w:hAnsi="Arial" w:eastAsia="Arial" w:cs="Arial"/>
          <w:noProof w:val="0"/>
          <w:sz w:val="20"/>
          <w:szCs w:val="20"/>
          <w:lang w:val="sv-SE"/>
        </w:rPr>
      </w:pPr>
      <w:r w:rsidRPr="4CAEA253" w:rsidR="0ADDAB83">
        <w:rPr>
          <w:rFonts w:ascii="Arial" w:hAnsi="Arial" w:cs="Arial"/>
          <w:sz w:val="20"/>
          <w:szCs w:val="20"/>
        </w:rPr>
        <w:t>Ref 1</w:t>
      </w:r>
      <w:r w:rsidRPr="4CAEA253" w:rsidR="31D339AE">
        <w:rPr>
          <w:rFonts w:ascii="Arial" w:hAnsi="Arial" w:cs="Arial"/>
          <w:sz w:val="20"/>
          <w:szCs w:val="20"/>
        </w:rPr>
        <w:t>.</w:t>
      </w:r>
      <w:r w:rsidRPr="4CAEA253" w:rsidR="0ADDAB83">
        <w:rPr>
          <w:rFonts w:ascii="Arial" w:hAnsi="Arial" w:cs="Arial"/>
          <w:sz w:val="20"/>
          <w:szCs w:val="20"/>
        </w:rPr>
        <w:t xml:space="preserve"> </w:t>
      </w:r>
      <w:hyperlink r:id="Rd253e419ba3d4663">
        <w:r w:rsidRPr="4CAEA253" w:rsidR="3C6233E7">
          <w:rPr>
            <w:rStyle w:val="Hyperlnk"/>
            <w:rFonts w:ascii="Arial" w:hAnsi="Arial" w:eastAsia="Arial" w:cs="Arial"/>
            <w:noProof w:val="0"/>
            <w:sz w:val="20"/>
            <w:szCs w:val="20"/>
            <w:lang w:val="sv-SE"/>
          </w:rPr>
          <w:t>Venös tromboembolism och antikoagulantiabehandling hos vuxna och vid graviditet (vgregion.se)</w:t>
        </w:r>
      </w:hyperlink>
    </w:p>
    <w:p w:rsidRPr="00047844" w:rsidR="00506A07" w:rsidP="2D0C1DCB" w:rsidRDefault="0ADDAB83" w14:paraId="4F65E837" w14:textId="2E5CE211">
      <w:pPr>
        <w:rPr>
          <w:rFonts w:ascii="Arial" w:hAnsi="Arial" w:cs="Arial"/>
          <w:sz w:val="20"/>
          <w:szCs w:val="20"/>
        </w:rPr>
      </w:pPr>
      <w:r w:rsidRPr="2D0C1DCB">
        <w:rPr>
          <w:rFonts w:ascii="Arial" w:hAnsi="Arial" w:cs="Arial"/>
          <w:sz w:val="20"/>
          <w:szCs w:val="20"/>
          <w:lang w:val="en-GB"/>
        </w:rPr>
        <w:t xml:space="preserve">Ref 2 </w:t>
      </w:r>
      <w:r w:rsidRPr="2D0C1DCB" w:rsidR="0431B93B">
        <w:rPr>
          <w:rFonts w:ascii="Arial" w:hAnsi="Arial" w:cs="Arial"/>
          <w:sz w:val="20"/>
          <w:szCs w:val="20"/>
          <w:lang w:val="en-GB"/>
        </w:rPr>
        <w:t xml:space="preserve">Kahn. Correction. The postthrombotic syndrome: evidence-based prevention, diagnosis, and treatment strategies: a scientific statement from the American Heart Association. Circulation. 2015;131(8):e359. doi:10.1161/CIR.0000000000000185 </w:t>
      </w:r>
    </w:p>
    <w:p w:rsidRPr="00506A07" w:rsidR="00506A07" w:rsidP="001902FD" w:rsidRDefault="00367ACF" w14:paraId="138A5D93" w14:textId="76F1BB41">
      <w:pPr>
        <w:pStyle w:val="Rubrik2"/>
        <w:rPr>
          <w:sz w:val="20"/>
          <w:szCs w:val="20"/>
          <w:lang w:eastAsia="zh-CN"/>
        </w:rPr>
      </w:pPr>
      <w:r>
        <w:rPr>
          <w:lang w:eastAsia="zh-CN"/>
        </w:rPr>
        <w:t>A</w:t>
      </w:r>
      <w:r w:rsidRPr="00506A07" w:rsidR="00506A07">
        <w:rPr>
          <w:lang w:eastAsia="zh-CN"/>
        </w:rPr>
        <w:t>rbetsgrupp</w:t>
      </w:r>
    </w:p>
    <w:p w:rsidRPr="00506A07" w:rsidR="00506A07" w:rsidP="006536BE" w:rsidRDefault="00506A07" w14:paraId="3E3490D7" w14:textId="77777777">
      <w:pPr>
        <w:spacing w:line="240" w:lineRule="auto"/>
        <w:rPr>
          <w:lang w:eastAsia="zh-CN"/>
        </w:rPr>
      </w:pPr>
      <w:r w:rsidRPr="00506A07">
        <w:rPr>
          <w:lang w:eastAsia="zh-CN"/>
        </w:rPr>
        <w:t>RosMari Pohjanvuori, Fysioterapeut, Fysioterapi Sahlgrenska</w:t>
      </w:r>
    </w:p>
    <w:p w:rsidRPr="00506A07" w:rsidR="00506A07" w:rsidP="006536BE" w:rsidRDefault="00506A07" w14:paraId="01A56A0A" w14:textId="77777777">
      <w:pPr>
        <w:spacing w:line="240" w:lineRule="auto"/>
        <w:rPr>
          <w:lang w:eastAsia="zh-CN"/>
        </w:rPr>
      </w:pPr>
      <w:r w:rsidRPr="00506A07">
        <w:rPr>
          <w:lang w:eastAsia="zh-CN"/>
        </w:rPr>
        <w:t>Madelene Egardt, Fysioterapeut, Fysioterapi Östra</w:t>
      </w:r>
    </w:p>
    <w:p w:rsidRPr="00506A07" w:rsidR="00506A07" w:rsidP="006536BE" w:rsidRDefault="00506A07" w14:paraId="41E1C49E" w14:textId="77777777">
      <w:pPr>
        <w:spacing w:line="240" w:lineRule="auto"/>
        <w:rPr>
          <w:lang w:eastAsia="zh-CN"/>
        </w:rPr>
      </w:pPr>
      <w:r w:rsidRPr="00506A07">
        <w:rPr>
          <w:lang w:eastAsia="zh-CN"/>
        </w:rPr>
        <w:t>Marie Fant, Fysioterapeut, Fysioterapi Mölndal</w:t>
      </w:r>
    </w:p>
    <w:p w:rsidR="00536A5A" w:rsidP="006536BE" w:rsidRDefault="00506A07" w14:paraId="76B9F95B" w14:textId="064676CD">
      <w:pPr>
        <w:spacing w:line="240" w:lineRule="auto"/>
        <w:rPr>
          <w:lang w:eastAsia="zh-CN"/>
        </w:rPr>
      </w:pPr>
      <w:r w:rsidRPr="00506A07">
        <w:rPr>
          <w:lang w:eastAsia="zh-CN"/>
        </w:rPr>
        <w:t>Inga-Lena Gunnesson, Specialistfysioterapeut, Fysioterapi Sahlgrenska</w:t>
      </w:r>
      <w:bookmarkEnd w:id="0"/>
    </w:p>
    <w:p w:rsidRPr="00536A5A" w:rsidR="00D07B91" w:rsidP="2418F16C" w:rsidRDefault="00316068" w14:paraId="4D9E8FB3" w14:textId="359DC95D">
      <w:pPr>
        <w:spacing w:line="240" w:lineRule="auto"/>
        <w:rPr>
          <w:lang w:eastAsia="zh-CN"/>
        </w:rPr>
      </w:pPr>
      <w:r>
        <w:br/>
      </w:r>
      <w:r w:rsidRPr="2418F16C" w:rsidR="00D07B91">
        <w:rPr>
          <w:lang w:eastAsia="zh-CN"/>
        </w:rPr>
        <w:t>Reviderad av</w:t>
      </w:r>
      <w:r w:rsidRPr="2418F16C" w:rsidR="00316068">
        <w:rPr>
          <w:lang w:eastAsia="zh-CN"/>
        </w:rPr>
        <w:t>:</w:t>
      </w:r>
      <w:r w:rsidRPr="2418F16C" w:rsidR="00D07B91">
        <w:rPr>
          <w:lang w:eastAsia="zh-CN"/>
        </w:rPr>
        <w:t xml:space="preserve"> </w:t>
      </w:r>
    </w:p>
    <w:p w:rsidRPr="00536A5A" w:rsidR="00D07B91" w:rsidP="006536BE" w:rsidRDefault="00316068" w14:paraId="5A34E013" w14:textId="56591BBE">
      <w:pPr>
        <w:spacing w:line="240" w:lineRule="auto"/>
        <w:rPr>
          <w:lang w:eastAsia="zh-CN"/>
        </w:rPr>
      </w:pPr>
      <w:r w:rsidRPr="2418F16C" w:rsidR="00D07B91">
        <w:rPr>
          <w:lang w:eastAsia="zh-CN"/>
        </w:rPr>
        <w:t>Anna Sandberg</w:t>
      </w:r>
      <w:r w:rsidRPr="2418F16C" w:rsidR="70E21BC4">
        <w:rPr>
          <w:lang w:eastAsia="zh-CN"/>
        </w:rPr>
        <w:t>. Överfysioterapeut, Fysioterapi Sahlgrenska</w:t>
      </w:r>
    </w:p>
    <w:p w:rsidR="70E21BC4" w:rsidP="2418F16C" w:rsidRDefault="70E21BC4" w14:paraId="07229C9E" w14:textId="1F4CF2C2">
      <w:pPr>
        <w:pStyle w:val="Normal"/>
        <w:spacing w:line="240" w:lineRule="auto"/>
        <w:rPr>
          <w:lang w:eastAsia="zh-CN"/>
        </w:rPr>
      </w:pPr>
      <w:r w:rsidRPr="2418F16C" w:rsidR="70E21BC4">
        <w:rPr>
          <w:lang w:eastAsia="zh-CN"/>
        </w:rPr>
        <w:t xml:space="preserve">Granskad av: </w:t>
      </w:r>
    </w:p>
    <w:p w:rsidR="70E21BC4" w:rsidP="2418F16C" w:rsidRDefault="70E21BC4" w14:paraId="66A1ECE8" w14:textId="4EE41116">
      <w:pPr>
        <w:pStyle w:val="Normal"/>
        <w:spacing w:line="240" w:lineRule="auto"/>
        <w:rPr>
          <w:lang w:eastAsia="zh-CN"/>
        </w:rPr>
      </w:pPr>
      <w:r w:rsidRPr="2418F16C" w:rsidR="70E21BC4">
        <w:rPr>
          <w:lang w:eastAsia="zh-CN"/>
        </w:rPr>
        <w:t>Jenny Larsson, Fysioterapeut, Lymfterapeut, Fysioterapi Sahlgrenska</w:t>
      </w:r>
    </w:p>
    <w:p w:rsidR="70E21BC4" w:rsidP="2418F16C" w:rsidRDefault="70E21BC4" w14:paraId="7DDD4AAF" w14:textId="4B2C9016">
      <w:pPr>
        <w:pStyle w:val="Normal"/>
        <w:spacing w:line="240" w:lineRule="auto"/>
        <w:rPr>
          <w:lang w:eastAsia="zh-CN"/>
        </w:rPr>
      </w:pPr>
      <w:r w:rsidRPr="2418F16C" w:rsidR="70E21BC4">
        <w:rPr>
          <w:lang w:eastAsia="zh-CN"/>
        </w:rPr>
        <w:t>Eva Nyberg, Fysioterapeut, Lymfterapeut, Fysioterapi Sahlgrenska</w:t>
      </w:r>
    </w:p>
    <w:p w:rsidR="2418F16C" w:rsidP="2418F16C" w:rsidRDefault="2418F16C" w14:paraId="58FADE4C" w14:textId="0E7C49FE">
      <w:pPr>
        <w:pStyle w:val="Normal"/>
        <w:spacing w:line="240" w:lineRule="auto"/>
        <w:rPr>
          <w:lang w:eastAsia="zh-CN"/>
        </w:rPr>
      </w:pPr>
    </w:p>
    <w:p w:rsidR="2418F16C" w:rsidP="2418F16C" w:rsidRDefault="2418F16C" w14:paraId="197F3557" w14:textId="173938D2">
      <w:pPr>
        <w:pStyle w:val="Normal"/>
        <w:spacing w:line="240" w:lineRule="auto"/>
        <w:rPr>
          <w:lang w:eastAsia="zh-CN"/>
        </w:rPr>
      </w:pPr>
    </w:p>
    <w:sectPr w:rsidRPr="00536A5A" w:rsidR="00D07B91" w:rsidSect="00506A07"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commentsExtended.xml><?xml version="1.0" encoding="utf-8"?>
<w15:commentsEx xmlns:mc="http://schemas.openxmlformats.org/markup-compatibility/2006" xmlns:w15="http://schemas.microsoft.com/office/word/2012/wordml" mc:Ignorable="w15"/>
</file>

<file path=word/commentsIds.xml><?xml version="1.0" encoding="utf-8"?>
<w16cid:commentsIds xmlns:mc="http://schemas.openxmlformats.org/markup-compatibility/2006" xmlns:w16cid="http://schemas.microsoft.com/office/word/2016/wordml/cid" mc:Ignorable="w16cid"/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DC2467" w:rsidRDefault="00DC2467" w14:paraId="0FACC0D2" w14:textId="77777777">
      <w:r>
        <w:separator/>
      </w:r>
    </w:p>
  </w:endnote>
  <w:endnote w:type="continuationSeparator" w:id="0">
    <w:p w:rsidR="00DC2467" w:rsidRDefault="00DC2467" w14:paraId="2066868A" w14:textId="77777777">
      <w:r>
        <w:continuationSeparator/>
      </w:r>
    </w:p>
  </w:endnote>
  <w:endnote w:type="continuationNotice" w:id="1">
    <w:p w:rsidR="00DC2467" w:rsidRDefault="00DC2467" w14:paraId="063A23CC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Frutiger-Light">
    <w:altName w:val="Arial Unicode MS"/>
    <w:panose1 w:val="00000000000000000000"/>
    <w:charset w:val="80"/>
    <w:family w:val="swiss"/>
    <w:notTrueType/>
    <w:pitch w:val="default"/>
    <w:sig w:usb0="00000001" w:usb1="08070000" w:usb2="00000010" w:usb3="00000000" w:csb0="00020000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063AE373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DC2467" w:rsidRDefault="00DC2467" w14:paraId="33312D9F" w14:textId="77777777"/>
  </w:footnote>
  <w:footnote w:type="continuationSeparator" w:id="0">
    <w:p w:rsidR="00DC2467" w:rsidRDefault="00DC2467" w14:paraId="7BF453DF" w14:textId="77777777">
      <w:r>
        <w:continuationSeparator/>
      </w:r>
    </w:p>
  </w:footnote>
  <w:footnote w:type="continuationNotice" w:id="1">
    <w:p w:rsidR="00DC2467" w:rsidRDefault="00DC2467" w14:paraId="011B17D2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697F5045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6D41DF98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413A60" w14:paraId="058CDD4D" w14:textId="4A49575C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2B30B82A"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685B7E76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2B01B95"/>
    <w:multiLevelType w:val="hybridMultilevel"/>
    <w:tmpl w:val="9B5E0560"/>
    <w:lvl w:ilvl="0" w:tplc="041D0001">
      <w:start w:val="1"/>
      <w:numFmt w:val="bullet"/>
      <w:lvlText w:val=""/>
      <w:lvlJc w:val="left"/>
      <w:pPr>
        <w:ind w:left="135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07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79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51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23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95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67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39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112" w:hanging="360"/>
      </w:pPr>
      <w:rPr>
        <w:rFonts w:hint="default" w:ascii="Wingdings" w:hAnsi="Wingdings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3" w15:restartNumberingAfterBreak="0">
    <w:nsid w:val="438A3F0E"/>
    <w:multiLevelType w:val="hybridMultilevel"/>
    <w:tmpl w:val="82708004"/>
    <w:lvl w:ilvl="0" w:tplc="041D0001">
      <w:start w:val="1"/>
      <w:numFmt w:val="bullet"/>
      <w:lvlText w:val=""/>
      <w:lvlJc w:val="left"/>
      <w:pPr>
        <w:ind w:left="717" w:hanging="360"/>
      </w:pPr>
      <w:rPr>
        <w:rFonts w:hint="default" w:ascii="Symbol" w:hAnsi="Symbol"/>
      </w:rPr>
    </w:lvl>
    <w:lvl w:ilvl="1" w:tplc="FFFFFFFF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8" w15:restartNumberingAfterBreak="0">
    <w:nsid w:val="743863DE"/>
    <w:multiLevelType w:val="hybridMultilevel"/>
    <w:tmpl w:val="260864C8"/>
    <w:lvl w:ilvl="0" w:tplc="FFFFFFFF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9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20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907961972">
    <w:abstractNumId w:val="20"/>
  </w:num>
  <w:num w:numId="2" w16cid:durableId="628129463">
    <w:abstractNumId w:val="16"/>
  </w:num>
  <w:num w:numId="3" w16cid:durableId="1339696342">
    <w:abstractNumId w:val="0"/>
  </w:num>
  <w:num w:numId="4" w16cid:durableId="128018267">
    <w:abstractNumId w:val="7"/>
  </w:num>
  <w:num w:numId="5" w16cid:durableId="833375452">
    <w:abstractNumId w:val="17"/>
  </w:num>
  <w:num w:numId="6" w16cid:durableId="39256094">
    <w:abstractNumId w:val="2"/>
  </w:num>
  <w:num w:numId="7" w16cid:durableId="1438523954">
    <w:abstractNumId w:val="12"/>
  </w:num>
  <w:num w:numId="8" w16cid:durableId="1530606473">
    <w:abstractNumId w:val="9"/>
  </w:num>
  <w:num w:numId="9" w16cid:durableId="1270115005">
    <w:abstractNumId w:val="1"/>
  </w:num>
  <w:num w:numId="10" w16cid:durableId="987251018">
    <w:abstractNumId w:val="1"/>
  </w:num>
  <w:num w:numId="11" w16cid:durableId="1765110303">
    <w:abstractNumId w:val="3"/>
  </w:num>
  <w:num w:numId="12" w16cid:durableId="1754816783">
    <w:abstractNumId w:val="5"/>
  </w:num>
  <w:num w:numId="13" w16cid:durableId="1771968087">
    <w:abstractNumId w:val="15"/>
  </w:num>
  <w:num w:numId="14" w16cid:durableId="1401709308">
    <w:abstractNumId w:val="10"/>
  </w:num>
  <w:num w:numId="15" w16cid:durableId="1945839337">
    <w:abstractNumId w:val="8"/>
  </w:num>
  <w:num w:numId="16" w16cid:durableId="2119174374">
    <w:abstractNumId w:val="14"/>
  </w:num>
  <w:num w:numId="17" w16cid:durableId="1476215046">
    <w:abstractNumId w:val="6"/>
  </w:num>
  <w:num w:numId="18" w16cid:durableId="849418787">
    <w:abstractNumId w:val="11"/>
  </w:num>
  <w:num w:numId="19" w16cid:durableId="1676416203">
    <w:abstractNumId w:val="19"/>
  </w:num>
  <w:num w:numId="20" w16cid:durableId="1304695418">
    <w:abstractNumId w:val="18"/>
  </w:num>
  <w:num w:numId="21" w16cid:durableId="1942295840">
    <w:abstractNumId w:val="13"/>
  </w:num>
  <w:num w:numId="22" w16cid:durableId="2052731080">
    <w:abstractNumId w:val="4"/>
  </w:num>
</w:numbering>
</file>

<file path=word/people.xml><?xml version="1.0" encoding="utf-8"?>
<w15:people xmlns:mc="http://schemas.openxmlformats.org/markup-compatibility/2006" xmlns:w15="http://schemas.microsoft.com/office/word/2012/wordml" mc:Ignorable="w15"/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p14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47844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02FD"/>
    <w:rsid w:val="0019632A"/>
    <w:rsid w:val="001A4E7C"/>
    <w:rsid w:val="001B762C"/>
    <w:rsid w:val="001C4D0A"/>
    <w:rsid w:val="001C5FEF"/>
    <w:rsid w:val="001E0D87"/>
    <w:rsid w:val="00205AAD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5612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575F"/>
    <w:rsid w:val="002E6F81"/>
    <w:rsid w:val="002F08BA"/>
    <w:rsid w:val="002F2CFF"/>
    <w:rsid w:val="002F568B"/>
    <w:rsid w:val="002F7818"/>
    <w:rsid w:val="003066D0"/>
    <w:rsid w:val="00311401"/>
    <w:rsid w:val="00313184"/>
    <w:rsid w:val="00316068"/>
    <w:rsid w:val="003203D7"/>
    <w:rsid w:val="00320F86"/>
    <w:rsid w:val="00324171"/>
    <w:rsid w:val="00326C24"/>
    <w:rsid w:val="00337F99"/>
    <w:rsid w:val="0034307B"/>
    <w:rsid w:val="00345EB1"/>
    <w:rsid w:val="00350CC4"/>
    <w:rsid w:val="00357078"/>
    <w:rsid w:val="00360E0D"/>
    <w:rsid w:val="0036357D"/>
    <w:rsid w:val="00363B23"/>
    <w:rsid w:val="0036474F"/>
    <w:rsid w:val="0036594C"/>
    <w:rsid w:val="00367ACF"/>
    <w:rsid w:val="00367D19"/>
    <w:rsid w:val="00371BED"/>
    <w:rsid w:val="00384019"/>
    <w:rsid w:val="003854F1"/>
    <w:rsid w:val="0039118E"/>
    <w:rsid w:val="00397F54"/>
    <w:rsid w:val="003A0D43"/>
    <w:rsid w:val="003B2A4B"/>
    <w:rsid w:val="003B5017"/>
    <w:rsid w:val="003D099E"/>
    <w:rsid w:val="003D21A2"/>
    <w:rsid w:val="003D29D2"/>
    <w:rsid w:val="003E0705"/>
    <w:rsid w:val="003E2FF7"/>
    <w:rsid w:val="003F1013"/>
    <w:rsid w:val="003F1ACF"/>
    <w:rsid w:val="00404948"/>
    <w:rsid w:val="00406895"/>
    <w:rsid w:val="00406BEA"/>
    <w:rsid w:val="00413A60"/>
    <w:rsid w:val="004208FA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92C75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06A07"/>
    <w:rsid w:val="00511CC4"/>
    <w:rsid w:val="00515239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2B9B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36BE"/>
    <w:rsid w:val="0065595B"/>
    <w:rsid w:val="00660269"/>
    <w:rsid w:val="00665F89"/>
    <w:rsid w:val="0066DDB9"/>
    <w:rsid w:val="00673C92"/>
    <w:rsid w:val="006753EC"/>
    <w:rsid w:val="006A2789"/>
    <w:rsid w:val="006A3540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4226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5E01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CCC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6C95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20C70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A3E03"/>
    <w:rsid w:val="00BB69DB"/>
    <w:rsid w:val="00BC322E"/>
    <w:rsid w:val="00BC44CD"/>
    <w:rsid w:val="00BC48A6"/>
    <w:rsid w:val="00BD1EA5"/>
    <w:rsid w:val="00BE7978"/>
    <w:rsid w:val="00BF10BD"/>
    <w:rsid w:val="00C07DDB"/>
    <w:rsid w:val="00C4115D"/>
    <w:rsid w:val="00C43BDD"/>
    <w:rsid w:val="00C47778"/>
    <w:rsid w:val="00C5011E"/>
    <w:rsid w:val="00C504B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07B91"/>
    <w:rsid w:val="00D139CF"/>
    <w:rsid w:val="00D37E7F"/>
    <w:rsid w:val="00D47AD7"/>
    <w:rsid w:val="00D51529"/>
    <w:rsid w:val="00D85218"/>
    <w:rsid w:val="00D915B1"/>
    <w:rsid w:val="00DA299D"/>
    <w:rsid w:val="00DA65C4"/>
    <w:rsid w:val="00DC2467"/>
    <w:rsid w:val="00DD2BE0"/>
    <w:rsid w:val="00DE4447"/>
    <w:rsid w:val="00DE5DA2"/>
    <w:rsid w:val="00DF0033"/>
    <w:rsid w:val="00E026BF"/>
    <w:rsid w:val="00E07B1B"/>
    <w:rsid w:val="00E11853"/>
    <w:rsid w:val="00E431DF"/>
    <w:rsid w:val="00E512D4"/>
    <w:rsid w:val="00E52A86"/>
    <w:rsid w:val="00E54B47"/>
    <w:rsid w:val="00E553BF"/>
    <w:rsid w:val="00E55D93"/>
    <w:rsid w:val="00E61294"/>
    <w:rsid w:val="00E7237C"/>
    <w:rsid w:val="00E763ED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0FAB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039E03A9"/>
    <w:rsid w:val="042718F8"/>
    <w:rsid w:val="0431B93B"/>
    <w:rsid w:val="048CFD62"/>
    <w:rsid w:val="04FD524C"/>
    <w:rsid w:val="053B6749"/>
    <w:rsid w:val="05637782"/>
    <w:rsid w:val="0656B5DE"/>
    <w:rsid w:val="07358571"/>
    <w:rsid w:val="073D31CB"/>
    <w:rsid w:val="08465D7A"/>
    <w:rsid w:val="08ABCD92"/>
    <w:rsid w:val="0ADDAB83"/>
    <w:rsid w:val="0B23EE21"/>
    <w:rsid w:val="0B63E8B0"/>
    <w:rsid w:val="0B9AFE08"/>
    <w:rsid w:val="0BD34375"/>
    <w:rsid w:val="0C9D5353"/>
    <w:rsid w:val="0CFD3EB1"/>
    <w:rsid w:val="1152580D"/>
    <w:rsid w:val="11E1A427"/>
    <w:rsid w:val="132FDF66"/>
    <w:rsid w:val="162073BE"/>
    <w:rsid w:val="16CFEED9"/>
    <w:rsid w:val="16D31AAA"/>
    <w:rsid w:val="16F6D46D"/>
    <w:rsid w:val="1837DCC2"/>
    <w:rsid w:val="1947344B"/>
    <w:rsid w:val="1A080740"/>
    <w:rsid w:val="1A53E13B"/>
    <w:rsid w:val="1AB97065"/>
    <w:rsid w:val="1AFB3B0E"/>
    <w:rsid w:val="1B1304FE"/>
    <w:rsid w:val="1B631C6F"/>
    <w:rsid w:val="1BAE7953"/>
    <w:rsid w:val="1BCF1FC2"/>
    <w:rsid w:val="1DC2D845"/>
    <w:rsid w:val="1EF40948"/>
    <w:rsid w:val="1F5B4055"/>
    <w:rsid w:val="1FECB508"/>
    <w:rsid w:val="203AC592"/>
    <w:rsid w:val="20F2F44F"/>
    <w:rsid w:val="24115B2D"/>
    <w:rsid w:val="2418F16C"/>
    <w:rsid w:val="242CF1A5"/>
    <w:rsid w:val="261B6F8A"/>
    <w:rsid w:val="263F556E"/>
    <w:rsid w:val="2640E276"/>
    <w:rsid w:val="275A9A20"/>
    <w:rsid w:val="27A5EC4B"/>
    <w:rsid w:val="2961BF4A"/>
    <w:rsid w:val="2969DEA6"/>
    <w:rsid w:val="29AA678E"/>
    <w:rsid w:val="29AA9CF5"/>
    <w:rsid w:val="2B7A4959"/>
    <w:rsid w:val="2BC1E8F1"/>
    <w:rsid w:val="2CB44629"/>
    <w:rsid w:val="2CEDD05C"/>
    <w:rsid w:val="2D0C1DCB"/>
    <w:rsid w:val="2E8795D3"/>
    <w:rsid w:val="2F4A2810"/>
    <w:rsid w:val="2F63506D"/>
    <w:rsid w:val="2F737CD3"/>
    <w:rsid w:val="3115B433"/>
    <w:rsid w:val="313DCB70"/>
    <w:rsid w:val="31D339AE"/>
    <w:rsid w:val="329AF12F"/>
    <w:rsid w:val="338EB422"/>
    <w:rsid w:val="34319691"/>
    <w:rsid w:val="34AC0E93"/>
    <w:rsid w:val="35DE974A"/>
    <w:rsid w:val="360D0A7B"/>
    <w:rsid w:val="367BD325"/>
    <w:rsid w:val="368CC125"/>
    <w:rsid w:val="373013CE"/>
    <w:rsid w:val="37A87649"/>
    <w:rsid w:val="38622545"/>
    <w:rsid w:val="38CBE42F"/>
    <w:rsid w:val="38CD44F5"/>
    <w:rsid w:val="399C5C93"/>
    <w:rsid w:val="3C6233E7"/>
    <w:rsid w:val="3E319043"/>
    <w:rsid w:val="3E512BDE"/>
    <w:rsid w:val="3F989F26"/>
    <w:rsid w:val="3FECFC3F"/>
    <w:rsid w:val="40B2F4BB"/>
    <w:rsid w:val="40D6F614"/>
    <w:rsid w:val="425F116B"/>
    <w:rsid w:val="42DC08C7"/>
    <w:rsid w:val="42F6B1BB"/>
    <w:rsid w:val="43B7C897"/>
    <w:rsid w:val="44C5F160"/>
    <w:rsid w:val="47B50DD3"/>
    <w:rsid w:val="47BFC666"/>
    <w:rsid w:val="489CCFEE"/>
    <w:rsid w:val="49912A59"/>
    <w:rsid w:val="4A354721"/>
    <w:rsid w:val="4A354721"/>
    <w:rsid w:val="4A5A7BBD"/>
    <w:rsid w:val="4B649808"/>
    <w:rsid w:val="4CAEA253"/>
    <w:rsid w:val="4E28F4F7"/>
    <w:rsid w:val="4EEE64D4"/>
    <w:rsid w:val="4FEB3223"/>
    <w:rsid w:val="51564930"/>
    <w:rsid w:val="536384D5"/>
    <w:rsid w:val="5417D55C"/>
    <w:rsid w:val="55564326"/>
    <w:rsid w:val="559F279D"/>
    <w:rsid w:val="55F99A0F"/>
    <w:rsid w:val="56195633"/>
    <w:rsid w:val="566126B6"/>
    <w:rsid w:val="568CD930"/>
    <w:rsid w:val="57CEE19C"/>
    <w:rsid w:val="58AFFC27"/>
    <w:rsid w:val="58FF40B5"/>
    <w:rsid w:val="59BAD12A"/>
    <w:rsid w:val="59DC8F77"/>
    <w:rsid w:val="5B51F824"/>
    <w:rsid w:val="5C54F2AC"/>
    <w:rsid w:val="5CD85F5D"/>
    <w:rsid w:val="5D4E2F1A"/>
    <w:rsid w:val="5DE52E1F"/>
    <w:rsid w:val="5E663044"/>
    <w:rsid w:val="5F036365"/>
    <w:rsid w:val="5F5EB2FC"/>
    <w:rsid w:val="5F806529"/>
    <w:rsid w:val="617B6E67"/>
    <w:rsid w:val="61AB8A07"/>
    <w:rsid w:val="622C2225"/>
    <w:rsid w:val="622F920A"/>
    <w:rsid w:val="638DE59B"/>
    <w:rsid w:val="644B8B3C"/>
    <w:rsid w:val="647B2B65"/>
    <w:rsid w:val="64BCA37E"/>
    <w:rsid w:val="657C327A"/>
    <w:rsid w:val="6668B828"/>
    <w:rsid w:val="66DE5D0E"/>
    <w:rsid w:val="672FE61D"/>
    <w:rsid w:val="678BE3F7"/>
    <w:rsid w:val="6A367B40"/>
    <w:rsid w:val="6AFCDB0F"/>
    <w:rsid w:val="6B2CF8ED"/>
    <w:rsid w:val="70BA4607"/>
    <w:rsid w:val="70BDA006"/>
    <w:rsid w:val="70E21BC4"/>
    <w:rsid w:val="72E4509F"/>
    <w:rsid w:val="7446DC4F"/>
    <w:rsid w:val="751A61F3"/>
    <w:rsid w:val="7568E10D"/>
    <w:rsid w:val="7619FBA4"/>
    <w:rsid w:val="76895CE6"/>
    <w:rsid w:val="769424CB"/>
    <w:rsid w:val="7804215B"/>
    <w:rsid w:val="785C6944"/>
    <w:rsid w:val="787A3ADA"/>
    <w:rsid w:val="7952016E"/>
    <w:rsid w:val="79BEC780"/>
    <w:rsid w:val="7A4B5C19"/>
    <w:rsid w:val="7A4DADA6"/>
    <w:rsid w:val="7A702AC5"/>
    <w:rsid w:val="7AB61DD3"/>
    <w:rsid w:val="7BC0E4B4"/>
    <w:rsid w:val="7BFA8014"/>
    <w:rsid w:val="7C5D880E"/>
    <w:rsid w:val="7C89C9D6"/>
    <w:rsid w:val="7CB6BCC0"/>
    <w:rsid w:val="7E528D21"/>
    <w:rsid w:val="7E898754"/>
    <w:rsid w:val="7F224609"/>
    <w:rsid w:val="7F540D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 wp14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styleId="Revision">
    <w:name w:val="Revision"/>
    <w:hidden/>
    <w:uiPriority w:val="99"/>
    <w:semiHidden/>
    <w:rsid w:val="00B20C70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www.1177.se/Vastra-Gotaland/sjukdomar--besvar/hjarta-och-blodkarl/blodkarl/blodpropp-i-benet/" TargetMode="External" Id="rId17" /><Relationship Type="http://schemas.openxmlformats.org/officeDocument/2006/relationships/footer" Target="footer3.xml" Id="rId16" /><Relationship Type="http://schemas.openxmlformats.org/officeDocument/2006/relationships/theme" Target="theme/theme1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fontTable" Target="fontTable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glossaryDocument" Target="glossary/document.xml" Id="Ree2d21ec24474bbd" /><Relationship Type="http://schemas.openxmlformats.org/officeDocument/2006/relationships/hyperlink" Target="https://mellanarkiv-offentlig.vgregion.se/alfresco/s/archive/stream/public/v1/source/available/sofia/ssn11760-725702066-635/native/Terapir%c3%a5d%20Ven%c3%b6s%20tromboembolism%20och%20antikoagulantiabehandling%20hos%20vuxna%20och%20vid%20graviditet.pdf" TargetMode="External" Id="Rd253e419ba3d4663" /><Relationship Type="http://schemas.microsoft.com/office/2011/relationships/people" Target="people.xml" Id="Rf7162c93201449d5" /><Relationship Type="http://schemas.microsoft.com/office/2011/relationships/commentsExtended" Target="commentsExtended.xml" Id="R14726555d17d42d8" /><Relationship Type="http://schemas.microsoft.com/office/2016/09/relationships/commentsIds" Target="commentsIds.xml" Id="R7b6b6d8c01574090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glossary/document.xml><?xml version="1.0" encoding="utf-8"?>
<w:glossaryDocument xmlns:wp14="http://schemas.microsoft.com/office/word/2010/wordprocessingDrawing" xmlns:w14="http://schemas.microsoft.com/office/word/2010/wordml" xmlns:w="http://schemas.openxmlformats.org/wordprocessingml/2006/main" xmlns:mc="http://schemas.openxmlformats.org/markup-compatibility/2006" mc:Ignorable="wp14">
  <w:docParts>
    <w:docPart>
      <w:docPartPr>
        <w:name w:val="DefaultPlaceholder_108186857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0fea0a3-b870-492c-9877-2111d307a530}"/>
      </w:docPartPr>
      <w:docPartBody>
        <w:p xmlns:wp14="http://schemas.microsoft.com/office/word/2010/wordml" w14:paraId="4CAEA253" wp14:textId="77777777">
          <w:r>
            <w:rPr>
              <w:rStyle w:val="PlaceholderText"/>
            </w:rPr>
          </w:r>
        </w:p>
      </w:docPartBody>
    </w:docPart>
  </w:docParts>
</w:glossaryDocument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DVT - Arm eller ben - FYS</dc:title>
  <dc:subject/>
  <dc:creator>patrik.jens.johansson@vgregion.se</dc:creator>
  <keywords/>
  <lastModifiedBy>Alice Andersson</lastModifiedBy>
  <revision>42</revision>
  <lastPrinted>2016-03-31T10:56:00.0000000Z</lastPrinted>
  <dcterms:created xsi:type="dcterms:W3CDTF">2022-05-03T06:50:00.0000000Z</dcterms:created>
  <dcterms:modified xsi:type="dcterms:W3CDTF">2026-01-30T13:38:33.0000000Z</dcterms:modified>
</coreProperties>
</file>