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9717C2" w:rsidP="00E94F64" w:rsidRDefault="009717C2" w14:paraId="7C4D68BF" w14:textId="77777777">
      <w:pPr>
        <w:pStyle w:val="Rubrik2"/>
        <w:ind w:right="707"/>
        <w:sectPr w:rsidR="009717C2" w:rsidSect="009717C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19B95216" w:rsidP="00843290" w:rsidRDefault="19B95216" w14:paraId="61889BFA" w14:textId="5844B68A">
      <w:pPr>
        <w:pStyle w:val="Rubrik1"/>
        <w:ind w:left="0"/>
      </w:pPr>
      <w:r w:rsidRPr="7176D292">
        <w:t>Antibiotika på BIVA</w:t>
      </w:r>
    </w:p>
    <w:p w:rsidR="2EE67F4B" w:rsidP="00843290" w:rsidRDefault="2EE67F4B" w14:paraId="3002B6EC" w14:textId="690B8CD5">
      <w:pPr>
        <w:pStyle w:val="Rubrik3"/>
        <w:ind w:left="0"/>
      </w:pPr>
      <w:r w:rsidRPr="401F07BE">
        <w:t>Revideringar i denna version</w:t>
      </w:r>
    </w:p>
    <w:p w:rsidRPr="00843290" w:rsidR="009717C2" w:rsidP="401F07BE" w:rsidRDefault="655AB1AF" w14:paraId="2F45735B" w14:textId="4989F961">
      <w:pPr>
        <w:ind w:left="0" w:right="0"/>
      </w:pPr>
      <w:r w:rsidRPr="00843290">
        <w:t>Mindre uppdateringar i doser och terapival.</w:t>
      </w:r>
    </w:p>
    <w:p w:rsidRPr="00843290" w:rsidR="009717C2" w:rsidP="00843290" w:rsidRDefault="009717C2" w14:paraId="16672DB9" w14:textId="77777777">
      <w:pPr>
        <w:pStyle w:val="Rubrik3"/>
        <w:ind w:left="0"/>
      </w:pPr>
      <w:r w:rsidRPr="00843290">
        <w:t>Syfte</w:t>
      </w:r>
    </w:p>
    <w:p w:rsidRPr="00843290" w:rsidR="009717C2" w:rsidP="009717C2" w:rsidRDefault="1B89CC39" w14:paraId="0F51C683" w14:textId="380D3FF9">
      <w:pPr>
        <w:ind w:left="0" w:right="0"/>
      </w:pPr>
      <w:r w:rsidRPr="00843290">
        <w:t xml:space="preserve">Rutin för empiriskt antibiotikaval vid misstanke om infektion hos </w:t>
      </w:r>
      <w:r w:rsidRPr="00843290" w:rsidR="6DF03382">
        <w:t>immunokompetenta</w:t>
      </w:r>
      <w:r w:rsidRPr="00843290">
        <w:t xml:space="preserve"> barn som intensivvårdas.</w:t>
      </w:r>
      <w:r w:rsidRPr="00843290" w:rsidR="272FB636">
        <w:t xml:space="preserve"> Antibiotikavalet ska justeras efter odlingssvar och </w:t>
      </w:r>
      <w:r w:rsidRPr="00843290" w:rsidR="4E6DA350">
        <w:t>resistensbestämning</w:t>
      </w:r>
      <w:r w:rsidRPr="00843290" w:rsidR="272FB636">
        <w:t xml:space="preserve">. </w:t>
      </w:r>
      <w:r w:rsidRPr="00843290" w:rsidR="11ED5C8B">
        <w:t>Samt rutin</w:t>
      </w:r>
      <w:r w:rsidRPr="00843290" w:rsidR="14F29042">
        <w:t xml:space="preserve"> för</w:t>
      </w:r>
      <w:r w:rsidRPr="00843290" w:rsidR="11ED5C8B">
        <w:t xml:space="preserve"> </w:t>
      </w:r>
      <w:r w:rsidRPr="00843290" w:rsidR="0F102C00">
        <w:t>spädning</w:t>
      </w:r>
      <w:r w:rsidRPr="00843290" w:rsidR="11ED5C8B">
        <w:t xml:space="preserve"> och dosering av antimikrobiella läkemedel på BIVA.</w:t>
      </w:r>
    </w:p>
    <w:p w:rsidRPr="00843290" w:rsidR="009717C2" w:rsidP="00843290" w:rsidRDefault="3622FAAE" w14:paraId="4CBB4240" w14:textId="3A110E43">
      <w:pPr>
        <w:pStyle w:val="Rubrik3"/>
        <w:ind w:left="0"/>
      </w:pPr>
      <w:r w:rsidRPr="00843290">
        <w:t>Arbetsbeskrivning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010"/>
      </w:tblGrid>
      <w:tr w:rsidRPr="009717C2" w:rsidR="009717C2" w:rsidTr="7176D292" w14:paraId="23E657E4" w14:textId="77777777">
        <w:tc>
          <w:tcPr>
            <w:tcW w:w="9159" w:type="dxa"/>
            <w:shd w:val="clear" w:color="auto" w:fill="auto"/>
          </w:tcPr>
          <w:p w:rsidR="000B3891" w:rsidP="009717C2" w:rsidRDefault="000B3891" w14:paraId="051A6E43" w14:textId="77777777">
            <w:pPr>
              <w:ind w:left="0" w:right="0"/>
              <w:rPr>
                <w:b/>
                <w:bCs/>
              </w:rPr>
            </w:pPr>
          </w:p>
          <w:p w:rsidRPr="00D65D5F" w:rsidR="009717C2" w:rsidP="009717C2" w:rsidRDefault="3622FAAE" w14:paraId="01935BFE" w14:textId="2B4159B0">
            <w:pPr>
              <w:ind w:left="0" w:right="0"/>
              <w:rPr>
                <w:b/>
                <w:bCs/>
              </w:rPr>
            </w:pPr>
            <w:r w:rsidRPr="00D65D5F">
              <w:rPr>
                <w:b/>
                <w:bCs/>
              </w:rPr>
              <w:t xml:space="preserve">A. Misstänkt infektion hos nyfödda &lt;1 månads ålder                         </w:t>
            </w:r>
            <w:r w:rsidRPr="00D65D5F" w:rsidR="009717C2">
              <w:tab/>
            </w:r>
          </w:p>
          <w:p w:rsidRPr="00F63AA4" w:rsidR="009717C2" w:rsidP="7176D292" w:rsidRDefault="3622FAAE" w14:paraId="0D3CC80A" w14:textId="6855E064">
            <w:pPr>
              <w:tabs>
                <w:tab w:val="left" w:pos="3675"/>
              </w:tabs>
              <w:ind w:left="0" w:right="0"/>
            </w:pPr>
            <w:r w:rsidRPr="00F63AA4">
              <w:t xml:space="preserve">1. </w:t>
            </w:r>
            <w:r w:rsidRPr="00F63AA4" w:rsidR="629A33A8">
              <w:t>Nyfödda med misstanke om sepsis eller allvarlig sjukdom där infektion inte kan uteslutas</w:t>
            </w:r>
          </w:p>
          <w:p w:rsidRPr="00F63AA4" w:rsidR="009717C2" w:rsidP="009717C2" w:rsidRDefault="009717C2" w14:paraId="6FD2D3EA" w14:textId="77777777">
            <w:pPr>
              <w:tabs>
                <w:tab w:val="left" w:pos="3675"/>
              </w:tabs>
              <w:ind w:left="0" w:right="0"/>
            </w:pPr>
            <w:r w:rsidRPr="00F63AA4">
              <w:t xml:space="preserve">2. Nyfödda vid misstanke om meningit </w:t>
            </w:r>
            <w:r w:rsidRPr="00F63AA4">
              <w:tab/>
            </w:r>
            <w:r w:rsidRPr="00F63AA4">
              <w:tab/>
            </w:r>
            <w:r w:rsidRPr="00F63AA4">
              <w:tab/>
            </w:r>
          </w:p>
          <w:p w:rsidRPr="009717C2" w:rsidR="009717C2" w:rsidP="009717C2" w:rsidRDefault="009717C2" w14:paraId="0618AAC4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i/>
                <w:iCs/>
              </w:rPr>
            </w:pPr>
            <w:r w:rsidRPr="00F63AA4">
              <w:t>3. Terapisvikt hos nyfödda</w:t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</w:p>
          <w:p w:rsidRPr="009717C2" w:rsidR="009717C2" w:rsidP="009717C2" w:rsidRDefault="009717C2" w14:paraId="7B5BC88A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</w:rPr>
            </w:pPr>
          </w:p>
          <w:p w:rsidRPr="00D65D5F" w:rsidR="009717C2" w:rsidP="7176D292" w:rsidRDefault="3622FAAE" w14:paraId="32D3715C" w14:textId="630448F6">
            <w:pPr>
              <w:keepNext/>
              <w:tabs>
                <w:tab w:val="left" w:pos="3675"/>
              </w:tabs>
              <w:ind w:left="0" w:right="0"/>
              <w:outlineLvl w:val="1"/>
              <w:rPr>
                <w:b/>
                <w:bCs/>
              </w:rPr>
            </w:pPr>
            <w:r w:rsidRPr="00D65D5F">
              <w:rPr>
                <w:b/>
                <w:bCs/>
              </w:rPr>
              <w:t xml:space="preserve">B. Misstänkt infektion hos </w:t>
            </w:r>
            <w:r w:rsidRPr="00D65D5F" w:rsidR="710D4797">
              <w:rPr>
                <w:b/>
                <w:bCs/>
              </w:rPr>
              <w:t>immunokompetenta</w:t>
            </w:r>
            <w:r w:rsidRPr="00D65D5F">
              <w:rPr>
                <w:b/>
                <w:bCs/>
              </w:rPr>
              <w:t xml:space="preserve"> barn</w:t>
            </w:r>
            <w:r w:rsidRPr="00D65D5F" w:rsidR="1C3E1FE3">
              <w:rPr>
                <w:b/>
                <w:bCs/>
              </w:rPr>
              <w:t xml:space="preserve"> </w:t>
            </w:r>
            <w:r w:rsidRPr="00D65D5F">
              <w:rPr>
                <w:b/>
                <w:bCs/>
              </w:rPr>
              <w:t>&gt;1 månad</w:t>
            </w:r>
            <w:r w:rsidRPr="00D65D5F" w:rsidR="7E388EFE">
              <w:rPr>
                <w:b/>
                <w:bCs/>
              </w:rPr>
              <w:t>s</w:t>
            </w:r>
            <w:r w:rsidRPr="00D65D5F" w:rsidR="62CABBDD">
              <w:rPr>
                <w:b/>
                <w:bCs/>
              </w:rPr>
              <w:t xml:space="preserve"> ålder</w:t>
            </w:r>
          </w:p>
          <w:p w:rsidRPr="00F63AA4" w:rsidR="009717C2" w:rsidP="7176D292" w:rsidRDefault="3622FAAE" w14:paraId="4835FD34" w14:textId="2A957A9E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F63AA4">
              <w:t>1. Samhällsförvärvad sepsis</w:t>
            </w:r>
            <w:r w:rsidR="009717C2">
              <w:tab/>
            </w:r>
          </w:p>
          <w:p w:rsidRPr="00F63AA4" w:rsidR="009717C2" w:rsidP="009717C2" w:rsidRDefault="009717C2" w14:paraId="5A3F9226" w14:textId="77777777">
            <w:pPr>
              <w:ind w:left="0" w:right="0"/>
            </w:pPr>
            <w:r w:rsidRPr="00F63AA4">
              <w:t>2. Nosokomial sepsis</w:t>
            </w:r>
            <w:r w:rsidRPr="00F63AA4">
              <w:tab/>
            </w:r>
            <w:r w:rsidRPr="00F63AA4">
              <w:tab/>
            </w:r>
            <w:r w:rsidRPr="00F63AA4">
              <w:tab/>
            </w:r>
            <w:r w:rsidRPr="00F63AA4">
              <w:tab/>
            </w:r>
            <w:r w:rsidRPr="00F63AA4">
              <w:tab/>
            </w:r>
          </w:p>
          <w:p w:rsidRPr="00F63AA4" w:rsidR="009717C2" w:rsidP="009717C2" w:rsidRDefault="009717C2" w14:paraId="53D6A8F9" w14:textId="77777777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F63AA4">
              <w:t xml:space="preserve">3. Samhällsförvärvad pneumoni </w:t>
            </w:r>
          </w:p>
          <w:p w:rsidRPr="00F63AA4" w:rsidR="009717C2" w:rsidP="009717C2" w:rsidRDefault="009717C2" w14:paraId="6D1D4B3F" w14:textId="77777777">
            <w:pPr>
              <w:ind w:left="0" w:right="0"/>
            </w:pPr>
            <w:r w:rsidRPr="00F63AA4">
              <w:t>4. Nosokomial pneumoni</w:t>
            </w:r>
            <w:r w:rsidRPr="00F63AA4">
              <w:tab/>
            </w:r>
            <w:r w:rsidRPr="00F63AA4">
              <w:tab/>
            </w:r>
            <w:r w:rsidRPr="00F63AA4">
              <w:tab/>
            </w:r>
            <w:r w:rsidRPr="00F63AA4">
              <w:tab/>
            </w:r>
          </w:p>
          <w:p w:rsidRPr="00F63AA4" w:rsidR="009717C2" w:rsidP="009717C2" w:rsidRDefault="009717C2" w14:paraId="17DC9438" w14:textId="77777777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F63AA4">
              <w:t>5. Meningit</w:t>
            </w:r>
            <w:r w:rsidRPr="00F63AA4">
              <w:tab/>
            </w:r>
            <w:r w:rsidRPr="00F63AA4">
              <w:tab/>
            </w:r>
          </w:p>
          <w:p w:rsidRPr="009717C2" w:rsidR="009717C2" w:rsidP="009717C2" w:rsidRDefault="009717C2" w14:paraId="042EE437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  <w:i/>
                <w:iCs/>
              </w:rPr>
            </w:pPr>
            <w:r w:rsidRPr="00F63AA4">
              <w:t>6. Epiglottit</w:t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</w:p>
          <w:p w:rsidRPr="009717C2" w:rsidR="009717C2" w:rsidP="009717C2" w:rsidRDefault="009717C2" w14:paraId="15F5CA7B" w14:textId="77777777">
            <w:pPr>
              <w:ind w:left="0" w:right="0"/>
              <w:rPr>
                <w:rFonts w:ascii="Arial" w:hAnsi="Arial" w:cs="Arial"/>
              </w:rPr>
            </w:pPr>
            <w:r w:rsidRPr="009717C2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</w:p>
          <w:p w:rsidRPr="009717C2" w:rsidR="009717C2" w:rsidP="009717C2" w:rsidRDefault="009717C2" w14:paraId="11658284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</w:rPr>
            </w:pPr>
            <w:r w:rsidRPr="00D65D5F">
              <w:rPr>
                <w:b/>
                <w:bCs/>
              </w:rPr>
              <w:t>C. Misstänkt postoperativ infektion</w:t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 xml:space="preserve"> </w:t>
            </w:r>
          </w:p>
          <w:p w:rsidRPr="003D1FBD" w:rsidR="009717C2" w:rsidP="003D1FBD" w:rsidRDefault="009717C2" w14:paraId="7E4CAD68" w14:textId="77777777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3D1FBD">
              <w:t>1. Thoraxingrepp</w:t>
            </w:r>
            <w:r w:rsidRPr="003D1FBD">
              <w:tab/>
            </w:r>
            <w:r w:rsidRPr="003D1FBD">
              <w:tab/>
            </w:r>
            <w:r w:rsidRPr="003D1FBD">
              <w:tab/>
            </w:r>
            <w:r w:rsidRPr="003D1FBD">
              <w:tab/>
            </w:r>
            <w:r w:rsidRPr="003D1FBD">
              <w:tab/>
            </w:r>
          </w:p>
          <w:p w:rsidRPr="009717C2" w:rsidR="009717C2" w:rsidP="003D1FBD" w:rsidRDefault="009717C2" w14:paraId="5EA57C78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  <w:i/>
                <w:iCs/>
              </w:rPr>
            </w:pPr>
            <w:r w:rsidRPr="003D1FBD">
              <w:t>2. Bukingrepp</w:t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  <w:r w:rsidRPr="009717C2">
              <w:rPr>
                <w:rFonts w:ascii="Arial" w:hAnsi="Arial" w:cs="Arial"/>
                <w:b/>
                <w:bCs/>
                <w:i/>
                <w:iCs/>
              </w:rPr>
              <w:tab/>
            </w:r>
          </w:p>
          <w:p w:rsidRPr="009717C2" w:rsidR="009717C2" w:rsidP="009717C2" w:rsidRDefault="009717C2" w14:paraId="0DA4F405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</w:rPr>
            </w:pPr>
          </w:p>
          <w:p w:rsidRPr="009717C2" w:rsidR="009717C2" w:rsidP="009717C2" w:rsidRDefault="009717C2" w14:paraId="0C3210ED" w14:textId="277E3060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</w:rPr>
            </w:pPr>
            <w:r w:rsidRPr="00D65D5F">
              <w:rPr>
                <w:b/>
                <w:bCs/>
              </w:rPr>
              <w:t>D. Misstänkt invasiv candidainfektion</w:t>
            </w:r>
            <w:r w:rsidRPr="009717C2">
              <w:rPr>
                <w:rFonts w:ascii="Arial" w:hAnsi="Arial" w:cs="Arial"/>
                <w:b/>
                <w:bCs/>
              </w:rPr>
              <w:tab/>
            </w:r>
          </w:p>
          <w:p w:rsidRPr="009717C2" w:rsidR="009717C2" w:rsidP="009717C2" w:rsidRDefault="009717C2" w14:paraId="77C014E8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</w:rPr>
            </w:pPr>
          </w:p>
          <w:p w:rsidRPr="009717C2" w:rsidR="009717C2" w:rsidP="009717C2" w:rsidRDefault="009717C2" w14:paraId="1EEF0D0E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</w:rPr>
            </w:pPr>
            <w:r w:rsidRPr="00D65D5F">
              <w:rPr>
                <w:b/>
                <w:bCs/>
              </w:rPr>
              <w:t>E. Övrigt</w:t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</w:p>
          <w:p w:rsidRPr="003D1FBD" w:rsidR="009717C2" w:rsidP="003D1FBD" w:rsidRDefault="2EE67F4B" w14:paraId="2010FD91" w14:textId="34C4AB95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3D1FBD">
              <w:t>1. Immunsupprimerad patient</w:t>
            </w:r>
            <w:r w:rsidR="009717C2">
              <w:tab/>
            </w:r>
            <w:r w:rsidR="009717C2">
              <w:tab/>
            </w:r>
            <w:r w:rsidR="009717C2">
              <w:tab/>
            </w:r>
            <w:r w:rsidR="009717C2">
              <w:tab/>
            </w:r>
          </w:p>
          <w:p w:rsidRPr="003D1FBD" w:rsidR="009717C2" w:rsidP="009717C2" w:rsidRDefault="009717C2" w14:paraId="46DC6264" w14:textId="77777777">
            <w:pPr>
              <w:keepNext/>
              <w:tabs>
                <w:tab w:val="left" w:pos="3675"/>
              </w:tabs>
              <w:ind w:left="0" w:right="0"/>
              <w:outlineLvl w:val="1"/>
            </w:pPr>
            <w:r w:rsidRPr="003D1FBD">
              <w:t>2. Nedsatt njurfunktion</w:t>
            </w:r>
          </w:p>
          <w:p w:rsidRPr="009717C2" w:rsidR="009717C2" w:rsidP="009717C2" w:rsidRDefault="009717C2" w14:paraId="0FB77172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rFonts w:ascii="Arial" w:hAnsi="Arial" w:cs="Arial"/>
                <w:b/>
                <w:bCs/>
              </w:rPr>
            </w:pPr>
            <w:r w:rsidRPr="003D1FBD">
              <w:t>3. Allergi mot antibiotika</w:t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</w:p>
          <w:p w:rsidRPr="003D1FBD" w:rsidR="009717C2" w:rsidP="003D1FBD" w:rsidRDefault="009717C2" w14:paraId="0B87D119" w14:textId="77777777">
            <w:pPr>
              <w:keepNext/>
              <w:tabs>
                <w:tab w:val="left" w:pos="3675"/>
              </w:tabs>
              <w:ind w:left="0" w:right="0"/>
              <w:outlineLvl w:val="1"/>
              <w:rPr>
                <w:b/>
                <w:bCs/>
              </w:rPr>
            </w:pPr>
            <w:r w:rsidRPr="003D1FBD">
              <w:rPr>
                <w:b/>
                <w:bCs/>
              </w:rPr>
              <w:t>F. Dosering</w:t>
            </w:r>
          </w:p>
          <w:p w:rsidRPr="009717C2" w:rsidR="009717C2" w:rsidP="009717C2" w:rsidRDefault="009717C2" w14:paraId="746D65C6" w14:textId="77777777">
            <w:pPr>
              <w:keepNext/>
              <w:ind w:left="0" w:right="0"/>
              <w:outlineLvl w:val="1"/>
              <w:rPr>
                <w:rFonts w:ascii="Arial" w:hAnsi="Arial" w:cs="Arial"/>
                <w:b/>
                <w:bCs/>
              </w:rPr>
            </w:pP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  <w:r w:rsidRPr="009717C2">
              <w:rPr>
                <w:rFonts w:ascii="Arial" w:hAnsi="Arial" w:cs="Arial"/>
                <w:b/>
                <w:bCs/>
              </w:rPr>
              <w:tab/>
            </w:r>
          </w:p>
        </w:tc>
      </w:tr>
    </w:tbl>
    <w:p w:rsidRPr="009717C2" w:rsidR="009717C2" w:rsidP="00CF685A" w:rsidRDefault="3622FAAE" w14:paraId="3321DAAB" w14:textId="333D5C8A">
      <w:pPr>
        <w:pStyle w:val="Rubrik3"/>
        <w:ind w:left="0"/>
      </w:pPr>
      <w:r w:rsidRPr="7176D292">
        <w:t>A. Misstänkt infektion hos nyfödda &lt;1 månads ålder</w:t>
      </w:r>
    </w:p>
    <w:p w:rsidRPr="009717C2" w:rsidR="009717C2" w:rsidP="005C4BF2" w:rsidRDefault="3622FAAE" w14:paraId="1B0FEB33" w14:textId="75D339B5">
      <w:pPr>
        <w:pStyle w:val="MellanrubrikVGR"/>
        <w:ind w:left="0"/>
      </w:pPr>
      <w:r w:rsidRPr="7176D292">
        <w:t>1</w:t>
      </w:r>
      <w:r w:rsidRPr="7176D292">
        <w:rPr>
          <w:sz w:val="28"/>
          <w:szCs w:val="28"/>
        </w:rPr>
        <w:t xml:space="preserve">. </w:t>
      </w:r>
      <w:r w:rsidRPr="7176D292">
        <w:t>Nyfödda</w:t>
      </w:r>
      <w:r w:rsidRPr="7176D292" w:rsidR="17AC53D1">
        <w:t xml:space="preserve"> med misstanke om sepsis eller allvarlig sjukdom där </w:t>
      </w:r>
      <w:r w:rsidRPr="7176D292">
        <w:t>infektion inte kan uteslutas</w:t>
      </w:r>
    </w:p>
    <w:tbl>
      <w:tblPr>
        <w:tblW w:w="90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9"/>
      </w:tblGrid>
      <w:tr w:rsidRPr="009717C2" w:rsidR="009717C2" w:rsidTr="00CF685A" w14:paraId="4F2888E0" w14:textId="77777777">
        <w:trPr>
          <w:trHeight w:val="273"/>
        </w:trPr>
        <w:tc>
          <w:tcPr>
            <w:tcW w:w="9009" w:type="dxa"/>
            <w:shd w:val="clear" w:color="auto" w:fill="FFCCFF"/>
          </w:tcPr>
          <w:p w:rsidRPr="009717C2" w:rsidR="009717C2" w:rsidP="009717C2" w:rsidRDefault="009717C2" w14:paraId="4CBECF6E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CF685A" w14:paraId="69E0B8B8" w14:textId="77777777">
        <w:trPr>
          <w:trHeight w:val="281"/>
        </w:trPr>
        <w:tc>
          <w:tcPr>
            <w:tcW w:w="9009" w:type="dxa"/>
          </w:tcPr>
          <w:p w:rsidRPr="00435ADE" w:rsidR="009717C2" w:rsidP="71202F5C" w:rsidRDefault="694D62D0" w14:paraId="7570C13F" w14:textId="0E174075">
            <w:pPr>
              <w:tabs>
                <w:tab w:val="left" w:pos="3675"/>
              </w:tabs>
              <w:ind w:left="0" w:right="0"/>
            </w:pPr>
            <w:r w:rsidRPr="00435ADE">
              <w:t>&lt;</w:t>
            </w:r>
            <w:r w:rsidR="00435ADE">
              <w:t>7</w:t>
            </w:r>
            <w:r w:rsidRPr="00435ADE">
              <w:t>2</w:t>
            </w:r>
            <w:r w:rsidRPr="00435ADE" w:rsidR="4A11EA2F">
              <w:t>h</w:t>
            </w:r>
            <w:r w:rsidRPr="00435ADE" w:rsidR="1B89CC39">
              <w:t xml:space="preserve"> ålder </w:t>
            </w:r>
            <w:r w:rsidRPr="00435ADE" w:rsidR="2E3C0086">
              <w:t>B</w:t>
            </w:r>
            <w:r w:rsidRPr="00435ADE" w:rsidR="1B89CC39">
              <w:t>ensyl-pc</w:t>
            </w:r>
          </w:p>
          <w:p w:rsidRPr="00CF685A" w:rsidR="009717C2" w:rsidP="401F07BE" w:rsidRDefault="2EE67F4B" w14:paraId="6117D203" w14:textId="023EDB72">
            <w:pPr>
              <w:tabs>
                <w:tab w:val="left" w:pos="3675"/>
              </w:tabs>
              <w:ind w:left="0" w:right="0"/>
            </w:pPr>
            <w:r w:rsidRPr="00435ADE">
              <w:t>&gt;72</w:t>
            </w:r>
            <w:r w:rsidRPr="00435ADE" w:rsidR="66E7AF95">
              <w:t>h</w:t>
            </w:r>
            <w:r w:rsidRPr="00435ADE">
              <w:t xml:space="preserve"> ålder </w:t>
            </w:r>
            <w:r w:rsidRPr="00435ADE" w:rsidR="10A734CC">
              <w:t>K</w:t>
            </w:r>
            <w:r w:rsidRPr="00435ADE">
              <w:t>loxacillin</w:t>
            </w:r>
            <w:r w:rsidRPr="00CF685A" w:rsidR="59334A0C">
              <w:t xml:space="preserve"> </w:t>
            </w:r>
          </w:p>
        </w:tc>
      </w:tr>
      <w:tr w:rsidRPr="009717C2" w:rsidR="009717C2" w:rsidTr="00CF685A" w14:paraId="4E37506E" w14:textId="77777777">
        <w:trPr>
          <w:trHeight w:val="273"/>
        </w:trPr>
        <w:tc>
          <w:tcPr>
            <w:tcW w:w="9009" w:type="dxa"/>
          </w:tcPr>
          <w:p w:rsidRPr="00CF685A" w:rsidR="009717C2" w:rsidP="71202F5C" w:rsidRDefault="2EE67F4B" w14:paraId="6D1B5FCE" w14:textId="77777777">
            <w:pPr>
              <w:tabs>
                <w:tab w:val="left" w:pos="3675"/>
              </w:tabs>
              <w:ind w:left="0" w:right="0"/>
              <w:rPr>
                <w:b/>
                <w:bCs/>
              </w:rPr>
            </w:pPr>
            <w:r w:rsidRPr="00CF685A">
              <w:rPr>
                <w:b/>
                <w:bCs/>
              </w:rPr>
              <w:t>och</w:t>
            </w:r>
          </w:p>
        </w:tc>
      </w:tr>
      <w:tr w:rsidRPr="009717C2" w:rsidR="009717C2" w:rsidTr="00CF685A" w14:paraId="3F84B46B" w14:textId="77777777">
        <w:trPr>
          <w:trHeight w:val="273"/>
        </w:trPr>
        <w:tc>
          <w:tcPr>
            <w:tcW w:w="9009" w:type="dxa"/>
          </w:tcPr>
          <w:p w:rsidRPr="00435ADE" w:rsidR="009717C2" w:rsidP="71202F5C" w:rsidRDefault="722452D0" w14:paraId="3B1569B2" w14:textId="6E0D0B56">
            <w:pPr>
              <w:tabs>
                <w:tab w:val="left" w:pos="3675"/>
              </w:tabs>
              <w:ind w:left="0" w:right="0"/>
            </w:pPr>
            <w:r w:rsidRPr="00435ADE">
              <w:t>T</w:t>
            </w:r>
            <w:r w:rsidRPr="00435ADE" w:rsidR="2EE67F4B">
              <w:t>obramycin</w:t>
            </w:r>
          </w:p>
        </w:tc>
      </w:tr>
      <w:tr w:rsidRPr="009717C2" w:rsidR="009717C2" w:rsidTr="00CF685A" w14:paraId="6497AB25" w14:textId="77777777">
        <w:trPr>
          <w:trHeight w:val="1123"/>
        </w:trPr>
        <w:tc>
          <w:tcPr>
            <w:tcW w:w="9009" w:type="dxa"/>
          </w:tcPr>
          <w:p w:rsidRPr="00CF685A" w:rsidR="009717C2" w:rsidP="71202F5C" w:rsidRDefault="2EE67F4B" w14:paraId="610A5625" w14:textId="43A37625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CF685A">
              <w:t>Behandlingens längd styrs av den kliniska bilden. Om negativa infektionsparametrar (CRP, LPK, TPK), a</w:t>
            </w:r>
            <w:r w:rsidRPr="00CF685A" w:rsidR="2C32A337">
              <w:t>vsaknad av positiva</w:t>
            </w:r>
            <w:r w:rsidRPr="00CF685A">
              <w:t xml:space="preserve"> odlingar från blod och urin samt kliniskt status utan anmärkning pågår behandlingen i 3 dygn.</w:t>
            </w:r>
          </w:p>
        </w:tc>
      </w:tr>
    </w:tbl>
    <w:p w:rsidRPr="009717C2" w:rsidR="009717C2" w:rsidP="009717C2" w:rsidRDefault="009717C2" w14:paraId="3A0956ED" w14:textId="77777777">
      <w:pPr>
        <w:tabs>
          <w:tab w:val="left" w:pos="3675"/>
        </w:tabs>
        <w:ind w:left="0" w:right="0"/>
        <w:rPr>
          <w:rFonts w:ascii="Arial" w:hAnsi="Arial" w:cs="Arial"/>
          <w:b/>
          <w:bCs/>
          <w:i/>
          <w:iCs/>
          <w:szCs w:val="20"/>
        </w:rPr>
      </w:pPr>
    </w:p>
    <w:p w:rsidRPr="005C4BF2" w:rsidR="009717C2" w:rsidP="005C4BF2" w:rsidRDefault="3622FAAE" w14:paraId="47CAEA39" w14:textId="5027F880">
      <w:pPr>
        <w:pStyle w:val="MellanrubrikVGR"/>
        <w:ind w:left="0"/>
      </w:pPr>
      <w:r w:rsidRPr="005C4BF2">
        <w:t>2. Nyfödda vid misstanke om meningit</w:t>
      </w:r>
    </w:p>
    <w:tbl>
      <w:tblPr>
        <w:tblW w:w="900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9"/>
      </w:tblGrid>
      <w:tr w:rsidRPr="009717C2" w:rsidR="009717C2" w:rsidTr="00CB5DB3" w14:paraId="63374A7E" w14:textId="77777777">
        <w:trPr>
          <w:trHeight w:val="270"/>
        </w:trPr>
        <w:tc>
          <w:tcPr>
            <w:tcW w:w="9009" w:type="dxa"/>
            <w:shd w:val="clear" w:color="auto" w:fill="FFCCFF"/>
          </w:tcPr>
          <w:p w:rsidRPr="009717C2" w:rsidR="009717C2" w:rsidP="009717C2" w:rsidRDefault="009717C2" w14:paraId="4E886FD6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  <w:lang w:val="de-DE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CB5DB3" w14:paraId="1D4F757B" w14:textId="77777777">
        <w:trPr>
          <w:trHeight w:val="270"/>
        </w:trPr>
        <w:tc>
          <w:tcPr>
            <w:tcW w:w="9009" w:type="dxa"/>
          </w:tcPr>
          <w:p w:rsidRPr="00435ADE" w:rsidR="009717C2" w:rsidP="71202F5C" w:rsidRDefault="68B06AE5" w14:paraId="5B31B73D" w14:textId="308F8518">
            <w:pPr>
              <w:tabs>
                <w:tab w:val="left" w:pos="3675"/>
              </w:tabs>
              <w:ind w:left="0" w:right="0"/>
            </w:pPr>
            <w:r w:rsidRPr="00435ADE">
              <w:t>M</w:t>
            </w:r>
            <w:r w:rsidRPr="00435ADE" w:rsidR="2EE67F4B">
              <w:t>eropenem</w:t>
            </w:r>
          </w:p>
        </w:tc>
      </w:tr>
      <w:tr w:rsidRPr="009717C2" w:rsidR="009717C2" w:rsidTr="00CB5DB3" w14:paraId="1F3FDF13" w14:textId="77777777">
        <w:trPr>
          <w:trHeight w:val="1680"/>
        </w:trPr>
        <w:tc>
          <w:tcPr>
            <w:tcW w:w="9009" w:type="dxa"/>
          </w:tcPr>
          <w:p w:rsidRPr="00CB5DB3" w:rsidR="009717C2" w:rsidP="71202F5C" w:rsidRDefault="1B89CC39" w14:paraId="0C5AACC1" w14:textId="5BDC5080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CB5DB3">
              <w:t>Behandlingens längd styrs av den kliniska bilden. Om negativa infektionsparametrar (CRP, LPK, TPK), a</w:t>
            </w:r>
            <w:r w:rsidRPr="00CB5DB3" w:rsidR="000194AA">
              <w:t>vsaknad av positiva</w:t>
            </w:r>
            <w:r w:rsidRPr="00CB5DB3">
              <w:t xml:space="preserve"> odlingar från likvor, blod och urin samt kliniskt status utan anmärkning pågår behandlingen i 3 dygn.</w:t>
            </w:r>
          </w:p>
          <w:p w:rsidRPr="00CB5DB3" w:rsidR="009717C2" w:rsidP="7176D292" w:rsidRDefault="1B98E3BE" w14:paraId="0DA21D04" w14:textId="0BE0F122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CB5DB3">
              <w:t xml:space="preserve">Läs även </w:t>
            </w:r>
            <w:hyperlink r:id="rId17">
              <w:r w:rsidRPr="00CB5DB3">
                <w:rPr>
                  <w:rStyle w:val="Hyperlnk"/>
                </w:rPr>
                <w:t>Meningit-Bakteriell meningit-handläggning,</w:t>
              </w:r>
            </w:hyperlink>
            <w:r w:rsidRPr="00CB5DB3">
              <w:t xml:space="preserve"> för differential diagnoser/tilläggsbehandling </w:t>
            </w:r>
            <w:proofErr w:type="gramStart"/>
            <w:r w:rsidRPr="00CB5DB3">
              <w:t>t.ex.</w:t>
            </w:r>
            <w:proofErr w:type="gramEnd"/>
            <w:r w:rsidRPr="00CB5DB3">
              <w:t xml:space="preserve"> efter utlandsresa</w:t>
            </w:r>
          </w:p>
        </w:tc>
      </w:tr>
    </w:tbl>
    <w:p w:rsidRPr="009717C2" w:rsidR="009717C2" w:rsidP="009717C2" w:rsidRDefault="009717C2" w14:paraId="5004B167" w14:textId="77777777">
      <w:pPr>
        <w:tabs>
          <w:tab w:val="left" w:pos="3675"/>
        </w:tabs>
        <w:ind w:left="0" w:right="0"/>
        <w:rPr>
          <w:rFonts w:ascii="Arial" w:hAnsi="Arial" w:cs="Arial"/>
          <w:b/>
          <w:bCs/>
          <w:i/>
          <w:iCs/>
          <w:szCs w:val="20"/>
        </w:rPr>
      </w:pPr>
    </w:p>
    <w:p w:rsidRPr="005C4BF2" w:rsidR="009717C2" w:rsidP="005C4BF2" w:rsidRDefault="3622FAAE" w14:paraId="7FEE3AE3" w14:textId="7E466AAF">
      <w:pPr>
        <w:pStyle w:val="MellanrubrikVGR"/>
        <w:ind w:left="0"/>
      </w:pPr>
      <w:r w:rsidRPr="005C4BF2">
        <w:t>3. Terapisvikt hos nyfödda</w:t>
      </w:r>
    </w:p>
    <w:tbl>
      <w:tblPr>
        <w:tblW w:w="90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6"/>
      </w:tblGrid>
      <w:tr w:rsidRPr="009717C2" w:rsidR="009717C2" w:rsidTr="00E36211" w14:paraId="0EB62F9D" w14:textId="77777777">
        <w:trPr>
          <w:trHeight w:val="283"/>
        </w:trPr>
        <w:tc>
          <w:tcPr>
            <w:tcW w:w="9096" w:type="dxa"/>
            <w:shd w:val="clear" w:color="auto" w:fill="FFCCFF"/>
          </w:tcPr>
          <w:p w:rsidRPr="009717C2" w:rsidR="009717C2" w:rsidP="009717C2" w:rsidRDefault="009717C2" w14:paraId="715616D0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  <w:lang w:val="de-DE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76642F1B" w14:textId="77777777">
        <w:trPr>
          <w:trHeight w:val="283"/>
        </w:trPr>
        <w:tc>
          <w:tcPr>
            <w:tcW w:w="9096" w:type="dxa"/>
          </w:tcPr>
          <w:p w:rsidRPr="00435ADE" w:rsidR="009717C2" w:rsidP="71202F5C" w:rsidRDefault="015E9405" w14:paraId="7E4D4BDC" w14:textId="1C614439">
            <w:pPr>
              <w:tabs>
                <w:tab w:val="left" w:pos="3675"/>
              </w:tabs>
              <w:ind w:left="0" w:right="0"/>
            </w:pPr>
            <w:r w:rsidRPr="00435ADE">
              <w:rPr>
                <w:lang w:val="de-DE"/>
              </w:rPr>
              <w:t>M</w:t>
            </w:r>
            <w:r w:rsidRPr="00435ADE" w:rsidR="2EE67F4B">
              <w:rPr>
                <w:lang w:val="de-DE"/>
              </w:rPr>
              <w:t>eropenem</w:t>
            </w:r>
          </w:p>
        </w:tc>
      </w:tr>
      <w:tr w:rsidRPr="009717C2" w:rsidR="009717C2" w:rsidTr="00E36211" w14:paraId="70A832C5" w14:textId="77777777">
        <w:trPr>
          <w:trHeight w:val="283"/>
        </w:trPr>
        <w:tc>
          <w:tcPr>
            <w:tcW w:w="9096" w:type="dxa"/>
          </w:tcPr>
          <w:p w:rsidRPr="00CB5DB3" w:rsidR="009717C2" w:rsidP="009717C2" w:rsidRDefault="009717C2" w14:paraId="7C700622" w14:textId="77777777">
            <w:pPr>
              <w:tabs>
                <w:tab w:val="left" w:pos="3675"/>
              </w:tabs>
              <w:ind w:left="0" w:right="0"/>
              <w:rPr>
                <w:i/>
                <w:iCs/>
              </w:rPr>
            </w:pPr>
            <w:r w:rsidRPr="00CB5DB3">
              <w:rPr>
                <w:i/>
                <w:iCs/>
              </w:rPr>
              <w:t>Eventuellt med tillägg av</w:t>
            </w:r>
          </w:p>
        </w:tc>
      </w:tr>
      <w:tr w:rsidRPr="009717C2" w:rsidR="009717C2" w:rsidTr="00E36211" w14:paraId="3762752D" w14:textId="77777777">
        <w:trPr>
          <w:trHeight w:val="283"/>
        </w:trPr>
        <w:tc>
          <w:tcPr>
            <w:tcW w:w="9096" w:type="dxa"/>
          </w:tcPr>
          <w:p w:rsidRPr="00435ADE" w:rsidR="009717C2" w:rsidP="71202F5C" w:rsidRDefault="04FACE02" w14:paraId="7FB0A979" w14:textId="05C7A172">
            <w:pPr>
              <w:tabs>
                <w:tab w:val="left" w:pos="3675"/>
              </w:tabs>
              <w:ind w:left="0" w:right="0"/>
            </w:pPr>
            <w:r w:rsidRPr="00435ADE">
              <w:t>V</w:t>
            </w:r>
            <w:r w:rsidRPr="00435ADE" w:rsidR="2EE67F4B">
              <w:t>ancomycin</w:t>
            </w:r>
          </w:p>
        </w:tc>
      </w:tr>
      <w:tr w:rsidRPr="009717C2" w:rsidR="009717C2" w:rsidTr="00E36211" w14:paraId="0E3820A2" w14:textId="77777777">
        <w:trPr>
          <w:trHeight w:val="300"/>
        </w:trPr>
        <w:tc>
          <w:tcPr>
            <w:tcW w:w="9096" w:type="dxa"/>
          </w:tcPr>
          <w:p w:rsidRPr="00CB5DB3" w:rsidR="009717C2" w:rsidP="71202F5C" w:rsidRDefault="1B89CC39" w14:paraId="52908B2D" w14:textId="47683457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CB5DB3">
              <w:t>Vancomycin ges vid stark misstanke om KNS</w:t>
            </w:r>
            <w:r w:rsidRPr="00CB5DB3" w:rsidR="17925610">
              <w:t>-</w:t>
            </w:r>
            <w:r w:rsidRPr="00CB5DB3">
              <w:t>infektion</w:t>
            </w:r>
            <w:r w:rsidRPr="00CB5DB3" w:rsidR="383FE377">
              <w:t>.</w:t>
            </w:r>
            <w:r w:rsidRPr="00CB5DB3">
              <w:t xml:space="preserve"> </w:t>
            </w:r>
          </w:p>
        </w:tc>
      </w:tr>
    </w:tbl>
    <w:p w:rsidRPr="00CF685A" w:rsidR="009717C2" w:rsidP="00CF685A" w:rsidRDefault="3622FAAE" w14:paraId="6B82A915" w14:textId="134A75B5">
      <w:pPr>
        <w:pStyle w:val="Rubrik3"/>
        <w:ind w:left="0"/>
      </w:pPr>
      <w:r w:rsidRPr="00CF685A">
        <w:t xml:space="preserve">B. Misstänkt sepsis, pneumoni, meningit och epiglottit hos </w:t>
      </w:r>
      <w:r w:rsidRPr="00CF685A" w:rsidR="3154D962">
        <w:t>immunokompetenta</w:t>
      </w:r>
      <w:r w:rsidRPr="00CF685A">
        <w:t xml:space="preserve"> barn &gt;1 månad</w:t>
      </w:r>
      <w:r w:rsidRPr="00CF685A" w:rsidR="2BA3F6E7">
        <w:t xml:space="preserve"> ålder</w:t>
      </w:r>
    </w:p>
    <w:p w:rsidRPr="005C4BF2" w:rsidR="009717C2" w:rsidP="005C4BF2" w:rsidRDefault="3622FAAE" w14:paraId="5EDA930C" w14:textId="33A1DFB4">
      <w:pPr>
        <w:pStyle w:val="MellanrubrikVGR"/>
        <w:ind w:left="0"/>
      </w:pPr>
      <w:r w:rsidRPr="005C4BF2">
        <w:t xml:space="preserve">1. Samhällsförvärvad sepsis hos </w:t>
      </w:r>
      <w:r w:rsidRPr="005C4BF2" w:rsidR="79AD11D4">
        <w:t>immunokompetenta</w:t>
      </w:r>
      <w:r w:rsidRPr="005C4BF2">
        <w:t xml:space="preserve"> barn</w:t>
      </w:r>
      <w:r w:rsidRPr="005C4BF2" w:rsidR="3882CF92">
        <w:t xml:space="preserve"> </w:t>
      </w:r>
      <w:r w:rsidRPr="005C4BF2">
        <w:t>&gt;1 månad</w:t>
      </w:r>
    </w:p>
    <w:tbl>
      <w:tblPr>
        <w:tblW w:w="899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6"/>
      </w:tblGrid>
      <w:tr w:rsidRPr="009717C2" w:rsidR="009717C2" w:rsidTr="00E36211" w14:paraId="20D8F315" w14:textId="77777777">
        <w:trPr>
          <w:trHeight w:val="353"/>
        </w:trPr>
        <w:tc>
          <w:tcPr>
            <w:tcW w:w="8996" w:type="dxa"/>
            <w:shd w:val="clear" w:color="auto" w:fill="FFCCFF"/>
          </w:tcPr>
          <w:p w:rsidRPr="009717C2" w:rsidR="009717C2" w:rsidP="009717C2" w:rsidRDefault="009717C2" w14:paraId="02480AF4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  <w:lang w:val="de-DE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0DFD0685" w14:textId="77777777">
        <w:trPr>
          <w:trHeight w:val="353"/>
        </w:trPr>
        <w:tc>
          <w:tcPr>
            <w:tcW w:w="8996" w:type="dxa"/>
          </w:tcPr>
          <w:p w:rsidRPr="00B72838" w:rsidR="009717C2" w:rsidP="71202F5C" w:rsidRDefault="057434A3" w14:paraId="3DF22833" w14:textId="68CBC73F">
            <w:pPr>
              <w:tabs>
                <w:tab w:val="left" w:pos="3675"/>
              </w:tabs>
              <w:ind w:left="0" w:right="0"/>
            </w:pPr>
            <w:r w:rsidRPr="00B72838">
              <w:t>C</w:t>
            </w:r>
            <w:r w:rsidRPr="00B72838" w:rsidR="2EE67F4B">
              <w:t>efotaxim</w:t>
            </w:r>
          </w:p>
        </w:tc>
      </w:tr>
      <w:tr w:rsidRPr="009717C2" w:rsidR="009717C2" w:rsidTr="00E36211" w14:paraId="11E0C677" w14:textId="77777777">
        <w:trPr>
          <w:trHeight w:val="353"/>
        </w:trPr>
        <w:tc>
          <w:tcPr>
            <w:tcW w:w="8996" w:type="dxa"/>
          </w:tcPr>
          <w:p w:rsidRPr="00B72838" w:rsidR="009717C2" w:rsidP="71202F5C" w:rsidRDefault="2EE67F4B" w14:paraId="3EEFD590" w14:textId="77777777">
            <w:pPr>
              <w:tabs>
                <w:tab w:val="left" w:pos="3675"/>
              </w:tabs>
              <w:ind w:left="0" w:right="0"/>
              <w:rPr>
                <w:b/>
                <w:bCs/>
              </w:rPr>
            </w:pPr>
            <w:r w:rsidRPr="00B72838">
              <w:rPr>
                <w:b/>
                <w:bCs/>
              </w:rPr>
              <w:t>och</w:t>
            </w:r>
          </w:p>
        </w:tc>
      </w:tr>
      <w:tr w:rsidRPr="009717C2" w:rsidR="009717C2" w:rsidTr="00E36211" w14:paraId="3178022E" w14:textId="77777777">
        <w:trPr>
          <w:trHeight w:val="353"/>
        </w:trPr>
        <w:tc>
          <w:tcPr>
            <w:tcW w:w="8996" w:type="dxa"/>
          </w:tcPr>
          <w:p w:rsidRPr="00B72838" w:rsidR="009717C2" w:rsidP="71202F5C" w:rsidRDefault="02A2D71E" w14:paraId="772A6BD7" w14:textId="45AEE02A">
            <w:pPr>
              <w:tabs>
                <w:tab w:val="left" w:pos="3675"/>
              </w:tabs>
              <w:ind w:left="0" w:right="0"/>
            </w:pPr>
            <w:r w:rsidRPr="00B72838">
              <w:t>T</w:t>
            </w:r>
            <w:r w:rsidRPr="00B72838" w:rsidR="2EE67F4B">
              <w:t>obramycin</w:t>
            </w:r>
          </w:p>
        </w:tc>
      </w:tr>
    </w:tbl>
    <w:p w:rsidRPr="005C4BF2" w:rsidR="009717C2" w:rsidP="005C4BF2" w:rsidRDefault="3622FAAE" w14:paraId="043F3158" w14:textId="062BA65F">
      <w:pPr>
        <w:pStyle w:val="MellanrubrikVGR"/>
        <w:ind w:left="0"/>
      </w:pPr>
      <w:r w:rsidRPr="005C4BF2">
        <w:t xml:space="preserve">2. Nosokomial sepsis (sjukhusvårdad &gt;48 timmar) hos </w:t>
      </w:r>
      <w:r w:rsidRPr="005C4BF2" w:rsidR="0196F474">
        <w:t>immunokompetenta</w:t>
      </w:r>
      <w:r w:rsidRPr="005C4BF2">
        <w:t xml:space="preserve"> barn</w:t>
      </w:r>
      <w:r w:rsidRPr="005C4BF2" w:rsidR="3825A9AE">
        <w:t xml:space="preserve"> </w:t>
      </w:r>
      <w:r w:rsidRPr="005C4BF2">
        <w:t>&gt;1 månad</w:t>
      </w:r>
    </w:p>
    <w:tbl>
      <w:tblPr>
        <w:tblW w:w="894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46"/>
      </w:tblGrid>
      <w:tr w:rsidRPr="009717C2" w:rsidR="009717C2" w:rsidTr="00E36211" w14:paraId="5713164F" w14:textId="77777777">
        <w:trPr>
          <w:trHeight w:val="313"/>
        </w:trPr>
        <w:tc>
          <w:tcPr>
            <w:tcW w:w="8946" w:type="dxa"/>
            <w:shd w:val="clear" w:color="auto" w:fill="FFCCFF"/>
          </w:tcPr>
          <w:p w:rsidRPr="009717C2" w:rsidR="009717C2" w:rsidP="009717C2" w:rsidRDefault="009717C2" w14:paraId="0754B0E6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  <w:lang w:val="de-DE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7E6D9F0A" w14:textId="77777777">
        <w:trPr>
          <w:trHeight w:val="290"/>
        </w:trPr>
        <w:tc>
          <w:tcPr>
            <w:tcW w:w="8946" w:type="dxa"/>
          </w:tcPr>
          <w:p w:rsidRPr="00435ADE" w:rsidR="009717C2" w:rsidP="71202F5C" w:rsidRDefault="676343B9" w14:paraId="124BBBBB" w14:textId="2C227052">
            <w:pPr>
              <w:tabs>
                <w:tab w:val="left" w:pos="3675"/>
              </w:tabs>
              <w:ind w:left="0" w:right="0"/>
            </w:pPr>
            <w:r w:rsidRPr="00435ADE">
              <w:t>P</w:t>
            </w:r>
            <w:r w:rsidRPr="00435ADE" w:rsidR="2EE67F4B">
              <w:t>iperacillin</w:t>
            </w:r>
            <w:r w:rsidRPr="00435ADE" w:rsidR="5E75DAF4">
              <w:t>/</w:t>
            </w:r>
            <w:r w:rsidRPr="00435ADE" w:rsidR="2EE67F4B">
              <w:t>tazobaktam</w:t>
            </w:r>
          </w:p>
        </w:tc>
      </w:tr>
      <w:tr w:rsidRPr="009717C2" w:rsidR="009717C2" w:rsidTr="00E36211" w14:paraId="6A38980E" w14:textId="77777777">
        <w:trPr>
          <w:trHeight w:val="313"/>
        </w:trPr>
        <w:tc>
          <w:tcPr>
            <w:tcW w:w="8946" w:type="dxa"/>
          </w:tcPr>
          <w:p w:rsidRPr="00435ADE" w:rsidR="009717C2" w:rsidP="009717C2" w:rsidRDefault="009717C2" w14:paraId="4E7B45FB" w14:textId="77777777">
            <w:pPr>
              <w:tabs>
                <w:tab w:val="left" w:pos="3675"/>
              </w:tabs>
              <w:ind w:left="0" w:right="0"/>
              <w:rPr>
                <w:i/>
                <w:iCs/>
                <w:szCs w:val="20"/>
              </w:rPr>
            </w:pPr>
            <w:r w:rsidRPr="00435ADE">
              <w:rPr>
                <w:i/>
                <w:iCs/>
                <w:szCs w:val="20"/>
              </w:rPr>
              <w:t>eller</w:t>
            </w:r>
          </w:p>
        </w:tc>
      </w:tr>
      <w:tr w:rsidRPr="009717C2" w:rsidR="009717C2" w:rsidTr="00E36211" w14:paraId="41FA4C30" w14:textId="77777777">
        <w:trPr>
          <w:trHeight w:val="313"/>
        </w:trPr>
        <w:tc>
          <w:tcPr>
            <w:tcW w:w="8946" w:type="dxa"/>
          </w:tcPr>
          <w:p w:rsidRPr="00435ADE" w:rsidR="009717C2" w:rsidP="71202F5C" w:rsidRDefault="696BF5C8" w14:paraId="182E442E" w14:textId="229DB383">
            <w:pPr>
              <w:tabs>
                <w:tab w:val="left" w:pos="3675"/>
              </w:tabs>
              <w:ind w:left="0" w:right="0"/>
            </w:pPr>
            <w:r w:rsidRPr="00435ADE">
              <w:t>M</w:t>
            </w:r>
            <w:r w:rsidRPr="00435ADE" w:rsidR="2EE67F4B">
              <w:t>eropenem</w:t>
            </w:r>
          </w:p>
        </w:tc>
      </w:tr>
    </w:tbl>
    <w:p w:rsidRPr="005C4BF2" w:rsidR="009717C2" w:rsidP="005C4BF2" w:rsidRDefault="3622FAAE" w14:paraId="5053D1E2" w14:textId="0137030E">
      <w:pPr>
        <w:pStyle w:val="MellanrubrikVGR"/>
        <w:ind w:left="0"/>
      </w:pPr>
      <w:r w:rsidRPr="005C4BF2">
        <w:t xml:space="preserve">3. Samhällsförvärvad pneumoni hos </w:t>
      </w:r>
      <w:r w:rsidRPr="005C4BF2" w:rsidR="2DC0D08F">
        <w:t>immunokompetenta</w:t>
      </w:r>
      <w:r w:rsidRPr="005C4BF2">
        <w:t xml:space="preserve"> barn</w:t>
      </w:r>
      <w:r w:rsidRPr="005C4BF2" w:rsidR="1DF8EC74">
        <w:t xml:space="preserve"> </w:t>
      </w:r>
      <w:r w:rsidRPr="005C4BF2">
        <w:t>&gt;1 månad</w:t>
      </w:r>
    </w:p>
    <w:tbl>
      <w:tblPr>
        <w:tblW w:w="8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88"/>
      </w:tblGrid>
      <w:tr w:rsidRPr="009717C2" w:rsidR="009717C2" w:rsidTr="00E36211" w14:paraId="501B78EF" w14:textId="77777777">
        <w:trPr>
          <w:trHeight w:val="288"/>
        </w:trPr>
        <w:tc>
          <w:tcPr>
            <w:tcW w:w="8988" w:type="dxa"/>
            <w:shd w:val="clear" w:color="auto" w:fill="FFCCFF"/>
          </w:tcPr>
          <w:p w:rsidRPr="009717C2" w:rsidR="009717C2" w:rsidP="009717C2" w:rsidRDefault="009717C2" w14:paraId="3AA7BD71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696D2E9C" w14:textId="77777777">
        <w:trPr>
          <w:trHeight w:val="267"/>
        </w:trPr>
        <w:tc>
          <w:tcPr>
            <w:tcW w:w="8988" w:type="dxa"/>
          </w:tcPr>
          <w:p w:rsidRPr="00435ADE" w:rsidR="009717C2" w:rsidP="71202F5C" w:rsidRDefault="22BB65C3" w14:paraId="48FB3D58" w14:textId="613066C5">
            <w:pPr>
              <w:tabs>
                <w:tab w:val="left" w:pos="3675"/>
              </w:tabs>
              <w:ind w:left="0" w:right="0"/>
            </w:pPr>
            <w:r w:rsidRPr="00435ADE">
              <w:rPr>
                <w:lang w:val="de-DE"/>
              </w:rPr>
              <w:t>C</w:t>
            </w:r>
            <w:r w:rsidRPr="00435ADE" w:rsidR="2EE67F4B">
              <w:rPr>
                <w:lang w:val="de-DE"/>
              </w:rPr>
              <w:t>efotaxim</w:t>
            </w:r>
          </w:p>
        </w:tc>
      </w:tr>
      <w:tr w:rsidRPr="009717C2" w:rsidR="009717C2" w:rsidTr="00E36211" w14:paraId="0F1E1A87" w14:textId="77777777">
        <w:trPr>
          <w:trHeight w:val="308"/>
        </w:trPr>
        <w:tc>
          <w:tcPr>
            <w:tcW w:w="8988" w:type="dxa"/>
          </w:tcPr>
          <w:p w:rsidRPr="00435ADE" w:rsidR="009717C2" w:rsidP="009717C2" w:rsidRDefault="2EE67F4B" w14:paraId="1CA2081E" w14:textId="09409001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 xml:space="preserve">Överväg tillägg av </w:t>
            </w:r>
            <w:r w:rsidRPr="00435ADE" w:rsidR="0F42E977">
              <w:t>E</w:t>
            </w:r>
            <w:r w:rsidRPr="00435ADE">
              <w:t>rytromycin vid misstanke om atypisk genes.</w:t>
            </w:r>
          </w:p>
        </w:tc>
      </w:tr>
    </w:tbl>
    <w:p w:rsidRPr="009717C2" w:rsidR="009717C2" w:rsidP="009717C2" w:rsidRDefault="009717C2" w14:paraId="10EC664B" w14:textId="77777777">
      <w:pPr>
        <w:tabs>
          <w:tab w:val="left" w:pos="3675"/>
        </w:tabs>
        <w:ind w:left="0" w:right="0"/>
        <w:rPr>
          <w:rFonts w:cs="Arial"/>
          <w:szCs w:val="20"/>
        </w:rPr>
      </w:pPr>
    </w:p>
    <w:p w:rsidRPr="009717C2" w:rsidR="009717C2" w:rsidP="7176D292" w:rsidRDefault="3622FAAE" w14:paraId="1DC625D0" w14:textId="159A7DBC">
      <w:pPr>
        <w:tabs>
          <w:tab w:val="left" w:pos="3675"/>
        </w:tabs>
        <w:ind w:left="0" w:right="0"/>
        <w:rPr>
          <w:rFonts w:ascii="Arial" w:hAnsi="Arial" w:cs="Arial"/>
          <w:b/>
          <w:bCs/>
          <w:i/>
          <w:iCs/>
        </w:rPr>
      </w:pPr>
      <w:r w:rsidRPr="7176D292">
        <w:rPr>
          <w:rFonts w:ascii="Arial" w:hAnsi="Arial" w:cs="Arial"/>
          <w:b/>
          <w:bCs/>
          <w:i/>
          <w:iCs/>
        </w:rPr>
        <w:t>4. Nosokomial pneumoni (sjukhusvårdad &gt;</w:t>
      </w:r>
      <w:r w:rsidR="00BE0A56">
        <w:rPr>
          <w:rFonts w:ascii="Arial" w:hAnsi="Arial" w:cs="Arial"/>
          <w:b/>
          <w:bCs/>
          <w:i/>
          <w:iCs/>
        </w:rPr>
        <w:t>48</w:t>
      </w:r>
      <w:r w:rsidRPr="7176D292">
        <w:rPr>
          <w:rFonts w:ascii="Arial" w:hAnsi="Arial" w:cs="Arial"/>
          <w:b/>
          <w:bCs/>
          <w:i/>
          <w:iCs/>
        </w:rPr>
        <w:t xml:space="preserve"> timmar) hos </w:t>
      </w:r>
      <w:r w:rsidRPr="7176D292" w:rsidR="300DE01D">
        <w:rPr>
          <w:rFonts w:ascii="Arial" w:hAnsi="Arial" w:cs="Arial"/>
          <w:b/>
          <w:bCs/>
          <w:i/>
          <w:iCs/>
        </w:rPr>
        <w:t>immunokompetenta</w:t>
      </w:r>
      <w:r w:rsidRPr="7176D292">
        <w:rPr>
          <w:rFonts w:ascii="Arial" w:hAnsi="Arial" w:cs="Arial"/>
          <w:b/>
          <w:bCs/>
          <w:i/>
          <w:iCs/>
        </w:rPr>
        <w:t xml:space="preserve"> barn &gt;1 månad</w:t>
      </w:r>
    </w:p>
    <w:tbl>
      <w:tblPr>
        <w:tblW w:w="909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0"/>
      </w:tblGrid>
      <w:tr w:rsidRPr="009717C2" w:rsidR="009717C2" w:rsidTr="00E36211" w14:paraId="453B1BEE" w14:textId="77777777">
        <w:trPr>
          <w:trHeight w:val="322"/>
        </w:trPr>
        <w:tc>
          <w:tcPr>
            <w:tcW w:w="9090" w:type="dxa"/>
            <w:shd w:val="clear" w:color="auto" w:fill="FFCCFF"/>
          </w:tcPr>
          <w:p w:rsidRPr="009717C2" w:rsidR="009717C2" w:rsidP="009717C2" w:rsidRDefault="009717C2" w14:paraId="55A565B1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  <w:lang w:val="de-DE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</w:t>
            </w:r>
          </w:p>
        </w:tc>
      </w:tr>
      <w:tr w:rsidRPr="009717C2" w:rsidR="009717C2" w:rsidTr="00E36211" w14:paraId="52542665" w14:textId="77777777">
        <w:trPr>
          <w:trHeight w:val="322"/>
        </w:trPr>
        <w:tc>
          <w:tcPr>
            <w:tcW w:w="9090" w:type="dxa"/>
          </w:tcPr>
          <w:p w:rsidRPr="00435ADE" w:rsidR="009717C2" w:rsidP="71202F5C" w:rsidRDefault="6958F4FA" w14:paraId="07AB5121" w14:textId="7F274E1C">
            <w:pPr>
              <w:tabs>
                <w:tab w:val="left" w:pos="3675"/>
              </w:tabs>
              <w:ind w:left="0" w:right="0"/>
            </w:pPr>
            <w:r w:rsidRPr="00435ADE">
              <w:t>P</w:t>
            </w:r>
            <w:r w:rsidRPr="00435ADE" w:rsidR="2EE67F4B">
              <w:t>iperacillin</w:t>
            </w:r>
            <w:r w:rsidRPr="00435ADE" w:rsidR="70AE181A">
              <w:t>/</w:t>
            </w:r>
            <w:r w:rsidRPr="00435ADE" w:rsidR="2EE67F4B">
              <w:t>tazobaktam</w:t>
            </w:r>
          </w:p>
        </w:tc>
      </w:tr>
    </w:tbl>
    <w:p w:rsidRPr="005C4BF2" w:rsidR="009717C2" w:rsidP="005C4BF2" w:rsidRDefault="1B89CC39" w14:paraId="3FE51678" w14:textId="6D7ECE80">
      <w:pPr>
        <w:pStyle w:val="MellanrubrikVGR"/>
        <w:ind w:left="0"/>
      </w:pPr>
      <w:r w:rsidRPr="005C4BF2">
        <w:t xml:space="preserve">5. Bakteriell meningit hos </w:t>
      </w:r>
      <w:r w:rsidRPr="005C4BF2" w:rsidR="61699BB9">
        <w:t>immunokompetenta</w:t>
      </w:r>
      <w:r w:rsidRPr="005C4BF2">
        <w:t xml:space="preserve"> barn</w:t>
      </w:r>
      <w:r w:rsidRPr="005C4BF2" w:rsidR="632186A4">
        <w:t xml:space="preserve"> </w:t>
      </w:r>
      <w:r w:rsidRPr="005C4BF2">
        <w:t>&gt;1 månad</w:t>
      </w:r>
    </w:p>
    <w:tbl>
      <w:tblPr>
        <w:tblW w:w="90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49"/>
      </w:tblGrid>
      <w:tr w:rsidRPr="009717C2" w:rsidR="009717C2" w:rsidTr="00E36211" w14:paraId="3C817839" w14:textId="77777777">
        <w:trPr>
          <w:trHeight w:val="315"/>
        </w:trPr>
        <w:tc>
          <w:tcPr>
            <w:tcW w:w="9049" w:type="dxa"/>
            <w:shd w:val="clear" w:color="auto" w:fill="FFCCFF"/>
          </w:tcPr>
          <w:p w:rsidRPr="009717C2" w:rsidR="009717C2" w:rsidP="009717C2" w:rsidRDefault="009717C2" w14:paraId="529BC280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3F8546F1" w14:textId="77777777">
        <w:trPr>
          <w:trHeight w:val="608"/>
        </w:trPr>
        <w:tc>
          <w:tcPr>
            <w:tcW w:w="9049" w:type="dxa"/>
          </w:tcPr>
          <w:p w:rsidRPr="00435ADE" w:rsidR="009717C2" w:rsidP="7176D292" w:rsidRDefault="3ED76E3A" w14:paraId="30A28668" w14:textId="59FDA059">
            <w:pPr>
              <w:tabs>
                <w:tab w:val="left" w:pos="3675"/>
              </w:tabs>
              <w:ind w:left="0" w:right="0"/>
            </w:pPr>
            <w:proofErr w:type="gramStart"/>
            <w:r w:rsidRPr="00435ADE">
              <w:t>&lt; 3</w:t>
            </w:r>
            <w:proofErr w:type="gramEnd"/>
            <w:r w:rsidRPr="00435ADE">
              <w:t xml:space="preserve">mån </w:t>
            </w:r>
            <w:r w:rsidRPr="00435ADE" w:rsidR="1A911D0A">
              <w:t>M</w:t>
            </w:r>
            <w:r w:rsidRPr="00435ADE" w:rsidR="1B89CC39">
              <w:t>eropenem</w:t>
            </w:r>
          </w:p>
          <w:p w:rsidRPr="00435ADE" w:rsidR="009717C2" w:rsidP="7176D292" w:rsidRDefault="795E6703" w14:paraId="4DEE06BC" w14:textId="357164F4">
            <w:pPr>
              <w:tabs>
                <w:tab w:val="left" w:pos="3675"/>
              </w:tabs>
              <w:ind w:left="0" w:right="0"/>
            </w:pPr>
            <w:r w:rsidRPr="00435ADE">
              <w:t>&gt; 3mån Cefotaxim</w:t>
            </w:r>
          </w:p>
        </w:tc>
      </w:tr>
      <w:tr w:rsidRPr="009717C2" w:rsidR="009717C2" w:rsidTr="00E36211" w14:paraId="7D2E3B2D" w14:textId="77777777">
        <w:trPr>
          <w:trHeight w:val="948"/>
        </w:trPr>
        <w:tc>
          <w:tcPr>
            <w:tcW w:w="9049" w:type="dxa"/>
          </w:tcPr>
          <w:p w:rsidRPr="00435ADE" w:rsidR="009717C2" w:rsidP="71202F5C" w:rsidRDefault="1B89CC39" w14:paraId="1C1E6A93" w14:textId="36EEA304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 xml:space="preserve">Läs även </w:t>
            </w:r>
            <w:hyperlink r:id="rId18">
              <w:r w:rsidRPr="00435ADE" w:rsidR="53C0331D">
                <w:rPr>
                  <w:rStyle w:val="Hyperlnk"/>
                </w:rPr>
                <w:t>M</w:t>
              </w:r>
              <w:r w:rsidRPr="00435ADE">
                <w:rPr>
                  <w:rStyle w:val="Hyperlnk"/>
                </w:rPr>
                <w:t>eningit</w:t>
              </w:r>
              <w:r w:rsidRPr="00435ADE" w:rsidR="02DAC69E">
                <w:rPr>
                  <w:rStyle w:val="Hyperlnk"/>
                </w:rPr>
                <w:t>-Bakteriell meningit-handläggning</w:t>
              </w:r>
              <w:r w:rsidRPr="00435ADE" w:rsidR="4D072C0F">
                <w:rPr>
                  <w:rStyle w:val="Hyperlnk"/>
                </w:rPr>
                <w:t>,</w:t>
              </w:r>
            </w:hyperlink>
            <w:r w:rsidRPr="00435ADE" w:rsidR="4D072C0F">
              <w:t xml:space="preserve"> för diff</w:t>
            </w:r>
            <w:r w:rsidRPr="00435ADE" w:rsidR="0BE8FC02">
              <w:t xml:space="preserve">erential </w:t>
            </w:r>
            <w:r w:rsidRPr="00435ADE" w:rsidR="4D072C0F">
              <w:t>diagnoser</w:t>
            </w:r>
            <w:r w:rsidRPr="00435ADE" w:rsidR="10DB4494">
              <w:t xml:space="preserve">/tilläggsbehandling </w:t>
            </w:r>
            <w:proofErr w:type="gramStart"/>
            <w:r w:rsidRPr="00435ADE" w:rsidR="10DB4494">
              <w:t>t.ex.</w:t>
            </w:r>
            <w:proofErr w:type="gramEnd"/>
            <w:r w:rsidRPr="00435ADE" w:rsidR="10DB4494">
              <w:t xml:space="preserve"> efter utlandsresa</w:t>
            </w:r>
          </w:p>
          <w:p w:rsidRPr="00435ADE" w:rsidR="009717C2" w:rsidP="71202F5C" w:rsidRDefault="6C81E2E3" w14:paraId="410F25E9" w14:textId="3CB313DC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>Barn ≥3mån med meningit ges kortison – betametason 0,12 mg/kg x 4 x IV</w:t>
            </w:r>
          </w:p>
        </w:tc>
      </w:tr>
    </w:tbl>
    <w:p w:rsidRPr="005C4BF2" w:rsidR="009717C2" w:rsidP="005C4BF2" w:rsidRDefault="3622FAAE" w14:paraId="4C6280A1" w14:textId="3032AC0A">
      <w:pPr>
        <w:pStyle w:val="MellanrubrikVGR"/>
        <w:ind w:left="0"/>
      </w:pPr>
      <w:r w:rsidRPr="005C4BF2">
        <w:t xml:space="preserve">6. Epiglottit hos </w:t>
      </w:r>
      <w:r w:rsidRPr="005C4BF2" w:rsidR="719179B9">
        <w:t>immunokompetenta</w:t>
      </w:r>
      <w:r w:rsidRPr="005C4BF2">
        <w:t xml:space="preserve"> barn</w:t>
      </w:r>
      <w:r w:rsidRPr="005C4BF2" w:rsidR="53FE0768">
        <w:t xml:space="preserve"> </w:t>
      </w:r>
      <w:r w:rsidRPr="005C4BF2">
        <w:t>&gt;1 månad</w:t>
      </w:r>
    </w:p>
    <w:tbl>
      <w:tblPr>
        <w:tblW w:w="913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3"/>
      </w:tblGrid>
      <w:tr w:rsidRPr="009717C2" w:rsidR="009717C2" w:rsidTr="001D480F" w14:paraId="24EE0C09" w14:textId="77777777">
        <w:trPr>
          <w:trHeight w:val="313"/>
        </w:trPr>
        <w:tc>
          <w:tcPr>
            <w:tcW w:w="9133" w:type="dxa"/>
            <w:shd w:val="clear" w:color="auto" w:fill="FFCCFF"/>
          </w:tcPr>
          <w:p w:rsidRPr="009717C2" w:rsidR="009717C2" w:rsidP="009717C2" w:rsidRDefault="009717C2" w14:paraId="79ED6FFC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1D480F" w14:paraId="3B7B0342" w14:textId="77777777">
        <w:trPr>
          <w:trHeight w:val="313"/>
        </w:trPr>
        <w:tc>
          <w:tcPr>
            <w:tcW w:w="9133" w:type="dxa"/>
          </w:tcPr>
          <w:p w:rsidRPr="00435ADE" w:rsidR="009717C2" w:rsidP="71202F5C" w:rsidRDefault="1B4F8540" w14:paraId="5B5087EA" w14:textId="2F4C392C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435ADE">
              <w:rPr>
                <w:lang w:val="de-DE"/>
              </w:rPr>
              <w:t>C</w:t>
            </w:r>
            <w:r w:rsidRPr="00435ADE" w:rsidR="2EE67F4B">
              <w:rPr>
                <w:lang w:val="de-DE"/>
              </w:rPr>
              <w:t>efotaxim</w:t>
            </w:r>
          </w:p>
        </w:tc>
      </w:tr>
    </w:tbl>
    <w:p w:rsidR="001641D7" w:rsidP="00CF685A" w:rsidRDefault="001641D7" w14:paraId="151E80E6" w14:textId="77777777">
      <w:pPr>
        <w:pStyle w:val="Rubrik3"/>
        <w:ind w:left="0"/>
      </w:pPr>
    </w:p>
    <w:p w:rsidRPr="00CF685A" w:rsidR="009717C2" w:rsidP="00CF685A" w:rsidRDefault="009717C2" w14:paraId="4BCB737E" w14:textId="0AF932CC">
      <w:pPr>
        <w:pStyle w:val="Rubrik3"/>
        <w:ind w:left="0"/>
      </w:pPr>
      <w:r w:rsidRPr="00CF685A">
        <w:t>C. Misstänkt postoperativ infektion</w:t>
      </w:r>
    </w:p>
    <w:p w:rsidRPr="00435ADE" w:rsidR="009717C2" w:rsidP="009717C2" w:rsidRDefault="009717C2" w14:paraId="571A8070" w14:textId="77777777">
      <w:pPr>
        <w:ind w:left="0" w:right="0"/>
        <w:rPr>
          <w:szCs w:val="20"/>
        </w:rPr>
      </w:pPr>
      <w:r w:rsidRPr="00435ADE">
        <w:rPr>
          <w:szCs w:val="20"/>
        </w:rPr>
        <w:t>Observera att behandling ej skall ges med samma preparat som använts som profylax.</w:t>
      </w:r>
    </w:p>
    <w:p w:rsidRPr="009717C2" w:rsidR="009717C2" w:rsidP="009717C2" w:rsidRDefault="009717C2" w14:paraId="2EBE3675" w14:textId="77777777">
      <w:pPr>
        <w:ind w:left="0" w:right="0"/>
        <w:rPr>
          <w:rFonts w:ascii="Arial" w:hAnsi="Arial" w:cs="Arial"/>
          <w:szCs w:val="20"/>
        </w:rPr>
      </w:pPr>
    </w:p>
    <w:p w:rsidRPr="009717C2" w:rsidR="009717C2" w:rsidP="009717C2" w:rsidRDefault="009717C2" w14:paraId="523C0450" w14:textId="77777777">
      <w:pPr>
        <w:tabs>
          <w:tab w:val="left" w:pos="3675"/>
        </w:tabs>
        <w:ind w:left="0" w:right="0"/>
        <w:rPr>
          <w:rFonts w:ascii="Arial" w:hAnsi="Arial" w:cs="Arial"/>
          <w:b/>
          <w:bCs/>
          <w:i/>
          <w:iCs/>
          <w:szCs w:val="20"/>
        </w:rPr>
      </w:pPr>
      <w:r w:rsidRPr="009717C2">
        <w:rPr>
          <w:rFonts w:ascii="Arial" w:hAnsi="Arial" w:cs="Arial"/>
          <w:b/>
          <w:bCs/>
          <w:i/>
          <w:iCs/>
          <w:szCs w:val="20"/>
        </w:rPr>
        <w:t>1. Misstänkt postoperativ infektion efter thoraxingrepp</w:t>
      </w:r>
    </w:p>
    <w:tbl>
      <w:tblPr>
        <w:tblW w:w="91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34"/>
      </w:tblGrid>
      <w:tr w:rsidRPr="009717C2" w:rsidR="009717C2" w:rsidTr="00E36211" w14:paraId="016DB62D" w14:textId="77777777">
        <w:trPr>
          <w:trHeight w:val="280"/>
        </w:trPr>
        <w:tc>
          <w:tcPr>
            <w:tcW w:w="9134" w:type="dxa"/>
            <w:shd w:val="clear" w:color="auto" w:fill="FFCCFF"/>
          </w:tcPr>
          <w:p w:rsidRPr="009717C2" w:rsidR="009717C2" w:rsidP="009717C2" w:rsidRDefault="009717C2" w14:paraId="637E5AC9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E36211" w14:paraId="3DC0951A" w14:textId="77777777">
        <w:trPr>
          <w:trHeight w:val="260"/>
        </w:trPr>
        <w:tc>
          <w:tcPr>
            <w:tcW w:w="9134" w:type="dxa"/>
          </w:tcPr>
          <w:p w:rsidRPr="00435ADE" w:rsidR="009717C2" w:rsidP="71202F5C" w:rsidRDefault="16F9B235" w14:paraId="68F29810" w14:textId="6AC678E6">
            <w:pPr>
              <w:tabs>
                <w:tab w:val="left" w:pos="3675"/>
              </w:tabs>
              <w:ind w:left="0" w:right="0"/>
            </w:pPr>
            <w:r w:rsidRPr="00435ADE">
              <w:t>P</w:t>
            </w:r>
            <w:r w:rsidRPr="00435ADE" w:rsidR="2EE67F4B">
              <w:t>iperacillin</w:t>
            </w:r>
            <w:r w:rsidRPr="00435ADE" w:rsidR="7A7C8664">
              <w:t>/</w:t>
            </w:r>
            <w:r w:rsidRPr="00435ADE" w:rsidR="2EE67F4B">
              <w:t>tazobaktam</w:t>
            </w:r>
          </w:p>
        </w:tc>
      </w:tr>
      <w:tr w:rsidRPr="009717C2" w:rsidR="009717C2" w:rsidTr="00E36211" w14:paraId="3EB2253D" w14:textId="77777777">
        <w:trPr>
          <w:trHeight w:val="280"/>
        </w:trPr>
        <w:tc>
          <w:tcPr>
            <w:tcW w:w="9134" w:type="dxa"/>
          </w:tcPr>
          <w:p w:rsidRPr="00435ADE" w:rsidR="009717C2" w:rsidP="009717C2" w:rsidRDefault="009717C2" w14:paraId="2024CBFB" w14:textId="77777777">
            <w:pPr>
              <w:tabs>
                <w:tab w:val="left" w:pos="3675"/>
              </w:tabs>
              <w:ind w:left="0" w:right="0"/>
              <w:rPr>
                <w:i/>
                <w:iCs/>
              </w:rPr>
            </w:pPr>
            <w:r w:rsidRPr="00435ADE">
              <w:rPr>
                <w:i/>
                <w:iCs/>
              </w:rPr>
              <w:t>Eventuellt med tillägg av</w:t>
            </w:r>
          </w:p>
        </w:tc>
      </w:tr>
      <w:tr w:rsidRPr="009717C2" w:rsidR="009717C2" w:rsidTr="00E36211" w14:paraId="1080BE14" w14:textId="77777777">
        <w:trPr>
          <w:trHeight w:val="280"/>
        </w:trPr>
        <w:tc>
          <w:tcPr>
            <w:tcW w:w="9134" w:type="dxa"/>
          </w:tcPr>
          <w:p w:rsidRPr="00435ADE" w:rsidR="009717C2" w:rsidP="71202F5C" w:rsidRDefault="4A09C38C" w14:paraId="534B72D2" w14:textId="743C0C96">
            <w:pPr>
              <w:tabs>
                <w:tab w:val="left" w:pos="3675"/>
              </w:tabs>
              <w:ind w:left="0" w:right="0"/>
            </w:pPr>
            <w:r w:rsidRPr="00435ADE">
              <w:t>V</w:t>
            </w:r>
            <w:r w:rsidRPr="00435ADE" w:rsidR="2EE67F4B">
              <w:t>ancomycin</w:t>
            </w:r>
          </w:p>
        </w:tc>
      </w:tr>
      <w:tr w:rsidRPr="009717C2" w:rsidR="009717C2" w:rsidTr="00E36211" w14:paraId="4883271F" w14:textId="77777777">
        <w:trPr>
          <w:trHeight w:val="1923"/>
        </w:trPr>
        <w:tc>
          <w:tcPr>
            <w:tcW w:w="9134" w:type="dxa"/>
          </w:tcPr>
          <w:p w:rsidRPr="00435ADE" w:rsidR="009717C2" w:rsidP="009717C2" w:rsidRDefault="2EE67F4B" w14:paraId="3608CC4C" w14:textId="77777777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 xml:space="preserve">Observera att feber och måttlig CRP stegring är mycket vanligt hos barn under de första 48 timmarna efter hjärtlungmaskin. Postoperativ infektion är ovanligt under de första 48 timmarna. </w:t>
            </w:r>
          </w:p>
          <w:p w:rsidRPr="00435ADE" w:rsidR="009717C2" w:rsidP="71202F5C" w:rsidRDefault="2EE67F4B" w14:paraId="5BDF935E" w14:textId="7A0CC1E0">
            <w:pPr>
              <w:keepNext/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>Vancomycin används vid misstanke om infektion i mediastinum, vid inopererat främmande material</w:t>
            </w:r>
            <w:r w:rsidRPr="00435ADE" w:rsidR="3167B491">
              <w:t xml:space="preserve"> eller</w:t>
            </w:r>
            <w:r w:rsidRPr="00435ADE">
              <w:t xml:space="preserve"> vid stark misstanke om annan KNS infektion</w:t>
            </w:r>
            <w:r w:rsidRPr="00435ADE" w:rsidR="66C9FDAB">
              <w:t>.</w:t>
            </w:r>
          </w:p>
          <w:p w:rsidRPr="00435ADE" w:rsidR="009717C2" w:rsidP="71202F5C" w:rsidRDefault="2EE67F4B" w14:paraId="3E150C3C" w14:textId="77D26E7E">
            <w:pPr>
              <w:keepNext/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 xml:space="preserve">Överväg svampinfektion vid långvarig behandling med </w:t>
            </w:r>
            <w:r w:rsidRPr="00435ADE" w:rsidR="1273A2FE">
              <w:t>bredspektrumantibiotika</w:t>
            </w:r>
            <w:r w:rsidRPr="00435ADE">
              <w:t xml:space="preserve"> och terapisvikt.</w:t>
            </w:r>
          </w:p>
        </w:tc>
      </w:tr>
    </w:tbl>
    <w:p w:rsidRPr="009717C2" w:rsidR="009717C2" w:rsidP="009717C2" w:rsidRDefault="009717C2" w14:paraId="6A80BB7B" w14:textId="77777777">
      <w:pPr>
        <w:tabs>
          <w:tab w:val="left" w:pos="3675"/>
        </w:tabs>
        <w:ind w:left="0" w:right="0"/>
        <w:rPr>
          <w:rFonts w:ascii="Arial" w:hAnsi="Arial" w:cs="Arial"/>
          <w:b/>
          <w:bCs/>
          <w:i/>
          <w:iCs/>
          <w:szCs w:val="20"/>
        </w:rPr>
      </w:pPr>
    </w:p>
    <w:p w:rsidRPr="005C4BF2" w:rsidR="009717C2" w:rsidP="005C4BF2" w:rsidRDefault="009717C2" w14:paraId="67A55B1D" w14:textId="77777777">
      <w:pPr>
        <w:pStyle w:val="MellanrubrikVGR"/>
        <w:ind w:left="0"/>
      </w:pPr>
      <w:r w:rsidRPr="005C4BF2">
        <w:t>2. Misstänkt postoperativ infektion efter bukingrepp</w:t>
      </w:r>
    </w:p>
    <w:tbl>
      <w:tblPr>
        <w:tblW w:w="917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176"/>
      </w:tblGrid>
      <w:tr w:rsidRPr="009717C2" w:rsidR="009717C2" w:rsidTr="001D480F" w14:paraId="582B8D26" w14:textId="77777777">
        <w:trPr>
          <w:trHeight w:val="294"/>
        </w:trPr>
        <w:tc>
          <w:tcPr>
            <w:tcW w:w="9176" w:type="dxa"/>
            <w:shd w:val="clear" w:color="auto" w:fill="FFCCFF"/>
          </w:tcPr>
          <w:p w:rsidRPr="009717C2" w:rsidR="009717C2" w:rsidP="009717C2" w:rsidRDefault="009717C2" w14:paraId="4DA543EC" w14:textId="77777777">
            <w:pPr>
              <w:tabs>
                <w:tab w:val="left" w:pos="3675"/>
              </w:tabs>
              <w:ind w:left="0" w:right="0"/>
              <w:rPr>
                <w:rFonts w:ascii="Arial" w:hAnsi="Arial" w:cs="Arial"/>
                <w:b/>
                <w:bCs/>
                <w:szCs w:val="20"/>
              </w:rPr>
            </w:pPr>
            <w:r w:rsidRPr="009717C2">
              <w:rPr>
                <w:rFonts w:ascii="Arial" w:hAnsi="Arial" w:cs="Arial"/>
                <w:b/>
                <w:bCs/>
                <w:szCs w:val="20"/>
              </w:rPr>
              <w:t xml:space="preserve">Preparat:          </w:t>
            </w:r>
          </w:p>
        </w:tc>
      </w:tr>
      <w:tr w:rsidRPr="009717C2" w:rsidR="009717C2" w:rsidTr="001D480F" w14:paraId="47BD295E" w14:textId="77777777">
        <w:trPr>
          <w:trHeight w:val="272"/>
        </w:trPr>
        <w:tc>
          <w:tcPr>
            <w:tcW w:w="9176" w:type="dxa"/>
          </w:tcPr>
          <w:p w:rsidRPr="00435ADE" w:rsidR="009717C2" w:rsidP="71202F5C" w:rsidRDefault="008A2D06" w14:paraId="19D2D189" w14:textId="764A7A6E">
            <w:pPr>
              <w:tabs>
                <w:tab w:val="left" w:pos="3675"/>
              </w:tabs>
              <w:ind w:left="0" w:right="0"/>
            </w:pPr>
            <w:r w:rsidRPr="00435ADE">
              <w:t>P</w:t>
            </w:r>
            <w:r w:rsidRPr="00435ADE" w:rsidR="2EE67F4B">
              <w:t>iperacillin/tazobactam (enbart)</w:t>
            </w:r>
          </w:p>
        </w:tc>
      </w:tr>
      <w:tr w:rsidRPr="009717C2" w:rsidR="009717C2" w:rsidTr="001D480F" w14:paraId="0830DDB4" w14:textId="77777777">
        <w:trPr>
          <w:trHeight w:val="294"/>
        </w:trPr>
        <w:tc>
          <w:tcPr>
            <w:tcW w:w="9176" w:type="dxa"/>
          </w:tcPr>
          <w:p w:rsidRPr="00435ADE" w:rsidR="009717C2" w:rsidP="009717C2" w:rsidRDefault="009717C2" w14:paraId="3EE8E89E" w14:textId="77777777">
            <w:pPr>
              <w:tabs>
                <w:tab w:val="left" w:pos="3675"/>
              </w:tabs>
              <w:ind w:left="0" w:right="0"/>
              <w:rPr>
                <w:i/>
                <w:iCs/>
              </w:rPr>
            </w:pPr>
            <w:r w:rsidRPr="00435ADE">
              <w:rPr>
                <w:i/>
                <w:iCs/>
              </w:rPr>
              <w:t>alternativt</w:t>
            </w:r>
          </w:p>
        </w:tc>
      </w:tr>
      <w:tr w:rsidRPr="009717C2" w:rsidR="009717C2" w:rsidTr="001D480F" w14:paraId="3FC021AB" w14:textId="77777777">
        <w:trPr>
          <w:trHeight w:val="294"/>
        </w:trPr>
        <w:tc>
          <w:tcPr>
            <w:tcW w:w="9176" w:type="dxa"/>
          </w:tcPr>
          <w:p w:rsidRPr="00435ADE" w:rsidR="009717C2" w:rsidP="71202F5C" w:rsidRDefault="6FEEDC96" w14:paraId="55B5EFDF" w14:textId="4AE1DFF3">
            <w:pPr>
              <w:tabs>
                <w:tab w:val="left" w:pos="3675"/>
              </w:tabs>
              <w:ind w:left="0" w:right="0"/>
            </w:pPr>
            <w:r w:rsidRPr="00435ADE">
              <w:t>C</w:t>
            </w:r>
            <w:r w:rsidRPr="00435ADE" w:rsidR="2EE67F4B">
              <w:t>efotaxim</w:t>
            </w:r>
          </w:p>
        </w:tc>
      </w:tr>
      <w:tr w:rsidRPr="009717C2" w:rsidR="009717C2" w:rsidTr="001D480F" w14:paraId="30F168B7" w14:textId="77777777">
        <w:trPr>
          <w:trHeight w:val="294"/>
        </w:trPr>
        <w:tc>
          <w:tcPr>
            <w:tcW w:w="9176" w:type="dxa"/>
          </w:tcPr>
          <w:p w:rsidRPr="00435ADE" w:rsidR="009717C2" w:rsidP="71202F5C" w:rsidRDefault="284686F7" w14:paraId="48D866ED" w14:textId="43D1A24A">
            <w:pPr>
              <w:keepNext/>
              <w:tabs>
                <w:tab w:val="left" w:pos="3675"/>
              </w:tabs>
              <w:ind w:left="0" w:right="0"/>
            </w:pPr>
            <w:r w:rsidRPr="00435ADE">
              <w:rPr>
                <w:b/>
                <w:bCs/>
              </w:rPr>
              <w:t>och</w:t>
            </w:r>
          </w:p>
        </w:tc>
      </w:tr>
      <w:tr w:rsidRPr="009717C2" w:rsidR="009717C2" w:rsidTr="001D480F" w14:paraId="324EB304" w14:textId="77777777">
        <w:trPr>
          <w:trHeight w:val="272"/>
        </w:trPr>
        <w:tc>
          <w:tcPr>
            <w:tcW w:w="9176" w:type="dxa"/>
          </w:tcPr>
          <w:p w:rsidRPr="00435ADE" w:rsidR="009717C2" w:rsidP="71202F5C" w:rsidRDefault="284686F7" w14:paraId="384B0D6C" w14:textId="4A7B571A">
            <w:pPr>
              <w:tabs>
                <w:tab w:val="left" w:pos="3675"/>
              </w:tabs>
              <w:ind w:left="0" w:right="0"/>
            </w:pPr>
            <w:r w:rsidRPr="00435ADE">
              <w:t>M</w:t>
            </w:r>
            <w:r w:rsidRPr="00435ADE" w:rsidR="2EE67F4B">
              <w:t>etronidazol</w:t>
            </w:r>
          </w:p>
        </w:tc>
      </w:tr>
      <w:tr w:rsidRPr="009717C2" w:rsidR="009717C2" w:rsidTr="001D480F" w14:paraId="10D6D0C6" w14:textId="77777777">
        <w:trPr>
          <w:trHeight w:val="294"/>
        </w:trPr>
        <w:tc>
          <w:tcPr>
            <w:tcW w:w="9176" w:type="dxa"/>
          </w:tcPr>
          <w:p w:rsidRPr="00435ADE" w:rsidR="009717C2" w:rsidP="009717C2" w:rsidRDefault="009717C2" w14:paraId="10365E92" w14:textId="77777777">
            <w:pPr>
              <w:keepNext/>
              <w:tabs>
                <w:tab w:val="left" w:pos="3675"/>
              </w:tabs>
              <w:ind w:left="0" w:right="0"/>
              <w:outlineLvl w:val="2"/>
              <w:rPr>
                <w:i/>
                <w:iCs/>
              </w:rPr>
            </w:pPr>
            <w:r w:rsidRPr="00435ADE">
              <w:rPr>
                <w:i/>
                <w:iCs/>
              </w:rPr>
              <w:t>alternativt</w:t>
            </w:r>
          </w:p>
        </w:tc>
      </w:tr>
      <w:tr w:rsidRPr="009717C2" w:rsidR="009717C2" w:rsidTr="001D480F" w14:paraId="424D4C0B" w14:textId="77777777">
        <w:trPr>
          <w:trHeight w:val="294"/>
        </w:trPr>
        <w:tc>
          <w:tcPr>
            <w:tcW w:w="9176" w:type="dxa"/>
          </w:tcPr>
          <w:p w:rsidRPr="00435ADE" w:rsidR="009717C2" w:rsidP="71202F5C" w:rsidRDefault="3D0E749D" w14:paraId="1C13E538" w14:textId="0AD3FE5C">
            <w:pPr>
              <w:tabs>
                <w:tab w:val="left" w:pos="3675"/>
              </w:tabs>
              <w:ind w:left="0" w:right="0"/>
            </w:pPr>
            <w:r w:rsidRPr="00435ADE">
              <w:t>M</w:t>
            </w:r>
            <w:r w:rsidRPr="00435ADE" w:rsidR="2EE67F4B">
              <w:t>eropenem (enbart)</w:t>
            </w:r>
          </w:p>
        </w:tc>
      </w:tr>
      <w:tr w:rsidRPr="009717C2" w:rsidR="009717C2" w:rsidTr="001D480F" w14:paraId="67C78D0E" w14:textId="77777777">
        <w:trPr>
          <w:trHeight w:val="588"/>
        </w:trPr>
        <w:tc>
          <w:tcPr>
            <w:tcW w:w="9176" w:type="dxa"/>
          </w:tcPr>
          <w:p w:rsidRPr="00435ADE" w:rsidR="009717C2" w:rsidP="71202F5C" w:rsidRDefault="2EE67F4B" w14:paraId="2A6B0C67" w14:textId="78DF5B69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</w:pPr>
            <w:r w:rsidRPr="00435ADE">
              <w:t xml:space="preserve">Överväg svampinfektion vid långvarig behandling med </w:t>
            </w:r>
            <w:r w:rsidRPr="00435ADE" w:rsidR="792B9D0C">
              <w:t>bredspektrumantibiotika</w:t>
            </w:r>
            <w:r w:rsidRPr="00435ADE">
              <w:t xml:space="preserve"> och terapisvikt</w:t>
            </w:r>
          </w:p>
        </w:tc>
      </w:tr>
    </w:tbl>
    <w:p w:rsidRPr="00CF685A" w:rsidR="009717C2" w:rsidP="00E94F64" w:rsidRDefault="3622FAAE" w14:paraId="29FD6D03" w14:textId="53A9291C">
      <w:pPr>
        <w:pStyle w:val="MellanrubrikVGR"/>
        <w:ind w:left="0"/>
        <w:rPr>
          <w:rFonts w:asciiTheme="majorHAnsi" w:hAnsiTheme="majorHAnsi" w:cstheme="majorBidi"/>
        </w:rPr>
      </w:pPr>
      <w:r w:rsidRPr="00CF685A">
        <w:rPr>
          <w:rFonts w:asciiTheme="majorHAnsi" w:hAnsiTheme="majorHAnsi" w:cstheme="majorBidi"/>
          <w:bCs/>
        </w:rPr>
        <w:t xml:space="preserve">D. Misstänkt invasiv </w:t>
      </w:r>
      <w:r w:rsidRPr="00CF685A" w:rsidR="02F8542E">
        <w:rPr>
          <w:rFonts w:asciiTheme="majorHAnsi" w:hAnsiTheme="majorHAnsi" w:cstheme="majorBidi"/>
          <w:bCs/>
        </w:rPr>
        <w:t>C</w:t>
      </w:r>
      <w:r w:rsidRPr="00CF685A">
        <w:rPr>
          <w:rFonts w:asciiTheme="majorHAnsi" w:hAnsiTheme="majorHAnsi" w:cstheme="majorBidi"/>
          <w:bCs/>
        </w:rPr>
        <w:t>andidainfektion</w:t>
      </w:r>
    </w:p>
    <w:tbl>
      <w:tblPr>
        <w:tblW w:w="896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67"/>
      </w:tblGrid>
      <w:tr w:rsidRPr="009717C2" w:rsidR="009717C2" w:rsidTr="00E94F64" w14:paraId="4A25CB23" w14:textId="77777777">
        <w:trPr>
          <w:trHeight w:val="313"/>
        </w:trPr>
        <w:tc>
          <w:tcPr>
            <w:tcW w:w="8967" w:type="dxa"/>
            <w:shd w:val="clear" w:color="auto" w:fill="FFCCFF"/>
          </w:tcPr>
          <w:p w:rsidRPr="008A03CF" w:rsidR="009717C2" w:rsidP="009717C2" w:rsidRDefault="009717C2" w14:paraId="7A4BD48B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8A03CF">
              <w:rPr>
                <w:rFonts w:asciiTheme="majorHAnsi" w:hAnsiTheme="majorHAnsi" w:cstheme="majorHAnsi"/>
                <w:b/>
                <w:bCs/>
                <w:szCs w:val="20"/>
              </w:rPr>
              <w:t>Preparat:</w:t>
            </w:r>
          </w:p>
        </w:tc>
      </w:tr>
      <w:tr w:rsidRPr="009717C2" w:rsidR="009717C2" w:rsidTr="00E94F64" w14:paraId="3351B9F3" w14:textId="77777777">
        <w:trPr>
          <w:trHeight w:val="271"/>
        </w:trPr>
        <w:tc>
          <w:tcPr>
            <w:tcW w:w="8967" w:type="dxa"/>
          </w:tcPr>
          <w:p w:rsidRPr="009717C2" w:rsidR="009717C2" w:rsidP="71202F5C" w:rsidRDefault="0348F337" w14:paraId="26EED442" w14:textId="2AD13902">
            <w:pPr>
              <w:tabs>
                <w:tab w:val="left" w:pos="3675"/>
              </w:tabs>
              <w:ind w:left="0" w:right="0"/>
              <w:rPr>
                <w:rFonts w:ascii="Arial" w:hAnsi="Arial" w:cs="Arial"/>
              </w:rPr>
            </w:pPr>
            <w:r w:rsidRPr="71202F5C">
              <w:rPr>
                <w:rFonts w:ascii="Arial" w:hAnsi="Arial" w:cs="Arial"/>
              </w:rPr>
              <w:t>M</w:t>
            </w:r>
            <w:r w:rsidRPr="71202F5C" w:rsidR="2EE67F4B">
              <w:rPr>
                <w:rFonts w:ascii="Arial" w:hAnsi="Arial" w:cs="Arial"/>
              </w:rPr>
              <w:t>icafungin</w:t>
            </w:r>
          </w:p>
        </w:tc>
      </w:tr>
      <w:tr w:rsidRPr="009717C2" w:rsidR="009717C2" w:rsidTr="00E94F64" w14:paraId="6DB64BA8" w14:textId="77777777">
        <w:trPr>
          <w:trHeight w:val="70"/>
        </w:trPr>
        <w:tc>
          <w:tcPr>
            <w:tcW w:w="8967" w:type="dxa"/>
          </w:tcPr>
          <w:p w:rsidRPr="009717C2" w:rsidR="009717C2" w:rsidP="009717C2" w:rsidRDefault="2EE67F4B" w14:paraId="61576E2D" w14:textId="77777777">
            <w:pPr>
              <w:numPr>
                <w:ilvl w:val="0"/>
                <w:numId w:val="20"/>
              </w:numPr>
              <w:tabs>
                <w:tab w:val="left" w:pos="3675"/>
              </w:tabs>
              <w:ind w:right="0"/>
              <w:rPr>
                <w:rFonts w:cs="Arial"/>
                <w:szCs w:val="20"/>
              </w:rPr>
            </w:pPr>
            <w:r w:rsidRPr="71202F5C">
              <w:rPr>
                <w:rFonts w:ascii="Arial" w:hAnsi="Arial" w:cs="Arial"/>
                <w:sz w:val="20"/>
                <w:szCs w:val="20"/>
              </w:rPr>
              <w:t xml:space="preserve">Vid invasiv svampinfektion rekommenderas ögonbottenundersökning innan behandlingen sätts ut. Blododlingar skall följas tills negativa. </w:t>
            </w:r>
          </w:p>
          <w:p w:rsidRPr="009717C2" w:rsidR="009717C2" w:rsidP="71202F5C" w:rsidRDefault="1B89CC39" w14:paraId="67276764" w14:textId="3E95FEC4">
            <w:pPr>
              <w:keepNext/>
              <w:numPr>
                <w:ilvl w:val="0"/>
                <w:numId w:val="20"/>
              </w:numPr>
              <w:tabs>
                <w:tab w:val="left" w:pos="3675"/>
              </w:tabs>
              <w:ind w:right="0"/>
              <w:rPr>
                <w:rFonts w:cs="Arial"/>
              </w:rPr>
            </w:pPr>
            <w:r w:rsidRPr="7176D292">
              <w:rPr>
                <w:rFonts w:ascii="Arial" w:hAnsi="Arial" w:cs="Arial"/>
                <w:sz w:val="20"/>
                <w:szCs w:val="20"/>
              </w:rPr>
              <w:t xml:space="preserve">I vissa fall, som vid svår immunbrist eller i enlighet med odlingssvar och resistensbestämning, bör andra </w:t>
            </w:r>
            <w:r w:rsidRPr="7176D292" w:rsidR="26325C47">
              <w:rPr>
                <w:rFonts w:ascii="Arial" w:hAnsi="Arial" w:cs="Arial"/>
                <w:sz w:val="20"/>
                <w:szCs w:val="20"/>
              </w:rPr>
              <w:t>a</w:t>
            </w:r>
            <w:r w:rsidRPr="7176D292">
              <w:rPr>
                <w:rFonts w:ascii="Arial" w:hAnsi="Arial" w:cs="Arial"/>
                <w:sz w:val="20"/>
                <w:szCs w:val="20"/>
              </w:rPr>
              <w:t xml:space="preserve">ntimykotika användas </w:t>
            </w:r>
            <w:proofErr w:type="gramStart"/>
            <w:r w:rsidRPr="7176D292">
              <w:rPr>
                <w:rFonts w:ascii="Arial" w:hAnsi="Arial" w:cs="Arial"/>
                <w:sz w:val="20"/>
                <w:szCs w:val="20"/>
              </w:rPr>
              <w:t>t.ex.</w:t>
            </w:r>
            <w:proofErr w:type="gramEnd"/>
            <w:r w:rsidRPr="7176D29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7176D292" w:rsidR="51FB58A9">
              <w:rPr>
                <w:rFonts w:ascii="Arial" w:hAnsi="Arial" w:cs="Arial"/>
                <w:sz w:val="20"/>
                <w:szCs w:val="20"/>
              </w:rPr>
              <w:t>A</w:t>
            </w:r>
            <w:r w:rsidRPr="7176D292">
              <w:rPr>
                <w:rFonts w:ascii="Arial" w:hAnsi="Arial" w:cs="Arial"/>
                <w:sz w:val="20"/>
                <w:szCs w:val="20"/>
              </w:rPr>
              <w:t xml:space="preserve">mfotericin B eller </w:t>
            </w:r>
            <w:r w:rsidRPr="7176D292" w:rsidR="525A0927">
              <w:rPr>
                <w:rFonts w:ascii="Arial" w:hAnsi="Arial" w:cs="Arial"/>
                <w:sz w:val="20"/>
                <w:szCs w:val="20"/>
              </w:rPr>
              <w:t>F</w:t>
            </w:r>
            <w:r w:rsidRPr="7176D292">
              <w:rPr>
                <w:rFonts w:ascii="Arial" w:hAnsi="Arial" w:cs="Arial"/>
                <w:sz w:val="20"/>
                <w:szCs w:val="20"/>
              </w:rPr>
              <w:t>lukonazol.</w:t>
            </w:r>
          </w:p>
        </w:tc>
      </w:tr>
    </w:tbl>
    <w:p w:rsidR="00746578" w:rsidP="00CF685A" w:rsidRDefault="00746578" w14:paraId="6193F907" w14:textId="77777777">
      <w:pPr>
        <w:pStyle w:val="Rubrik3"/>
        <w:ind w:left="0"/>
      </w:pPr>
    </w:p>
    <w:p w:rsidRPr="00746578" w:rsidR="00746578" w:rsidP="00746578" w:rsidRDefault="00746578" w14:paraId="3EA3B00E" w14:textId="77777777"/>
    <w:p w:rsidR="00A22755" w:rsidP="00CF685A" w:rsidRDefault="00A22755" w14:paraId="6C02B0D0" w14:textId="77777777">
      <w:pPr>
        <w:pStyle w:val="Rubrik3"/>
        <w:ind w:left="0"/>
      </w:pPr>
    </w:p>
    <w:p w:rsidRPr="00CF685A" w:rsidR="009717C2" w:rsidP="00CF685A" w:rsidRDefault="3622FAAE" w14:paraId="69BB6182" w14:textId="629AE9A8">
      <w:pPr>
        <w:pStyle w:val="Rubrik3"/>
        <w:ind w:left="0"/>
      </w:pPr>
      <w:r w:rsidRPr="00CF685A">
        <w:t xml:space="preserve">E. </w:t>
      </w:r>
      <w:r w:rsidRPr="00CF685A" w:rsidR="63993F9E">
        <w:t>Övrigt</w:t>
      </w:r>
    </w:p>
    <w:p w:rsidRPr="00A22755" w:rsidR="009717C2" w:rsidP="00A22755" w:rsidRDefault="63993F9E" w14:paraId="5A90349F" w14:textId="2DA65A69">
      <w:pPr>
        <w:ind w:left="0" w:right="0"/>
        <w:rPr>
          <w:rFonts w:asciiTheme="majorHAnsi" w:hAnsiTheme="majorHAnsi" w:cstheme="majorBidi"/>
          <w:b/>
          <w:bCs/>
          <w:color w:val="000000"/>
          <w:sz w:val="26"/>
          <w:szCs w:val="18"/>
        </w:rPr>
      </w:pPr>
      <w:r w:rsidRPr="00A22755">
        <w:rPr>
          <w:rFonts w:asciiTheme="majorHAnsi" w:hAnsiTheme="majorHAnsi" w:cstheme="majorBidi"/>
          <w:b/>
          <w:bCs/>
          <w:color w:val="000000"/>
          <w:sz w:val="26"/>
          <w:szCs w:val="18"/>
        </w:rPr>
        <w:t xml:space="preserve">1. </w:t>
      </w:r>
      <w:r w:rsidRPr="00A22755" w:rsidR="3622FAAE">
        <w:rPr>
          <w:rFonts w:asciiTheme="majorHAnsi" w:hAnsiTheme="majorHAnsi" w:cstheme="majorBidi"/>
          <w:b/>
          <w:bCs/>
          <w:color w:val="000000"/>
          <w:sz w:val="26"/>
          <w:szCs w:val="18"/>
        </w:rPr>
        <w:t>Immunsupprimerade patienter</w:t>
      </w:r>
    </w:p>
    <w:p w:rsidRPr="00A22755" w:rsidR="009717C2" w:rsidP="7176D292" w:rsidRDefault="3622FAAE" w14:paraId="693F9AD1" w14:textId="77777777">
      <w:pPr>
        <w:numPr>
          <w:ilvl w:val="0"/>
          <w:numId w:val="21"/>
        </w:numPr>
        <w:ind w:right="0"/>
        <w:rPr>
          <w:b/>
          <w:bCs/>
        </w:rPr>
      </w:pPr>
      <w:r w:rsidRPr="00A22755">
        <w:t>Infektioner hos immunsupprimerade patienter behandlas individuellt i samråd med PAL och infektionskonsult</w:t>
      </w:r>
    </w:p>
    <w:p w:rsidR="7176D292" w:rsidP="7176D292" w:rsidRDefault="7176D292" w14:paraId="6348E7CE" w14:textId="7D2FF096">
      <w:pPr>
        <w:ind w:left="632" w:right="0"/>
        <w:rPr>
          <w:rFonts w:cs="Arial"/>
          <w:b/>
          <w:bCs/>
        </w:rPr>
      </w:pPr>
    </w:p>
    <w:p w:rsidRPr="00A22755" w:rsidR="3D9118A9" w:rsidP="00A22755" w:rsidRDefault="3D9118A9" w14:paraId="263CB112" w14:textId="17C82314">
      <w:pPr>
        <w:ind w:left="0" w:right="0"/>
        <w:rPr>
          <w:rFonts w:asciiTheme="majorHAnsi" w:hAnsiTheme="majorHAnsi" w:cstheme="majorBidi"/>
          <w:b/>
          <w:bCs/>
          <w:color w:val="000000"/>
          <w:sz w:val="26"/>
          <w:szCs w:val="18"/>
        </w:rPr>
      </w:pPr>
      <w:r w:rsidRPr="00A22755">
        <w:rPr>
          <w:rFonts w:asciiTheme="majorHAnsi" w:hAnsiTheme="majorHAnsi" w:cstheme="majorBidi"/>
          <w:b/>
          <w:bCs/>
          <w:color w:val="000000"/>
          <w:sz w:val="26"/>
          <w:szCs w:val="18"/>
        </w:rPr>
        <w:t>2. Patienter med njursvikt</w:t>
      </w:r>
    </w:p>
    <w:p w:rsidRPr="00746578" w:rsidR="009717C2" w:rsidP="009717C2" w:rsidRDefault="009717C2" w14:paraId="482322B6" w14:textId="77777777">
      <w:pPr>
        <w:numPr>
          <w:ilvl w:val="0"/>
          <w:numId w:val="21"/>
        </w:numPr>
        <w:ind w:right="0"/>
        <w:rPr>
          <w:b/>
          <w:bCs/>
          <w:i/>
        </w:rPr>
      </w:pPr>
      <w:r w:rsidRPr="00746578">
        <w:t xml:space="preserve">Patienter med kronisk njursvikt behandlas i samråd med barnnefrolog. </w:t>
      </w:r>
    </w:p>
    <w:p w:rsidRPr="00746578" w:rsidR="009717C2" w:rsidP="009717C2" w:rsidRDefault="009717C2" w14:paraId="06F77158" w14:textId="77777777">
      <w:pPr>
        <w:numPr>
          <w:ilvl w:val="0"/>
          <w:numId w:val="21"/>
        </w:numPr>
        <w:ind w:right="0"/>
        <w:rPr>
          <w:b/>
          <w:bCs/>
          <w:i/>
        </w:rPr>
      </w:pPr>
      <w:r w:rsidRPr="00746578">
        <w:t xml:space="preserve">Vid PD mindre än 3 dygn är doser som vid CRRT. </w:t>
      </w:r>
    </w:p>
    <w:p w:rsidRPr="00746578" w:rsidR="71202F5C" w:rsidP="7176D292" w:rsidRDefault="1B89CC39" w14:paraId="632D67D7" w14:textId="0FE5F050">
      <w:pPr>
        <w:numPr>
          <w:ilvl w:val="0"/>
          <w:numId w:val="21"/>
        </w:numPr>
        <w:ind w:right="0"/>
        <w:rPr>
          <w:b/>
          <w:bCs/>
          <w:i/>
          <w:iCs/>
        </w:rPr>
      </w:pPr>
      <w:r w:rsidRPr="00746578">
        <w:t>För utförlig information om antibiotikadosering vid dialys se dokument från Referensgruppen för Antibiotikafrågor:</w:t>
      </w:r>
    </w:p>
    <w:p w:rsidRPr="00746578" w:rsidR="3A32DFDE" w:rsidP="71202F5C" w:rsidRDefault="00000000" w14:paraId="0F47A457" w14:textId="3EDC2A8A">
      <w:pPr>
        <w:ind w:left="632" w:right="0"/>
      </w:pPr>
      <w:hyperlink r:id="rId19">
        <w:r w:rsidRPr="00746578" w:rsidR="3A32DFDE">
          <w:rPr>
            <w:rStyle w:val="Hyperlnk"/>
          </w:rPr>
          <w:t>dosrekommendationer-antimikrobiella-lakemedel-revision-2021-11-24-just-2022-01-07.pdf (sls.se)</w:t>
        </w:r>
      </w:hyperlink>
    </w:p>
    <w:p w:rsidR="71202F5C" w:rsidP="71202F5C" w:rsidRDefault="71202F5C" w14:paraId="4879916B" w14:textId="74EF1EE6">
      <w:pPr>
        <w:ind w:left="632" w:right="0"/>
        <w:rPr>
          <w:rFonts w:cs="Arial"/>
          <w:b/>
          <w:bCs/>
          <w:i/>
          <w:iCs/>
        </w:rPr>
      </w:pPr>
    </w:p>
    <w:p w:rsidRPr="00CF685A" w:rsidR="009717C2" w:rsidP="7176D292" w:rsidRDefault="357BA747" w14:paraId="4A551B59" w14:textId="0F3351BD">
      <w:pPr>
        <w:keepNext/>
        <w:ind w:left="0" w:right="0"/>
        <w:outlineLvl w:val="1"/>
        <w:rPr>
          <w:rFonts w:ascii="Calibri" w:hAnsi="Calibri"/>
          <w:b/>
          <w:color w:val="000000"/>
          <w:sz w:val="26"/>
          <w:szCs w:val="18"/>
        </w:rPr>
      </w:pPr>
      <w:r w:rsidRPr="00CF685A">
        <w:rPr>
          <w:rFonts w:ascii="Calibri" w:hAnsi="Calibri"/>
          <w:b/>
          <w:color w:val="000000"/>
          <w:sz w:val="26"/>
          <w:szCs w:val="18"/>
        </w:rPr>
        <w:t xml:space="preserve">3. </w:t>
      </w:r>
      <w:r w:rsidRPr="00CF685A" w:rsidR="3622FAAE">
        <w:rPr>
          <w:rFonts w:ascii="Calibri" w:hAnsi="Calibri"/>
          <w:b/>
          <w:color w:val="000000"/>
          <w:sz w:val="26"/>
          <w:szCs w:val="18"/>
        </w:rPr>
        <w:t>Allergi mot antibiotika</w:t>
      </w: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010"/>
      </w:tblGrid>
      <w:tr w:rsidRPr="009717C2" w:rsidR="009717C2" w:rsidTr="7176D292" w14:paraId="2BE87EA2" w14:textId="77777777">
        <w:tc>
          <w:tcPr>
            <w:tcW w:w="9062" w:type="dxa"/>
            <w:shd w:val="clear" w:color="auto" w:fill="B4C6E7"/>
          </w:tcPr>
          <w:p w:rsidRPr="009717C2" w:rsidR="009717C2" w:rsidP="009717C2" w:rsidRDefault="009717C2" w14:paraId="3E06F4C2" w14:textId="77777777">
            <w:pPr>
              <w:ind w:left="0" w:right="0"/>
              <w:rPr>
                <w:rFonts w:ascii="Arial" w:hAnsi="Arial" w:eastAsia="Calibri" w:cs="Arial"/>
                <w:sz w:val="22"/>
                <w:szCs w:val="22"/>
              </w:rPr>
            </w:pP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>Läkemedelsutlöst feber, drug fever.</w:t>
            </w:r>
          </w:p>
        </w:tc>
      </w:tr>
      <w:tr w:rsidRPr="009717C2" w:rsidR="009717C2" w:rsidTr="7176D292" w14:paraId="1A7F0B47" w14:textId="77777777">
        <w:tc>
          <w:tcPr>
            <w:tcW w:w="9062" w:type="dxa"/>
            <w:shd w:val="clear" w:color="auto" w:fill="auto"/>
          </w:tcPr>
          <w:p w:rsidR="009717C2" w:rsidP="009717C2" w:rsidRDefault="009717C2" w14:paraId="3A59D305" w14:textId="77777777">
            <w:pPr>
              <w:ind w:left="0" w:right="0"/>
              <w:rPr>
                <w:color w:val="333333"/>
              </w:rPr>
            </w:pPr>
            <w:r w:rsidRPr="00433533">
              <w:rPr>
                <w:color w:val="333333"/>
              </w:rPr>
              <w:t>Feber är en vanlig biverkning vid antibiotikabehandling och en viktig differentialdiagnos vid oklar feber. Det är ofta en toxisk reaktion som inte utgör hinder för framtida behandling med preparatet.</w:t>
            </w:r>
          </w:p>
          <w:p w:rsidRPr="00433533" w:rsidR="00C45C77" w:rsidP="009717C2" w:rsidRDefault="00C45C77" w14:paraId="114EE39F" w14:textId="7D3D790D">
            <w:pPr>
              <w:ind w:left="0" w:right="0"/>
              <w:rPr>
                <w:rFonts w:eastAsia="Calibri"/>
              </w:rPr>
            </w:pPr>
          </w:p>
        </w:tc>
      </w:tr>
      <w:tr w:rsidRPr="009717C2" w:rsidR="009717C2" w:rsidTr="7176D292" w14:paraId="399C2CBF" w14:textId="77777777">
        <w:tc>
          <w:tcPr>
            <w:tcW w:w="9062" w:type="dxa"/>
            <w:shd w:val="clear" w:color="auto" w:fill="B4C6E7"/>
          </w:tcPr>
          <w:p w:rsidRPr="009717C2" w:rsidR="009717C2" w:rsidP="009717C2" w:rsidRDefault="009717C2" w14:paraId="16E06555" w14:textId="77777777">
            <w:pPr>
              <w:ind w:left="0" w:right="0"/>
              <w:rPr>
                <w:rFonts w:ascii="Arial" w:hAnsi="Arial" w:eastAsia="Calibri" w:cs="Arial"/>
                <w:sz w:val="22"/>
                <w:szCs w:val="22"/>
              </w:rPr>
            </w:pP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>Begränsade utslag utan klåda. Magbesvär med illamående/diarré.</w:t>
            </w:r>
          </w:p>
        </w:tc>
      </w:tr>
      <w:tr w:rsidRPr="009717C2" w:rsidR="009717C2" w:rsidTr="7176D292" w14:paraId="79BECBB3" w14:textId="77777777">
        <w:tc>
          <w:tcPr>
            <w:tcW w:w="9062" w:type="dxa"/>
            <w:shd w:val="clear" w:color="auto" w:fill="auto"/>
          </w:tcPr>
          <w:p w:rsidR="009717C2" w:rsidP="009717C2" w:rsidRDefault="009717C2" w14:paraId="02BB3777" w14:textId="77777777">
            <w:pPr>
              <w:ind w:left="0" w:right="0"/>
              <w:rPr>
                <w:color w:val="333333"/>
              </w:rPr>
            </w:pPr>
            <w:r w:rsidRPr="00433533">
              <w:rPr>
                <w:color w:val="333333"/>
              </w:rPr>
              <w:t>Utslag utan klåda eller med lindriga gastrointestinala symtom men utan urtikaria eller andra symtom är aldrig uttryck för en IgE-medierad allergi. Behandlingen behöver inte avbrytas och patienten kan få preparatet vid ett senare tillfälle.</w:t>
            </w:r>
          </w:p>
          <w:p w:rsidRPr="00433533" w:rsidR="00C45C77" w:rsidP="009717C2" w:rsidRDefault="00C45C77" w14:paraId="376D5E13" w14:textId="230144DA">
            <w:pPr>
              <w:ind w:left="0" w:right="0"/>
              <w:rPr>
                <w:rFonts w:eastAsia="Calibri"/>
              </w:rPr>
            </w:pPr>
          </w:p>
        </w:tc>
      </w:tr>
      <w:tr w:rsidRPr="009717C2" w:rsidR="009717C2" w:rsidTr="7176D292" w14:paraId="4A970714" w14:textId="77777777">
        <w:tc>
          <w:tcPr>
            <w:tcW w:w="9062" w:type="dxa"/>
            <w:shd w:val="clear" w:color="auto" w:fill="B4C6E7"/>
          </w:tcPr>
          <w:p w:rsidRPr="00433533" w:rsidR="009717C2" w:rsidP="009717C2" w:rsidRDefault="009717C2" w14:paraId="27999933" w14:textId="77777777">
            <w:pPr>
              <w:ind w:left="0" w:right="0"/>
              <w:rPr>
                <w:rFonts w:ascii="Calibri" w:hAnsi="Calibri"/>
                <w:b/>
                <w:color w:val="000000"/>
                <w:sz w:val="26"/>
                <w:szCs w:val="18"/>
              </w:rPr>
            </w:pP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>Utslag med klåda eller lindrig urtikaria.</w:t>
            </w:r>
          </w:p>
        </w:tc>
      </w:tr>
      <w:tr w:rsidRPr="009717C2" w:rsidR="009717C2" w:rsidTr="7176D292" w14:paraId="13C5519D" w14:textId="77777777">
        <w:tc>
          <w:tcPr>
            <w:tcW w:w="9062" w:type="dxa"/>
            <w:shd w:val="clear" w:color="auto" w:fill="auto"/>
          </w:tcPr>
          <w:p w:rsidR="009717C2" w:rsidP="009717C2" w:rsidRDefault="009717C2" w14:paraId="62E04A3D" w14:textId="77777777">
            <w:pPr>
              <w:ind w:left="0" w:right="0"/>
              <w:rPr>
                <w:color w:val="333333"/>
              </w:rPr>
            </w:pPr>
            <w:r w:rsidRPr="00433533">
              <w:rPr>
                <w:color w:val="333333"/>
              </w:rPr>
              <w:t>Avbryt behandlingen. Ska utredas i lugnt skede innan allergi mot detta preparat fastställs.</w:t>
            </w:r>
          </w:p>
          <w:p w:rsidRPr="00433533" w:rsidR="00C45C77" w:rsidP="009717C2" w:rsidRDefault="00C45C77" w14:paraId="1EF76408" w14:textId="634B82A8">
            <w:pPr>
              <w:ind w:left="0" w:right="0"/>
              <w:rPr>
                <w:rFonts w:eastAsia="Calibri"/>
              </w:rPr>
            </w:pPr>
          </w:p>
        </w:tc>
      </w:tr>
      <w:tr w:rsidRPr="009717C2" w:rsidR="009717C2" w:rsidTr="7176D292" w14:paraId="7A2BF7EC" w14:textId="77777777">
        <w:tc>
          <w:tcPr>
            <w:tcW w:w="9062" w:type="dxa"/>
            <w:shd w:val="clear" w:color="auto" w:fill="B4C6E7"/>
          </w:tcPr>
          <w:p w:rsidRPr="009717C2" w:rsidR="009717C2" w:rsidP="009717C2" w:rsidRDefault="3622FAAE" w14:paraId="13D8AB2F" w14:textId="6DB7DE91">
            <w:pPr>
              <w:ind w:left="0" w:right="0"/>
              <w:rPr>
                <w:rFonts w:ascii="Arial" w:hAnsi="Arial" w:eastAsia="Calibri" w:cs="Arial"/>
                <w:sz w:val="22"/>
                <w:szCs w:val="22"/>
              </w:rPr>
            </w:pP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 xml:space="preserve">Uttalad urtikaria, </w:t>
            </w:r>
            <w:r w:rsidRPr="00433533" w:rsidR="2ED22684">
              <w:rPr>
                <w:rFonts w:ascii="Calibri" w:hAnsi="Calibri"/>
                <w:b/>
                <w:color w:val="000000"/>
                <w:sz w:val="26"/>
                <w:szCs w:val="18"/>
              </w:rPr>
              <w:t>anafylaxi</w:t>
            </w: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 xml:space="preserve"> eller mukokutant syndrom</w:t>
            </w:r>
          </w:p>
        </w:tc>
      </w:tr>
      <w:tr w:rsidRPr="009717C2" w:rsidR="009717C2" w:rsidTr="7176D292" w14:paraId="52DB333E" w14:textId="77777777">
        <w:tc>
          <w:tcPr>
            <w:tcW w:w="9062" w:type="dxa"/>
            <w:shd w:val="clear" w:color="auto" w:fill="auto"/>
          </w:tcPr>
          <w:p w:rsidR="009717C2" w:rsidP="009717C2" w:rsidRDefault="009717C2" w14:paraId="25014B98" w14:textId="77777777">
            <w:pPr>
              <w:ind w:left="0" w:right="0"/>
              <w:rPr>
                <w:color w:val="333333"/>
              </w:rPr>
            </w:pPr>
            <w:r w:rsidRPr="00433533">
              <w:rPr>
                <w:color w:val="333333"/>
              </w:rPr>
              <w:t>Avbryt behandlingen. Patienten ska inte få detta antibiotikum i fortsättningen. Varningsmärk journalen och skicka biverkningsanmälan.</w:t>
            </w:r>
          </w:p>
          <w:p w:rsidRPr="00433533" w:rsidR="00C45C77" w:rsidP="009717C2" w:rsidRDefault="00C45C77" w14:paraId="03D30E60" w14:textId="518CE385">
            <w:pPr>
              <w:ind w:left="0" w:right="0"/>
              <w:rPr>
                <w:rFonts w:eastAsia="Calibri"/>
              </w:rPr>
            </w:pPr>
          </w:p>
        </w:tc>
      </w:tr>
    </w:tbl>
    <w:p w:rsidRPr="009717C2" w:rsidR="009717C2" w:rsidP="7176D292" w:rsidRDefault="009717C2" w14:paraId="2E1CDF7B" w14:textId="37ABAB70">
      <w:pPr>
        <w:ind w:left="0" w:right="0"/>
        <w:rPr>
          <w:rFonts w:cs="Arial"/>
        </w:rPr>
      </w:pPr>
    </w:p>
    <w:p w:rsidRPr="009717C2" w:rsidR="009717C2" w:rsidP="009717C2" w:rsidRDefault="009717C2" w14:paraId="24B63C04" w14:textId="77777777">
      <w:pPr>
        <w:ind w:left="0" w:right="0"/>
        <w:rPr>
          <w:rFonts w:cs="Arial"/>
          <w:szCs w:val="20"/>
        </w:rPr>
      </w:pPr>
    </w:p>
    <w:tbl>
      <w:tblPr>
        <w:tblW w:w="0" w:type="auto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9010"/>
      </w:tblGrid>
      <w:tr w:rsidRPr="009717C2" w:rsidR="009717C2" w:rsidTr="7176D292" w14:paraId="0AC227B9" w14:textId="77777777">
        <w:tc>
          <w:tcPr>
            <w:tcW w:w="9062" w:type="dxa"/>
            <w:shd w:val="clear" w:color="auto" w:fill="B4C6E7"/>
          </w:tcPr>
          <w:p w:rsidRPr="009717C2" w:rsidR="009717C2" w:rsidP="009717C2" w:rsidRDefault="009717C2" w14:paraId="7E29201E" w14:textId="77777777">
            <w:pPr>
              <w:ind w:left="0" w:right="0"/>
              <w:rPr>
                <w:rFonts w:ascii="Arial" w:hAnsi="Arial" w:eastAsia="Calibri" w:cs="Arial"/>
                <w:sz w:val="22"/>
                <w:szCs w:val="22"/>
              </w:rPr>
            </w:pPr>
            <w:r w:rsidRPr="00433533">
              <w:rPr>
                <w:rFonts w:ascii="Calibri" w:hAnsi="Calibri"/>
                <w:b/>
                <w:color w:val="000000"/>
                <w:sz w:val="26"/>
                <w:szCs w:val="18"/>
              </w:rPr>
              <w:t>Korsreaktioner</w:t>
            </w:r>
          </w:p>
        </w:tc>
      </w:tr>
      <w:tr w:rsidRPr="009717C2" w:rsidR="009717C2" w:rsidTr="7176D292" w14:paraId="59427B74" w14:textId="77777777">
        <w:tc>
          <w:tcPr>
            <w:tcW w:w="9062" w:type="dxa"/>
            <w:shd w:val="clear" w:color="auto" w:fill="auto"/>
          </w:tcPr>
          <w:p w:rsidRPr="00433533" w:rsidR="009717C2" w:rsidP="009717C2" w:rsidRDefault="009717C2" w14:paraId="557A8B65" w14:textId="77777777">
            <w:pPr>
              <w:ind w:left="0" w:right="0"/>
              <w:rPr>
                <w:rFonts w:eastAsia="Calibri"/>
              </w:rPr>
            </w:pPr>
            <w:r w:rsidRPr="00433533">
              <w:rPr>
                <w:color w:val="333333"/>
              </w:rPr>
              <w:t>Penicillin,</w:t>
            </w:r>
            <w:r w:rsidRPr="00433533">
              <w:rPr>
                <w:b/>
                <w:color w:val="333333"/>
              </w:rPr>
              <w:t xml:space="preserve"> </w:t>
            </w:r>
            <w:r w:rsidRPr="00433533">
              <w:rPr>
                <w:color w:val="333333"/>
              </w:rPr>
              <w:t xml:space="preserve">cefalosporiner, och karbapenemer kan korsreagera och ska inte ges till patienter som reagerat med </w:t>
            </w:r>
            <w:r w:rsidRPr="00433533">
              <w:rPr>
                <w:i/>
                <w:color w:val="333333"/>
              </w:rPr>
              <w:t>uttalad urtikaria, anafylaxi eller mukokutant syndrom</w:t>
            </w:r>
            <w:r w:rsidRPr="00433533">
              <w:rPr>
                <w:color w:val="333333"/>
              </w:rPr>
              <w:t xml:space="preserve"> på någon av läkemedelsgrupperna. Rådgör alltid med infektionskonsult eller infektionsbakjour om alternativt antibiotikum.</w:t>
            </w:r>
          </w:p>
        </w:tc>
      </w:tr>
    </w:tbl>
    <w:p w:rsidRPr="009717C2" w:rsidR="009717C2" w:rsidP="009717C2" w:rsidRDefault="009717C2" w14:paraId="32C7950E" w14:textId="77777777">
      <w:pPr>
        <w:keepNext/>
        <w:ind w:left="0" w:right="0"/>
        <w:outlineLvl w:val="1"/>
        <w:rPr>
          <w:rFonts w:ascii="Arial" w:hAnsi="Arial" w:cs="Arial"/>
          <w:b/>
          <w:bCs/>
          <w:sz w:val="28"/>
          <w:szCs w:val="20"/>
        </w:rPr>
      </w:pPr>
    </w:p>
    <w:p w:rsidRPr="00A22755" w:rsidR="009717C2" w:rsidP="00A22755" w:rsidRDefault="009717C2" w14:paraId="6BFFFE72" w14:textId="5644F1A3">
      <w:pPr>
        <w:pStyle w:val="Rubrik3"/>
        <w:ind w:left="0"/>
      </w:pPr>
      <w:r w:rsidRPr="00A22755">
        <w:t>F. Dosering</w:t>
      </w:r>
    </w:p>
    <w:p w:rsidRPr="00A22755" w:rsidR="009717C2" w:rsidP="009717C2" w:rsidRDefault="009717C2" w14:paraId="56D14EA7" w14:textId="77777777">
      <w:pPr>
        <w:ind w:left="0" w:right="0"/>
        <w:rPr>
          <w:szCs w:val="20"/>
        </w:rPr>
      </w:pPr>
      <w:r w:rsidRPr="00A22755">
        <w:rPr>
          <w:szCs w:val="20"/>
        </w:rPr>
        <w:t>Angiven normal vuxendos bör vanligen inte överskridas.</w:t>
      </w:r>
    </w:p>
    <w:p w:rsidR="009717C2" w:rsidP="7176D292" w:rsidRDefault="3622FAAE" w14:paraId="36C34498" w14:textId="491DD79A">
      <w:pPr>
        <w:ind w:left="0" w:right="0"/>
        <w:rPr>
          <w:rStyle w:val="Hyperlnk"/>
        </w:rPr>
      </w:pPr>
      <w:r w:rsidRPr="00A22755">
        <w:t xml:space="preserve">Dosering till barn under 33 gestationsveckor sker enligt neonatals rutin </w:t>
      </w:r>
      <w:hyperlink r:id="rId20">
        <w:r w:rsidRPr="00A22755" w:rsidR="363B1F45">
          <w:rPr>
            <w:rStyle w:val="Hyperlnk"/>
          </w:rPr>
          <w:t>Antibiotika i nyföddhetsperioden</w:t>
        </w:r>
      </w:hyperlink>
    </w:p>
    <w:p w:rsidR="00311B7C" w:rsidP="7176D292" w:rsidRDefault="00311B7C" w14:paraId="15276769" w14:textId="77777777">
      <w:pPr>
        <w:ind w:left="0" w:right="0"/>
        <w:rPr>
          <w:rStyle w:val="Hyperlnk"/>
        </w:rPr>
      </w:pPr>
    </w:p>
    <w:p w:rsidR="00311B7C" w:rsidP="7176D292" w:rsidRDefault="00311B7C" w14:paraId="37F0E2D1" w14:textId="77777777">
      <w:pPr>
        <w:ind w:left="0" w:right="0"/>
        <w:rPr>
          <w:rStyle w:val="Hyperlnk"/>
        </w:rPr>
      </w:pPr>
    </w:p>
    <w:p w:rsidRPr="00A22755" w:rsidR="00311B7C" w:rsidP="7176D292" w:rsidRDefault="00311B7C" w14:paraId="665D26DC" w14:textId="77777777">
      <w:pPr>
        <w:ind w:left="0" w:right="0"/>
      </w:pPr>
    </w:p>
    <w:tbl>
      <w:tblPr>
        <w:tblW w:w="10774" w:type="dxa"/>
        <w:tblInd w:w="-7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"/>
        <w:gridCol w:w="1305"/>
        <w:gridCol w:w="3705"/>
        <w:gridCol w:w="2124"/>
        <w:gridCol w:w="2155"/>
      </w:tblGrid>
      <w:tr w:rsidRPr="009717C2" w:rsidR="0013682F" w:rsidTr="7176D292" w14:paraId="4EE9A6CE" w14:textId="77777777">
        <w:tc>
          <w:tcPr>
            <w:tcW w:w="1485" w:type="dxa"/>
            <w:shd w:val="clear" w:color="auto" w:fill="CCFFCC"/>
          </w:tcPr>
          <w:p w:rsidRPr="00383B42" w:rsidR="009717C2" w:rsidP="009717C2" w:rsidRDefault="009717C2" w14:paraId="7C2B5295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  <w:szCs w:val="20"/>
              </w:rPr>
            </w:pPr>
            <w:bookmarkStart w:name="_Hlk130372236" w:id="1"/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 xml:space="preserve">Preparat:          </w:t>
            </w:r>
          </w:p>
        </w:tc>
        <w:tc>
          <w:tcPr>
            <w:tcW w:w="1305" w:type="dxa"/>
            <w:shd w:val="clear" w:color="auto" w:fill="CCFFCC"/>
          </w:tcPr>
          <w:p w:rsidRPr="00383B42" w:rsidR="009717C2" w:rsidP="009717C2" w:rsidRDefault="009717C2" w14:paraId="250C1664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>Spädning BIVA</w:t>
            </w:r>
          </w:p>
        </w:tc>
        <w:tc>
          <w:tcPr>
            <w:tcW w:w="3705" w:type="dxa"/>
            <w:shd w:val="clear" w:color="auto" w:fill="CCFFCC"/>
          </w:tcPr>
          <w:p w:rsidRPr="00383B42" w:rsidR="009717C2" w:rsidP="7176D292" w:rsidRDefault="3622FAAE" w14:paraId="00032614" w14:textId="29076FB8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Dosering</w:t>
            </w:r>
            <w:r w:rsidRPr="00383B42" w:rsidR="362173C3">
              <w:rPr>
                <w:rFonts w:asciiTheme="majorHAnsi" w:hAnsiTheme="majorHAnsi" w:cstheme="majorHAnsi"/>
                <w:b/>
                <w:bCs/>
              </w:rPr>
              <w:t xml:space="preserve"> </w:t>
            </w:r>
            <w:r w:rsidRPr="00383B42">
              <w:rPr>
                <w:rFonts w:asciiTheme="majorHAnsi" w:hAnsiTheme="majorHAnsi" w:cstheme="majorHAnsi"/>
                <w:b/>
                <w:bCs/>
              </w:rPr>
              <w:t>iv</w:t>
            </w:r>
          </w:p>
        </w:tc>
        <w:tc>
          <w:tcPr>
            <w:tcW w:w="2124" w:type="dxa"/>
            <w:shd w:val="clear" w:color="auto" w:fill="CCFFCC"/>
          </w:tcPr>
          <w:p w:rsidRPr="00383B42" w:rsidR="009717C2" w:rsidP="71202F5C" w:rsidRDefault="312BC7F6" w14:paraId="13D86FA9" w14:textId="3D015678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V</w:t>
            </w:r>
            <w:r w:rsidRPr="00383B42" w:rsidR="1B89CC39">
              <w:rPr>
                <w:rFonts w:asciiTheme="majorHAnsi" w:hAnsiTheme="majorHAnsi" w:cstheme="majorHAnsi"/>
                <w:b/>
                <w:bCs/>
              </w:rPr>
              <w:t>uxendos</w:t>
            </w:r>
            <w:r w:rsidRPr="00383B42" w:rsidR="668B239D">
              <w:rPr>
                <w:rFonts w:asciiTheme="majorHAnsi" w:hAnsiTheme="majorHAnsi" w:cstheme="majorHAnsi"/>
                <w:b/>
                <w:bCs/>
              </w:rPr>
              <w:t xml:space="preserve"> iv</w:t>
            </w:r>
          </w:p>
        </w:tc>
        <w:tc>
          <w:tcPr>
            <w:tcW w:w="2155" w:type="dxa"/>
            <w:shd w:val="clear" w:color="auto" w:fill="CCFFCC"/>
          </w:tcPr>
          <w:p w:rsidRPr="00383B42" w:rsidR="009717C2" w:rsidP="7176D292" w:rsidRDefault="08A8407F" w14:paraId="7140682E" w14:textId="388F6E60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Kommentar</w:t>
            </w:r>
          </w:p>
        </w:tc>
      </w:tr>
      <w:bookmarkEnd w:id="1"/>
      <w:tr w:rsidRPr="00D50949" w:rsidR="009717C2" w:rsidTr="7176D292" w14:paraId="67C1BEE5" w14:textId="77777777">
        <w:tc>
          <w:tcPr>
            <w:tcW w:w="1485" w:type="dxa"/>
          </w:tcPr>
          <w:p w:rsidRPr="00D50949" w:rsidR="009717C2" w:rsidP="009717C2" w:rsidRDefault="67D4A6FA" w14:paraId="74B11941" w14:textId="7EA4FB63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A</w:t>
            </w:r>
            <w:r w:rsidRPr="00D50949" w:rsidR="2EE67F4B">
              <w:rPr>
                <w:lang w:val="de-DE"/>
              </w:rPr>
              <w:t>ciklovir</w:t>
            </w:r>
          </w:p>
        </w:tc>
        <w:tc>
          <w:tcPr>
            <w:tcW w:w="1305" w:type="dxa"/>
          </w:tcPr>
          <w:p w:rsidRPr="00D50949" w:rsidR="009717C2" w:rsidP="009717C2" w:rsidRDefault="009717C2" w14:paraId="4922CC72" w14:textId="77777777">
            <w:pPr>
              <w:tabs>
                <w:tab w:val="left" w:pos="3675"/>
              </w:tabs>
              <w:ind w:left="0" w:right="0"/>
            </w:pPr>
            <w:r w:rsidRPr="00D50949">
              <w:t>5 mg/ml</w:t>
            </w:r>
          </w:p>
        </w:tc>
        <w:tc>
          <w:tcPr>
            <w:tcW w:w="3705" w:type="dxa"/>
          </w:tcPr>
          <w:p w:rsidRPr="00D50949" w:rsidR="009717C2" w:rsidP="009717C2" w:rsidRDefault="009717C2" w14:paraId="570A18BD" w14:textId="77777777">
            <w:pPr>
              <w:tabs>
                <w:tab w:val="left" w:pos="3675"/>
              </w:tabs>
              <w:ind w:left="0" w:right="0"/>
            </w:pPr>
            <w:r w:rsidRPr="00D50949">
              <w:t>Vid herpesencefalit</w:t>
            </w:r>
          </w:p>
          <w:p w:rsidRPr="00D50949" w:rsidR="009717C2" w:rsidP="009717C2" w:rsidRDefault="3622FAAE" w14:paraId="3963F702" w14:textId="7D8B7D5D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3mån 20mg/kg x3</w:t>
            </w:r>
          </w:p>
          <w:p w:rsidRPr="00D50949" w:rsidR="009717C2" w:rsidP="009717C2" w:rsidRDefault="009717C2" w14:paraId="4B07D43A" w14:textId="77777777">
            <w:pPr>
              <w:tabs>
                <w:tab w:val="left" w:pos="3675"/>
              </w:tabs>
              <w:ind w:left="0" w:right="0"/>
              <w:rPr>
                <w:rFonts w:eastAsia="ArialMT"/>
              </w:rPr>
            </w:pPr>
            <w:r w:rsidRPr="00D50949">
              <w:t>3mån-12 år 500 mg/</w:t>
            </w:r>
            <w:r w:rsidRPr="00D50949">
              <w:rPr>
                <w:rFonts w:eastAsia="ArialMT"/>
              </w:rPr>
              <w:t>m²x3</w:t>
            </w:r>
          </w:p>
          <w:p w:rsidRPr="00D50949" w:rsidR="009717C2" w:rsidP="009717C2" w:rsidRDefault="009717C2" w14:paraId="0665A05F" w14:textId="77777777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12 år 10mg/kg x3</w:t>
            </w:r>
          </w:p>
        </w:tc>
        <w:tc>
          <w:tcPr>
            <w:tcW w:w="2124" w:type="dxa"/>
          </w:tcPr>
          <w:p w:rsidRPr="00D50949" w:rsidR="009717C2" w:rsidP="009717C2" w:rsidRDefault="009717C2" w14:paraId="03C61430" w14:textId="77777777">
            <w:pPr>
              <w:tabs>
                <w:tab w:val="left" w:pos="3675"/>
              </w:tabs>
              <w:ind w:left="0" w:right="0"/>
            </w:pPr>
            <w:r w:rsidRPr="00D50949">
              <w:t>Vid herpesencefalit</w:t>
            </w:r>
          </w:p>
          <w:p w:rsidRPr="00D50949" w:rsidR="009717C2" w:rsidP="009717C2" w:rsidRDefault="009717C2" w14:paraId="61012757" w14:textId="77777777">
            <w:pPr>
              <w:tabs>
                <w:tab w:val="left" w:pos="3675"/>
              </w:tabs>
              <w:ind w:left="0" w:right="0"/>
            </w:pPr>
            <w:r w:rsidRPr="00D50949">
              <w:t>10 mg/kg x3</w:t>
            </w:r>
          </w:p>
        </w:tc>
        <w:tc>
          <w:tcPr>
            <w:tcW w:w="2155" w:type="dxa"/>
          </w:tcPr>
          <w:p w:rsidRPr="00D50949" w:rsidR="009717C2" w:rsidP="009717C2" w:rsidRDefault="13098474" w14:paraId="044F0D66" w14:textId="21AEC94E">
            <w:pPr>
              <w:tabs>
                <w:tab w:val="left" w:pos="3675"/>
              </w:tabs>
              <w:ind w:left="0" w:right="0"/>
            </w:pPr>
            <w:r w:rsidRPr="00D50949">
              <w:t>Följ njurfunktion</w:t>
            </w:r>
          </w:p>
        </w:tc>
      </w:tr>
      <w:tr w:rsidRPr="00D50949" w:rsidR="009717C2" w:rsidTr="7176D292" w14:paraId="19B2A381" w14:textId="77777777">
        <w:tc>
          <w:tcPr>
            <w:tcW w:w="1485" w:type="dxa"/>
          </w:tcPr>
          <w:p w:rsidRPr="00D50949" w:rsidR="009717C2" w:rsidP="009717C2" w:rsidRDefault="01E67937" w14:paraId="0EC543EA" w14:textId="733F3013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A</w:t>
            </w:r>
            <w:r w:rsidRPr="00D50949" w:rsidR="2EE67F4B">
              <w:rPr>
                <w:lang w:val="de-DE"/>
              </w:rPr>
              <w:t>mikacin</w:t>
            </w:r>
          </w:p>
        </w:tc>
        <w:tc>
          <w:tcPr>
            <w:tcW w:w="1305" w:type="dxa"/>
          </w:tcPr>
          <w:p w:rsidRPr="00D50949" w:rsidR="009717C2" w:rsidP="009717C2" w:rsidRDefault="009717C2" w14:paraId="40CB30FD" w14:textId="77777777">
            <w:pPr>
              <w:tabs>
                <w:tab w:val="left" w:pos="3675"/>
              </w:tabs>
              <w:ind w:left="0" w:right="0"/>
            </w:pPr>
            <w:r w:rsidRPr="00D50949">
              <w:t>10 mg/ml</w:t>
            </w:r>
          </w:p>
        </w:tc>
        <w:tc>
          <w:tcPr>
            <w:tcW w:w="3705" w:type="dxa"/>
          </w:tcPr>
          <w:p w:rsidRPr="00D50949" w:rsidR="009717C2" w:rsidP="71202F5C" w:rsidRDefault="6B5B2FBD" w14:paraId="758BC223" w14:textId="79918DBA">
            <w:pPr>
              <w:tabs>
                <w:tab w:val="left" w:pos="3675"/>
              </w:tabs>
              <w:ind w:left="0" w:right="0"/>
            </w:pPr>
            <w:r w:rsidRPr="00D50949">
              <w:t>&lt;7dagar 18mg/kg med 36h intervall</w:t>
            </w:r>
          </w:p>
          <w:p w:rsidRPr="00D50949" w:rsidR="009717C2" w:rsidP="009717C2" w:rsidRDefault="2EE67F4B" w14:paraId="4E23309A" w14:textId="5AE81CEE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1 mån 18mg/kg x1</w:t>
            </w:r>
          </w:p>
          <w:p w:rsidRPr="00D50949" w:rsidR="009717C2" w:rsidP="009717C2" w:rsidRDefault="2EE67F4B" w14:paraId="370C63DB" w14:textId="2F0F2DB5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1 mån 20 mg/kg x1</w:t>
            </w:r>
          </w:p>
        </w:tc>
        <w:tc>
          <w:tcPr>
            <w:tcW w:w="2124" w:type="dxa"/>
          </w:tcPr>
          <w:p w:rsidRPr="00D50949" w:rsidR="009717C2" w:rsidP="009717C2" w:rsidRDefault="009717C2" w14:paraId="715F8F37" w14:textId="77777777">
            <w:pPr>
              <w:tabs>
                <w:tab w:val="left" w:pos="3675"/>
              </w:tabs>
              <w:ind w:left="0" w:right="0"/>
            </w:pPr>
          </w:p>
        </w:tc>
        <w:tc>
          <w:tcPr>
            <w:tcW w:w="2155" w:type="dxa"/>
          </w:tcPr>
          <w:p w:rsidRPr="00D50949" w:rsidR="009717C2" w:rsidP="009717C2" w:rsidRDefault="3622FAAE" w14:paraId="56807919" w14:textId="07226F39">
            <w:pPr>
              <w:tabs>
                <w:tab w:val="left" w:pos="3675"/>
              </w:tabs>
              <w:ind w:left="0" w:right="0"/>
            </w:pPr>
            <w:r w:rsidRPr="00D50949">
              <w:t xml:space="preserve">Enbart efter samråd med infektionskonsult. Förprov skall ligga </w:t>
            </w:r>
            <w:r w:rsidRPr="00D50949">
              <w:rPr>
                <w:rFonts w:eastAsia="Symbol"/>
              </w:rPr>
              <w:t>&lt;</w:t>
            </w:r>
            <w:r w:rsidRPr="00D50949">
              <w:t>5mg/l</w:t>
            </w:r>
            <w:r w:rsidRPr="00D50949" w:rsidR="4E76A136">
              <w:t xml:space="preserve">. </w:t>
            </w:r>
          </w:p>
        </w:tc>
      </w:tr>
      <w:tr w:rsidRPr="00D50949" w:rsidR="009717C2" w:rsidTr="7176D292" w14:paraId="408A5353" w14:textId="77777777">
        <w:tc>
          <w:tcPr>
            <w:tcW w:w="1485" w:type="dxa"/>
          </w:tcPr>
          <w:p w:rsidRPr="00D50949" w:rsidR="009717C2" w:rsidP="009717C2" w:rsidRDefault="12F5854F" w14:paraId="75374328" w14:textId="0322FBFE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A</w:t>
            </w:r>
            <w:r w:rsidRPr="00D50949" w:rsidR="2EE67F4B">
              <w:rPr>
                <w:lang w:val="de-DE"/>
              </w:rPr>
              <w:t>mpicillin</w:t>
            </w:r>
          </w:p>
        </w:tc>
        <w:tc>
          <w:tcPr>
            <w:tcW w:w="1305" w:type="dxa"/>
          </w:tcPr>
          <w:p w:rsidRPr="00D50949" w:rsidR="009717C2" w:rsidP="009717C2" w:rsidRDefault="009717C2" w14:paraId="641857AE" w14:textId="77777777">
            <w:pPr>
              <w:tabs>
                <w:tab w:val="left" w:pos="3675"/>
              </w:tabs>
              <w:ind w:left="0" w:right="0"/>
            </w:pPr>
            <w:r w:rsidRPr="00D50949">
              <w:t>100 mg/ml</w:t>
            </w:r>
          </w:p>
        </w:tc>
        <w:tc>
          <w:tcPr>
            <w:tcW w:w="3705" w:type="dxa"/>
          </w:tcPr>
          <w:p w:rsidRPr="00D50949" w:rsidR="009717C2" w:rsidP="7176D292" w:rsidRDefault="3622FAAE" w14:paraId="1035419C" w14:textId="07E18991">
            <w:pPr>
              <w:tabs>
                <w:tab w:val="left" w:pos="3675"/>
              </w:tabs>
              <w:ind w:left="0" w:right="0"/>
            </w:pPr>
            <w:r w:rsidRPr="00D50949">
              <w:t>I tillägg vid meningit</w:t>
            </w:r>
            <w:r w:rsidRPr="00D50949" w:rsidR="20FBE707">
              <w:t xml:space="preserve"> </w:t>
            </w:r>
          </w:p>
          <w:p w:rsidRPr="00D50949" w:rsidR="009717C2" w:rsidP="009717C2" w:rsidRDefault="3622FAAE" w14:paraId="0B9C5770" w14:textId="141CC05D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7 dygn 100 mg/kg x3</w:t>
            </w:r>
          </w:p>
          <w:p w:rsidRPr="00D50949" w:rsidR="009717C2" w:rsidP="009717C2" w:rsidRDefault="3622FAAE" w14:paraId="49A506FD" w14:textId="56DE34A2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7 dygn</w:t>
            </w:r>
            <w:r w:rsidRPr="00D50949" w:rsidR="37607477">
              <w:t xml:space="preserve"> </w:t>
            </w:r>
            <w:r w:rsidRPr="00D50949">
              <w:t>100 mg/kg x4</w:t>
            </w:r>
          </w:p>
        </w:tc>
        <w:tc>
          <w:tcPr>
            <w:tcW w:w="2124" w:type="dxa"/>
          </w:tcPr>
          <w:p w:rsidRPr="00D50949" w:rsidR="009717C2" w:rsidP="71202F5C" w:rsidRDefault="2EE67F4B" w14:paraId="4A5EDFC0" w14:textId="066B6F08">
            <w:pPr>
              <w:tabs>
                <w:tab w:val="left" w:pos="3675"/>
              </w:tabs>
              <w:ind w:left="0" w:right="0"/>
            </w:pPr>
            <w:r w:rsidRPr="00D50949">
              <w:t xml:space="preserve">2g x3 </w:t>
            </w:r>
          </w:p>
          <w:p w:rsidRPr="00D50949" w:rsidR="009717C2" w:rsidP="009717C2" w:rsidRDefault="2EE67F4B" w14:paraId="5B09EE87" w14:textId="4F9338F7">
            <w:pPr>
              <w:tabs>
                <w:tab w:val="left" w:pos="3675"/>
              </w:tabs>
              <w:ind w:left="0" w:right="0"/>
            </w:pPr>
            <w:r w:rsidRPr="00D50949">
              <w:t xml:space="preserve">(meningit 3gx4) </w:t>
            </w:r>
          </w:p>
        </w:tc>
        <w:tc>
          <w:tcPr>
            <w:tcW w:w="2155" w:type="dxa"/>
          </w:tcPr>
          <w:p w:rsidRPr="00D50949" w:rsidR="009717C2" w:rsidP="009717C2" w:rsidRDefault="009717C2" w14:paraId="271089FC" w14:textId="77777777">
            <w:pPr>
              <w:tabs>
                <w:tab w:val="left" w:pos="3675"/>
              </w:tabs>
              <w:ind w:left="0" w:right="0"/>
            </w:pPr>
          </w:p>
        </w:tc>
      </w:tr>
      <w:tr w:rsidRPr="00D50949" w:rsidR="003E786A" w:rsidTr="004543B1" w14:paraId="23BA87EE" w14:textId="77777777">
        <w:tc>
          <w:tcPr>
            <w:tcW w:w="1485" w:type="dxa"/>
            <w:shd w:val="clear" w:color="auto" w:fill="CCFFCC"/>
          </w:tcPr>
          <w:p w:rsidRPr="00D50949" w:rsidR="003E786A" w:rsidP="003E786A" w:rsidRDefault="003E786A" w14:paraId="5C898721" w14:textId="317CFBD7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 xml:space="preserve">Preparat:          </w:t>
            </w:r>
          </w:p>
        </w:tc>
        <w:tc>
          <w:tcPr>
            <w:tcW w:w="1305" w:type="dxa"/>
            <w:shd w:val="clear" w:color="auto" w:fill="CCFFCC"/>
          </w:tcPr>
          <w:p w:rsidRPr="00D50949" w:rsidR="003E786A" w:rsidP="003E786A" w:rsidRDefault="003E786A" w14:paraId="2311F10E" w14:textId="22D621ED">
            <w:pPr>
              <w:tabs>
                <w:tab w:val="left" w:pos="3675"/>
              </w:tabs>
              <w:ind w:left="0" w:right="0"/>
            </w:pPr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>Spädning BIVA</w:t>
            </w:r>
          </w:p>
        </w:tc>
        <w:tc>
          <w:tcPr>
            <w:tcW w:w="3705" w:type="dxa"/>
            <w:shd w:val="clear" w:color="auto" w:fill="CCFFCC"/>
          </w:tcPr>
          <w:p w:rsidRPr="00D50949" w:rsidR="003E786A" w:rsidP="003E786A" w:rsidRDefault="003E786A" w14:paraId="0259676D" w14:textId="0BE04B21">
            <w:pPr>
              <w:tabs>
                <w:tab w:val="left" w:pos="3675"/>
              </w:tabs>
              <w:ind w:left="0" w:right="0"/>
            </w:pPr>
            <w:r w:rsidRPr="00383B42">
              <w:rPr>
                <w:rFonts w:asciiTheme="majorHAnsi" w:hAnsiTheme="majorHAnsi" w:cstheme="majorHAnsi"/>
                <w:b/>
                <w:bCs/>
              </w:rPr>
              <w:t>Dosering iv</w:t>
            </w:r>
          </w:p>
        </w:tc>
        <w:tc>
          <w:tcPr>
            <w:tcW w:w="2124" w:type="dxa"/>
            <w:shd w:val="clear" w:color="auto" w:fill="CCFFCC"/>
          </w:tcPr>
          <w:p w:rsidRPr="00D50949" w:rsidR="003E786A" w:rsidP="003E786A" w:rsidRDefault="003E786A" w14:paraId="3AE1830F" w14:textId="36AEF626">
            <w:pPr>
              <w:tabs>
                <w:tab w:val="left" w:pos="3675"/>
              </w:tabs>
              <w:ind w:left="0" w:right="0"/>
            </w:pPr>
            <w:r w:rsidRPr="00383B42">
              <w:rPr>
                <w:rFonts w:asciiTheme="majorHAnsi" w:hAnsiTheme="majorHAnsi" w:cstheme="majorHAnsi"/>
                <w:b/>
                <w:bCs/>
              </w:rPr>
              <w:t>Vuxendos iv</w:t>
            </w:r>
          </w:p>
        </w:tc>
        <w:tc>
          <w:tcPr>
            <w:tcW w:w="2155" w:type="dxa"/>
            <w:shd w:val="clear" w:color="auto" w:fill="CCFFCC"/>
          </w:tcPr>
          <w:p w:rsidRPr="00D50949" w:rsidR="003E786A" w:rsidP="003E786A" w:rsidRDefault="003E786A" w14:paraId="786DB4B5" w14:textId="7125DC61">
            <w:pPr>
              <w:tabs>
                <w:tab w:val="left" w:pos="3675"/>
              </w:tabs>
              <w:ind w:left="0" w:right="0"/>
            </w:pPr>
            <w:r w:rsidRPr="00383B42">
              <w:rPr>
                <w:rFonts w:asciiTheme="majorHAnsi" w:hAnsiTheme="majorHAnsi" w:cstheme="majorHAnsi"/>
                <w:b/>
                <w:bCs/>
              </w:rPr>
              <w:t>Kommentar</w:t>
            </w:r>
          </w:p>
        </w:tc>
      </w:tr>
      <w:tr w:rsidRPr="00D50949" w:rsidR="009717C2" w:rsidTr="7176D292" w14:paraId="7A24572F" w14:textId="77777777">
        <w:tc>
          <w:tcPr>
            <w:tcW w:w="1485" w:type="dxa"/>
          </w:tcPr>
          <w:p w:rsidRPr="00D50949" w:rsidR="009717C2" w:rsidP="009717C2" w:rsidRDefault="74841FED" w14:paraId="6EB2BF94" w14:textId="2405297A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A</w:t>
            </w:r>
            <w:r w:rsidRPr="00D50949" w:rsidR="2EE67F4B">
              <w:rPr>
                <w:lang w:val="de-DE"/>
              </w:rPr>
              <w:t>mfotericin B</w:t>
            </w:r>
          </w:p>
        </w:tc>
        <w:tc>
          <w:tcPr>
            <w:tcW w:w="1305" w:type="dxa"/>
          </w:tcPr>
          <w:p w:rsidRPr="00D50949" w:rsidR="009717C2" w:rsidP="009717C2" w:rsidRDefault="29440418" w14:paraId="5A6C86C7" w14:textId="4177A751">
            <w:pPr>
              <w:tabs>
                <w:tab w:val="left" w:pos="3675"/>
              </w:tabs>
              <w:ind w:left="0" w:right="0"/>
            </w:pPr>
            <w:r w:rsidRPr="00D50949">
              <w:t>2</w:t>
            </w:r>
            <w:r w:rsidRPr="00D50949" w:rsidR="0698DBD1">
              <w:t xml:space="preserve"> </w:t>
            </w:r>
            <w:r w:rsidRPr="00D50949" w:rsidR="1B89CC39">
              <w:t>mg/ml</w:t>
            </w:r>
          </w:p>
        </w:tc>
        <w:tc>
          <w:tcPr>
            <w:tcW w:w="3705" w:type="dxa"/>
          </w:tcPr>
          <w:p w:rsidRPr="00D50949" w:rsidR="009717C2" w:rsidP="009717C2" w:rsidRDefault="3622FAAE" w14:paraId="107B5D6F" w14:textId="44AEE5C4">
            <w:pPr>
              <w:tabs>
                <w:tab w:val="left" w:pos="3675"/>
              </w:tabs>
              <w:ind w:left="0" w:right="0"/>
            </w:pPr>
            <w:r w:rsidRPr="00D50949">
              <w:t>3-5mg/kg x1</w:t>
            </w:r>
          </w:p>
        </w:tc>
        <w:tc>
          <w:tcPr>
            <w:tcW w:w="2124" w:type="dxa"/>
          </w:tcPr>
          <w:p w:rsidRPr="00D50949" w:rsidR="009717C2" w:rsidP="009717C2" w:rsidRDefault="3622FAAE" w14:paraId="67BC1655" w14:textId="0B078582">
            <w:pPr>
              <w:tabs>
                <w:tab w:val="left" w:pos="3675"/>
              </w:tabs>
              <w:ind w:left="0" w:right="0"/>
            </w:pPr>
            <w:r w:rsidRPr="00D50949">
              <w:t>3-5mg/kg x1</w:t>
            </w:r>
          </w:p>
        </w:tc>
        <w:tc>
          <w:tcPr>
            <w:tcW w:w="2155" w:type="dxa"/>
          </w:tcPr>
          <w:p w:rsidRPr="00D50949" w:rsidR="009717C2" w:rsidP="009717C2" w:rsidRDefault="009717C2" w14:paraId="35B19EC2" w14:textId="77777777">
            <w:pPr>
              <w:tabs>
                <w:tab w:val="left" w:pos="3675"/>
              </w:tabs>
              <w:ind w:left="0" w:right="0"/>
            </w:pPr>
          </w:p>
        </w:tc>
      </w:tr>
      <w:tr w:rsidRPr="00D50949" w:rsidR="009717C2" w:rsidTr="7176D292" w14:paraId="17D4360E" w14:textId="77777777">
        <w:trPr>
          <w:trHeight w:val="300"/>
        </w:trPr>
        <w:tc>
          <w:tcPr>
            <w:tcW w:w="1485" w:type="dxa"/>
          </w:tcPr>
          <w:p w:rsidRPr="00D50949" w:rsidR="009717C2" w:rsidP="009717C2" w:rsidRDefault="5F5316AD" w14:paraId="5F3196B1" w14:textId="01E1D1F6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B</w:t>
            </w:r>
            <w:r w:rsidRPr="00D50949" w:rsidR="2EE67F4B">
              <w:rPr>
                <w:lang w:val="de-DE"/>
              </w:rPr>
              <w:t>ensyl-pc</w:t>
            </w:r>
          </w:p>
        </w:tc>
        <w:tc>
          <w:tcPr>
            <w:tcW w:w="1305" w:type="dxa"/>
          </w:tcPr>
          <w:p w:rsidRPr="00D50949" w:rsidR="009717C2" w:rsidP="009717C2" w:rsidRDefault="009717C2" w14:paraId="0C6EDE71" w14:textId="77777777">
            <w:pPr>
              <w:tabs>
                <w:tab w:val="left" w:pos="3675"/>
              </w:tabs>
              <w:ind w:left="0" w:right="0"/>
            </w:pPr>
            <w:r w:rsidRPr="00D50949">
              <w:t>100 mg/ml</w:t>
            </w:r>
          </w:p>
        </w:tc>
        <w:tc>
          <w:tcPr>
            <w:tcW w:w="3705" w:type="dxa"/>
          </w:tcPr>
          <w:p w:rsidRPr="00D50949" w:rsidR="009717C2" w:rsidP="009717C2" w:rsidRDefault="3622FAAE" w14:paraId="1CD732B4" w14:textId="20DF45DD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7 dygn 50-100mg/kg x3</w:t>
            </w:r>
          </w:p>
          <w:p w:rsidRPr="00D50949" w:rsidR="009717C2" w:rsidP="009717C2" w:rsidRDefault="3622FAAE" w14:paraId="333B8391" w14:textId="1EA25284">
            <w:pPr>
              <w:tabs>
                <w:tab w:val="left" w:pos="3675"/>
              </w:tabs>
              <w:ind w:left="0" w:right="0"/>
            </w:pPr>
            <w:r w:rsidRPr="00D50949">
              <w:t>&gt;7 dygn</w:t>
            </w:r>
            <w:r w:rsidRPr="00D50949" w:rsidR="6BE9C6DE">
              <w:t xml:space="preserve"> </w:t>
            </w:r>
            <w:r w:rsidRPr="00D50949">
              <w:t>50-100mg/kg x4</w:t>
            </w:r>
          </w:p>
        </w:tc>
        <w:tc>
          <w:tcPr>
            <w:tcW w:w="2124" w:type="dxa"/>
          </w:tcPr>
          <w:p w:rsidRPr="00D50949" w:rsidR="009717C2" w:rsidP="71202F5C" w:rsidRDefault="2EE67F4B" w14:paraId="50776E1A" w14:textId="6DE4E31F">
            <w:pPr>
              <w:tabs>
                <w:tab w:val="left" w:pos="3675"/>
              </w:tabs>
              <w:ind w:left="0" w:right="0"/>
            </w:pPr>
            <w:r w:rsidRPr="00D50949">
              <w:t xml:space="preserve">1-3g x3 </w:t>
            </w:r>
          </w:p>
          <w:p w:rsidRPr="00D50949" w:rsidR="009717C2" w:rsidP="009717C2" w:rsidRDefault="2EE67F4B" w14:paraId="0D3317F6" w14:textId="3218F653">
            <w:pPr>
              <w:tabs>
                <w:tab w:val="left" w:pos="3675"/>
              </w:tabs>
              <w:ind w:left="0" w:right="0"/>
            </w:pPr>
            <w:r w:rsidRPr="00D50949">
              <w:t xml:space="preserve">(meningit 3gx4) </w:t>
            </w:r>
          </w:p>
        </w:tc>
        <w:tc>
          <w:tcPr>
            <w:tcW w:w="2155" w:type="dxa"/>
          </w:tcPr>
          <w:p w:rsidRPr="00D50949" w:rsidR="009717C2" w:rsidP="009717C2" w:rsidRDefault="2ABA162B" w14:paraId="7C2AFA60" w14:textId="1B146890">
            <w:pPr>
              <w:tabs>
                <w:tab w:val="left" w:pos="3675"/>
              </w:tabs>
              <w:ind w:left="0" w:right="0"/>
            </w:pPr>
            <w:r w:rsidRPr="00D50949">
              <w:t>Den högre dosen vid meningit.</w:t>
            </w:r>
          </w:p>
        </w:tc>
      </w:tr>
      <w:tr w:rsidRPr="00D50949" w:rsidR="7176D292" w:rsidTr="7176D292" w14:paraId="304DD232" w14:textId="77777777">
        <w:trPr>
          <w:trHeight w:val="300"/>
        </w:trPr>
        <w:tc>
          <w:tcPr>
            <w:tcW w:w="1485" w:type="dxa"/>
          </w:tcPr>
          <w:p w:rsidRPr="00D50949" w:rsidR="35FBC768" w:rsidP="7176D292" w:rsidRDefault="35FBC768" w14:paraId="509BA1E6" w14:textId="76E0FD25">
            <w:pPr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Caspofungin</w:t>
            </w:r>
          </w:p>
        </w:tc>
        <w:tc>
          <w:tcPr>
            <w:tcW w:w="1305" w:type="dxa"/>
          </w:tcPr>
          <w:p w:rsidRPr="00D50949" w:rsidR="35FBC768" w:rsidP="7176D292" w:rsidRDefault="35FBC768" w14:paraId="3F296E87" w14:textId="396A1848">
            <w:pPr>
              <w:ind w:left="0" w:right="0"/>
            </w:pPr>
            <w:r w:rsidRPr="00D50949">
              <w:t>0,5mg/ml</w:t>
            </w:r>
          </w:p>
        </w:tc>
        <w:tc>
          <w:tcPr>
            <w:tcW w:w="3705" w:type="dxa"/>
          </w:tcPr>
          <w:p w:rsidRPr="00D50949" w:rsidR="2543A680" w:rsidP="7176D292" w:rsidRDefault="2543A680" w14:paraId="0C381507" w14:textId="05B91A83">
            <w:pPr>
              <w:ind w:left="0" w:right="0"/>
              <w:rPr>
                <w:rFonts w:eastAsia="Arial"/>
                <w:vertAlign w:val="superscript"/>
              </w:rPr>
            </w:pPr>
            <w:r w:rsidRPr="00D50949">
              <w:rPr>
                <w:rFonts w:eastAsia="Arial"/>
              </w:rPr>
              <w:t xml:space="preserve">&gt;1år </w:t>
            </w:r>
            <w:r w:rsidRPr="00D50949" w:rsidR="3518284C">
              <w:rPr>
                <w:rFonts w:eastAsia="Arial"/>
              </w:rPr>
              <w:t>Laddningsdos 70mg/m</w:t>
            </w:r>
            <w:r w:rsidRPr="00D50949" w:rsidR="27F9DC1D">
              <w:rPr>
                <w:rFonts w:eastAsia="Arial"/>
                <w:vertAlign w:val="superscript"/>
              </w:rPr>
              <w:t>3</w:t>
            </w:r>
          </w:p>
          <w:p w:rsidRPr="00D50949" w:rsidR="27F9DC1D" w:rsidP="7176D292" w:rsidRDefault="27F9DC1D" w14:paraId="0F0194BC" w14:textId="48AF1E11">
            <w:pPr>
              <w:ind w:left="0" w:right="0"/>
              <w:rPr>
                <w:rFonts w:eastAsia="Arial"/>
                <w:vertAlign w:val="superscript"/>
              </w:rPr>
            </w:pPr>
            <w:r w:rsidRPr="00D50949">
              <w:rPr>
                <w:rFonts w:eastAsia="Arial"/>
              </w:rPr>
              <w:t>Underhållsdos 50</w:t>
            </w:r>
            <w:r w:rsidRPr="00D50949" w:rsidR="565E2B40">
              <w:rPr>
                <w:rFonts w:eastAsia="Arial"/>
              </w:rPr>
              <w:t>-70</w:t>
            </w:r>
            <w:r w:rsidRPr="00D50949">
              <w:rPr>
                <w:rFonts w:eastAsia="Arial"/>
              </w:rPr>
              <w:t>mg/m</w:t>
            </w:r>
            <w:r w:rsidRPr="00D50949">
              <w:rPr>
                <w:rFonts w:eastAsia="Arial"/>
                <w:vertAlign w:val="superscript"/>
              </w:rPr>
              <w:t xml:space="preserve">3 </w:t>
            </w:r>
            <w:r w:rsidRPr="00D50949">
              <w:rPr>
                <w:rFonts w:eastAsia="Arial"/>
              </w:rPr>
              <w:t>x1</w:t>
            </w:r>
          </w:p>
        </w:tc>
        <w:tc>
          <w:tcPr>
            <w:tcW w:w="2124" w:type="dxa"/>
          </w:tcPr>
          <w:p w:rsidRPr="00D50949" w:rsidR="27F9DC1D" w:rsidP="7176D292" w:rsidRDefault="27F9DC1D" w14:paraId="4D0ADD86" w14:textId="57BD8DC9">
            <w:pPr>
              <w:ind w:left="0" w:right="0"/>
            </w:pPr>
            <w:r w:rsidRPr="00D50949">
              <w:t>Max 70mg/dy</w:t>
            </w:r>
            <w:r w:rsidRPr="00D50949" w:rsidR="2BCD0687">
              <w:t>g</w:t>
            </w:r>
            <w:r w:rsidRPr="00D50949">
              <w:t>n</w:t>
            </w:r>
          </w:p>
        </w:tc>
        <w:tc>
          <w:tcPr>
            <w:tcW w:w="2155" w:type="dxa"/>
          </w:tcPr>
          <w:p w:rsidRPr="00D50949" w:rsidR="7176D292" w:rsidP="7176D292" w:rsidRDefault="7176D292" w14:paraId="5E158A16" w14:textId="67B4D848">
            <w:pPr>
              <w:ind w:left="0" w:right="0"/>
            </w:pPr>
          </w:p>
        </w:tc>
      </w:tr>
      <w:tr w:rsidRPr="00D50949" w:rsidR="009717C2" w:rsidTr="7176D292" w14:paraId="13F4B161" w14:textId="77777777">
        <w:tc>
          <w:tcPr>
            <w:tcW w:w="1485" w:type="dxa"/>
          </w:tcPr>
          <w:p w:rsidRPr="00D50949" w:rsidR="009717C2" w:rsidP="009717C2" w:rsidRDefault="06F7EDB3" w14:paraId="432A7042" w14:textId="42BE3192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C</w:t>
            </w:r>
            <w:r w:rsidRPr="00D50949" w:rsidR="2EE67F4B">
              <w:rPr>
                <w:lang w:val="de-DE"/>
              </w:rPr>
              <w:t>efotaxim</w:t>
            </w:r>
          </w:p>
        </w:tc>
        <w:tc>
          <w:tcPr>
            <w:tcW w:w="1305" w:type="dxa"/>
          </w:tcPr>
          <w:p w:rsidRPr="00D50949" w:rsidR="009717C2" w:rsidP="009717C2" w:rsidRDefault="009717C2" w14:paraId="4E215E28" w14:textId="77777777">
            <w:pPr>
              <w:tabs>
                <w:tab w:val="left" w:pos="3675"/>
              </w:tabs>
              <w:ind w:left="0" w:right="0"/>
            </w:pPr>
            <w:r w:rsidRPr="00D50949">
              <w:t>100 mg/ml</w:t>
            </w:r>
          </w:p>
        </w:tc>
        <w:tc>
          <w:tcPr>
            <w:tcW w:w="3705" w:type="dxa"/>
          </w:tcPr>
          <w:p w:rsidRPr="00D50949" w:rsidR="1AC855E5" w:rsidP="71202F5C" w:rsidRDefault="1AC855E5" w14:paraId="35C36C45" w14:textId="55822DBE">
            <w:pPr>
              <w:tabs>
                <w:tab w:val="left" w:pos="3675"/>
              </w:tabs>
              <w:ind w:left="0" w:right="0"/>
            </w:pPr>
            <w:r w:rsidRPr="00D50949">
              <w:t>&lt;7dygn 50 mg/kg x2</w:t>
            </w:r>
          </w:p>
          <w:p w:rsidRPr="00D50949" w:rsidR="1AC855E5" w:rsidP="71202F5C" w:rsidRDefault="1AC855E5" w14:paraId="24ADE242" w14:textId="3C1227F0">
            <w:pPr>
              <w:tabs>
                <w:tab w:val="left" w:pos="3675"/>
              </w:tabs>
              <w:ind w:left="0" w:right="0"/>
            </w:pPr>
            <w:r w:rsidRPr="00D50949">
              <w:t xml:space="preserve">&gt;7dygn </w:t>
            </w:r>
            <w:r w:rsidRPr="00D50949" w:rsidR="2EE67F4B">
              <w:t>50 mg/kg x3</w:t>
            </w:r>
          </w:p>
          <w:p w:rsidRPr="00D50949" w:rsidR="009717C2" w:rsidP="71202F5C" w:rsidRDefault="63520DF7" w14:paraId="293025CF" w14:textId="1487E501">
            <w:pPr>
              <w:tabs>
                <w:tab w:val="left" w:pos="3675"/>
              </w:tabs>
              <w:ind w:left="0" w:right="0"/>
            </w:pPr>
            <w:r w:rsidRPr="00D50949">
              <w:t xml:space="preserve">1mån-18år </w:t>
            </w:r>
            <w:r w:rsidRPr="00D50949" w:rsidR="09836A37">
              <w:t>30-50mg/kgx3</w:t>
            </w:r>
          </w:p>
          <w:p w:rsidRPr="00D50949" w:rsidR="009717C2" w:rsidP="009717C2" w:rsidRDefault="1B89CC39" w14:paraId="58999FD2" w14:textId="3F8ED248">
            <w:pPr>
              <w:tabs>
                <w:tab w:val="left" w:pos="3675"/>
              </w:tabs>
              <w:ind w:left="0" w:right="0"/>
            </w:pPr>
            <w:r w:rsidRPr="00D50949">
              <w:t>Vid meningit</w:t>
            </w:r>
            <w:r w:rsidRPr="00D50949" w:rsidR="55BFABFD">
              <w:t>:</w:t>
            </w:r>
          </w:p>
          <w:p w:rsidRPr="00D50949" w:rsidR="009717C2" w:rsidP="009717C2" w:rsidRDefault="1944DA45" w14:paraId="18952E4F" w14:textId="46E0B694">
            <w:pPr>
              <w:tabs>
                <w:tab w:val="left" w:pos="3675"/>
              </w:tabs>
              <w:ind w:left="0" w:right="0"/>
            </w:pPr>
            <w:r w:rsidRPr="00D50949">
              <w:t xml:space="preserve">1mån-18år </w:t>
            </w:r>
            <w:r w:rsidRPr="00D50949" w:rsidR="2EE67F4B">
              <w:t>75 mg/kg x4</w:t>
            </w:r>
          </w:p>
        </w:tc>
        <w:tc>
          <w:tcPr>
            <w:tcW w:w="2124" w:type="dxa"/>
          </w:tcPr>
          <w:p w:rsidRPr="00D50949" w:rsidR="009717C2" w:rsidP="71202F5C" w:rsidRDefault="2EE67F4B" w14:paraId="47D9077F" w14:textId="6AEA19F1">
            <w:pPr>
              <w:tabs>
                <w:tab w:val="left" w:pos="3675"/>
              </w:tabs>
              <w:ind w:left="0" w:right="0"/>
            </w:pPr>
            <w:r w:rsidRPr="00D50949">
              <w:t xml:space="preserve">2g x3 </w:t>
            </w:r>
          </w:p>
          <w:p w:rsidRPr="00D50949" w:rsidR="009717C2" w:rsidP="009717C2" w:rsidRDefault="2EE67F4B" w14:paraId="2E1E3935" w14:textId="5587E174">
            <w:pPr>
              <w:tabs>
                <w:tab w:val="left" w:pos="3675"/>
              </w:tabs>
              <w:ind w:left="0" w:right="0"/>
            </w:pPr>
            <w:r w:rsidRPr="00D50949">
              <w:t xml:space="preserve">(meningit 3gx4) </w:t>
            </w:r>
          </w:p>
        </w:tc>
        <w:tc>
          <w:tcPr>
            <w:tcW w:w="2155" w:type="dxa"/>
          </w:tcPr>
          <w:p w:rsidRPr="00D50949" w:rsidR="009717C2" w:rsidP="009717C2" w:rsidRDefault="009717C2" w14:paraId="58857C0C" w14:textId="77777777">
            <w:pPr>
              <w:tabs>
                <w:tab w:val="left" w:pos="3675"/>
              </w:tabs>
              <w:ind w:left="0" w:right="0"/>
            </w:pPr>
          </w:p>
        </w:tc>
      </w:tr>
      <w:tr w:rsidRPr="00D50949" w:rsidR="71202F5C" w:rsidTr="7176D292" w14:paraId="462C3AED" w14:textId="77777777">
        <w:trPr>
          <w:trHeight w:val="300"/>
        </w:trPr>
        <w:tc>
          <w:tcPr>
            <w:tcW w:w="1485" w:type="dxa"/>
          </w:tcPr>
          <w:p w:rsidRPr="00D50949" w:rsidR="148A1ED0" w:rsidP="401F07BE" w:rsidRDefault="148A1ED0" w14:paraId="490C386B" w14:textId="6706E5EB">
            <w:pPr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Cefuroxim</w:t>
            </w:r>
          </w:p>
        </w:tc>
        <w:tc>
          <w:tcPr>
            <w:tcW w:w="1305" w:type="dxa"/>
          </w:tcPr>
          <w:p w:rsidRPr="00D50949" w:rsidR="148A1ED0" w:rsidP="401F07BE" w:rsidRDefault="148A1ED0" w14:paraId="6A02BA39" w14:textId="1162C500">
            <w:pPr>
              <w:ind w:left="0" w:right="0"/>
            </w:pPr>
            <w:r w:rsidRPr="00D50949">
              <w:t>100mg/ml</w:t>
            </w:r>
          </w:p>
        </w:tc>
        <w:tc>
          <w:tcPr>
            <w:tcW w:w="3705" w:type="dxa"/>
          </w:tcPr>
          <w:p w:rsidRPr="00D50949" w:rsidR="148A1ED0" w:rsidP="7176D292" w:rsidRDefault="4FDD47BB" w14:paraId="04CC08B9" w14:textId="0885CEF9">
            <w:pPr>
              <w:ind w:left="0" w:right="0"/>
              <w:jc w:val="both"/>
            </w:pPr>
            <w:r w:rsidRPr="00D50949">
              <w:t>&lt;7dygn 50mg/kg x2</w:t>
            </w:r>
          </w:p>
          <w:p w:rsidRPr="00D50949" w:rsidR="6886918E" w:rsidP="7176D292" w:rsidRDefault="7897FD3A" w14:paraId="6DF7336A" w14:textId="0A959316">
            <w:pPr>
              <w:ind w:left="0" w:right="0"/>
              <w:jc w:val="both"/>
            </w:pPr>
            <w:r w:rsidRPr="00D50949">
              <w:t>&gt;7dygn 50mg/kg x3</w:t>
            </w:r>
          </w:p>
        </w:tc>
        <w:tc>
          <w:tcPr>
            <w:tcW w:w="2124" w:type="dxa"/>
          </w:tcPr>
          <w:p w:rsidRPr="00D50949" w:rsidR="1F1FFAFC" w:rsidP="71202F5C" w:rsidRDefault="1F1FFAFC" w14:paraId="7CC2F238" w14:textId="69BB14C9">
            <w:pPr>
              <w:ind w:left="0" w:right="0"/>
            </w:pPr>
            <w:r w:rsidRPr="00D50949">
              <w:t>Max dos vid allvarlig infektion 6g/dygn</w:t>
            </w:r>
          </w:p>
        </w:tc>
        <w:tc>
          <w:tcPr>
            <w:tcW w:w="2155" w:type="dxa"/>
          </w:tcPr>
          <w:p w:rsidRPr="00D50949" w:rsidR="71202F5C" w:rsidP="71202F5C" w:rsidRDefault="71202F5C" w14:paraId="7C2A9C9F" w14:textId="2198A5C3"/>
        </w:tc>
      </w:tr>
      <w:tr w:rsidRPr="00D50949" w:rsidR="009717C2" w:rsidTr="7176D292" w14:paraId="31F3AA22" w14:textId="77777777">
        <w:tc>
          <w:tcPr>
            <w:tcW w:w="1485" w:type="dxa"/>
          </w:tcPr>
          <w:p w:rsidRPr="00D50949" w:rsidR="009717C2" w:rsidP="009717C2" w:rsidRDefault="13C9FB22" w14:paraId="2D4581A0" w14:textId="3093C713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C</w:t>
            </w:r>
            <w:r w:rsidRPr="00D50949" w:rsidR="2EE67F4B">
              <w:rPr>
                <w:lang w:val="de-DE"/>
              </w:rPr>
              <w:t>eftazidim</w:t>
            </w:r>
          </w:p>
        </w:tc>
        <w:tc>
          <w:tcPr>
            <w:tcW w:w="1305" w:type="dxa"/>
          </w:tcPr>
          <w:p w:rsidRPr="00D50949" w:rsidR="009717C2" w:rsidP="009717C2" w:rsidRDefault="009717C2" w14:paraId="5E8A911E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100 mg/ml</w:t>
            </w:r>
          </w:p>
        </w:tc>
        <w:tc>
          <w:tcPr>
            <w:tcW w:w="3705" w:type="dxa"/>
          </w:tcPr>
          <w:p w:rsidRPr="00D50949" w:rsidR="009717C2" w:rsidP="009717C2" w:rsidRDefault="2EE67F4B" w14:paraId="3DC30E47" w14:textId="423BF974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7 dygn 50 mg/kg x2</w:t>
            </w:r>
          </w:p>
          <w:p w:rsidRPr="00D50949" w:rsidR="009717C2" w:rsidP="009717C2" w:rsidRDefault="2EE67F4B" w14:paraId="5E1C9D87" w14:textId="3182FCB3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7 dygn50 mg/kg x3</w:t>
            </w:r>
          </w:p>
        </w:tc>
        <w:tc>
          <w:tcPr>
            <w:tcW w:w="2124" w:type="dxa"/>
          </w:tcPr>
          <w:p w:rsidRPr="00D50949" w:rsidR="009717C2" w:rsidP="71202F5C" w:rsidRDefault="2EE67F4B" w14:paraId="00FB8E40" w14:textId="4407D2F5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 xml:space="preserve">1g x3 </w:t>
            </w:r>
          </w:p>
          <w:p w:rsidRPr="00D50949" w:rsidR="009717C2" w:rsidP="009717C2" w:rsidRDefault="2EE67F4B" w14:paraId="0AD41A97" w14:textId="0ACFD151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(</w:t>
            </w:r>
            <w:proofErr w:type="gramStart"/>
            <w:r w:rsidRPr="00D50949">
              <w:rPr>
                <w:lang w:val="en-GB"/>
              </w:rPr>
              <w:t>neutropeni</w:t>
            </w:r>
            <w:proofErr w:type="gramEnd"/>
            <w:r w:rsidRPr="00D50949">
              <w:rPr>
                <w:lang w:val="en-GB"/>
              </w:rPr>
              <w:t xml:space="preserve"> 1gx4) </w:t>
            </w:r>
          </w:p>
        </w:tc>
        <w:tc>
          <w:tcPr>
            <w:tcW w:w="2155" w:type="dxa"/>
          </w:tcPr>
          <w:p w:rsidRPr="00D50949" w:rsidR="009717C2" w:rsidP="009717C2" w:rsidRDefault="009717C2" w14:paraId="060CBE78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</w:p>
        </w:tc>
      </w:tr>
      <w:tr w:rsidRPr="00D50949" w:rsidR="009717C2" w:rsidTr="7176D292" w14:paraId="4B8F10A8" w14:textId="77777777">
        <w:tc>
          <w:tcPr>
            <w:tcW w:w="1485" w:type="dxa"/>
          </w:tcPr>
          <w:p w:rsidRPr="00D50949" w:rsidR="009717C2" w:rsidP="009717C2" w:rsidRDefault="4147A7FB" w14:paraId="6BD29817" w14:textId="62377EA2">
            <w:pPr>
              <w:tabs>
                <w:tab w:val="left" w:pos="3675"/>
              </w:tabs>
              <w:ind w:left="0" w:right="0"/>
              <w:rPr>
                <w:lang w:val="de-DE"/>
              </w:rPr>
            </w:pPr>
            <w:r w:rsidRPr="00D50949">
              <w:rPr>
                <w:lang w:val="de-DE"/>
              </w:rPr>
              <w:t>E</w:t>
            </w:r>
            <w:r w:rsidRPr="00D50949" w:rsidR="2EE67F4B">
              <w:rPr>
                <w:lang w:val="de-DE"/>
              </w:rPr>
              <w:t>rytromycin</w:t>
            </w:r>
          </w:p>
        </w:tc>
        <w:tc>
          <w:tcPr>
            <w:tcW w:w="1305" w:type="dxa"/>
          </w:tcPr>
          <w:p w:rsidRPr="00D50949" w:rsidR="009717C2" w:rsidP="009717C2" w:rsidRDefault="009717C2" w14:paraId="09219DF9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5 mg/ml</w:t>
            </w:r>
          </w:p>
        </w:tc>
        <w:tc>
          <w:tcPr>
            <w:tcW w:w="3705" w:type="dxa"/>
          </w:tcPr>
          <w:p w:rsidRPr="00D50949" w:rsidR="009717C2" w:rsidP="71202F5C" w:rsidRDefault="6EB43B4F" w14:paraId="00A63BA4" w14:textId="09561A55">
            <w:pPr>
              <w:tabs>
                <w:tab w:val="left" w:pos="3675"/>
              </w:tabs>
              <w:ind w:left="0" w:right="0"/>
            </w:pPr>
            <w:r w:rsidRPr="00D50949">
              <w:t xml:space="preserve">&lt;1mån </w:t>
            </w:r>
            <w:r w:rsidRPr="00D50949" w:rsidR="2EE67F4B">
              <w:t>1</w:t>
            </w:r>
            <w:r w:rsidRPr="00D50949" w:rsidR="1586831B">
              <w:t>0</w:t>
            </w:r>
            <w:r w:rsidRPr="00D50949" w:rsidR="2EE67F4B">
              <w:t xml:space="preserve"> mg/kg x</w:t>
            </w:r>
            <w:r w:rsidRPr="00D50949" w:rsidR="415D1173">
              <w:t>2-4</w:t>
            </w:r>
          </w:p>
          <w:p w:rsidRPr="00D50949" w:rsidR="009717C2" w:rsidP="71202F5C" w:rsidRDefault="415D1173" w14:paraId="69B6176C" w14:textId="1324F9C7">
            <w:pPr>
              <w:tabs>
                <w:tab w:val="left" w:pos="3675"/>
              </w:tabs>
              <w:ind w:left="0" w:right="0"/>
            </w:pPr>
            <w:r w:rsidRPr="00D50949">
              <w:t>&gt;1mån 12,5mg/kg x3-4</w:t>
            </w:r>
          </w:p>
        </w:tc>
        <w:tc>
          <w:tcPr>
            <w:tcW w:w="2124" w:type="dxa"/>
          </w:tcPr>
          <w:p w:rsidRPr="00D50949" w:rsidR="009717C2" w:rsidP="009717C2" w:rsidRDefault="009717C2" w14:paraId="09AD6C65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1 g x 3</w:t>
            </w:r>
          </w:p>
        </w:tc>
        <w:tc>
          <w:tcPr>
            <w:tcW w:w="2155" w:type="dxa"/>
          </w:tcPr>
          <w:p w:rsidRPr="00D50949" w:rsidR="009717C2" w:rsidP="009717C2" w:rsidRDefault="009717C2" w14:paraId="5D241038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</w:p>
        </w:tc>
      </w:tr>
      <w:tr w:rsidRPr="00D50949" w:rsidR="0013682F" w:rsidTr="7176D292" w14:paraId="4F2B8402" w14:textId="77777777">
        <w:tc>
          <w:tcPr>
            <w:tcW w:w="1485" w:type="dxa"/>
            <w:shd w:val="clear" w:color="auto" w:fill="auto"/>
          </w:tcPr>
          <w:p w:rsidRPr="00D50949" w:rsidR="009717C2" w:rsidP="009717C2" w:rsidRDefault="72680E35" w14:paraId="4A7ECE7A" w14:textId="532FC241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F</w:t>
            </w:r>
            <w:r w:rsidRPr="00D50949" w:rsidR="2EE67F4B">
              <w:rPr>
                <w:lang w:val="en-GB"/>
              </w:rPr>
              <w:t>luconazol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7DC4092A" w14:textId="77777777">
            <w:pPr>
              <w:tabs>
                <w:tab w:val="left" w:pos="3675"/>
              </w:tabs>
              <w:ind w:left="0" w:right="0"/>
            </w:pPr>
            <w:r w:rsidRPr="00D50949">
              <w:t>2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71202F5C" w:rsidRDefault="13159B9D" w14:paraId="197CEAD7" w14:textId="20C1333C">
            <w:pPr>
              <w:tabs>
                <w:tab w:val="left" w:pos="3675"/>
              </w:tabs>
              <w:ind w:left="0" w:right="0"/>
            </w:pPr>
            <w:r w:rsidRPr="00D50949">
              <w:t>Laddningsdos 25mg/kg</w:t>
            </w:r>
          </w:p>
          <w:p w:rsidRPr="00D50949" w:rsidR="009717C2" w:rsidP="71202F5C" w:rsidRDefault="13159B9D" w14:paraId="70EBCEAD" w14:textId="5B6631D4">
            <w:pPr>
              <w:tabs>
                <w:tab w:val="left" w:pos="3675"/>
              </w:tabs>
              <w:ind w:left="0" w:right="0"/>
            </w:pPr>
            <w:r w:rsidRPr="00D50949">
              <w:t>12,5mg/kg x1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3622FAAE" w14:paraId="2164C839" w14:textId="636B17FC">
            <w:pPr>
              <w:tabs>
                <w:tab w:val="left" w:pos="3675"/>
              </w:tabs>
              <w:ind w:left="0" w:right="0"/>
            </w:pPr>
            <w:r w:rsidRPr="00D50949">
              <w:t xml:space="preserve">800 mg x 1 </w:t>
            </w:r>
            <w:r w:rsidRPr="00D50949" w:rsidR="359650B8">
              <w:t>dag 1</w:t>
            </w:r>
          </w:p>
          <w:p w:rsidRPr="00D50949" w:rsidR="009717C2" w:rsidP="7176D292" w:rsidRDefault="359650B8" w14:paraId="3261FE03" w14:textId="6A3DC1D1">
            <w:pPr>
              <w:tabs>
                <w:tab w:val="left" w:pos="3675"/>
              </w:tabs>
              <w:ind w:left="0" w:right="0"/>
            </w:pPr>
            <w:r w:rsidRPr="00D50949">
              <w:t xml:space="preserve">därefter </w:t>
            </w:r>
            <w:r w:rsidRPr="00D50949" w:rsidR="1B89CC39">
              <w:t xml:space="preserve">400 mg x 1 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009717C2" w14:paraId="745A819E" w14:textId="77777777">
            <w:pPr>
              <w:tabs>
                <w:tab w:val="left" w:pos="3675"/>
              </w:tabs>
              <w:ind w:left="0" w:right="0"/>
            </w:pPr>
          </w:p>
        </w:tc>
      </w:tr>
      <w:tr w:rsidRPr="00D50949" w:rsidR="0013682F" w:rsidTr="7176D292" w14:paraId="0EC6CDAA" w14:textId="77777777">
        <w:trPr>
          <w:trHeight w:val="300"/>
        </w:trPr>
        <w:tc>
          <w:tcPr>
            <w:tcW w:w="1485" w:type="dxa"/>
            <w:shd w:val="clear" w:color="auto" w:fill="auto"/>
          </w:tcPr>
          <w:p w:rsidRPr="00D50949" w:rsidR="232059D8" w:rsidP="00024E77" w:rsidRDefault="232059D8" w14:paraId="5F504E08" w14:textId="57014741">
            <w:pPr>
              <w:spacing w:after="100" w:afterAutospacing="1"/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Ganciclovir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232059D8" w:rsidP="00024E77" w:rsidRDefault="232059D8" w14:paraId="0597A80D" w14:textId="07BEC103">
            <w:pPr>
              <w:spacing w:after="100" w:afterAutospacing="1"/>
              <w:ind w:left="0" w:right="0"/>
            </w:pPr>
            <w:r w:rsidRPr="00D50949">
              <w:t>10mg/ml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491E999B" w:rsidP="00E96A44" w:rsidRDefault="6C055ADB" w14:paraId="60D01731" w14:textId="4387A720">
            <w:pPr>
              <w:spacing w:after="100" w:afterAutospacing="1"/>
              <w:ind w:left="0" w:right="0"/>
            </w:pPr>
            <w:proofErr w:type="gramStart"/>
            <w:r w:rsidRPr="00D50949">
              <w:t>&lt; 1</w:t>
            </w:r>
            <w:proofErr w:type="gramEnd"/>
            <w:r w:rsidRPr="00D50949">
              <w:t xml:space="preserve">mån </w:t>
            </w:r>
            <w:r w:rsidRPr="00D50949" w:rsidR="2544DD8F">
              <w:t>6mg/kg x2</w:t>
            </w:r>
            <w:r w:rsidR="00DA3BCC">
              <w:t xml:space="preserve">               </w:t>
            </w:r>
            <w:r w:rsidR="00BA1E26">
              <w:t xml:space="preserve">   </w:t>
            </w:r>
            <w:r w:rsidR="00DA3BCC">
              <w:t xml:space="preserve"> </w:t>
            </w:r>
            <w:r w:rsidRPr="00D50949" w:rsidR="491E999B">
              <w:t>&gt;1mån 5mg/kg x</w:t>
            </w:r>
            <w:r w:rsidR="00F703C4">
              <w:t>2 som laddning</w:t>
            </w:r>
            <w:r w:rsidR="00E816CD">
              <w:t>sdos</w:t>
            </w:r>
            <w:r w:rsidR="00F703C4">
              <w:t xml:space="preserve"> 5mg/kg</w:t>
            </w:r>
            <w:r w:rsidR="002508D9">
              <w:t xml:space="preserve"> </w:t>
            </w:r>
            <w:r w:rsidR="00F703C4">
              <w:t>x1 som underhåll</w:t>
            </w:r>
            <w:r w:rsidR="00E816CD">
              <w:t>dosering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7176D292" w:rsidP="00024E77" w:rsidRDefault="7176D292" w14:paraId="15251133" w14:textId="05704633">
            <w:pPr>
              <w:spacing w:after="100" w:afterAutospacing="1"/>
              <w:ind w:left="0" w:right="0"/>
            </w:pPr>
          </w:p>
        </w:tc>
        <w:tc>
          <w:tcPr>
            <w:tcW w:w="2155" w:type="dxa"/>
            <w:shd w:val="clear" w:color="auto" w:fill="FFFFFF" w:themeFill="background1"/>
          </w:tcPr>
          <w:p w:rsidRPr="00D50949" w:rsidR="491E999B" w:rsidP="00DA3BCC" w:rsidRDefault="491E999B" w14:paraId="11F9E2C9" w14:textId="3EA9A990">
            <w:pPr>
              <w:spacing w:after="100" w:afterAutospacing="1"/>
              <w:ind w:left="0" w:right="0"/>
            </w:pPr>
            <w:r w:rsidRPr="00D50949">
              <w:t>Kontroller Blodstatus</w:t>
            </w:r>
            <w:r w:rsidRPr="00D50949" w:rsidR="1C4DDD0D">
              <w:t>.</w:t>
            </w:r>
            <w:r w:rsidR="00DA3BCC">
              <w:t xml:space="preserve"> </w:t>
            </w:r>
            <w:r w:rsidRPr="00D50949">
              <w:t>Dosreducera vid njursvikt.</w:t>
            </w:r>
          </w:p>
        </w:tc>
      </w:tr>
      <w:tr w:rsidRPr="00D50949" w:rsidR="0013682F" w:rsidTr="7176D292" w14:paraId="5B15C8CA" w14:textId="77777777">
        <w:tc>
          <w:tcPr>
            <w:tcW w:w="1485" w:type="dxa"/>
            <w:shd w:val="clear" w:color="auto" w:fill="auto"/>
          </w:tcPr>
          <w:p w:rsidRPr="00D50949" w:rsidR="009717C2" w:rsidP="009717C2" w:rsidRDefault="451B19A0" w14:paraId="53741312" w14:textId="1765A776">
            <w:pPr>
              <w:tabs>
                <w:tab w:val="left" w:pos="3675"/>
              </w:tabs>
              <w:ind w:left="0" w:right="0"/>
            </w:pPr>
            <w:r w:rsidRPr="00D50949">
              <w:t>K</w:t>
            </w:r>
            <w:r w:rsidRPr="00D50949" w:rsidR="2EE67F4B">
              <w:t>lindamycin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270C8B48" w14:textId="77777777">
            <w:pPr>
              <w:tabs>
                <w:tab w:val="left" w:pos="3675"/>
              </w:tabs>
              <w:ind w:left="0" w:right="0"/>
            </w:pPr>
            <w:r w:rsidRPr="00D50949">
              <w:t>5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009717C2" w:rsidRDefault="2EE67F4B" w14:paraId="13E6B429" w14:textId="40CF85F9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 w:rsidR="744AD586">
              <w:t>7dygn</w:t>
            </w:r>
            <w:r w:rsidRPr="00D50949">
              <w:t xml:space="preserve"> 5 mg/kg x3</w:t>
            </w:r>
          </w:p>
          <w:p w:rsidRPr="00D50949" w:rsidR="009717C2" w:rsidP="009717C2" w:rsidRDefault="618BA4DF" w14:paraId="36098E11" w14:textId="65EC57E6">
            <w:pPr>
              <w:tabs>
                <w:tab w:val="left" w:pos="3675"/>
              </w:tabs>
              <w:ind w:left="0" w:right="0"/>
            </w:pPr>
            <w:r w:rsidRPr="00D50949">
              <w:t>&gt;7dygn</w:t>
            </w:r>
            <w:r w:rsidRPr="00D50949" w:rsidR="6A8B0870">
              <w:t xml:space="preserve"> 5</w:t>
            </w:r>
            <w:r w:rsidRPr="00D50949" w:rsidR="1B89CC39">
              <w:t>mg/kg x</w:t>
            </w:r>
            <w:r w:rsidRPr="00D50949" w:rsidR="5F7B34FB">
              <w:t>4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2EE67F4B" w14:paraId="279BEDC8" w14:textId="77777777">
            <w:pPr>
              <w:tabs>
                <w:tab w:val="left" w:pos="3675"/>
              </w:tabs>
              <w:ind w:left="0" w:right="0"/>
            </w:pPr>
            <w:r w:rsidRPr="00D50949">
              <w:t>600 mgx3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46631038" w14:paraId="23FDCFB3" w14:textId="602F9281">
            <w:pPr>
              <w:tabs>
                <w:tab w:val="left" w:pos="3675"/>
              </w:tabs>
              <w:ind w:left="0" w:right="0"/>
            </w:pPr>
            <w:r w:rsidRPr="00D50949">
              <w:t>Dosen kan ökas vid allvarlig infektion</w:t>
            </w:r>
            <w:r w:rsidRPr="00D50949" w:rsidR="7CE93A3F">
              <w:t>.</w:t>
            </w:r>
          </w:p>
        </w:tc>
      </w:tr>
      <w:tr w:rsidRPr="00D50949" w:rsidR="0013682F" w:rsidTr="7176D292" w14:paraId="7B85658D" w14:textId="77777777">
        <w:tc>
          <w:tcPr>
            <w:tcW w:w="1485" w:type="dxa"/>
            <w:shd w:val="clear" w:color="auto" w:fill="auto"/>
          </w:tcPr>
          <w:p w:rsidRPr="00D50949" w:rsidR="009717C2" w:rsidP="009717C2" w:rsidRDefault="46631038" w14:paraId="6DC4C126" w14:textId="7FB02035">
            <w:pPr>
              <w:tabs>
                <w:tab w:val="left" w:pos="3675"/>
              </w:tabs>
              <w:ind w:left="0" w:right="0"/>
            </w:pPr>
            <w:r w:rsidRPr="00D50949">
              <w:t>K</w:t>
            </w:r>
            <w:r w:rsidRPr="00D50949" w:rsidR="2EE67F4B">
              <w:t>loxacillin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7176D292" w:rsidRDefault="67520EFD" w14:paraId="3032D1DB" w14:textId="51C1E3FF">
            <w:pPr>
              <w:tabs>
                <w:tab w:val="left" w:pos="3675"/>
              </w:tabs>
              <w:ind w:left="0" w:right="0"/>
            </w:pPr>
            <w:r w:rsidRPr="00D50949">
              <w:t>50mg/ml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71202F5C" w:rsidRDefault="7ABCEAE2" w14:paraId="1DF6D745" w14:textId="0794B495">
            <w:pPr>
              <w:tabs>
                <w:tab w:val="left" w:pos="3675"/>
              </w:tabs>
              <w:ind w:left="0" w:right="0"/>
            </w:pPr>
            <w:r w:rsidRPr="00D50949">
              <w:t xml:space="preserve">&lt;7dygn </w:t>
            </w:r>
            <w:r w:rsidRPr="00D50949" w:rsidR="2EE67F4B">
              <w:t>50 mg/kg x3</w:t>
            </w:r>
          </w:p>
          <w:p w:rsidRPr="00D50949" w:rsidR="009717C2" w:rsidP="71202F5C" w:rsidRDefault="5DB3A4B5" w14:paraId="28A98C90" w14:textId="1B60F892">
            <w:pPr>
              <w:tabs>
                <w:tab w:val="left" w:pos="3675"/>
              </w:tabs>
              <w:ind w:left="0" w:right="0"/>
            </w:pPr>
            <w:r w:rsidRPr="00D50949">
              <w:t>&gt;7dygn 50mg/kg x4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009717C2" w14:paraId="0B82272A" w14:textId="77777777">
            <w:pPr>
              <w:tabs>
                <w:tab w:val="left" w:pos="3675"/>
              </w:tabs>
              <w:ind w:left="0" w:right="0"/>
            </w:pPr>
            <w:r w:rsidRPr="00D50949">
              <w:t>2g x3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43A9B78C" w14:paraId="1B25283D" w14:textId="563AD006">
            <w:pPr>
              <w:tabs>
                <w:tab w:val="left" w:pos="3675"/>
              </w:tabs>
              <w:ind w:left="0" w:right="0"/>
            </w:pPr>
            <w:r w:rsidRPr="00D50949">
              <w:t>Dosen kan ökas vid allvarlig infektion.</w:t>
            </w:r>
          </w:p>
        </w:tc>
      </w:tr>
      <w:tr w:rsidRPr="00D50949" w:rsidR="0013682F" w:rsidTr="7176D292" w14:paraId="6782DDE1" w14:textId="77777777">
        <w:tc>
          <w:tcPr>
            <w:tcW w:w="1485" w:type="dxa"/>
            <w:shd w:val="clear" w:color="auto" w:fill="auto"/>
          </w:tcPr>
          <w:p w:rsidRPr="00D50949" w:rsidR="009717C2" w:rsidP="009717C2" w:rsidRDefault="2EE67F4B" w14:paraId="4795D7AB" w14:textId="00C33BDE">
            <w:pPr>
              <w:tabs>
                <w:tab w:val="left" w:pos="3675"/>
              </w:tabs>
              <w:ind w:left="0" w:right="0"/>
            </w:pPr>
            <w:r w:rsidRPr="00D50949">
              <w:t>Kolist</w:t>
            </w:r>
            <w:r w:rsidRPr="00D50949" w:rsidR="785CD54A">
              <w:t>imetat</w:t>
            </w:r>
          </w:p>
          <w:p w:rsidRPr="00D50949" w:rsidR="009717C2" w:rsidP="009717C2" w:rsidRDefault="009717C2" w14:paraId="5A7FA84A" w14:textId="77777777">
            <w:pPr>
              <w:tabs>
                <w:tab w:val="left" w:pos="3675"/>
              </w:tabs>
              <w:ind w:left="0" w:right="0"/>
            </w:pPr>
            <w:r w:rsidRPr="00D50949">
              <w:t>(Tadim)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6E6811AC" w14:textId="77777777">
            <w:pPr>
              <w:tabs>
                <w:tab w:val="left" w:pos="3675"/>
              </w:tabs>
              <w:ind w:left="0" w:right="0"/>
            </w:pPr>
            <w:r w:rsidRPr="00D50949">
              <w:t>Särskilt schema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009717C2" w:rsidRDefault="3622FAAE" w14:paraId="297AD7D1" w14:textId="76418E0D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 xml:space="preserve">40 kg </w:t>
            </w:r>
          </w:p>
          <w:p w:rsidRPr="00D50949" w:rsidR="009717C2" w:rsidP="009717C2" w:rsidRDefault="2EE67F4B" w14:paraId="2F47D29B" w14:textId="2D31B79B">
            <w:pPr>
              <w:tabs>
                <w:tab w:val="left" w:pos="3675"/>
              </w:tabs>
              <w:ind w:left="0" w:right="0"/>
            </w:pPr>
            <w:proofErr w:type="gramStart"/>
            <w:r w:rsidRPr="00D50949">
              <w:t>25</w:t>
            </w:r>
            <w:r w:rsidRPr="00D50949" w:rsidR="001B89D6">
              <w:t xml:space="preserve"> </w:t>
            </w:r>
            <w:r w:rsidRPr="00D50949">
              <w:t>000-50</w:t>
            </w:r>
            <w:proofErr w:type="gramEnd"/>
            <w:r w:rsidRPr="00D50949" w:rsidR="7A37B4B2">
              <w:t xml:space="preserve"> </w:t>
            </w:r>
            <w:r w:rsidRPr="00D50949">
              <w:t>000IE/kg x3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2D1211E3" w14:paraId="71675C7F" w14:textId="1FF74F95">
            <w:pPr>
              <w:tabs>
                <w:tab w:val="left" w:pos="3675"/>
              </w:tabs>
              <w:ind w:left="0" w:right="0"/>
            </w:pPr>
            <w:r w:rsidRPr="00D50949">
              <w:t>Max 9</w:t>
            </w:r>
            <w:r w:rsidRPr="00D50949" w:rsidR="01B25957">
              <w:t xml:space="preserve"> 000 000</w:t>
            </w:r>
            <w:r w:rsidRPr="00D50949">
              <w:t xml:space="preserve"> E/dygn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2EE67F4B" w14:paraId="32CC6D1E" w14:textId="23D0B835">
            <w:pPr>
              <w:tabs>
                <w:tab w:val="left" w:pos="3675"/>
              </w:tabs>
              <w:ind w:left="0" w:right="0"/>
            </w:pPr>
            <w:r w:rsidRPr="00D50949">
              <w:t>Enbart efter samråd med infektionskonsult.</w:t>
            </w:r>
          </w:p>
        </w:tc>
      </w:tr>
      <w:tr w:rsidRPr="00D50949" w:rsidR="0013682F" w:rsidTr="7176D292" w14:paraId="7C50CA3E" w14:textId="77777777">
        <w:trPr>
          <w:trHeight w:val="300"/>
        </w:trPr>
        <w:tc>
          <w:tcPr>
            <w:tcW w:w="1485" w:type="dxa"/>
            <w:shd w:val="clear" w:color="auto" w:fill="auto"/>
          </w:tcPr>
          <w:p w:rsidRPr="00D50949" w:rsidR="0B5E761C" w:rsidP="7176D292" w:rsidRDefault="0B5E761C" w14:paraId="7C318ABB" w14:textId="48D75127">
            <w:pPr>
              <w:spacing w:afterAutospacing="1"/>
              <w:ind w:left="0" w:right="0"/>
            </w:pPr>
            <w:r w:rsidRPr="00D50949">
              <w:t>Linzolid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B5E761C" w:rsidP="7176D292" w:rsidRDefault="0B5E761C" w14:paraId="7D9FBE18" w14:textId="068B3852">
            <w:pPr>
              <w:spacing w:afterAutospacing="1"/>
              <w:ind w:left="0" w:right="0"/>
            </w:pPr>
            <w:r w:rsidRPr="00D50949">
              <w:t>2mg/ml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B5E761C" w:rsidP="00E816CD" w:rsidRDefault="0B5E761C" w14:paraId="569A8108" w14:textId="710B4B4C">
            <w:pPr>
              <w:spacing w:after="100" w:afterAutospacing="1"/>
              <w:ind w:left="0" w:right="0"/>
              <w:rPr>
                <w:rFonts w:eastAsia="Arial"/>
              </w:rPr>
            </w:pPr>
            <w:r w:rsidRPr="00D50949">
              <w:rPr>
                <w:rFonts w:eastAsia="Arial"/>
              </w:rPr>
              <w:t>&lt;12år 10mg/kg x3</w:t>
            </w:r>
            <w:r w:rsidR="001F23BE">
              <w:rPr>
                <w:rFonts w:eastAsia="Arial"/>
              </w:rPr>
              <w:t xml:space="preserve">                      </w:t>
            </w:r>
            <w:r w:rsidRPr="00D50949">
              <w:rPr>
                <w:rFonts w:eastAsia="Arial"/>
              </w:rPr>
              <w:t>&gt;12år 600mgx2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B5E761C" w:rsidP="00BA0524" w:rsidRDefault="0B5E761C" w14:paraId="67EB22E1" w14:textId="063D6948">
            <w:pPr>
              <w:spacing w:after="100" w:afterAutospacing="1"/>
              <w:ind w:left="0" w:right="0"/>
            </w:pPr>
            <w:r w:rsidRPr="00D50949">
              <w:t>Max 600mg/dos</w:t>
            </w:r>
            <w:r w:rsidR="00BA0524">
              <w:t xml:space="preserve"> </w:t>
            </w:r>
            <w:r w:rsidRPr="00D50949">
              <w:t>600mgx2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7176D292" w:rsidP="00E816CD" w:rsidRDefault="7176D292" w14:paraId="3C535DCA" w14:textId="40142474">
            <w:pPr>
              <w:spacing w:after="100" w:afterAutospacing="1"/>
              <w:ind w:left="0" w:right="0"/>
            </w:pPr>
          </w:p>
        </w:tc>
      </w:tr>
      <w:tr w:rsidRPr="00D50949" w:rsidR="0013682F" w:rsidTr="7176D292" w14:paraId="38E763F0" w14:textId="77777777">
        <w:tc>
          <w:tcPr>
            <w:tcW w:w="1485" w:type="dxa"/>
            <w:shd w:val="clear" w:color="auto" w:fill="auto"/>
          </w:tcPr>
          <w:p w:rsidRPr="00D50949" w:rsidR="009717C2" w:rsidP="009717C2" w:rsidRDefault="4DB8DED5" w14:paraId="2286F39B" w14:textId="5B2C3EC7">
            <w:pPr>
              <w:tabs>
                <w:tab w:val="left" w:pos="3675"/>
              </w:tabs>
              <w:ind w:left="0" w:right="0"/>
              <w:rPr>
                <w:lang w:val="fi-FI"/>
              </w:rPr>
            </w:pPr>
            <w:r w:rsidRPr="00D50949">
              <w:rPr>
                <w:lang w:val="fi-FI"/>
              </w:rPr>
              <w:t>M</w:t>
            </w:r>
            <w:r w:rsidRPr="00D50949" w:rsidR="2EE67F4B">
              <w:rPr>
                <w:lang w:val="fi-FI"/>
              </w:rPr>
              <w:t>eropenem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2E3C463E" w14:textId="77777777">
            <w:pPr>
              <w:tabs>
                <w:tab w:val="left" w:pos="3675"/>
              </w:tabs>
              <w:ind w:left="0" w:right="0"/>
            </w:pPr>
            <w:r w:rsidRPr="00D50949">
              <w:t>50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009717C2" w:rsidRDefault="1B89CC39" w14:paraId="595F968F" w14:textId="43B75FFB">
            <w:pPr>
              <w:tabs>
                <w:tab w:val="left" w:pos="3675"/>
              </w:tabs>
              <w:ind w:left="0" w:right="0"/>
            </w:pPr>
            <w:r w:rsidRPr="00D50949">
              <w:t>20</w:t>
            </w:r>
            <w:r w:rsidRPr="00D50949" w:rsidR="5A5BD732">
              <w:t>-40</w:t>
            </w:r>
            <w:r w:rsidRPr="00D50949">
              <w:t>mg/kg x3</w:t>
            </w:r>
          </w:p>
          <w:p w:rsidRPr="00D50949" w:rsidR="009717C2" w:rsidP="009717C2" w:rsidRDefault="009717C2" w14:paraId="34B74AC6" w14:textId="4EDC04CD">
            <w:pPr>
              <w:tabs>
                <w:tab w:val="left" w:pos="3675"/>
              </w:tabs>
              <w:ind w:left="0" w:right="0"/>
            </w:pP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71202F5C" w:rsidRDefault="2EE67F4B" w14:paraId="63996B40" w14:textId="6188B6C0">
            <w:pPr>
              <w:tabs>
                <w:tab w:val="left" w:pos="3675"/>
              </w:tabs>
              <w:ind w:left="0" w:right="0"/>
            </w:pPr>
            <w:r w:rsidRPr="00D50949">
              <w:t xml:space="preserve">0,5g x3 </w:t>
            </w:r>
          </w:p>
          <w:p w:rsidRPr="00D50949" w:rsidR="009717C2" w:rsidP="009717C2" w:rsidRDefault="2EE67F4B" w14:paraId="76BC4AC5" w14:textId="6242C92E">
            <w:pPr>
              <w:tabs>
                <w:tab w:val="left" w:pos="3675"/>
              </w:tabs>
              <w:ind w:left="0" w:right="0"/>
            </w:pPr>
            <w:r w:rsidRPr="00D50949">
              <w:t>(meningit 2gx3; neutropeni 0,5gx4)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009717C2" w14:paraId="308D544A" w14:textId="7B78B283">
            <w:pPr>
              <w:tabs>
                <w:tab w:val="left" w:pos="3675"/>
              </w:tabs>
              <w:ind w:left="0" w:right="0"/>
            </w:pPr>
          </w:p>
        </w:tc>
      </w:tr>
      <w:tr w:rsidRPr="00D50949" w:rsidR="0013682F" w:rsidTr="7176D292" w14:paraId="2A94348B" w14:textId="77777777">
        <w:tc>
          <w:tcPr>
            <w:tcW w:w="1485" w:type="dxa"/>
            <w:shd w:val="clear" w:color="auto" w:fill="auto"/>
          </w:tcPr>
          <w:p w:rsidRPr="00D50949" w:rsidR="009717C2" w:rsidP="009717C2" w:rsidRDefault="1276C664" w14:paraId="1FF1CBDA" w14:textId="0EC2AC28">
            <w:pPr>
              <w:tabs>
                <w:tab w:val="left" w:pos="3675"/>
              </w:tabs>
              <w:ind w:left="0" w:right="0"/>
            </w:pPr>
            <w:r w:rsidRPr="00D50949">
              <w:t>M</w:t>
            </w:r>
            <w:r w:rsidRPr="00D50949" w:rsidR="2EE67F4B">
              <w:t>etronidazol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1A261F9F" w14:textId="77777777">
            <w:pPr>
              <w:tabs>
                <w:tab w:val="left" w:pos="3675"/>
              </w:tabs>
              <w:ind w:left="0" w:right="0"/>
            </w:pPr>
            <w:r w:rsidRPr="00D50949">
              <w:t>5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009717C2" w:rsidRDefault="2EE67F4B" w14:paraId="34249614" w14:textId="359C126A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8 veckor</w:t>
            </w:r>
            <w:r w:rsidRPr="00D50949" w:rsidR="607BC84D">
              <w:t xml:space="preserve"> </w:t>
            </w:r>
            <w:r w:rsidRPr="00D50949">
              <w:t>7,5 mg/kg x2</w:t>
            </w:r>
          </w:p>
          <w:p w:rsidRPr="00D50949" w:rsidR="009717C2" w:rsidP="009717C2" w:rsidRDefault="2EE67F4B" w14:paraId="27389BB7" w14:textId="7123C56D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8 veckor</w:t>
            </w:r>
            <w:r w:rsidRPr="00D50949" w:rsidR="0C711C75">
              <w:t xml:space="preserve">7,5 </w:t>
            </w:r>
            <w:r w:rsidRPr="00D50949">
              <w:t>mg/kg x</w:t>
            </w:r>
            <w:r w:rsidRPr="00D50949" w:rsidR="174D35E2">
              <w:t>3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009717C2" w14:paraId="41BA88E2" w14:textId="1B21C534">
            <w:pPr>
              <w:tabs>
                <w:tab w:val="left" w:pos="3675"/>
              </w:tabs>
              <w:ind w:left="0" w:right="0"/>
            </w:pPr>
            <w:r w:rsidRPr="00D50949">
              <w:t xml:space="preserve">1500 mg x1 </w:t>
            </w:r>
            <w:r w:rsidRPr="00D50949" w:rsidR="64EEE282">
              <w:t>dag</w:t>
            </w:r>
            <w:r w:rsidRPr="00D50949" w:rsidR="0262082B">
              <w:t xml:space="preserve"> </w:t>
            </w:r>
            <w:r w:rsidRPr="00D50949" w:rsidR="64EEE282">
              <w:t>1</w:t>
            </w:r>
          </w:p>
          <w:p w:rsidRPr="00D50949" w:rsidR="009717C2" w:rsidP="401F07BE" w:rsidRDefault="009717C2" w14:paraId="2BC38BE1" w14:textId="58AA7D82">
            <w:pPr>
              <w:tabs>
                <w:tab w:val="left" w:pos="3675"/>
              </w:tabs>
              <w:ind w:left="0" w:right="0"/>
            </w:pPr>
            <w:r w:rsidRPr="00D50949">
              <w:t xml:space="preserve">därefter </w:t>
            </w:r>
          </w:p>
          <w:p w:rsidRPr="00D50949" w:rsidR="009717C2" w:rsidP="401F07BE" w:rsidRDefault="6B24A88A" w14:paraId="2C2211EE" w14:textId="69FB57E2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Arial"/>
              </w:rPr>
              <w:t>1000 mg x1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009717C2" w14:paraId="3216AA68" w14:textId="77777777">
            <w:pPr>
              <w:tabs>
                <w:tab w:val="left" w:pos="3675"/>
              </w:tabs>
              <w:ind w:left="0" w:right="0"/>
            </w:pPr>
          </w:p>
        </w:tc>
      </w:tr>
      <w:tr w:rsidRPr="00D50949" w:rsidR="0013682F" w:rsidTr="7176D292" w14:paraId="786156DE" w14:textId="77777777">
        <w:tc>
          <w:tcPr>
            <w:tcW w:w="1485" w:type="dxa"/>
            <w:shd w:val="clear" w:color="auto" w:fill="auto"/>
          </w:tcPr>
          <w:p w:rsidRPr="00D50949" w:rsidR="009717C2" w:rsidP="009717C2" w:rsidRDefault="4024A09B" w14:paraId="12B08D65" w14:textId="17EAA45B">
            <w:pPr>
              <w:tabs>
                <w:tab w:val="left" w:pos="3675"/>
              </w:tabs>
              <w:ind w:left="0" w:right="0"/>
            </w:pPr>
            <w:r w:rsidRPr="00D50949">
              <w:t>M</w:t>
            </w:r>
            <w:r w:rsidRPr="00D50949" w:rsidR="009717C2">
              <w:t>icafungin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1A2D0774" w14:textId="77777777">
            <w:pPr>
              <w:tabs>
                <w:tab w:val="left" w:pos="3675"/>
              </w:tabs>
              <w:ind w:left="0" w:right="0"/>
            </w:pPr>
            <w:r w:rsidRPr="00D50949">
              <w:t>2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401F07BE" w:rsidRDefault="460704DD" w14:paraId="6202FDC1" w14:textId="1FBA573C">
            <w:pPr>
              <w:tabs>
                <w:tab w:val="left" w:pos="3675"/>
              </w:tabs>
              <w:ind w:left="0" w:right="0"/>
            </w:pPr>
            <w:r w:rsidRPr="00D50949">
              <w:t>&lt;3mån 4-10mg/kgx1</w:t>
            </w:r>
          </w:p>
          <w:p w:rsidRPr="00D50949" w:rsidR="009717C2" w:rsidP="009717C2" w:rsidRDefault="325BE8F9" w14:paraId="4C83A39D" w14:textId="1349A77F">
            <w:pPr>
              <w:tabs>
                <w:tab w:val="left" w:pos="3675"/>
              </w:tabs>
              <w:ind w:left="0" w:right="0"/>
            </w:pPr>
            <w:r w:rsidRPr="00D50949">
              <w:t xml:space="preserve">&gt;3mån </w:t>
            </w:r>
            <w:r w:rsidRPr="00D50949" w:rsidR="3622FAAE">
              <w:t>2</w:t>
            </w:r>
            <w:r w:rsidRPr="00D50949" w:rsidR="6FC01CCA">
              <w:t>-4</w:t>
            </w:r>
            <w:r w:rsidRPr="00D50949" w:rsidR="3622FAAE">
              <w:t>mg/kg x1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009717C2" w:rsidRDefault="3622FAAE" w14:paraId="712899E5" w14:textId="56558C6E">
            <w:pPr>
              <w:tabs>
                <w:tab w:val="left" w:pos="3675"/>
              </w:tabs>
              <w:ind w:left="0" w:right="0"/>
            </w:pPr>
            <w:r w:rsidRPr="00D50949">
              <w:t>100</w:t>
            </w:r>
            <w:r w:rsidRPr="00D50949" w:rsidR="0E4CD2F0">
              <w:t>-200</w:t>
            </w:r>
            <w:r w:rsidRPr="00D50949">
              <w:t>mg x1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7C231D6B" w14:paraId="3DA4DA8E" w14:textId="657E41C4">
            <w:pPr>
              <w:tabs>
                <w:tab w:val="left" w:pos="3675"/>
              </w:tabs>
              <w:ind w:left="0" w:right="0"/>
            </w:pPr>
            <w:r w:rsidRPr="00D50949">
              <w:t>Följ leverfunktionen</w:t>
            </w:r>
          </w:p>
        </w:tc>
      </w:tr>
      <w:tr w:rsidRPr="00D50949" w:rsidR="0013682F" w:rsidTr="7176D292" w14:paraId="6AFBBACF" w14:textId="77777777">
        <w:tc>
          <w:tcPr>
            <w:tcW w:w="1485" w:type="dxa"/>
            <w:shd w:val="clear" w:color="auto" w:fill="auto"/>
          </w:tcPr>
          <w:p w:rsidRPr="00D50949" w:rsidR="009717C2" w:rsidP="009717C2" w:rsidRDefault="468B36FF" w14:paraId="494E8852" w14:textId="387F4371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P</w:t>
            </w:r>
            <w:r w:rsidRPr="00D50949" w:rsidR="009717C2">
              <w:rPr>
                <w:lang w:val="en-GB"/>
              </w:rPr>
              <w:t>iperacillin/</w:t>
            </w:r>
          </w:p>
          <w:p w:rsidRPr="00D50949" w:rsidR="009717C2" w:rsidP="009717C2" w:rsidRDefault="009717C2" w14:paraId="64D08D6D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tazobactam</w:t>
            </w:r>
          </w:p>
        </w:tc>
        <w:tc>
          <w:tcPr>
            <w:tcW w:w="1305" w:type="dxa"/>
            <w:shd w:val="clear" w:color="auto" w:fill="FFFFFF" w:themeFill="background1"/>
          </w:tcPr>
          <w:p w:rsidRPr="00D50949" w:rsidR="009717C2" w:rsidP="009717C2" w:rsidRDefault="009717C2" w14:paraId="2FCE6E0F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200+25 mg/ml</w:t>
            </w:r>
          </w:p>
        </w:tc>
        <w:tc>
          <w:tcPr>
            <w:tcW w:w="3705" w:type="dxa"/>
            <w:shd w:val="clear" w:color="auto" w:fill="FFFFFF" w:themeFill="background1"/>
          </w:tcPr>
          <w:p w:rsidRPr="00D50949" w:rsidR="009717C2" w:rsidP="401F07BE" w:rsidRDefault="49333382" w14:paraId="0BD44176" w14:textId="2D0E1DA1">
            <w:pPr>
              <w:tabs>
                <w:tab w:val="left" w:pos="3675"/>
              </w:tabs>
              <w:ind w:left="0" w:right="0"/>
            </w:pPr>
            <w:r w:rsidRPr="00D50949">
              <w:t>&lt;</w:t>
            </w:r>
            <w:r w:rsidRPr="00D50949" w:rsidR="4350CF40">
              <w:t xml:space="preserve">1mån </w:t>
            </w:r>
            <w:proofErr w:type="gramStart"/>
            <w:r w:rsidRPr="00D50949">
              <w:t>50-</w:t>
            </w:r>
            <w:r w:rsidRPr="00D50949" w:rsidR="009717C2">
              <w:t>100</w:t>
            </w:r>
            <w:proofErr w:type="gramEnd"/>
            <w:r w:rsidRPr="00D50949" w:rsidR="009717C2">
              <w:t xml:space="preserve"> mg/kgx3</w:t>
            </w:r>
            <w:r w:rsidRPr="00D50949" w:rsidR="612FF266">
              <w:t>-</w:t>
            </w:r>
            <w:r w:rsidRPr="00D50949" w:rsidR="02DC89FE">
              <w:t>4</w:t>
            </w:r>
          </w:p>
          <w:p w:rsidRPr="00D50949" w:rsidR="009717C2" w:rsidP="401F07BE" w:rsidRDefault="165A4733" w14:paraId="1D60F8AA" w14:textId="26D7EDD6">
            <w:pPr>
              <w:tabs>
                <w:tab w:val="left" w:pos="3675"/>
              </w:tabs>
              <w:ind w:left="0" w:right="0"/>
            </w:pPr>
            <w:r w:rsidRPr="00D50949">
              <w:t>&gt;1mån 80mg/kg x3-4</w:t>
            </w:r>
          </w:p>
        </w:tc>
        <w:tc>
          <w:tcPr>
            <w:tcW w:w="2124" w:type="dxa"/>
            <w:shd w:val="clear" w:color="auto" w:fill="FFFFFF" w:themeFill="background1"/>
          </w:tcPr>
          <w:p w:rsidRPr="00D50949" w:rsidR="009717C2" w:rsidP="401F07BE" w:rsidRDefault="3622FAAE" w14:paraId="1380FA58" w14:textId="4F2DD31E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 xml:space="preserve">4g x3 </w:t>
            </w:r>
          </w:p>
          <w:p w:rsidRPr="00D50949" w:rsidR="009717C2" w:rsidP="009717C2" w:rsidRDefault="009717C2" w14:paraId="2C30429D" w14:textId="38C36D62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(</w:t>
            </w:r>
            <w:proofErr w:type="gramStart"/>
            <w:r w:rsidRPr="00D50949">
              <w:rPr>
                <w:lang w:val="en-GB"/>
              </w:rPr>
              <w:t>neutropen</w:t>
            </w:r>
            <w:r w:rsidRPr="00D50949" w:rsidR="09A47405">
              <w:rPr>
                <w:lang w:val="en-GB"/>
              </w:rPr>
              <w:t>i</w:t>
            </w:r>
            <w:proofErr w:type="gramEnd"/>
            <w:r w:rsidRPr="00D50949" w:rsidR="09A47405">
              <w:rPr>
                <w:lang w:val="en-GB"/>
              </w:rPr>
              <w:t xml:space="preserve"> </w:t>
            </w:r>
            <w:r w:rsidRPr="00D50949">
              <w:rPr>
                <w:lang w:val="en-GB"/>
              </w:rPr>
              <w:t>4gx4)</w:t>
            </w:r>
          </w:p>
        </w:tc>
        <w:tc>
          <w:tcPr>
            <w:tcW w:w="2155" w:type="dxa"/>
            <w:shd w:val="clear" w:color="auto" w:fill="FFFFFF" w:themeFill="background1"/>
          </w:tcPr>
          <w:p w:rsidRPr="00D50949" w:rsidR="009717C2" w:rsidP="009717C2" w:rsidRDefault="009717C2" w14:paraId="527844FF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</w:p>
        </w:tc>
      </w:tr>
    </w:tbl>
    <w:p w:rsidR="006836BD" w:rsidRDefault="006836BD" w14:paraId="2EF02AA5" w14:textId="77777777">
      <w:r>
        <w:br w:type="page"/>
      </w:r>
    </w:p>
    <w:tbl>
      <w:tblPr>
        <w:tblW w:w="10774" w:type="dxa"/>
        <w:tblInd w:w="-78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5"/>
        <w:gridCol w:w="1305"/>
        <w:gridCol w:w="3705"/>
        <w:gridCol w:w="2124"/>
        <w:gridCol w:w="2155"/>
      </w:tblGrid>
      <w:tr w:rsidRPr="00383B42" w:rsidR="00AF348C" w:rsidTr="243F6BDB" w14:paraId="251607C6" w14:textId="77777777">
        <w:tc>
          <w:tcPr>
            <w:tcW w:w="1485" w:type="dxa"/>
            <w:shd w:val="clear" w:color="auto" w:fill="CCFFCC"/>
            <w:tcMar/>
          </w:tcPr>
          <w:p w:rsidRPr="00383B42" w:rsidR="00AF348C" w:rsidP="00A0088F" w:rsidRDefault="00AF348C" w14:paraId="602F4C64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 xml:space="preserve">Preparat:          </w:t>
            </w:r>
          </w:p>
        </w:tc>
        <w:tc>
          <w:tcPr>
            <w:tcW w:w="1305" w:type="dxa"/>
            <w:shd w:val="clear" w:color="auto" w:fill="CCFFCC"/>
            <w:tcMar/>
          </w:tcPr>
          <w:p w:rsidRPr="00383B42" w:rsidR="00AF348C" w:rsidP="00A0088F" w:rsidRDefault="00AF348C" w14:paraId="11927D7D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  <w:szCs w:val="20"/>
              </w:rPr>
            </w:pPr>
            <w:r w:rsidRPr="00383B42">
              <w:rPr>
                <w:rFonts w:asciiTheme="majorHAnsi" w:hAnsiTheme="majorHAnsi" w:cstheme="majorHAnsi"/>
                <w:b/>
                <w:bCs/>
                <w:szCs w:val="20"/>
              </w:rPr>
              <w:t>Spädning BIVA</w:t>
            </w:r>
          </w:p>
        </w:tc>
        <w:tc>
          <w:tcPr>
            <w:tcW w:w="3705" w:type="dxa"/>
            <w:shd w:val="clear" w:color="auto" w:fill="CCFFCC"/>
            <w:tcMar/>
          </w:tcPr>
          <w:p w:rsidRPr="00383B42" w:rsidR="00AF348C" w:rsidP="00A0088F" w:rsidRDefault="00AF348C" w14:paraId="3BE4D0C5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Dosering iv</w:t>
            </w:r>
          </w:p>
        </w:tc>
        <w:tc>
          <w:tcPr>
            <w:tcW w:w="2124" w:type="dxa"/>
            <w:shd w:val="clear" w:color="auto" w:fill="CCFFCC"/>
            <w:tcMar/>
          </w:tcPr>
          <w:p w:rsidRPr="00383B42" w:rsidR="00AF348C" w:rsidP="00A0088F" w:rsidRDefault="00AF348C" w14:paraId="5429DD6C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Vuxendos iv</w:t>
            </w:r>
          </w:p>
        </w:tc>
        <w:tc>
          <w:tcPr>
            <w:tcW w:w="2155" w:type="dxa"/>
            <w:shd w:val="clear" w:color="auto" w:fill="CCFFCC"/>
            <w:tcMar/>
          </w:tcPr>
          <w:p w:rsidRPr="00383B42" w:rsidR="00AF348C" w:rsidP="00A0088F" w:rsidRDefault="00AF348C" w14:paraId="6520597D" w14:textId="77777777">
            <w:pPr>
              <w:tabs>
                <w:tab w:val="left" w:pos="3675"/>
              </w:tabs>
              <w:ind w:left="0" w:right="0"/>
              <w:rPr>
                <w:rFonts w:asciiTheme="majorHAnsi" w:hAnsiTheme="majorHAnsi" w:cstheme="majorHAnsi"/>
                <w:b/>
                <w:bCs/>
              </w:rPr>
            </w:pPr>
            <w:r w:rsidRPr="00383B42">
              <w:rPr>
                <w:rFonts w:asciiTheme="majorHAnsi" w:hAnsiTheme="majorHAnsi" w:cstheme="majorHAnsi"/>
                <w:b/>
                <w:bCs/>
              </w:rPr>
              <w:t>Kommentar</w:t>
            </w:r>
          </w:p>
        </w:tc>
      </w:tr>
      <w:tr w:rsidRPr="00D50949" w:rsidR="0013682F" w:rsidTr="243F6BDB" w14:paraId="6AADF462" w14:textId="77777777">
        <w:trPr>
          <w:trHeight w:val="300"/>
        </w:trPr>
        <w:tc>
          <w:tcPr>
            <w:tcW w:w="1485" w:type="dxa"/>
            <w:shd w:val="clear" w:color="auto" w:fill="auto"/>
            <w:tcMar/>
          </w:tcPr>
          <w:p w:rsidRPr="00D50949" w:rsidR="764F7F3B" w:rsidP="7176D292" w:rsidRDefault="764F7F3B" w14:paraId="08BA465B" w14:textId="1448E3A8">
            <w:pPr>
              <w:spacing w:afterAutospacing="1"/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Rifampicin</w:t>
            </w:r>
          </w:p>
        </w:tc>
        <w:tc>
          <w:tcPr>
            <w:tcW w:w="1305" w:type="dxa"/>
            <w:shd w:val="clear" w:color="auto" w:fill="FFFFFF" w:themeFill="background1"/>
            <w:tcMar/>
          </w:tcPr>
          <w:p w:rsidRPr="00D50949" w:rsidR="5C887CA6" w:rsidP="7176D292" w:rsidRDefault="5C887CA6" w14:paraId="2B47AF4A" w14:textId="331982AD">
            <w:pPr>
              <w:spacing w:afterAutospacing="1"/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6mg/ml</w:t>
            </w:r>
          </w:p>
        </w:tc>
        <w:tc>
          <w:tcPr>
            <w:tcW w:w="3705" w:type="dxa"/>
            <w:shd w:val="clear" w:color="auto" w:fill="FFFFFF" w:themeFill="background1"/>
            <w:tcMar/>
          </w:tcPr>
          <w:p w:rsidRPr="00D50949" w:rsidR="5C887CA6" w:rsidP="7176D292" w:rsidRDefault="5C887CA6" w14:paraId="0DB60B1C" w14:textId="1791DAAD">
            <w:pPr>
              <w:spacing w:afterAutospacing="1"/>
              <w:ind w:left="0" w:right="0"/>
            </w:pPr>
            <w:r w:rsidRPr="00D50949">
              <w:t>&lt;1mån 5mg/kgx2</w:t>
            </w:r>
          </w:p>
          <w:p w:rsidRPr="00D50949" w:rsidR="5C887CA6" w:rsidP="7176D292" w:rsidRDefault="5C887CA6" w14:paraId="607A0474" w14:textId="45D2CB58">
            <w:pPr>
              <w:spacing w:afterAutospacing="1"/>
              <w:ind w:left="0" w:right="0"/>
            </w:pPr>
            <w:r w:rsidRPr="00D50949">
              <w:t>&gt;1mån 5-10mg/kgx2</w:t>
            </w:r>
          </w:p>
          <w:p w:rsidRPr="00D50949" w:rsidR="5C887CA6" w:rsidP="7176D292" w:rsidRDefault="5C887CA6" w14:paraId="2D10DD09" w14:textId="7480DF1D">
            <w:pPr>
              <w:spacing w:afterAutospacing="1"/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eller</w:t>
            </w:r>
          </w:p>
          <w:p w:rsidRPr="00D50949" w:rsidR="5C887CA6" w:rsidP="7176D292" w:rsidRDefault="5C887CA6" w14:paraId="23E7807B" w14:textId="48AB1534">
            <w:pPr>
              <w:spacing w:afterAutospacing="1"/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15-20mg/kgx1 (Men</w:t>
            </w:r>
            <w:r w:rsidRPr="00D50949" w:rsidR="58D38B50">
              <w:rPr>
                <w:lang w:val="en-GB"/>
              </w:rPr>
              <w:t>i</w:t>
            </w:r>
            <w:r w:rsidRPr="00D50949">
              <w:rPr>
                <w:lang w:val="en-GB"/>
              </w:rPr>
              <w:t>ngit)</w:t>
            </w:r>
          </w:p>
        </w:tc>
        <w:tc>
          <w:tcPr>
            <w:tcW w:w="2124" w:type="dxa"/>
            <w:shd w:val="clear" w:color="auto" w:fill="FFFFFF" w:themeFill="background1"/>
            <w:tcMar/>
          </w:tcPr>
          <w:p w:rsidRPr="00D50949" w:rsidR="5C887CA6" w:rsidP="7176D292" w:rsidRDefault="5C887CA6" w14:paraId="427E8CA7" w14:textId="5601DFBB">
            <w:pPr>
              <w:spacing w:afterAutospacing="1"/>
              <w:ind w:left="0" w:right="0"/>
            </w:pPr>
            <w:r w:rsidRPr="00D50949">
              <w:t>Max 600mg/dos</w:t>
            </w:r>
          </w:p>
          <w:p w:rsidRPr="00D50949" w:rsidR="5C887CA6" w:rsidP="7176D292" w:rsidRDefault="5C887CA6" w14:paraId="38A04B7E" w14:textId="2EE1B13E">
            <w:pPr>
              <w:spacing w:afterAutospacing="1"/>
              <w:ind w:left="0" w:right="0"/>
            </w:pPr>
            <w:r w:rsidRPr="00D50949">
              <w:t>Max 1200mg/dygn</w:t>
            </w:r>
          </w:p>
        </w:tc>
        <w:tc>
          <w:tcPr>
            <w:tcW w:w="2155" w:type="dxa"/>
            <w:shd w:val="clear" w:color="auto" w:fill="FFFFFF" w:themeFill="background1"/>
            <w:tcMar/>
          </w:tcPr>
          <w:p w:rsidRPr="00D50949" w:rsidR="5C887CA6" w:rsidP="7176D292" w:rsidRDefault="5C887CA6" w14:paraId="61B44492" w14:textId="32A726FA">
            <w:pPr>
              <w:spacing w:afterAutospacing="1"/>
              <w:ind w:left="0" w:right="0"/>
            </w:pPr>
            <w:r w:rsidRPr="00D50949">
              <w:t xml:space="preserve">Kombineras alltid med </w:t>
            </w:r>
            <w:proofErr w:type="gramStart"/>
            <w:r w:rsidRPr="00D50949">
              <w:t>annat antibiotika</w:t>
            </w:r>
            <w:proofErr w:type="gramEnd"/>
            <w:r w:rsidRPr="00D50949">
              <w:t>.</w:t>
            </w:r>
            <w:r w:rsidR="00F81373">
              <w:t xml:space="preserve"> Dosering i samråd med infektionsspecialist</w:t>
            </w:r>
            <w:r w:rsidR="006836BD">
              <w:t xml:space="preserve"> beroende på indikation.</w:t>
            </w:r>
          </w:p>
        </w:tc>
      </w:tr>
      <w:tr w:rsidRPr="00D50949" w:rsidR="0013682F" w:rsidTr="243F6BDB" w14:paraId="6CD73962" w14:textId="77777777">
        <w:tc>
          <w:tcPr>
            <w:tcW w:w="1485" w:type="dxa"/>
            <w:shd w:val="clear" w:color="auto" w:fill="auto"/>
            <w:tcMar/>
          </w:tcPr>
          <w:p w:rsidRPr="00D50949" w:rsidR="009717C2" w:rsidP="009717C2" w:rsidRDefault="25D160E3" w14:paraId="563A7EAD" w14:textId="4632CF82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T</w:t>
            </w:r>
            <w:r w:rsidRPr="00D50949" w:rsidR="009717C2">
              <w:rPr>
                <w:lang w:val="en-GB"/>
              </w:rPr>
              <w:t>rimetoprim/</w:t>
            </w:r>
          </w:p>
          <w:p w:rsidRPr="00D50949" w:rsidR="009717C2" w:rsidP="009717C2" w:rsidRDefault="009717C2" w14:paraId="1D1A86D8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sulfa</w:t>
            </w:r>
          </w:p>
        </w:tc>
        <w:tc>
          <w:tcPr>
            <w:tcW w:w="1305" w:type="dxa"/>
            <w:shd w:val="clear" w:color="auto" w:fill="FFFFFF" w:themeFill="background1"/>
            <w:tcMar/>
          </w:tcPr>
          <w:p w:rsidRPr="00D50949" w:rsidR="009717C2" w:rsidP="009717C2" w:rsidRDefault="009717C2" w14:paraId="1DB3D7B3" w14:textId="77777777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1+5 mg/ml</w:t>
            </w:r>
          </w:p>
        </w:tc>
        <w:tc>
          <w:tcPr>
            <w:tcW w:w="3705" w:type="dxa"/>
            <w:shd w:val="clear" w:color="auto" w:fill="FFFFFF" w:themeFill="background1"/>
            <w:tcMar/>
          </w:tcPr>
          <w:p w:rsidRPr="00D50949" w:rsidR="009717C2" w:rsidP="009717C2" w:rsidRDefault="7957DA99" w14:paraId="1766AF98" w14:textId="79E92AEC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 xml:space="preserve">&gt;6v </w:t>
            </w:r>
            <w:r w:rsidRPr="00D50949" w:rsidR="009717C2">
              <w:rPr>
                <w:lang w:val="en-GB"/>
              </w:rPr>
              <w:t>3 mg trimethoprim/kg x2</w:t>
            </w:r>
          </w:p>
          <w:p w:rsidRPr="00D50949" w:rsidR="009717C2" w:rsidP="009717C2" w:rsidRDefault="3622FAAE" w14:paraId="596B0B38" w14:textId="26702A14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(</w:t>
            </w:r>
            <w:r w:rsidRPr="00D50949" w:rsidR="0C56A07A">
              <w:rPr>
                <w:lang w:val="en-GB"/>
              </w:rPr>
              <w:t>P</w:t>
            </w:r>
            <w:r w:rsidRPr="00D50949">
              <w:rPr>
                <w:lang w:val="en-GB"/>
              </w:rPr>
              <w:t xml:space="preserve">neumocystis </w:t>
            </w:r>
            <w:r w:rsidRPr="00D50949" w:rsidR="11AE5B92">
              <w:rPr>
                <w:lang w:val="en-GB"/>
              </w:rPr>
              <w:t>5-7</w:t>
            </w:r>
            <w:r w:rsidRPr="00D50949">
              <w:rPr>
                <w:lang w:val="en-GB"/>
              </w:rPr>
              <w:t>mg/kg x2)</w:t>
            </w:r>
          </w:p>
        </w:tc>
        <w:tc>
          <w:tcPr>
            <w:tcW w:w="2124" w:type="dxa"/>
            <w:shd w:val="clear" w:color="auto" w:fill="FFFFFF" w:themeFill="background1"/>
            <w:tcMar/>
          </w:tcPr>
          <w:p w:rsidRPr="00D50949" w:rsidR="009717C2" w:rsidP="7176D292" w:rsidRDefault="3622FAAE" w14:paraId="7129BF3C" w14:textId="21D8A989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  <w:r w:rsidRPr="00D50949">
              <w:rPr>
                <w:lang w:val="en-GB"/>
              </w:rPr>
              <w:t>160 mg x2</w:t>
            </w:r>
          </w:p>
          <w:p w:rsidRPr="00D50949" w:rsidR="009717C2" w:rsidP="7176D292" w:rsidRDefault="009717C2" w14:paraId="7A9A5B9A" w14:textId="218ECD00">
            <w:pPr>
              <w:tabs>
                <w:tab w:val="left" w:pos="3675"/>
              </w:tabs>
              <w:ind w:left="0" w:right="0"/>
              <w:rPr>
                <w:lang w:val="en-GB"/>
              </w:rPr>
            </w:pPr>
          </w:p>
        </w:tc>
        <w:tc>
          <w:tcPr>
            <w:tcW w:w="2155" w:type="dxa"/>
            <w:shd w:val="clear" w:color="auto" w:fill="FFFFFF" w:themeFill="background1"/>
            <w:tcMar/>
          </w:tcPr>
          <w:p w:rsidRPr="00D50949" w:rsidR="009717C2" w:rsidP="009717C2" w:rsidRDefault="009717C2" w14:paraId="0EB9113E" w14:textId="400AC453">
            <w:pPr>
              <w:tabs>
                <w:tab w:val="left" w:pos="3675"/>
              </w:tabs>
              <w:ind w:left="0" w:right="0"/>
            </w:pPr>
            <w:r w:rsidRPr="00D50949">
              <w:t>God biotillgänglighet, överväg per os</w:t>
            </w:r>
            <w:r w:rsidRPr="00D50949" w:rsidR="7B2B804E">
              <w:t xml:space="preserve">. Barn yngre än 6v endast </w:t>
            </w:r>
            <w:r w:rsidRPr="00D50949" w:rsidR="2BB3C525">
              <w:t>om alternativ saknas.</w:t>
            </w:r>
          </w:p>
        </w:tc>
      </w:tr>
      <w:tr w:rsidRPr="00D50949" w:rsidR="0013682F" w:rsidTr="243F6BDB" w14:paraId="7F48F5BF" w14:textId="77777777">
        <w:tc>
          <w:tcPr>
            <w:tcW w:w="1485" w:type="dxa"/>
            <w:shd w:val="clear" w:color="auto" w:fill="auto"/>
            <w:tcMar/>
          </w:tcPr>
          <w:p w:rsidRPr="00D50949" w:rsidR="009717C2" w:rsidP="009717C2" w:rsidRDefault="009717C2" w14:paraId="17C157D8" w14:textId="77777777">
            <w:pPr>
              <w:tabs>
                <w:tab w:val="left" w:pos="3675"/>
              </w:tabs>
              <w:ind w:left="0" w:right="0"/>
            </w:pPr>
            <w:r w:rsidRPr="00D50949">
              <w:t>Tobramycin</w:t>
            </w:r>
          </w:p>
          <w:p w:rsidRPr="00D50949" w:rsidR="009717C2" w:rsidP="009717C2" w:rsidRDefault="009717C2" w14:paraId="6F53BB07" w14:textId="77777777">
            <w:pPr>
              <w:tabs>
                <w:tab w:val="left" w:pos="3675"/>
              </w:tabs>
              <w:ind w:left="0" w:right="0"/>
              <w:rPr>
                <w:i/>
              </w:rPr>
            </w:pPr>
          </w:p>
        </w:tc>
        <w:tc>
          <w:tcPr>
            <w:tcW w:w="1305" w:type="dxa"/>
            <w:shd w:val="clear" w:color="auto" w:fill="FFFFFF" w:themeFill="background1"/>
            <w:tcMar/>
          </w:tcPr>
          <w:p w:rsidRPr="00D50949" w:rsidR="009717C2" w:rsidP="009717C2" w:rsidRDefault="009717C2" w14:paraId="7A3AF945" w14:textId="77777777">
            <w:pPr>
              <w:tabs>
                <w:tab w:val="left" w:pos="3675"/>
              </w:tabs>
              <w:ind w:left="0" w:right="0"/>
            </w:pPr>
            <w:r w:rsidRPr="00D50949">
              <w:t>10 mg/ml</w:t>
            </w:r>
          </w:p>
        </w:tc>
        <w:tc>
          <w:tcPr>
            <w:tcW w:w="3705" w:type="dxa"/>
            <w:shd w:val="clear" w:color="auto" w:fill="FFFFFF" w:themeFill="background1"/>
            <w:tcMar/>
          </w:tcPr>
          <w:p w:rsidRPr="00D50949" w:rsidR="22025494" w:rsidP="401F07BE" w:rsidRDefault="22025494" w14:paraId="45BD58F1" w14:textId="6CF9328B">
            <w:pPr>
              <w:tabs>
                <w:tab w:val="left" w:pos="3675"/>
              </w:tabs>
              <w:ind w:left="0" w:right="0"/>
            </w:pPr>
            <w:r w:rsidRPr="00D50949">
              <w:t>&lt;7dygn 5mg/kg med 36h intervall</w:t>
            </w:r>
          </w:p>
          <w:p w:rsidRPr="00D50949" w:rsidR="009717C2" w:rsidP="009717C2" w:rsidRDefault="22025494" w14:paraId="4379C47A" w14:textId="300D0137">
            <w:pPr>
              <w:tabs>
                <w:tab w:val="left" w:pos="3675"/>
              </w:tabs>
              <w:ind w:left="0" w:right="0"/>
            </w:pPr>
            <w:r w:rsidRPr="00D50949">
              <w:t xml:space="preserve">&gt;7dygn </w:t>
            </w:r>
            <w:r w:rsidRPr="00D50949" w:rsidR="009717C2">
              <w:t>5 mg/kg x1</w:t>
            </w:r>
          </w:p>
        </w:tc>
        <w:tc>
          <w:tcPr>
            <w:tcW w:w="2124" w:type="dxa"/>
            <w:shd w:val="clear" w:color="auto" w:fill="FFFFFF" w:themeFill="background1"/>
            <w:tcMar/>
          </w:tcPr>
          <w:p w:rsidRPr="00D50949" w:rsidR="009717C2" w:rsidP="401F07BE" w:rsidRDefault="3622FAAE" w14:paraId="5C81837A" w14:textId="1E5B5441">
            <w:pPr>
              <w:tabs>
                <w:tab w:val="left" w:pos="3675"/>
              </w:tabs>
              <w:ind w:left="0" w:right="0"/>
            </w:pPr>
            <w:r w:rsidRPr="00D50949">
              <w:t xml:space="preserve">4,5-6mg/kg x1 </w:t>
            </w:r>
          </w:p>
          <w:p w:rsidRPr="00D50949" w:rsidR="009717C2" w:rsidP="401F07BE" w:rsidRDefault="7FEAF528" w14:paraId="31735244" w14:textId="4FE16A95">
            <w:pPr>
              <w:tabs>
                <w:tab w:val="left" w:pos="3675"/>
              </w:tabs>
              <w:ind w:left="0" w:right="0"/>
            </w:pPr>
            <w:r w:rsidRPr="00D50949">
              <w:t>Max 500mg/dygn</w:t>
            </w:r>
          </w:p>
        </w:tc>
        <w:tc>
          <w:tcPr>
            <w:tcW w:w="2155" w:type="dxa"/>
            <w:shd w:val="clear" w:color="auto" w:fill="FFFFFF" w:themeFill="background1"/>
            <w:tcMar/>
          </w:tcPr>
          <w:p w:rsidRPr="00D50949" w:rsidR="009717C2" w:rsidP="009717C2" w:rsidRDefault="3622FAAE" w14:paraId="3027BB4B" w14:textId="6A2D5285">
            <w:pPr>
              <w:tabs>
                <w:tab w:val="left" w:pos="3675"/>
              </w:tabs>
              <w:ind w:left="0" w:right="0"/>
            </w:pPr>
            <w:r w:rsidRPr="00D50949">
              <w:t>Koncentrationsbestämning 8 timmar efter given dos, Ska ligga 1,5-4mg/ml. Tas vid varje dosjustering, annars vartannat dygn.</w:t>
            </w:r>
          </w:p>
        </w:tc>
      </w:tr>
      <w:tr w:rsidRPr="00D50949" w:rsidR="0013682F" w:rsidTr="243F6BDB" w14:paraId="18FFA142" w14:textId="77777777">
        <w:tc>
          <w:tcPr>
            <w:tcW w:w="1485" w:type="dxa"/>
            <w:shd w:val="clear" w:color="auto" w:fill="auto"/>
            <w:tcMar/>
          </w:tcPr>
          <w:p w:rsidRPr="00D50949" w:rsidR="009717C2" w:rsidP="009717C2" w:rsidRDefault="7945C70A" w14:paraId="2D08A7DC" w14:textId="51E130B6">
            <w:pPr>
              <w:tabs>
                <w:tab w:val="left" w:pos="3675"/>
              </w:tabs>
              <w:ind w:left="0" w:right="0"/>
            </w:pPr>
            <w:r w:rsidRPr="00D50949">
              <w:t>V</w:t>
            </w:r>
            <w:r w:rsidRPr="00D50949" w:rsidR="009717C2">
              <w:t>ancomycin</w:t>
            </w:r>
          </w:p>
        </w:tc>
        <w:tc>
          <w:tcPr>
            <w:tcW w:w="1305" w:type="dxa"/>
            <w:shd w:val="clear" w:color="auto" w:fill="FFFFFF" w:themeFill="background1"/>
            <w:tcMar/>
          </w:tcPr>
          <w:p w:rsidRPr="00D50949" w:rsidR="009717C2" w:rsidP="009717C2" w:rsidRDefault="009717C2" w14:paraId="401C65FC" w14:textId="77777777">
            <w:pPr>
              <w:tabs>
                <w:tab w:val="left" w:pos="3675"/>
              </w:tabs>
              <w:ind w:left="0" w:right="0"/>
            </w:pPr>
            <w:r w:rsidRPr="00D50949">
              <w:t>5 mg/ml</w:t>
            </w:r>
          </w:p>
        </w:tc>
        <w:tc>
          <w:tcPr>
            <w:tcW w:w="3705" w:type="dxa"/>
            <w:shd w:val="clear" w:color="auto" w:fill="FFFFFF" w:themeFill="background1"/>
            <w:tcMar/>
          </w:tcPr>
          <w:p w:rsidRPr="00D50949" w:rsidR="009717C2" w:rsidP="009717C2" w:rsidRDefault="3622FAAE" w14:paraId="664DC5C4" w14:textId="5B4FB4EE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&lt;</w:t>
            </w:r>
            <w:r w:rsidRPr="00D50949">
              <w:t>1mån</w:t>
            </w:r>
            <w:r w:rsidRPr="00D50949" w:rsidR="457A42AD">
              <w:t xml:space="preserve"> </w:t>
            </w:r>
            <w:r w:rsidRPr="00D50949" w:rsidR="3CDC78F9">
              <w:t>10-</w:t>
            </w:r>
            <w:r w:rsidRPr="00D50949">
              <w:t>15mg/kg x3</w:t>
            </w:r>
          </w:p>
          <w:p w:rsidRPr="00D50949" w:rsidR="009717C2" w:rsidP="009717C2" w:rsidRDefault="3622FAAE" w14:paraId="797535F9" w14:textId="3237CE17">
            <w:pPr>
              <w:tabs>
                <w:tab w:val="left" w:pos="3675"/>
              </w:tabs>
              <w:ind w:left="0" w:right="0"/>
            </w:pPr>
            <w:r w:rsidRPr="00D50949">
              <w:rPr>
                <w:rFonts w:eastAsia="Symbol"/>
              </w:rPr>
              <w:t>&gt;</w:t>
            </w:r>
            <w:r w:rsidRPr="00D50949">
              <w:t>1mån 15-20mg</w:t>
            </w:r>
            <w:r w:rsidRPr="00D50949" w:rsidR="3EF3B2B3">
              <w:t>/kg</w:t>
            </w:r>
            <w:r w:rsidRPr="00D50949">
              <w:t xml:space="preserve"> x3</w:t>
            </w:r>
          </w:p>
        </w:tc>
        <w:tc>
          <w:tcPr>
            <w:tcW w:w="2124" w:type="dxa"/>
            <w:shd w:val="clear" w:color="auto" w:fill="FFFFFF" w:themeFill="background1"/>
            <w:tcMar/>
          </w:tcPr>
          <w:p w:rsidRPr="00D50949" w:rsidR="009717C2" w:rsidP="401F07BE" w:rsidRDefault="009717C2" w14:paraId="0D49C375" w14:textId="4AC089EC">
            <w:pPr>
              <w:tabs>
                <w:tab w:val="left" w:pos="3675"/>
              </w:tabs>
              <w:ind w:left="0" w:right="0"/>
            </w:pPr>
            <w:r w:rsidRPr="00D50949">
              <w:t>1g x3 iv</w:t>
            </w:r>
          </w:p>
          <w:p w:rsidRPr="00D50949" w:rsidR="009717C2" w:rsidP="401F07BE" w:rsidRDefault="0A1D120A" w14:paraId="7818A225" w14:textId="616B7B1B">
            <w:pPr>
              <w:tabs>
                <w:tab w:val="left" w:pos="3675"/>
              </w:tabs>
              <w:ind w:left="0" w:right="0"/>
            </w:pPr>
            <w:r w:rsidRPr="00D50949">
              <w:t>Max 6g/dygn</w:t>
            </w:r>
            <w:r w:rsidRPr="00D50949" w:rsidR="19F35472">
              <w:t xml:space="preserve"> </w:t>
            </w:r>
          </w:p>
          <w:p w:rsidRPr="00D50949" w:rsidR="009717C2" w:rsidP="401F07BE" w:rsidRDefault="19F35472" w14:paraId="20A47856" w14:textId="726F0384">
            <w:pPr>
              <w:tabs>
                <w:tab w:val="left" w:pos="3675"/>
              </w:tabs>
              <w:ind w:left="0" w:right="0"/>
            </w:pPr>
            <w:r w:rsidRPr="00D50949">
              <w:t>(&lt;12år max 2g/dygn)</w:t>
            </w:r>
          </w:p>
        </w:tc>
        <w:tc>
          <w:tcPr>
            <w:tcW w:w="2155" w:type="dxa"/>
            <w:shd w:val="clear" w:color="auto" w:fill="FFFFFF" w:themeFill="background1"/>
            <w:tcMar/>
          </w:tcPr>
          <w:p w:rsidRPr="00D50949" w:rsidR="009717C2" w:rsidP="009717C2" w:rsidRDefault="3622FAAE" w14:paraId="60A93DDA" w14:textId="3C2AC3C2">
            <w:pPr>
              <w:tabs>
                <w:tab w:val="left" w:pos="3675"/>
              </w:tabs>
              <w:ind w:left="0" w:right="0"/>
            </w:pPr>
            <w:r w:rsidRPr="00D50949">
              <w:t>Koncentrationsbestämning med förprov inför 3:e dosen. Ska ligga 15-20mg/l. Därefter inför var 5:e dos, tätare efter dosjustering.</w:t>
            </w:r>
          </w:p>
          <w:p w:rsidRPr="00D50949" w:rsidR="009717C2" w:rsidP="009717C2" w:rsidRDefault="009717C2" w14:paraId="57B6C064" w14:textId="77777777">
            <w:pPr>
              <w:tabs>
                <w:tab w:val="left" w:pos="3675"/>
              </w:tabs>
              <w:ind w:left="0" w:right="0"/>
            </w:pPr>
            <w:r w:rsidRPr="00D50949">
              <w:t>Kan ges som kontinuerlig infusion.</w:t>
            </w:r>
          </w:p>
        </w:tc>
      </w:tr>
      <w:tr w:rsidRPr="00D50949" w:rsidR="00CA1B23" w:rsidTr="243F6BDB" w14:paraId="229A5971" w14:textId="77777777">
        <w:tc>
          <w:tcPr>
            <w:tcW w:w="1485" w:type="dxa"/>
            <w:shd w:val="clear" w:color="auto" w:fill="auto"/>
            <w:tcMar/>
          </w:tcPr>
          <w:p w:rsidRPr="00D50949" w:rsidR="00CA1B23" w:rsidP="009717C2" w:rsidRDefault="00CA1B23" w14:paraId="6F4914FE" w14:textId="6C5D5B6A">
            <w:pPr>
              <w:tabs>
                <w:tab w:val="left" w:pos="3675"/>
              </w:tabs>
              <w:ind w:left="0" w:right="0"/>
            </w:pPr>
            <w:r>
              <w:t>Zanamivir</w:t>
            </w:r>
          </w:p>
        </w:tc>
        <w:tc>
          <w:tcPr>
            <w:tcW w:w="1305" w:type="dxa"/>
            <w:shd w:val="clear" w:color="auto" w:fill="FFFFFF" w:themeFill="background1"/>
            <w:tcMar/>
          </w:tcPr>
          <w:p w:rsidRPr="00D50949" w:rsidR="00CA1B23" w:rsidP="009717C2" w:rsidRDefault="00952BF3" w14:paraId="61B7469D" w14:textId="69B9BB28">
            <w:pPr>
              <w:tabs>
                <w:tab w:val="left" w:pos="3675"/>
              </w:tabs>
              <w:ind w:left="0" w:right="0"/>
            </w:pPr>
            <w:r>
              <w:t>10mg/ml</w:t>
            </w:r>
          </w:p>
        </w:tc>
        <w:tc>
          <w:tcPr>
            <w:tcW w:w="3705" w:type="dxa"/>
            <w:shd w:val="clear" w:color="auto" w:fill="FFFFFF" w:themeFill="background1"/>
            <w:tcMar/>
          </w:tcPr>
          <w:p w:rsidRPr="00D50949" w:rsidR="00CA1B23" w:rsidP="009717C2" w:rsidRDefault="006E5FA7" w14:paraId="4F1CD611" w14:textId="418C9BD8">
            <w:pPr>
              <w:tabs>
                <w:tab w:val="left" w:pos="3675"/>
              </w:tabs>
              <w:ind w:left="0" w:right="0"/>
              <w:rPr>
                <w:rFonts w:eastAsia="Symbol"/>
              </w:rPr>
            </w:pPr>
            <w:r>
              <w:rPr>
                <w:rFonts w:eastAsia="Symbol"/>
              </w:rPr>
              <w:t>&lt;</w:t>
            </w:r>
            <w:r w:rsidR="00084D9A">
              <w:rPr>
                <w:rFonts w:eastAsia="Symbol"/>
              </w:rPr>
              <w:t xml:space="preserve">6mån 14mg/kgx2 </w:t>
            </w:r>
            <w:r w:rsidR="00315C92">
              <w:rPr>
                <w:rFonts w:eastAsia="Symbol"/>
              </w:rPr>
              <w:t xml:space="preserve">                 &gt;6mån 12mg/kg x2</w:t>
            </w:r>
          </w:p>
        </w:tc>
        <w:tc>
          <w:tcPr>
            <w:tcW w:w="2124" w:type="dxa"/>
            <w:shd w:val="clear" w:color="auto" w:fill="FFFFFF" w:themeFill="background1"/>
            <w:tcMar/>
          </w:tcPr>
          <w:p w:rsidRPr="00D50949" w:rsidR="00CA1B23" w:rsidP="401F07BE" w:rsidRDefault="007958C5" w14:paraId="204D2CA2" w14:textId="23E8C4A6">
            <w:pPr>
              <w:tabs>
                <w:tab w:val="left" w:pos="3675"/>
              </w:tabs>
              <w:ind w:left="0" w:right="0"/>
            </w:pPr>
            <w:r>
              <w:t>Max 600mgx2</w:t>
            </w:r>
          </w:p>
        </w:tc>
        <w:tc>
          <w:tcPr>
            <w:tcW w:w="2155" w:type="dxa"/>
            <w:shd w:val="clear" w:color="auto" w:fill="FFFFFF" w:themeFill="background1"/>
            <w:tcMar/>
          </w:tcPr>
          <w:p w:rsidRPr="00D50949" w:rsidR="00CA1B23" w:rsidP="009717C2" w:rsidRDefault="00CA1B23" w14:paraId="4BB61041" w14:textId="77777777">
            <w:pPr>
              <w:tabs>
                <w:tab w:val="left" w:pos="3675"/>
              </w:tabs>
              <w:ind w:left="0" w:right="0"/>
            </w:pPr>
          </w:p>
        </w:tc>
      </w:tr>
    </w:tbl>
    <w:p w:rsidR="243F6BDB" w:rsidP="243F6BDB" w:rsidRDefault="243F6BDB" w14:paraId="3554C0D9" w14:textId="124A2473">
      <w:pPr>
        <w:keepNext w:val="1"/>
        <w:spacing w:after="60"/>
        <w:ind w:left="0" w:right="0"/>
        <w:outlineLvl w:val="0"/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36"/>
          <w:szCs w:val="36"/>
        </w:rPr>
      </w:pPr>
    </w:p>
    <w:p w:rsidR="243F6BDB" w:rsidP="243F6BDB" w:rsidRDefault="243F6BDB" w14:paraId="1525E6F0" w14:textId="7BC9547F">
      <w:pPr>
        <w:keepNext w:val="1"/>
        <w:spacing w:after="60"/>
        <w:ind w:left="0" w:right="0"/>
        <w:outlineLvl w:val="0"/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36"/>
          <w:szCs w:val="36"/>
        </w:rPr>
      </w:pPr>
    </w:p>
    <w:p w:rsidR="243F6BDB" w:rsidP="243F6BDB" w:rsidRDefault="243F6BDB" w14:paraId="3C38D028" w14:textId="547D298C">
      <w:pPr>
        <w:keepNext w:val="1"/>
        <w:spacing w:after="60"/>
        <w:ind w:left="0" w:right="0"/>
        <w:outlineLvl w:val="0"/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36"/>
          <w:szCs w:val="36"/>
        </w:rPr>
      </w:pPr>
    </w:p>
    <w:p w:rsidR="243F6BDB" w:rsidP="243F6BDB" w:rsidRDefault="243F6BDB" w14:paraId="7B63418C" w14:textId="16E6692C">
      <w:pPr>
        <w:keepNext w:val="1"/>
        <w:spacing w:after="60"/>
        <w:ind w:left="0" w:right="0"/>
        <w:outlineLvl w:val="0"/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36"/>
          <w:szCs w:val="36"/>
        </w:rPr>
      </w:pPr>
    </w:p>
    <w:p w:rsidR="243F6BDB" w:rsidP="243F6BDB" w:rsidRDefault="243F6BDB" w14:paraId="1846A076" w14:textId="1463202C">
      <w:pPr>
        <w:keepNext w:val="1"/>
        <w:spacing w:after="60"/>
        <w:ind w:left="0" w:right="0"/>
        <w:outlineLvl w:val="0"/>
        <w:rPr>
          <w:rFonts w:ascii="Calibri" w:hAnsi="Calibri" w:eastAsia="ＭＳ ゴシック" w:cs="" w:asciiTheme="majorAscii" w:hAnsiTheme="majorAscii" w:eastAsiaTheme="majorEastAsia" w:cstheme="majorBidi"/>
          <w:color w:val="000000" w:themeColor="text2" w:themeTint="FF" w:themeShade="FF"/>
          <w:sz w:val="36"/>
          <w:szCs w:val="36"/>
        </w:rPr>
      </w:pPr>
    </w:p>
    <w:p w:rsidRPr="000C5AB3" w:rsidR="009717C2" w:rsidP="009717C2" w:rsidRDefault="009717C2" w14:paraId="4A296B74" w14:textId="6DB1D4EB">
      <w:pPr>
        <w:keepNext/>
        <w:spacing w:after="60"/>
        <w:ind w:left="0" w:right="0"/>
        <w:outlineLvl w:val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0C5AB3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Ansvar</w:t>
      </w:r>
    </w:p>
    <w:p w:rsidRPr="000C5AB3" w:rsidR="009717C2" w:rsidP="009717C2" w:rsidRDefault="009717C2" w14:paraId="320C2073" w14:textId="77777777">
      <w:pPr>
        <w:ind w:left="0" w:right="0"/>
      </w:pPr>
      <w:r w:rsidRPr="000C5AB3">
        <w:t>Alla förskrivande läkare har ansvar att arbeta efter denna rutin. VC har ansvar för att rutinen finns och följer gällande författningar/lagar.</w:t>
      </w:r>
    </w:p>
    <w:p w:rsidRPr="009717C2" w:rsidR="009717C2" w:rsidP="009717C2" w:rsidRDefault="009717C2" w14:paraId="1645B76B" w14:textId="77777777">
      <w:pPr>
        <w:ind w:left="0" w:right="0"/>
        <w:rPr>
          <w:rFonts w:ascii="Arial" w:hAnsi="Arial" w:cs="Arial"/>
          <w:sz w:val="20"/>
        </w:rPr>
      </w:pPr>
    </w:p>
    <w:p w:rsidRPr="000C5AB3" w:rsidR="009717C2" w:rsidP="009717C2" w:rsidRDefault="009717C2" w14:paraId="0B9A3CF8" w14:textId="77777777">
      <w:pPr>
        <w:keepNext/>
        <w:spacing w:after="60"/>
        <w:ind w:left="0" w:right="0"/>
        <w:outlineLvl w:val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0C5AB3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Uppföljning, utvärdering och revision</w:t>
      </w:r>
    </w:p>
    <w:p w:rsidRPr="000C5AB3" w:rsidR="009717C2" w:rsidP="009717C2" w:rsidRDefault="009717C2" w14:paraId="3721B94E" w14:textId="77777777">
      <w:pPr>
        <w:ind w:left="0" w:right="0"/>
      </w:pPr>
      <w:r w:rsidRPr="000C5AB3">
        <w:t xml:space="preserve">SC ansvarar för uppföljning och revision av innehållet i rutinen. Medvetet avsteg från rutinen dokumenteras i Melior om kopplat till patient. Övriga orsaker till avsteg från rutinen rapporteras i MedControlPRO. </w:t>
      </w:r>
    </w:p>
    <w:p w:rsidRPr="009717C2" w:rsidR="009717C2" w:rsidP="009717C2" w:rsidRDefault="009717C2" w14:paraId="23CEBC8E" w14:textId="77777777">
      <w:pPr>
        <w:ind w:left="0" w:right="0"/>
        <w:rPr>
          <w:rFonts w:ascii="Arial" w:hAnsi="Arial" w:cs="Arial"/>
          <w:sz w:val="20"/>
        </w:rPr>
      </w:pPr>
    </w:p>
    <w:p w:rsidRPr="000C5AB3" w:rsidR="009717C2" w:rsidP="009717C2" w:rsidRDefault="009717C2" w14:paraId="4D24578C" w14:textId="77777777">
      <w:pPr>
        <w:keepNext/>
        <w:spacing w:after="60"/>
        <w:ind w:left="0" w:right="0"/>
        <w:outlineLvl w:val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0C5AB3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Relaterad information</w:t>
      </w:r>
    </w:p>
    <w:p w:rsidRPr="000C5AB3" w:rsidR="009717C2" w:rsidP="009717C2" w:rsidRDefault="009717C2" w14:paraId="063F6609" w14:textId="77777777">
      <w:pPr>
        <w:ind w:left="0" w:right="0"/>
      </w:pPr>
      <w:r w:rsidRPr="000C5AB3">
        <w:t>Rutin ”Antibiotikaprofylax vid kirurgi”</w:t>
      </w:r>
    </w:p>
    <w:p w:rsidRPr="000C5AB3" w:rsidR="009717C2" w:rsidP="009717C2" w:rsidRDefault="009717C2" w14:paraId="493A2862" w14:textId="77777777">
      <w:pPr>
        <w:ind w:left="0" w:right="0"/>
      </w:pPr>
      <w:r w:rsidRPr="000C5AB3">
        <w:t>Övriga rutiner om antibiotikabehandling till barn inom område 1</w:t>
      </w:r>
    </w:p>
    <w:p w:rsidRPr="000C5AB3" w:rsidR="009717C2" w:rsidP="009717C2" w:rsidRDefault="009717C2" w14:paraId="572C0B85" w14:textId="77777777">
      <w:pPr>
        <w:ind w:left="0" w:right="0"/>
      </w:pPr>
      <w:r w:rsidRPr="000C5AB3">
        <w:t>Strama SU</w:t>
      </w:r>
    </w:p>
    <w:p w:rsidRPr="009717C2" w:rsidR="009717C2" w:rsidP="009717C2" w:rsidRDefault="009717C2" w14:paraId="4FC2D7F0" w14:textId="77777777">
      <w:pPr>
        <w:ind w:left="0" w:right="0"/>
        <w:rPr>
          <w:rFonts w:ascii="Arial" w:hAnsi="Arial" w:cs="Arial"/>
          <w:sz w:val="20"/>
        </w:rPr>
      </w:pPr>
    </w:p>
    <w:p w:rsidRPr="000C5AB3" w:rsidR="009717C2" w:rsidP="009717C2" w:rsidRDefault="009717C2" w14:paraId="00E2FE3D" w14:textId="77777777">
      <w:pPr>
        <w:keepNext/>
        <w:spacing w:after="60"/>
        <w:ind w:left="0" w:right="0"/>
        <w:outlineLvl w:val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0C5AB3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Dokumentation</w:t>
      </w:r>
    </w:p>
    <w:p w:rsidRPr="000C5AB3" w:rsidR="009717C2" w:rsidP="009717C2" w:rsidRDefault="3622FAAE" w14:paraId="1F401ACA" w14:textId="6C7BED86">
      <w:pPr>
        <w:ind w:left="0" w:right="0"/>
      </w:pPr>
      <w:r w:rsidRPr="000C5AB3">
        <w:t xml:space="preserve">Styrande dokument arkiveras i </w:t>
      </w:r>
      <w:r w:rsidR="00A10038">
        <w:t>STY Sofia</w:t>
      </w:r>
      <w:r w:rsidR="004C78D9">
        <w:t>/SharePoint</w:t>
      </w:r>
      <w:r w:rsidRPr="000C5AB3">
        <w:t xml:space="preserve">. Redovisande dokument ska hanteras enligt sjukhusets gällande rutiner för arkivering av allmänna handlingar. </w:t>
      </w:r>
    </w:p>
    <w:p w:rsidRPr="009717C2" w:rsidR="009717C2" w:rsidP="009717C2" w:rsidRDefault="009717C2" w14:paraId="22367C83" w14:textId="77777777">
      <w:pPr>
        <w:ind w:left="0" w:right="0"/>
        <w:rPr>
          <w:rFonts w:ascii="Arial" w:hAnsi="Arial" w:cs="Arial"/>
          <w:sz w:val="20"/>
          <w:lang w:val="fi-FI"/>
        </w:rPr>
      </w:pPr>
    </w:p>
    <w:p w:rsidRPr="000C5AB3" w:rsidR="009717C2" w:rsidP="009717C2" w:rsidRDefault="009717C2" w14:paraId="1F537C58" w14:textId="77777777">
      <w:pPr>
        <w:keepNext/>
        <w:spacing w:after="60"/>
        <w:ind w:left="0" w:right="0"/>
        <w:outlineLvl w:val="0"/>
        <w:rPr>
          <w:rFonts w:asciiTheme="majorHAnsi" w:hAnsiTheme="majorHAnsi" w:eastAsiaTheme="majorEastAsia" w:cstheme="majorBidi"/>
          <w:bCs/>
          <w:color w:val="000000" w:themeColor="text1"/>
          <w:sz w:val="36"/>
        </w:rPr>
      </w:pPr>
      <w:r w:rsidRPr="000C5AB3">
        <w:rPr>
          <w:rFonts w:asciiTheme="majorHAnsi" w:hAnsiTheme="majorHAnsi" w:eastAsiaTheme="majorEastAsia" w:cstheme="majorBidi"/>
          <w:bCs/>
          <w:color w:val="000000" w:themeColor="text1"/>
          <w:sz w:val="36"/>
        </w:rPr>
        <w:t>Granskare/arbetsgrupp</w:t>
      </w:r>
    </w:p>
    <w:p w:rsidRPr="000C5AB3" w:rsidR="31BA7154" w:rsidP="401F07BE" w:rsidRDefault="31BA7154" w14:paraId="3970B912" w14:textId="12FF3B4D">
      <w:pPr>
        <w:ind w:left="0" w:right="0"/>
      </w:pPr>
      <w:r w:rsidRPr="000C5AB3">
        <w:t>Maria Ahlerup Spec läk An/Op/Iva DSBS</w:t>
      </w:r>
    </w:p>
    <w:p w:rsidRPr="000C5AB3" w:rsidR="009717C2" w:rsidP="000C5AB3" w:rsidRDefault="3622FAAE" w14:paraId="60D5EBC5" w14:textId="65C3FA5E">
      <w:pPr>
        <w:ind w:left="0" w:right="0"/>
      </w:pPr>
      <w:r w:rsidRPr="000C5AB3">
        <w:t xml:space="preserve">Helena Winberg </w:t>
      </w:r>
      <w:r w:rsidRPr="000C5AB3" w:rsidR="76C53C28">
        <w:t>SC</w:t>
      </w:r>
      <w:r w:rsidRPr="000C5AB3" w:rsidR="6260A967">
        <w:t>,</w:t>
      </w:r>
      <w:r w:rsidRPr="000C5AB3">
        <w:t xml:space="preserve"> </w:t>
      </w:r>
      <w:r w:rsidRPr="000C5AB3" w:rsidR="17DF51A5">
        <w:t>Över</w:t>
      </w:r>
      <w:r w:rsidRPr="000C5AB3" w:rsidR="7FC6D8FC">
        <w:t xml:space="preserve">läk </w:t>
      </w:r>
      <w:r w:rsidRPr="000C5AB3">
        <w:t>An/Op/IVA DSBUS</w:t>
      </w:r>
    </w:p>
    <w:p w:rsidRPr="000C5AB3" w:rsidR="009717C2" w:rsidP="000C5AB3" w:rsidRDefault="3622FAAE" w14:paraId="142872BE" w14:textId="5D6643B8">
      <w:pPr>
        <w:ind w:left="0" w:right="0"/>
      </w:pPr>
      <w:r w:rsidRPr="000C5AB3">
        <w:t xml:space="preserve">Marie Studahl </w:t>
      </w:r>
      <w:r w:rsidRPr="000C5AB3" w:rsidR="46C07F4F">
        <w:t>Över</w:t>
      </w:r>
      <w:r w:rsidRPr="000C5AB3">
        <w:t xml:space="preserve">läk Infektionskliniken SU </w:t>
      </w:r>
      <w:bookmarkEnd w:id="0"/>
    </w:p>
    <w:sectPr w:rsidRPr="000C5AB3" w:rsidR="009717C2" w:rsidSect="009717C2">
      <w:type w:val="continuous"/>
      <w:pgSz w:w="11900" w:h="16840" w:orient="portrait"/>
      <w:pgMar w:top="1440" w:right="1440" w:bottom="1440" w:left="144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E4019" w:rsidRDefault="001E4019" w14:paraId="593F57EF" w14:textId="77777777">
      <w:r>
        <w:separator/>
      </w:r>
    </w:p>
  </w:endnote>
  <w:endnote w:type="continuationSeparator" w:id="0">
    <w:p w:rsidR="001E4019" w:rsidRDefault="001E4019" w14:paraId="75ACE96A" w14:textId="77777777">
      <w:r>
        <w:continuationSeparator/>
      </w:r>
    </w:p>
  </w:endnote>
  <w:endnote w:type="continuationNotice" w:id="1">
    <w:p w:rsidR="001E4019" w:rsidRDefault="001E4019" w14:paraId="231F55AD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MT">
    <w:altName w:val="MS Mincho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E4019" w:rsidRDefault="001E4019" w14:paraId="38CAD2DD" w14:textId="77777777"/>
  </w:footnote>
  <w:footnote w:type="continuationSeparator" w:id="0">
    <w:p w:rsidR="001E4019" w:rsidRDefault="001E4019" w14:paraId="5144E721" w14:textId="77777777">
      <w:r>
        <w:continuationSeparator/>
      </w:r>
    </w:p>
  </w:footnote>
  <w:footnote w:type="continuationNotice" w:id="1">
    <w:p w:rsidR="001E4019" w:rsidRDefault="001E4019" w14:paraId="1EA2AF93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5D9352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F82090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ZSG0KTygF+2Ogp" int2:id="1Qk8Skyx">
      <int2:state int2:value="Rejected" int2:type="LegacyProofing"/>
    </int2:textHash>
    <int2:textHash int2:hashCode="RRMJYKBB5HFWWY" int2:id="8kU4aoZc">
      <int2:state int2:value="Rejected" int2:type="LegacyProofing"/>
    </int2:textHash>
    <int2:textHash int2:hashCode="3hV3A91uiNiKP8" int2:id="AT284rJx">
      <int2:state int2:value="Rejected" int2:type="LegacyProofing"/>
    </int2:textHash>
    <int2:textHash int2:hashCode="tbSkBSDdl9HIJW" int2:id="EIi1sWQm">
      <int2:state int2:value="Rejected" int2:type="LegacyProofing"/>
    </int2:textHash>
    <int2:textHash int2:hashCode="4Pb7y3vYSrgCHQ" int2:id="HoYwcTgF">
      <int2:state int2:value="Rejected" int2:type="LegacyProofing"/>
    </int2:textHash>
    <int2:textHash int2:hashCode="vquSpD2TsOC0Qt" int2:id="ICAk0BMS">
      <int2:state int2:value="Rejected" int2:type="LegacyProofing"/>
    </int2:textHash>
    <int2:textHash int2:hashCode="rlSpSddn9cFAWb" int2:id="Q5NPOKoJ">
      <int2:state int2:value="Rejected" int2:type="LegacyProofing"/>
    </int2:textHash>
    <int2:textHash int2:hashCode="rPLbZydO4DdbTV" int2:id="Q8pvmf0v">
      <int2:state int2:value="Rejected" int2:type="LegacyProofing"/>
    </int2:textHash>
    <int2:textHash int2:hashCode="yWo/5kIJlkAVDq" int2:id="TlJChj8U">
      <int2:state int2:value="Rejected" int2:type="LegacyProofing"/>
    </int2:textHash>
    <int2:textHash int2:hashCode="w33HzS6Yu9OJhx" int2:id="XFQJ7w20">
      <int2:state int2:value="Rejected" int2:type="LegacyProofing"/>
    </int2:textHash>
    <int2:textHash int2:hashCode="b8ZvO8jFlzGoXl" int2:id="h9zVzh22">
      <int2:state int2:value="Rejected" int2:type="LegacyProofing"/>
    </int2:textHash>
    <int2:textHash int2:hashCode="fTkGMJuJuPsVCn" int2:id="kSI7O15u">
      <int2:state int2:value="Rejected" int2:type="LegacyProofing"/>
    </int2:textHash>
    <int2:textHash int2:hashCode="5vRuMgkOjpNddH" int2:id="nFypgQWM">
      <int2:state int2:value="Rejected" int2:type="LegacyProofing"/>
    </int2:textHash>
    <int2:textHash int2:hashCode="T4paMBejYTy93M" int2:id="r39CajW7">
      <int2:state int2:value="Rejected" int2:type="LegacyProofing"/>
    </int2:textHash>
    <int2:textHash int2:hashCode="KVeu1/pe0vgSHW" int2:id="rdWE6LKe">
      <int2:state int2:value="Rejected" int2:type="LegacyProofing"/>
    </int2:textHash>
    <int2:textHash int2:hashCode="PtKqrFJ0D8LpZW" int2:id="uXOCl7wb">
      <int2:state int2:value="Rejected" int2:type="LegacyProofing"/>
    </int2:textHash>
    <int2:textHash int2:hashCode="4SarDZMqNry9KW" int2:id="wGEXruUS">
      <int2:state int2:value="Rejected" int2:type="LegacyProofing"/>
    </int2:textHash>
    <int2:textHash int2:hashCode="BYBtMHoI+hQRW6" int2:id="yauK5niw">
      <int2:state int2:value="Rejected" int2:type="LegacyProofing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D8C5A80"/>
    <w:multiLevelType w:val="hybridMultilevel"/>
    <w:tmpl w:val="4050C4B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0EC307A"/>
    <w:multiLevelType w:val="hybridMultilevel"/>
    <w:tmpl w:val="06E4A50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11590970">
    <w:abstractNumId w:val="19"/>
  </w:num>
  <w:num w:numId="2" w16cid:durableId="1969898416">
    <w:abstractNumId w:val="16"/>
  </w:num>
  <w:num w:numId="3" w16cid:durableId="2126927379">
    <w:abstractNumId w:val="0"/>
  </w:num>
  <w:num w:numId="4" w16cid:durableId="1421104532">
    <w:abstractNumId w:val="7"/>
  </w:num>
  <w:num w:numId="5" w16cid:durableId="203951680">
    <w:abstractNumId w:val="17"/>
  </w:num>
  <w:num w:numId="6" w16cid:durableId="75636232">
    <w:abstractNumId w:val="2"/>
  </w:num>
  <w:num w:numId="7" w16cid:durableId="1903978496">
    <w:abstractNumId w:val="13"/>
  </w:num>
  <w:num w:numId="8" w16cid:durableId="289942086">
    <w:abstractNumId w:val="10"/>
  </w:num>
  <w:num w:numId="9" w16cid:durableId="565994477">
    <w:abstractNumId w:val="1"/>
  </w:num>
  <w:num w:numId="10" w16cid:durableId="1082801282">
    <w:abstractNumId w:val="1"/>
  </w:num>
  <w:num w:numId="11" w16cid:durableId="854004477">
    <w:abstractNumId w:val="3"/>
  </w:num>
  <w:num w:numId="12" w16cid:durableId="1570069442">
    <w:abstractNumId w:val="5"/>
  </w:num>
  <w:num w:numId="13" w16cid:durableId="954412045">
    <w:abstractNumId w:val="15"/>
  </w:num>
  <w:num w:numId="14" w16cid:durableId="1154377082">
    <w:abstractNumId w:val="11"/>
  </w:num>
  <w:num w:numId="15" w16cid:durableId="1057051817">
    <w:abstractNumId w:val="8"/>
  </w:num>
  <w:num w:numId="16" w16cid:durableId="1422414948">
    <w:abstractNumId w:val="14"/>
  </w:num>
  <w:num w:numId="17" w16cid:durableId="958335159">
    <w:abstractNumId w:val="6"/>
  </w:num>
  <w:num w:numId="18" w16cid:durableId="308707175">
    <w:abstractNumId w:val="12"/>
  </w:num>
  <w:num w:numId="19" w16cid:durableId="1826235114">
    <w:abstractNumId w:val="18"/>
  </w:num>
  <w:num w:numId="20" w16cid:durableId="285698524">
    <w:abstractNumId w:val="9"/>
  </w:num>
  <w:num w:numId="21" w16cid:durableId="1720090351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94AA"/>
    <w:rsid w:val="0002435C"/>
    <w:rsid w:val="00024E77"/>
    <w:rsid w:val="00030DDD"/>
    <w:rsid w:val="000313BB"/>
    <w:rsid w:val="00033ED5"/>
    <w:rsid w:val="00046E2B"/>
    <w:rsid w:val="00050500"/>
    <w:rsid w:val="0005691C"/>
    <w:rsid w:val="00056ECB"/>
    <w:rsid w:val="00056ED5"/>
    <w:rsid w:val="000655CC"/>
    <w:rsid w:val="000700AE"/>
    <w:rsid w:val="00084024"/>
    <w:rsid w:val="00084D9A"/>
    <w:rsid w:val="0009062C"/>
    <w:rsid w:val="00095368"/>
    <w:rsid w:val="000954C4"/>
    <w:rsid w:val="000A4C35"/>
    <w:rsid w:val="000A611A"/>
    <w:rsid w:val="000B12D9"/>
    <w:rsid w:val="000B3891"/>
    <w:rsid w:val="000B4536"/>
    <w:rsid w:val="000B7715"/>
    <w:rsid w:val="000C5AB3"/>
    <w:rsid w:val="000E463B"/>
    <w:rsid w:val="000E5A7E"/>
    <w:rsid w:val="000F43A3"/>
    <w:rsid w:val="000F4E0E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682F"/>
    <w:rsid w:val="00137B6D"/>
    <w:rsid w:val="0014070B"/>
    <w:rsid w:val="001422C1"/>
    <w:rsid w:val="00143830"/>
    <w:rsid w:val="00145052"/>
    <w:rsid w:val="001522AE"/>
    <w:rsid w:val="00157D5B"/>
    <w:rsid w:val="00161FE6"/>
    <w:rsid w:val="001641D7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B89D6"/>
    <w:rsid w:val="001C4D0A"/>
    <w:rsid w:val="001C5FEF"/>
    <w:rsid w:val="001D480F"/>
    <w:rsid w:val="001E4019"/>
    <w:rsid w:val="001F23BE"/>
    <w:rsid w:val="00205C15"/>
    <w:rsid w:val="00211487"/>
    <w:rsid w:val="00211D91"/>
    <w:rsid w:val="00217DEC"/>
    <w:rsid w:val="0022397F"/>
    <w:rsid w:val="00235B57"/>
    <w:rsid w:val="002508D9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7261"/>
    <w:rsid w:val="002B0B30"/>
    <w:rsid w:val="002B0C78"/>
    <w:rsid w:val="002C0C02"/>
    <w:rsid w:val="002C1277"/>
    <w:rsid w:val="002C60AD"/>
    <w:rsid w:val="002D0E0E"/>
    <w:rsid w:val="002D37E2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1B7C"/>
    <w:rsid w:val="00315C92"/>
    <w:rsid w:val="003203D7"/>
    <w:rsid w:val="00320F86"/>
    <w:rsid w:val="00324171"/>
    <w:rsid w:val="00326C24"/>
    <w:rsid w:val="00337F99"/>
    <w:rsid w:val="0034307B"/>
    <w:rsid w:val="00345B53"/>
    <w:rsid w:val="00345EB1"/>
    <w:rsid w:val="00350CC4"/>
    <w:rsid w:val="00360E0D"/>
    <w:rsid w:val="0036357D"/>
    <w:rsid w:val="00363B23"/>
    <w:rsid w:val="0036594C"/>
    <w:rsid w:val="00367D19"/>
    <w:rsid w:val="00371BED"/>
    <w:rsid w:val="00383B42"/>
    <w:rsid w:val="00384019"/>
    <w:rsid w:val="003854F1"/>
    <w:rsid w:val="0039118E"/>
    <w:rsid w:val="00397F54"/>
    <w:rsid w:val="003A0D43"/>
    <w:rsid w:val="003B2A4B"/>
    <w:rsid w:val="003D099E"/>
    <w:rsid w:val="003D1FBD"/>
    <w:rsid w:val="003D21A2"/>
    <w:rsid w:val="003D29D2"/>
    <w:rsid w:val="003E0705"/>
    <w:rsid w:val="003E2FF7"/>
    <w:rsid w:val="003E786A"/>
    <w:rsid w:val="003F1013"/>
    <w:rsid w:val="003F1ACF"/>
    <w:rsid w:val="00404948"/>
    <w:rsid w:val="00406BEA"/>
    <w:rsid w:val="00413A60"/>
    <w:rsid w:val="004230F7"/>
    <w:rsid w:val="0043167E"/>
    <w:rsid w:val="00433533"/>
    <w:rsid w:val="0043409A"/>
    <w:rsid w:val="00435ADE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9AE"/>
    <w:rsid w:val="004876F6"/>
    <w:rsid w:val="0049236A"/>
    <w:rsid w:val="00492718"/>
    <w:rsid w:val="004A355D"/>
    <w:rsid w:val="004A4970"/>
    <w:rsid w:val="004B2183"/>
    <w:rsid w:val="004B2A01"/>
    <w:rsid w:val="004C2559"/>
    <w:rsid w:val="004C78D9"/>
    <w:rsid w:val="004D7BA3"/>
    <w:rsid w:val="004F4518"/>
    <w:rsid w:val="004F4C62"/>
    <w:rsid w:val="00501433"/>
    <w:rsid w:val="00511CC4"/>
    <w:rsid w:val="00521036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4BF2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7D40"/>
    <w:rsid w:val="006836BD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0E19"/>
    <w:rsid w:val="006D30C0"/>
    <w:rsid w:val="006D7535"/>
    <w:rsid w:val="006E450B"/>
    <w:rsid w:val="006E5FA7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6578"/>
    <w:rsid w:val="00754905"/>
    <w:rsid w:val="00760038"/>
    <w:rsid w:val="00762EE0"/>
    <w:rsid w:val="00765C41"/>
    <w:rsid w:val="00771100"/>
    <w:rsid w:val="007759DD"/>
    <w:rsid w:val="0078609F"/>
    <w:rsid w:val="007917BA"/>
    <w:rsid w:val="007958C5"/>
    <w:rsid w:val="007A5C6F"/>
    <w:rsid w:val="007CB209"/>
    <w:rsid w:val="007D4241"/>
    <w:rsid w:val="007D4317"/>
    <w:rsid w:val="007D4EA3"/>
    <w:rsid w:val="007F1CFF"/>
    <w:rsid w:val="007F347A"/>
    <w:rsid w:val="007F5DD5"/>
    <w:rsid w:val="00821A1B"/>
    <w:rsid w:val="008262E9"/>
    <w:rsid w:val="00827E69"/>
    <w:rsid w:val="00835C4D"/>
    <w:rsid w:val="00843290"/>
    <w:rsid w:val="00843F48"/>
    <w:rsid w:val="00851423"/>
    <w:rsid w:val="008546EE"/>
    <w:rsid w:val="00857848"/>
    <w:rsid w:val="008654B6"/>
    <w:rsid w:val="0087139C"/>
    <w:rsid w:val="00880E83"/>
    <w:rsid w:val="00892F28"/>
    <w:rsid w:val="008A03CF"/>
    <w:rsid w:val="008A0C5F"/>
    <w:rsid w:val="008A2D06"/>
    <w:rsid w:val="008A3DEA"/>
    <w:rsid w:val="008A4EB9"/>
    <w:rsid w:val="008A74C0"/>
    <w:rsid w:val="008A7B28"/>
    <w:rsid w:val="008B1694"/>
    <w:rsid w:val="008C4B27"/>
    <w:rsid w:val="008C7F2A"/>
    <w:rsid w:val="008E3207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2BF3"/>
    <w:rsid w:val="009533B4"/>
    <w:rsid w:val="009717C2"/>
    <w:rsid w:val="00971D93"/>
    <w:rsid w:val="009B1F6B"/>
    <w:rsid w:val="009C0D12"/>
    <w:rsid w:val="009C192E"/>
    <w:rsid w:val="009D6819"/>
    <w:rsid w:val="009D6D1C"/>
    <w:rsid w:val="009E0CF9"/>
    <w:rsid w:val="009E531B"/>
    <w:rsid w:val="009E5E17"/>
    <w:rsid w:val="009E6C56"/>
    <w:rsid w:val="009E7DCF"/>
    <w:rsid w:val="009F4A56"/>
    <w:rsid w:val="009F4E65"/>
    <w:rsid w:val="00A006A5"/>
    <w:rsid w:val="00A05942"/>
    <w:rsid w:val="00A07BEC"/>
    <w:rsid w:val="00A10038"/>
    <w:rsid w:val="00A2275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842"/>
    <w:rsid w:val="00AD73EC"/>
    <w:rsid w:val="00AE5BC7"/>
    <w:rsid w:val="00AF348C"/>
    <w:rsid w:val="00AF5AAF"/>
    <w:rsid w:val="00B046D8"/>
    <w:rsid w:val="00B13F4C"/>
    <w:rsid w:val="00B149A3"/>
    <w:rsid w:val="00B16219"/>
    <w:rsid w:val="00B16A38"/>
    <w:rsid w:val="00B16AE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838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524"/>
    <w:rsid w:val="00BA1E26"/>
    <w:rsid w:val="00BB69DB"/>
    <w:rsid w:val="00BC322E"/>
    <w:rsid w:val="00BC44CD"/>
    <w:rsid w:val="00BC48A6"/>
    <w:rsid w:val="00BE0A56"/>
    <w:rsid w:val="00BE7978"/>
    <w:rsid w:val="00C07DDB"/>
    <w:rsid w:val="00C4115D"/>
    <w:rsid w:val="00C43BDD"/>
    <w:rsid w:val="00C45C77"/>
    <w:rsid w:val="00C47778"/>
    <w:rsid w:val="00C5011E"/>
    <w:rsid w:val="00C50EE5"/>
    <w:rsid w:val="00C5240A"/>
    <w:rsid w:val="00C5334A"/>
    <w:rsid w:val="00C5398F"/>
    <w:rsid w:val="00C556F5"/>
    <w:rsid w:val="00C558D7"/>
    <w:rsid w:val="00C70E19"/>
    <w:rsid w:val="00C72574"/>
    <w:rsid w:val="00C7430C"/>
    <w:rsid w:val="00C85DA1"/>
    <w:rsid w:val="00C9071C"/>
    <w:rsid w:val="00C908FF"/>
    <w:rsid w:val="00C94501"/>
    <w:rsid w:val="00C97BD3"/>
    <w:rsid w:val="00CA1B23"/>
    <w:rsid w:val="00CA39EF"/>
    <w:rsid w:val="00CA521F"/>
    <w:rsid w:val="00CB0493"/>
    <w:rsid w:val="00CB17FF"/>
    <w:rsid w:val="00CB1ED7"/>
    <w:rsid w:val="00CB5DB3"/>
    <w:rsid w:val="00CC167C"/>
    <w:rsid w:val="00CC52D9"/>
    <w:rsid w:val="00CD6647"/>
    <w:rsid w:val="00CE4B73"/>
    <w:rsid w:val="00CF685A"/>
    <w:rsid w:val="00CF70BB"/>
    <w:rsid w:val="00D074DB"/>
    <w:rsid w:val="00D139CF"/>
    <w:rsid w:val="00D37E7F"/>
    <w:rsid w:val="00D40772"/>
    <w:rsid w:val="00D41EFB"/>
    <w:rsid w:val="00D47AD7"/>
    <w:rsid w:val="00D50949"/>
    <w:rsid w:val="00D51529"/>
    <w:rsid w:val="00D65D5F"/>
    <w:rsid w:val="00D85218"/>
    <w:rsid w:val="00D915B1"/>
    <w:rsid w:val="00DA299D"/>
    <w:rsid w:val="00DA3BCC"/>
    <w:rsid w:val="00DA65C4"/>
    <w:rsid w:val="00DD2BE0"/>
    <w:rsid w:val="00DE4447"/>
    <w:rsid w:val="00DE5DA2"/>
    <w:rsid w:val="00DF0033"/>
    <w:rsid w:val="00E026BF"/>
    <w:rsid w:val="00E07B1B"/>
    <w:rsid w:val="00E11853"/>
    <w:rsid w:val="00E32858"/>
    <w:rsid w:val="00E36211"/>
    <w:rsid w:val="00E52A86"/>
    <w:rsid w:val="00E54B47"/>
    <w:rsid w:val="00E553BF"/>
    <w:rsid w:val="00E55D93"/>
    <w:rsid w:val="00E61294"/>
    <w:rsid w:val="00E7237C"/>
    <w:rsid w:val="00E76B24"/>
    <w:rsid w:val="00E77C46"/>
    <w:rsid w:val="00E816CD"/>
    <w:rsid w:val="00E86CE8"/>
    <w:rsid w:val="00E90E82"/>
    <w:rsid w:val="00E94F64"/>
    <w:rsid w:val="00E96A44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AC8"/>
    <w:rsid w:val="00F22264"/>
    <w:rsid w:val="00F2564D"/>
    <w:rsid w:val="00F35B05"/>
    <w:rsid w:val="00F413D9"/>
    <w:rsid w:val="00F5135F"/>
    <w:rsid w:val="00F51F78"/>
    <w:rsid w:val="00F63AA4"/>
    <w:rsid w:val="00F703C4"/>
    <w:rsid w:val="00F81373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5E9405"/>
    <w:rsid w:val="0196F474"/>
    <w:rsid w:val="01B25957"/>
    <w:rsid w:val="01E67937"/>
    <w:rsid w:val="023FD8E5"/>
    <w:rsid w:val="024801E3"/>
    <w:rsid w:val="0262082B"/>
    <w:rsid w:val="029E7208"/>
    <w:rsid w:val="02A2D71E"/>
    <w:rsid w:val="02DAC69E"/>
    <w:rsid w:val="02DC89FE"/>
    <w:rsid w:val="02F8542E"/>
    <w:rsid w:val="03481FD6"/>
    <w:rsid w:val="0348F337"/>
    <w:rsid w:val="04D1D62A"/>
    <w:rsid w:val="04FACE02"/>
    <w:rsid w:val="054CCFEB"/>
    <w:rsid w:val="057434A3"/>
    <w:rsid w:val="059DD7AD"/>
    <w:rsid w:val="0689AD1A"/>
    <w:rsid w:val="0698DBD1"/>
    <w:rsid w:val="06F7EDB3"/>
    <w:rsid w:val="07319C69"/>
    <w:rsid w:val="0749AD37"/>
    <w:rsid w:val="07A40290"/>
    <w:rsid w:val="07C6AB0F"/>
    <w:rsid w:val="0887C3EE"/>
    <w:rsid w:val="08A8407F"/>
    <w:rsid w:val="08CD6CCA"/>
    <w:rsid w:val="091FD3A4"/>
    <w:rsid w:val="09836A37"/>
    <w:rsid w:val="098D4DE3"/>
    <w:rsid w:val="09A47405"/>
    <w:rsid w:val="09F4916A"/>
    <w:rsid w:val="0A1D120A"/>
    <w:rsid w:val="0A23944F"/>
    <w:rsid w:val="0A3484F4"/>
    <w:rsid w:val="0B5E761C"/>
    <w:rsid w:val="0BD91938"/>
    <w:rsid w:val="0BE8FC02"/>
    <w:rsid w:val="0C081570"/>
    <w:rsid w:val="0C56A07A"/>
    <w:rsid w:val="0C711C75"/>
    <w:rsid w:val="0D9B44FF"/>
    <w:rsid w:val="0DFF7FFF"/>
    <w:rsid w:val="0E4CD2F0"/>
    <w:rsid w:val="0F102C00"/>
    <w:rsid w:val="0F13CAFA"/>
    <w:rsid w:val="0F317F25"/>
    <w:rsid w:val="0F42E977"/>
    <w:rsid w:val="10327FAA"/>
    <w:rsid w:val="1079AD76"/>
    <w:rsid w:val="10A734CC"/>
    <w:rsid w:val="10A829A5"/>
    <w:rsid w:val="10DB4494"/>
    <w:rsid w:val="11AE5B92"/>
    <w:rsid w:val="11ED5C8B"/>
    <w:rsid w:val="12335EC8"/>
    <w:rsid w:val="1273A2FE"/>
    <w:rsid w:val="1276C664"/>
    <w:rsid w:val="128D6790"/>
    <w:rsid w:val="12A7135F"/>
    <w:rsid w:val="12D8E8A6"/>
    <w:rsid w:val="12E7C538"/>
    <w:rsid w:val="12F5854F"/>
    <w:rsid w:val="13098474"/>
    <w:rsid w:val="13159B9D"/>
    <w:rsid w:val="138A5096"/>
    <w:rsid w:val="138CBE0E"/>
    <w:rsid w:val="13C9FB22"/>
    <w:rsid w:val="13FD20A9"/>
    <w:rsid w:val="148A1ED0"/>
    <w:rsid w:val="14ECA132"/>
    <w:rsid w:val="14F29042"/>
    <w:rsid w:val="14F862EE"/>
    <w:rsid w:val="1542119E"/>
    <w:rsid w:val="1586831B"/>
    <w:rsid w:val="165A4733"/>
    <w:rsid w:val="16F9B235"/>
    <w:rsid w:val="174D35E2"/>
    <w:rsid w:val="1760D8B3"/>
    <w:rsid w:val="17925610"/>
    <w:rsid w:val="17A5B7AC"/>
    <w:rsid w:val="17AC53D1"/>
    <w:rsid w:val="17DF51A5"/>
    <w:rsid w:val="18CF04AD"/>
    <w:rsid w:val="18FD2AA7"/>
    <w:rsid w:val="1944DA45"/>
    <w:rsid w:val="1958D9BF"/>
    <w:rsid w:val="19B95216"/>
    <w:rsid w:val="19C35629"/>
    <w:rsid w:val="19F35472"/>
    <w:rsid w:val="1A8AF1F7"/>
    <w:rsid w:val="1A911D0A"/>
    <w:rsid w:val="1AC855E5"/>
    <w:rsid w:val="1B4F8540"/>
    <w:rsid w:val="1B5BE2B6"/>
    <w:rsid w:val="1B7C3A1E"/>
    <w:rsid w:val="1B89CC39"/>
    <w:rsid w:val="1B98E3BE"/>
    <w:rsid w:val="1BB15322"/>
    <w:rsid w:val="1C0F217E"/>
    <w:rsid w:val="1C3E1FE3"/>
    <w:rsid w:val="1C4D2706"/>
    <w:rsid w:val="1C4DDD0D"/>
    <w:rsid w:val="1D180A7F"/>
    <w:rsid w:val="1D357C31"/>
    <w:rsid w:val="1D391B8D"/>
    <w:rsid w:val="1DF8EC74"/>
    <w:rsid w:val="1E885994"/>
    <w:rsid w:val="1ED14C92"/>
    <w:rsid w:val="1F1FFAFC"/>
    <w:rsid w:val="206F83DC"/>
    <w:rsid w:val="20FBE707"/>
    <w:rsid w:val="22025494"/>
    <w:rsid w:val="22697D0C"/>
    <w:rsid w:val="227E6302"/>
    <w:rsid w:val="22BB65C3"/>
    <w:rsid w:val="22BC87A4"/>
    <w:rsid w:val="22DE35AD"/>
    <w:rsid w:val="232059D8"/>
    <w:rsid w:val="242267EF"/>
    <w:rsid w:val="243F6BDB"/>
    <w:rsid w:val="2508E976"/>
    <w:rsid w:val="2543A680"/>
    <w:rsid w:val="2544DD8F"/>
    <w:rsid w:val="258F4F59"/>
    <w:rsid w:val="25BE3850"/>
    <w:rsid w:val="25D160E3"/>
    <w:rsid w:val="26325C47"/>
    <w:rsid w:val="2644C197"/>
    <w:rsid w:val="2670B9DE"/>
    <w:rsid w:val="2707004A"/>
    <w:rsid w:val="271640B2"/>
    <w:rsid w:val="272FB636"/>
    <w:rsid w:val="2783CDBA"/>
    <w:rsid w:val="27F9DC1D"/>
    <w:rsid w:val="2803C65C"/>
    <w:rsid w:val="280C8A3F"/>
    <w:rsid w:val="284686F7"/>
    <w:rsid w:val="28B93681"/>
    <w:rsid w:val="28D8BE90"/>
    <w:rsid w:val="29440418"/>
    <w:rsid w:val="2955D152"/>
    <w:rsid w:val="295D7AB1"/>
    <w:rsid w:val="29FE7638"/>
    <w:rsid w:val="2A186125"/>
    <w:rsid w:val="2A305A92"/>
    <w:rsid w:val="2A3E6E3B"/>
    <w:rsid w:val="2A5C81FD"/>
    <w:rsid w:val="2ABA162B"/>
    <w:rsid w:val="2B6E3E78"/>
    <w:rsid w:val="2BA3F6E7"/>
    <w:rsid w:val="2BB3C525"/>
    <w:rsid w:val="2BCD0687"/>
    <w:rsid w:val="2C2B8753"/>
    <w:rsid w:val="2C32A337"/>
    <w:rsid w:val="2C4CA116"/>
    <w:rsid w:val="2CFFDFDE"/>
    <w:rsid w:val="2D1211E3"/>
    <w:rsid w:val="2D6B34D3"/>
    <w:rsid w:val="2DC0D08F"/>
    <w:rsid w:val="2E3C0086"/>
    <w:rsid w:val="2E3FF96B"/>
    <w:rsid w:val="2E53B960"/>
    <w:rsid w:val="2ED1EC30"/>
    <w:rsid w:val="2ED22684"/>
    <w:rsid w:val="2EE67F4B"/>
    <w:rsid w:val="2F2B0E79"/>
    <w:rsid w:val="2FEF89C1"/>
    <w:rsid w:val="300DE01D"/>
    <w:rsid w:val="30E85C43"/>
    <w:rsid w:val="30ED1DC6"/>
    <w:rsid w:val="312BC7F6"/>
    <w:rsid w:val="3154D962"/>
    <w:rsid w:val="3167B491"/>
    <w:rsid w:val="318B5A22"/>
    <w:rsid w:val="31BA7154"/>
    <w:rsid w:val="31E95CC8"/>
    <w:rsid w:val="32115689"/>
    <w:rsid w:val="325BE8F9"/>
    <w:rsid w:val="32996254"/>
    <w:rsid w:val="336F2162"/>
    <w:rsid w:val="33831EC0"/>
    <w:rsid w:val="33852D29"/>
    <w:rsid w:val="339449BA"/>
    <w:rsid w:val="34D5F304"/>
    <w:rsid w:val="3518284C"/>
    <w:rsid w:val="357BA747"/>
    <w:rsid w:val="359650B8"/>
    <w:rsid w:val="3599D948"/>
    <w:rsid w:val="35DC49A0"/>
    <w:rsid w:val="35FBC768"/>
    <w:rsid w:val="362173C3"/>
    <w:rsid w:val="3622FAAE"/>
    <w:rsid w:val="363B1F45"/>
    <w:rsid w:val="3699E97F"/>
    <w:rsid w:val="374FCE28"/>
    <w:rsid w:val="37607477"/>
    <w:rsid w:val="37781A01"/>
    <w:rsid w:val="37A082D0"/>
    <w:rsid w:val="380EEC98"/>
    <w:rsid w:val="3825A9AE"/>
    <w:rsid w:val="383FE377"/>
    <w:rsid w:val="384E9280"/>
    <w:rsid w:val="386429A2"/>
    <w:rsid w:val="3882CF92"/>
    <w:rsid w:val="39880020"/>
    <w:rsid w:val="3A32DFDE"/>
    <w:rsid w:val="3A60C62D"/>
    <w:rsid w:val="3A8B4BDC"/>
    <w:rsid w:val="3B143208"/>
    <w:rsid w:val="3B2F5F6C"/>
    <w:rsid w:val="3B610AEA"/>
    <w:rsid w:val="3C271C3D"/>
    <w:rsid w:val="3C2E835E"/>
    <w:rsid w:val="3C74837B"/>
    <w:rsid w:val="3CDC78F9"/>
    <w:rsid w:val="3D0E749D"/>
    <w:rsid w:val="3D2203A3"/>
    <w:rsid w:val="3D239360"/>
    <w:rsid w:val="3D376091"/>
    <w:rsid w:val="3D9118A9"/>
    <w:rsid w:val="3E014A8C"/>
    <w:rsid w:val="3E14F1B5"/>
    <w:rsid w:val="3E80B4B6"/>
    <w:rsid w:val="3E9924D5"/>
    <w:rsid w:val="3ED76E3A"/>
    <w:rsid w:val="3EF3B2B3"/>
    <w:rsid w:val="3FBF065F"/>
    <w:rsid w:val="3FFB3BE2"/>
    <w:rsid w:val="401F07BE"/>
    <w:rsid w:val="4024A09B"/>
    <w:rsid w:val="4059A465"/>
    <w:rsid w:val="405AC3E8"/>
    <w:rsid w:val="408BC90C"/>
    <w:rsid w:val="412DFBDE"/>
    <w:rsid w:val="4147A7FB"/>
    <w:rsid w:val="415D1173"/>
    <w:rsid w:val="419DC835"/>
    <w:rsid w:val="4232E037"/>
    <w:rsid w:val="43098A11"/>
    <w:rsid w:val="43399896"/>
    <w:rsid w:val="4350CF40"/>
    <w:rsid w:val="43A9B78C"/>
    <w:rsid w:val="44A55A72"/>
    <w:rsid w:val="44CD4C3F"/>
    <w:rsid w:val="451B19A0"/>
    <w:rsid w:val="457A42AD"/>
    <w:rsid w:val="45B3B944"/>
    <w:rsid w:val="460704DD"/>
    <w:rsid w:val="462619F6"/>
    <w:rsid w:val="46631038"/>
    <w:rsid w:val="468B36FF"/>
    <w:rsid w:val="46C07F4F"/>
    <w:rsid w:val="480D09B9"/>
    <w:rsid w:val="48AA1999"/>
    <w:rsid w:val="491E999B"/>
    <w:rsid w:val="49333382"/>
    <w:rsid w:val="4958FAD0"/>
    <w:rsid w:val="49771B5B"/>
    <w:rsid w:val="4A09C38C"/>
    <w:rsid w:val="4A11EA2F"/>
    <w:rsid w:val="4A3B2F55"/>
    <w:rsid w:val="4AE505CF"/>
    <w:rsid w:val="4AFF4EE5"/>
    <w:rsid w:val="4B236566"/>
    <w:rsid w:val="4B6248BE"/>
    <w:rsid w:val="4BF54B59"/>
    <w:rsid w:val="4C2D9623"/>
    <w:rsid w:val="4C31B17C"/>
    <w:rsid w:val="4C627598"/>
    <w:rsid w:val="4CBF35C7"/>
    <w:rsid w:val="4D072C0F"/>
    <w:rsid w:val="4D3102FA"/>
    <w:rsid w:val="4D409686"/>
    <w:rsid w:val="4DB8DED5"/>
    <w:rsid w:val="4E6DA350"/>
    <w:rsid w:val="4E76A136"/>
    <w:rsid w:val="4E99E980"/>
    <w:rsid w:val="4EE429BD"/>
    <w:rsid w:val="4FDD47BB"/>
    <w:rsid w:val="5055CBEC"/>
    <w:rsid w:val="5071197A"/>
    <w:rsid w:val="51FB58A9"/>
    <w:rsid w:val="525A0927"/>
    <w:rsid w:val="52B6B5CB"/>
    <w:rsid w:val="5314B871"/>
    <w:rsid w:val="531857CD"/>
    <w:rsid w:val="532C5FC3"/>
    <w:rsid w:val="53C0331D"/>
    <w:rsid w:val="53C833A7"/>
    <w:rsid w:val="53FE0768"/>
    <w:rsid w:val="548BB7B5"/>
    <w:rsid w:val="54EA2BFB"/>
    <w:rsid w:val="55475B69"/>
    <w:rsid w:val="55BFABFD"/>
    <w:rsid w:val="55EF68D7"/>
    <w:rsid w:val="565E2B40"/>
    <w:rsid w:val="567BAB76"/>
    <w:rsid w:val="56FFD469"/>
    <w:rsid w:val="574DD6C4"/>
    <w:rsid w:val="578CE975"/>
    <w:rsid w:val="57CF0137"/>
    <w:rsid w:val="587BA22C"/>
    <w:rsid w:val="587D2093"/>
    <w:rsid w:val="58BD71ED"/>
    <w:rsid w:val="58D38B50"/>
    <w:rsid w:val="58D576B7"/>
    <w:rsid w:val="59304EC6"/>
    <w:rsid w:val="59334A0C"/>
    <w:rsid w:val="5983C438"/>
    <w:rsid w:val="5A47297A"/>
    <w:rsid w:val="5A5BD732"/>
    <w:rsid w:val="5A5C42A6"/>
    <w:rsid w:val="5A70A2F9"/>
    <w:rsid w:val="5A92DC88"/>
    <w:rsid w:val="5ACC95DC"/>
    <w:rsid w:val="5AE825B6"/>
    <w:rsid w:val="5B6420B1"/>
    <w:rsid w:val="5BC735B4"/>
    <w:rsid w:val="5C887CA6"/>
    <w:rsid w:val="5CA0D42B"/>
    <w:rsid w:val="5CCB10EE"/>
    <w:rsid w:val="5CFFF112"/>
    <w:rsid w:val="5DA3AFD5"/>
    <w:rsid w:val="5DB3A4B5"/>
    <w:rsid w:val="5E3CA48C"/>
    <w:rsid w:val="5E75DAF4"/>
    <w:rsid w:val="5F4CCD0B"/>
    <w:rsid w:val="5F5316AD"/>
    <w:rsid w:val="5F7B34FB"/>
    <w:rsid w:val="5F86DEA2"/>
    <w:rsid w:val="5F9F904A"/>
    <w:rsid w:val="5FF7962B"/>
    <w:rsid w:val="607BC84D"/>
    <w:rsid w:val="6106C51A"/>
    <w:rsid w:val="612FF266"/>
    <w:rsid w:val="61699BB9"/>
    <w:rsid w:val="618BA4DF"/>
    <w:rsid w:val="61DDCD1D"/>
    <w:rsid w:val="620ADA7C"/>
    <w:rsid w:val="62176757"/>
    <w:rsid w:val="6260A967"/>
    <w:rsid w:val="629A33A8"/>
    <w:rsid w:val="62CABBDD"/>
    <w:rsid w:val="62EF3398"/>
    <w:rsid w:val="632186A4"/>
    <w:rsid w:val="63520DF7"/>
    <w:rsid w:val="63993F9E"/>
    <w:rsid w:val="63E6FA8E"/>
    <w:rsid w:val="647B2B65"/>
    <w:rsid w:val="6490F846"/>
    <w:rsid w:val="64E64174"/>
    <w:rsid w:val="64EEE282"/>
    <w:rsid w:val="655AB1AF"/>
    <w:rsid w:val="658D09C7"/>
    <w:rsid w:val="663819C9"/>
    <w:rsid w:val="66514226"/>
    <w:rsid w:val="668B239D"/>
    <w:rsid w:val="66C9FDAB"/>
    <w:rsid w:val="66E402C6"/>
    <w:rsid w:val="66E7AF95"/>
    <w:rsid w:val="67189E14"/>
    <w:rsid w:val="672CABCD"/>
    <w:rsid w:val="673D1793"/>
    <w:rsid w:val="67520EFD"/>
    <w:rsid w:val="676343B9"/>
    <w:rsid w:val="67B28D41"/>
    <w:rsid w:val="67D4A6FA"/>
    <w:rsid w:val="67D7B599"/>
    <w:rsid w:val="687DA7D5"/>
    <w:rsid w:val="6886918E"/>
    <w:rsid w:val="68B06AE5"/>
    <w:rsid w:val="68FFD9AC"/>
    <w:rsid w:val="694D62D0"/>
    <w:rsid w:val="6958F4FA"/>
    <w:rsid w:val="696BF5C8"/>
    <w:rsid w:val="6A36EF3B"/>
    <w:rsid w:val="6A8B0870"/>
    <w:rsid w:val="6B24A88A"/>
    <w:rsid w:val="6B2CF8ED"/>
    <w:rsid w:val="6B5B2FBD"/>
    <w:rsid w:val="6B6CFA20"/>
    <w:rsid w:val="6BB54897"/>
    <w:rsid w:val="6BD2BF9C"/>
    <w:rsid w:val="6BE9C6DE"/>
    <w:rsid w:val="6C055ADB"/>
    <w:rsid w:val="6C81E2E3"/>
    <w:rsid w:val="6D08CA81"/>
    <w:rsid w:val="6D5118F8"/>
    <w:rsid w:val="6DA5416D"/>
    <w:rsid w:val="6DF03382"/>
    <w:rsid w:val="6E09D7CF"/>
    <w:rsid w:val="6E3C7AAF"/>
    <w:rsid w:val="6EB43B4F"/>
    <w:rsid w:val="6F0BEF6C"/>
    <w:rsid w:val="6F2FA182"/>
    <w:rsid w:val="6F81CCA1"/>
    <w:rsid w:val="6FA5A830"/>
    <w:rsid w:val="6FC01CCA"/>
    <w:rsid w:val="6FCA20B4"/>
    <w:rsid w:val="6FDEFC0F"/>
    <w:rsid w:val="6FEEDC96"/>
    <w:rsid w:val="7076F05A"/>
    <w:rsid w:val="70AE181A"/>
    <w:rsid w:val="710D4797"/>
    <w:rsid w:val="71202F5C"/>
    <w:rsid w:val="71417891"/>
    <w:rsid w:val="71596F87"/>
    <w:rsid w:val="7176D292"/>
    <w:rsid w:val="719179B9"/>
    <w:rsid w:val="722452D0"/>
    <w:rsid w:val="7248259A"/>
    <w:rsid w:val="72680E35"/>
    <w:rsid w:val="729D5483"/>
    <w:rsid w:val="72C2BBAF"/>
    <w:rsid w:val="72E059F2"/>
    <w:rsid w:val="73499A4F"/>
    <w:rsid w:val="73551293"/>
    <w:rsid w:val="744AD586"/>
    <w:rsid w:val="745E8C10"/>
    <w:rsid w:val="74841FED"/>
    <w:rsid w:val="74870C36"/>
    <w:rsid w:val="751FCE1C"/>
    <w:rsid w:val="764D2B49"/>
    <w:rsid w:val="764F7F3B"/>
    <w:rsid w:val="76BB9E7D"/>
    <w:rsid w:val="76C53C28"/>
    <w:rsid w:val="76DA7D91"/>
    <w:rsid w:val="7782503B"/>
    <w:rsid w:val="77B3CB15"/>
    <w:rsid w:val="77BFEA5A"/>
    <w:rsid w:val="77CF202A"/>
    <w:rsid w:val="785CD54A"/>
    <w:rsid w:val="78904CD9"/>
    <w:rsid w:val="7897FD3A"/>
    <w:rsid w:val="78BC73FE"/>
    <w:rsid w:val="78C79F18"/>
    <w:rsid w:val="792B9D0C"/>
    <w:rsid w:val="7945C70A"/>
    <w:rsid w:val="794BD238"/>
    <w:rsid w:val="7957DA99"/>
    <w:rsid w:val="795E6703"/>
    <w:rsid w:val="79721124"/>
    <w:rsid w:val="79A52CD5"/>
    <w:rsid w:val="79AD11D4"/>
    <w:rsid w:val="7A37B4B2"/>
    <w:rsid w:val="7A7C8664"/>
    <w:rsid w:val="7ABCEAE2"/>
    <w:rsid w:val="7AD35EE3"/>
    <w:rsid w:val="7AE72970"/>
    <w:rsid w:val="7B2B804E"/>
    <w:rsid w:val="7BE99301"/>
    <w:rsid w:val="7C231D6B"/>
    <w:rsid w:val="7C2A50B1"/>
    <w:rsid w:val="7CE93A3F"/>
    <w:rsid w:val="7CF59941"/>
    <w:rsid w:val="7D8CA14D"/>
    <w:rsid w:val="7E388EFE"/>
    <w:rsid w:val="7F083822"/>
    <w:rsid w:val="7F2898EC"/>
    <w:rsid w:val="7FC6D8FC"/>
    <w:rsid w:val="7FEAF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F348C"/>
    <w:pPr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F81373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9774-1570060579-540/surrogate/Meningit%20-%20Bakteriell%20meningit%20-%20handl%c3%a4ggning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9774-1570060579-540/surrogate/Meningit%20-%20Bakteriell%20meningit%20-%20handl%c3%a4ggning.pdf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u9774-1570060579-41/surrogat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microsoft.com/office/2020/10/relationships/intelligence" Target="intelligence2.xml" Id="rId23" /><Relationship Type="http://schemas.openxmlformats.org/officeDocument/2006/relationships/footnotes" Target="footnotes.xml" Id="rId10" /><Relationship Type="http://schemas.openxmlformats.org/officeDocument/2006/relationships/hyperlink" Target="https://www.sls.se/globalassets/raf/kunskapsunderlag/dosrekommendationer-antimikrobiella-lakemedel-revision-2021-11-24-just-2022-01-07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Relationship Type="http://schemas.openxmlformats.org/officeDocument/2006/relationships/glossaryDocument" Target="glossary/document.xml" Id="R2125b7f2ad374a8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d0dfbe-9226-499d-a2fd-cf937bb5ec6e}"/>
      </w:docPartPr>
      <w:docPartBody>
        <w:p w14:paraId="48ED2AD9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 på BIVA</dc:title>
  <dc:subject/>
  <dc:creator>patrik.jens.johansson@vgregion.se</dc:creator>
  <keywords/>
  <lastModifiedBy>Kristina Nielsen</lastModifiedBy>
  <revision>70</revision>
  <lastPrinted>2023-03-03T13:02:00.0000000Z</lastPrinted>
  <dcterms:created xsi:type="dcterms:W3CDTF">2022-04-26T17:20:00.0000000Z</dcterms:created>
  <dcterms:modified xsi:type="dcterms:W3CDTF">2023-07-03T12:02:04.0000000Z</dcterms:modified>
</coreProperties>
</file>