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E04C1" w14:textId="6E9B9D09" w:rsidR="00D152E4" w:rsidRDefault="00C74C57" w:rsidP="00C74C57">
      <w:pPr>
        <w:pStyle w:val="Rubrik1"/>
        <w:jc w:val="center"/>
        <w:sectPr w:rsidR="00D152E4" w:rsidSect="00D152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proofErr w:type="spellStart"/>
      <w:r>
        <w:t>Alteplas</w:t>
      </w:r>
      <w:proofErr w:type="spellEnd"/>
      <w:r>
        <w:t xml:space="preserve"> (</w:t>
      </w:r>
      <w:proofErr w:type="spellStart"/>
      <w:r>
        <w:t>Actilyse</w:t>
      </w:r>
      <w:proofErr w:type="spellEnd"/>
      <w:r>
        <w:t>)</w:t>
      </w:r>
    </w:p>
    <w:p w14:paraId="58C928CB" w14:textId="68E6BF1A" w:rsidR="00D152E4" w:rsidRPr="00D152E4" w:rsidRDefault="00D152E4" w:rsidP="00924249">
      <w:pPr>
        <w:pStyle w:val="Rubrik2"/>
        <w:ind w:left="0"/>
      </w:pPr>
      <w:r w:rsidRPr="00D152E4">
        <w:t>Revideringar i denna version</w:t>
      </w:r>
    </w:p>
    <w:p w14:paraId="348D0B62" w14:textId="296CC7F9" w:rsidR="005D60F8" w:rsidRDefault="004927B6" w:rsidP="00733FE9">
      <w:pPr>
        <w:ind w:left="0"/>
      </w:pPr>
      <w:proofErr w:type="gramStart"/>
      <w:r w:rsidRPr="009C59C0">
        <w:t>2</w:t>
      </w:r>
      <w:r w:rsidR="009C59C0">
        <w:t>402</w:t>
      </w:r>
      <w:r w:rsidR="00C82A86" w:rsidRPr="009C59C0">
        <w:t>2</w:t>
      </w:r>
      <w:r w:rsidR="009C59C0">
        <w:t>9</w:t>
      </w:r>
      <w:proofErr w:type="gramEnd"/>
      <w:r w:rsidR="00C82A86" w:rsidRPr="009C59C0">
        <w:t xml:space="preserve"> </w:t>
      </w:r>
      <w:r w:rsidR="00B75D1B" w:rsidRPr="009C59C0">
        <w:t xml:space="preserve">Läkemedel för lokal </w:t>
      </w:r>
      <w:proofErr w:type="spellStart"/>
      <w:r w:rsidR="00B75D1B" w:rsidRPr="009C59C0">
        <w:t>trombolys</w:t>
      </w:r>
      <w:proofErr w:type="spellEnd"/>
      <w:r w:rsidR="00B75D1B" w:rsidRPr="009C59C0">
        <w:t xml:space="preserve"> ordineras</w:t>
      </w:r>
      <w:r w:rsidR="00A70031" w:rsidRPr="009C59C0">
        <w:t xml:space="preserve"> i </w:t>
      </w:r>
      <w:proofErr w:type="spellStart"/>
      <w:r w:rsidR="00A70031" w:rsidRPr="009C59C0">
        <w:t>Meliors</w:t>
      </w:r>
      <w:proofErr w:type="spellEnd"/>
      <w:r w:rsidR="00A70031" w:rsidRPr="009C59C0">
        <w:t xml:space="preserve"> läkemedelsmodul</w:t>
      </w:r>
      <w:r w:rsidR="00B75D1B" w:rsidRPr="009C59C0">
        <w:t xml:space="preserve"> av kärlkirurg</w:t>
      </w:r>
      <w:r w:rsidR="00682682" w:rsidRPr="009C59C0">
        <w:t>. Länkat till styrdokument.</w:t>
      </w:r>
      <w:r w:rsidR="00682682">
        <w:t xml:space="preserve"> </w:t>
      </w:r>
    </w:p>
    <w:p w14:paraId="382EEBEF" w14:textId="1D68AB23" w:rsidR="00D152E4" w:rsidRPr="00D152E4" w:rsidRDefault="00D152E4" w:rsidP="00733FE9">
      <w:pPr>
        <w:ind w:left="0"/>
      </w:pPr>
      <w:proofErr w:type="gramStart"/>
      <w:r w:rsidRPr="00D152E4">
        <w:t>210705</w:t>
      </w:r>
      <w:proofErr w:type="gramEnd"/>
      <w:r w:rsidRPr="00D152E4">
        <w:t xml:space="preserve"> Förtydligande av administrering och dokumentation</w:t>
      </w:r>
    </w:p>
    <w:p w14:paraId="46AB3B5E" w14:textId="77777777" w:rsidR="00D152E4" w:rsidRPr="00447679" w:rsidRDefault="00D152E4" w:rsidP="00447679">
      <w:pPr>
        <w:pStyle w:val="Rubrik2"/>
        <w:ind w:left="0"/>
      </w:pPr>
      <w:r w:rsidRPr="00447679">
        <w:t>Syfte</w:t>
      </w:r>
    </w:p>
    <w:p w14:paraId="321151CD" w14:textId="019D5E8F" w:rsidR="00D152E4" w:rsidRDefault="00C42CFD" w:rsidP="006519A5">
      <w:pPr>
        <w:ind w:left="0"/>
      </w:pPr>
      <w:r>
        <w:t>S</w:t>
      </w:r>
      <w:r w:rsidR="00D152E4" w:rsidRPr="00D152E4">
        <w:t xml:space="preserve">äkerställa </w:t>
      </w:r>
      <w:r>
        <w:t xml:space="preserve">att </w:t>
      </w:r>
      <w:proofErr w:type="spellStart"/>
      <w:r w:rsidR="00D152E4" w:rsidRPr="00D152E4">
        <w:t>Alteplas</w:t>
      </w:r>
      <w:proofErr w:type="spellEnd"/>
      <w:r w:rsidR="00D152E4" w:rsidRPr="00D152E4">
        <w:t xml:space="preserve"> (</w:t>
      </w:r>
      <w:proofErr w:type="spellStart"/>
      <w:r w:rsidR="00D152E4" w:rsidRPr="00D152E4">
        <w:t>Actilys</w:t>
      </w:r>
      <w:proofErr w:type="spellEnd"/>
      <w:r w:rsidR="00D152E4" w:rsidRPr="00D152E4">
        <w:t xml:space="preserve">) </w:t>
      </w:r>
      <w:r w:rsidR="00151357">
        <w:t xml:space="preserve">administreras </w:t>
      </w:r>
      <w:r w:rsidR="00D152E4" w:rsidRPr="00D152E4">
        <w:t xml:space="preserve">korrekt till </w:t>
      </w:r>
      <w:proofErr w:type="spellStart"/>
      <w:r w:rsidR="00D152E4" w:rsidRPr="00D152E4">
        <w:t>postop</w:t>
      </w:r>
      <w:proofErr w:type="spellEnd"/>
      <w:r>
        <w:t>-</w:t>
      </w:r>
      <w:r w:rsidR="00D152E4" w:rsidRPr="00D152E4">
        <w:t>och intensivvårdspatienter.</w:t>
      </w:r>
    </w:p>
    <w:p w14:paraId="24DE75FB" w14:textId="77777777" w:rsidR="00311A8B" w:rsidRDefault="0063659C" w:rsidP="00311A8B">
      <w:pPr>
        <w:pStyle w:val="Rubrik2"/>
        <w:ind w:left="0"/>
      </w:pPr>
      <w:r>
        <w:t>Arbetsbeskrivning</w:t>
      </w:r>
    </w:p>
    <w:p w14:paraId="20BA09DB" w14:textId="77777777" w:rsidR="00447679" w:rsidRDefault="00D152E4" w:rsidP="00447679">
      <w:pPr>
        <w:pStyle w:val="Rubrik3"/>
        <w:ind w:left="0"/>
      </w:pPr>
      <w:r w:rsidRPr="00052D3C">
        <w:t>Läkemedelsbeskrivning</w:t>
      </w:r>
    </w:p>
    <w:p w14:paraId="44C99ADB" w14:textId="153B5860" w:rsidR="00D152E4" w:rsidRPr="00447679" w:rsidRDefault="00D152E4" w:rsidP="00447679">
      <w:pPr>
        <w:pStyle w:val="Rubrik3"/>
        <w:ind w:left="0"/>
      </w:pPr>
      <w:r w:rsidRPr="00447679">
        <w:t>ATC – kod: B01AD02</w:t>
      </w:r>
    </w:p>
    <w:p w14:paraId="0546954F" w14:textId="77777777" w:rsidR="00D152E4" w:rsidRPr="00D152E4" w:rsidRDefault="00D152E4" w:rsidP="00733FE9">
      <w:pPr>
        <w:ind w:left="0"/>
        <w:rPr>
          <w:b/>
          <w:bCs/>
        </w:rPr>
      </w:pPr>
      <w:proofErr w:type="spellStart"/>
      <w:r w:rsidRPr="00D152E4">
        <w:t>Actilyse</w:t>
      </w:r>
      <w:proofErr w:type="spellEnd"/>
      <w:r w:rsidRPr="00D152E4">
        <w:t xml:space="preserve">® pulver och vätska till injektions-/infusionsvätska, lösning. </w:t>
      </w:r>
      <w:r w:rsidRPr="00D152E4">
        <w:br/>
        <w:t xml:space="preserve">Selektivt </w:t>
      </w:r>
      <w:proofErr w:type="spellStart"/>
      <w:r w:rsidRPr="00D152E4">
        <w:t>trombolytiskt</w:t>
      </w:r>
      <w:proofErr w:type="spellEnd"/>
      <w:r w:rsidRPr="00D152E4">
        <w:t xml:space="preserve"> medel.</w:t>
      </w:r>
    </w:p>
    <w:p w14:paraId="03DFC3C6" w14:textId="77777777" w:rsidR="00D152E4" w:rsidRPr="00D152E4" w:rsidRDefault="00D152E4" w:rsidP="00733FE9">
      <w:pPr>
        <w:ind w:left="0"/>
      </w:pPr>
      <w:r w:rsidRPr="0007049D">
        <w:rPr>
          <w:rStyle w:val="Rubrik3Char"/>
        </w:rPr>
        <w:t xml:space="preserve">Indikationer </w:t>
      </w:r>
      <w:r w:rsidRPr="00D152E4">
        <w:rPr>
          <w:b/>
        </w:rPr>
        <w:br/>
      </w:r>
      <w:proofErr w:type="spellStart"/>
      <w:r w:rsidRPr="00D152E4">
        <w:t>Trombolys</w:t>
      </w:r>
      <w:proofErr w:type="spellEnd"/>
      <w:r w:rsidRPr="00D152E4">
        <w:t xml:space="preserve"> generellt eller lokalt.</w:t>
      </w:r>
    </w:p>
    <w:p w14:paraId="7C36DCFD" w14:textId="77777777" w:rsidR="00D152E4" w:rsidRPr="00D152E4" w:rsidRDefault="00D152E4" w:rsidP="00D152E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7049D">
        <w:rPr>
          <w:rStyle w:val="Rubrik3Char"/>
        </w:rPr>
        <w:t xml:space="preserve">Kontraindikation/observandum </w:t>
      </w:r>
      <w:r w:rsidRPr="0007049D">
        <w:rPr>
          <w:rStyle w:val="Rubrik3Char"/>
        </w:rPr>
        <w:br/>
      </w:r>
      <w:r w:rsidRPr="00733FE9">
        <w:t>Riskfaktorer för blödningar. Se FASS</w:t>
      </w:r>
      <w:r w:rsidRPr="00D152E4">
        <w:rPr>
          <w:rFonts w:ascii="Arial" w:hAnsi="Arial" w:cs="Arial"/>
          <w:sz w:val="20"/>
          <w:szCs w:val="20"/>
        </w:rPr>
        <w:t>.</w:t>
      </w:r>
    </w:p>
    <w:p w14:paraId="5FC8C46E" w14:textId="77777777" w:rsidR="00D152E4" w:rsidRPr="00D152E4" w:rsidRDefault="00D152E4" w:rsidP="00D152E4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42486CE" w14:textId="77777777" w:rsidR="00D152E4" w:rsidRPr="00733FE9" w:rsidRDefault="00D152E4" w:rsidP="00D152E4">
      <w:pPr>
        <w:spacing w:after="0" w:line="240" w:lineRule="auto"/>
        <w:ind w:left="0" w:right="0"/>
      </w:pPr>
      <w:r w:rsidRPr="0007049D">
        <w:rPr>
          <w:rStyle w:val="Rubrik3Char"/>
        </w:rPr>
        <w:t>Biverkningar</w:t>
      </w:r>
      <w:r w:rsidRPr="0007049D">
        <w:rPr>
          <w:rStyle w:val="Rubrik3Char"/>
        </w:rPr>
        <w:br/>
      </w:r>
      <w:r w:rsidRPr="00733FE9">
        <w:t>Blödning.</w:t>
      </w:r>
    </w:p>
    <w:p w14:paraId="78545450" w14:textId="77777777" w:rsidR="00D152E4" w:rsidRPr="00D152E4" w:rsidRDefault="00D152E4" w:rsidP="00D152E4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56338C34" w14:textId="1A917DC5" w:rsidR="00D152E4" w:rsidRPr="006519A5" w:rsidRDefault="00D152E4" w:rsidP="00D152E4">
      <w:pPr>
        <w:spacing w:after="0" w:line="240" w:lineRule="auto"/>
        <w:ind w:left="0" w:right="0"/>
      </w:pPr>
      <w:r w:rsidRPr="0007049D">
        <w:rPr>
          <w:rStyle w:val="Rubrik3Char"/>
        </w:rPr>
        <w:t>Interaktion</w:t>
      </w:r>
      <w:r w:rsidRPr="0007049D">
        <w:rPr>
          <w:rStyle w:val="Rubrik3Char"/>
        </w:rPr>
        <w:br/>
      </w:r>
      <w:r w:rsidRPr="006519A5">
        <w:t xml:space="preserve">Behandling med annan </w:t>
      </w:r>
      <w:proofErr w:type="spellStart"/>
      <w:r w:rsidRPr="006519A5">
        <w:t>antikoagulantia</w:t>
      </w:r>
      <w:proofErr w:type="spellEnd"/>
      <w:r w:rsidR="0007409A" w:rsidRPr="006519A5">
        <w:t xml:space="preserve"> och </w:t>
      </w:r>
      <w:r w:rsidRPr="006519A5">
        <w:t>ACE-hämmare</w:t>
      </w:r>
      <w:r w:rsidR="0007409A" w:rsidRPr="006519A5">
        <w:t xml:space="preserve">. </w:t>
      </w:r>
    </w:p>
    <w:p w14:paraId="349B832C" w14:textId="77777777" w:rsidR="00D152E4" w:rsidRPr="00D152E4" w:rsidRDefault="00D152E4" w:rsidP="00733FE9">
      <w:pPr>
        <w:pStyle w:val="Rubrik3"/>
        <w:ind w:left="0"/>
      </w:pPr>
      <w:r w:rsidRPr="00D152E4">
        <w:lastRenderedPageBreak/>
        <w:t xml:space="preserve">Beredning för infusionslösning </w:t>
      </w:r>
    </w:p>
    <w:p w14:paraId="4D04096C" w14:textId="77777777" w:rsidR="00D152E4" w:rsidRPr="00D152E4" w:rsidRDefault="00D152E4" w:rsidP="006A18E0">
      <w:pPr>
        <w:pStyle w:val="Punktlista"/>
      </w:pPr>
      <w:r w:rsidRPr="00BB3546">
        <w:t xml:space="preserve">Ampull I och II blandas enligt instruktion i förpackningen till en styrka av 1 mg/ml. Denna lösning används för generell </w:t>
      </w:r>
      <w:proofErr w:type="spellStart"/>
      <w:r w:rsidRPr="00BB3546">
        <w:t>trombolys</w:t>
      </w:r>
      <w:proofErr w:type="spellEnd"/>
      <w:r w:rsidRPr="00D152E4">
        <w:t xml:space="preserve">. </w:t>
      </w:r>
    </w:p>
    <w:p w14:paraId="2EEA574A" w14:textId="05DED8FD" w:rsidR="00D152E4" w:rsidRPr="00D152E4" w:rsidRDefault="00D152E4" w:rsidP="00123D88">
      <w:pPr>
        <w:pStyle w:val="Punktlista"/>
      </w:pPr>
      <w:r>
        <w:t xml:space="preserve">För lokal </w:t>
      </w:r>
      <w:proofErr w:type="spellStart"/>
      <w:r>
        <w:t>trombolys</w:t>
      </w:r>
      <w:proofErr w:type="spellEnd"/>
      <w:r>
        <w:t xml:space="preserve"> späds </w:t>
      </w:r>
      <w:r w:rsidR="0B4AB1D8">
        <w:t>läke</w:t>
      </w:r>
      <w:r>
        <w:t xml:space="preserve">medlet vidare genom att </w:t>
      </w:r>
      <w:proofErr w:type="spellStart"/>
      <w:r>
        <w:t>Alteplas</w:t>
      </w:r>
      <w:proofErr w:type="spellEnd"/>
      <w:r>
        <w:t xml:space="preserve"> 1mg/ml </w:t>
      </w:r>
      <w:r w:rsidR="09AEE177">
        <w:t xml:space="preserve">10 ml </w:t>
      </w:r>
      <w:r>
        <w:t xml:space="preserve">blandas med </w:t>
      </w:r>
      <w:proofErr w:type="spellStart"/>
      <w:r>
        <w:t>NaCl</w:t>
      </w:r>
      <w:proofErr w:type="spellEnd"/>
      <w:r>
        <w:t xml:space="preserve"> 9mg/ml</w:t>
      </w:r>
      <w:r w:rsidR="5673C82B">
        <w:t xml:space="preserve"> 40 ml</w:t>
      </w:r>
      <w:r>
        <w:t xml:space="preserve">, vilket ger styrkan </w:t>
      </w:r>
      <w:r w:rsidRPr="48A61AEC">
        <w:rPr>
          <w:u w:val="single"/>
        </w:rPr>
        <w:t>0,2mg/ml</w:t>
      </w:r>
      <w:r>
        <w:t xml:space="preserve">. </w:t>
      </w:r>
      <w:r>
        <w:br/>
      </w:r>
    </w:p>
    <w:p w14:paraId="6F2390AA" w14:textId="77777777" w:rsidR="00D152E4" w:rsidRPr="00D152E4" w:rsidRDefault="00D152E4" w:rsidP="00733FE9">
      <w:pPr>
        <w:pStyle w:val="Rubrik3"/>
        <w:ind w:left="0"/>
      </w:pPr>
      <w:r w:rsidRPr="00D152E4">
        <w:t>Administrering, dosering och dokumentation</w:t>
      </w:r>
    </w:p>
    <w:p w14:paraId="4271C158" w14:textId="38BD443F" w:rsidR="00D152E4" w:rsidRPr="00D152E4" w:rsidRDefault="00D152E4" w:rsidP="00123D88">
      <w:pPr>
        <w:pStyle w:val="Punktlista"/>
        <w:rPr>
          <w:rFonts w:eastAsia="Arial"/>
        </w:rPr>
      </w:pPr>
      <w:r w:rsidRPr="48A61AEC">
        <w:rPr>
          <w:b/>
          <w:bCs/>
        </w:rPr>
        <w:t xml:space="preserve">Generell </w:t>
      </w:r>
      <w:proofErr w:type="spellStart"/>
      <w:r>
        <w:t>trombolys</w:t>
      </w:r>
      <w:proofErr w:type="spellEnd"/>
      <w:r>
        <w:t xml:space="preserve">: </w:t>
      </w:r>
      <w:proofErr w:type="spellStart"/>
      <w:r>
        <w:t>Alteplas</w:t>
      </w:r>
      <w:proofErr w:type="spellEnd"/>
      <w:r>
        <w:t xml:space="preserve"> </w:t>
      </w:r>
      <w:r w:rsidRPr="48A61AEC">
        <w:rPr>
          <w:u w:val="single"/>
        </w:rPr>
        <w:t>1mg/ml.</w:t>
      </w:r>
      <w:r>
        <w:t xml:space="preserve"> Dos enligt ordination i </w:t>
      </w:r>
      <w:proofErr w:type="spellStart"/>
      <w:r>
        <w:t>Meliors</w:t>
      </w:r>
      <w:proofErr w:type="spellEnd"/>
      <w:r>
        <w:t xml:space="preserve"> läkemedelsmodul, ges intravenöst. Administrerade doser signeras i </w:t>
      </w:r>
      <w:proofErr w:type="spellStart"/>
      <w:r>
        <w:t>Meliors</w:t>
      </w:r>
      <w:proofErr w:type="spellEnd"/>
      <w:r>
        <w:t xml:space="preserve"> läkemedelsmodul.</w:t>
      </w:r>
    </w:p>
    <w:p w14:paraId="06B02379" w14:textId="7F82C98B" w:rsidR="00CC468F" w:rsidRPr="00AA0285" w:rsidRDefault="7DFCD590" w:rsidP="54EEEB23">
      <w:pPr>
        <w:pStyle w:val="Punktlista"/>
        <w:rPr>
          <w:rStyle w:val="normaltextrun"/>
          <w:color w:val="000000"/>
          <w:shd w:val="clear" w:color="auto" w:fill="FFFFFF"/>
        </w:rPr>
      </w:pPr>
      <w:r w:rsidRPr="00AA0285">
        <w:rPr>
          <w:rStyle w:val="normaltextrun"/>
          <w:b/>
          <w:bCs/>
          <w:color w:val="000000"/>
          <w:shd w:val="clear" w:color="auto" w:fill="FFFFFF"/>
        </w:rPr>
        <w:t xml:space="preserve">Lokal </w:t>
      </w:r>
      <w:proofErr w:type="spellStart"/>
      <w:r w:rsidRPr="00AA0285">
        <w:rPr>
          <w:rStyle w:val="normaltextrun"/>
          <w:color w:val="000000"/>
          <w:shd w:val="clear" w:color="auto" w:fill="FFFFFF"/>
        </w:rPr>
        <w:t>trombolys</w:t>
      </w:r>
      <w:proofErr w:type="spellEnd"/>
      <w:r w:rsidRPr="00AA0285">
        <w:rPr>
          <w:rStyle w:val="normaltextrun"/>
          <w:color w:val="000000"/>
          <w:shd w:val="clear" w:color="auto" w:fill="FFFFFF"/>
        </w:rPr>
        <w:t xml:space="preserve"> i extremitetsartär: </w:t>
      </w:r>
      <w:proofErr w:type="spellStart"/>
      <w:r w:rsidRPr="00AA0285">
        <w:rPr>
          <w:rStyle w:val="normaltextrun"/>
          <w:color w:val="000000"/>
          <w:shd w:val="clear" w:color="auto" w:fill="FFFFFF"/>
        </w:rPr>
        <w:t>Alteplas</w:t>
      </w:r>
      <w:proofErr w:type="spellEnd"/>
      <w:r w:rsidRPr="00AA0285">
        <w:rPr>
          <w:rStyle w:val="normaltextrun"/>
          <w:color w:val="000000"/>
          <w:shd w:val="clear" w:color="auto" w:fill="FFFFFF"/>
        </w:rPr>
        <w:t xml:space="preserve"> </w:t>
      </w:r>
      <w:r w:rsidRPr="00AA0285">
        <w:rPr>
          <w:rStyle w:val="normaltextrun"/>
          <w:color w:val="000000"/>
          <w:u w:val="single"/>
          <w:shd w:val="clear" w:color="auto" w:fill="FFFFFF"/>
        </w:rPr>
        <w:t>0,2mg/ml.</w:t>
      </w:r>
      <w:r w:rsidRPr="00AA0285">
        <w:rPr>
          <w:rStyle w:val="normaltextrun"/>
          <w:color w:val="000000"/>
          <w:shd w:val="clear" w:color="auto" w:fill="FFFFFF"/>
        </w:rPr>
        <w:t xml:space="preserve"> Dos</w:t>
      </w:r>
      <w:r w:rsidR="59E2F32C" w:rsidRPr="00AA0285">
        <w:rPr>
          <w:rStyle w:val="normaltextrun"/>
          <w:color w:val="000000"/>
          <w:shd w:val="clear" w:color="auto" w:fill="FFFFFF"/>
        </w:rPr>
        <w:t>er</w:t>
      </w:r>
      <w:r w:rsidRPr="00AA0285">
        <w:rPr>
          <w:rStyle w:val="normaltextrun"/>
          <w:color w:val="000000"/>
          <w:shd w:val="clear" w:color="auto" w:fill="FFFFFF"/>
        </w:rPr>
        <w:t xml:space="preserve"> enligt ordination </w:t>
      </w:r>
      <w:r w:rsidR="183EB2C5" w:rsidRPr="00AA0285">
        <w:rPr>
          <w:rStyle w:val="normaltextrun"/>
          <w:color w:val="000000"/>
          <w:shd w:val="clear" w:color="auto" w:fill="FFFFFF"/>
        </w:rPr>
        <w:t xml:space="preserve">från kärlkirurg </w:t>
      </w:r>
      <w:r w:rsidRPr="00AA0285">
        <w:rPr>
          <w:rStyle w:val="normaltextrun"/>
          <w:color w:val="000000"/>
          <w:shd w:val="clear" w:color="auto" w:fill="FFFFFF"/>
        </w:rPr>
        <w:t xml:space="preserve">i </w:t>
      </w:r>
      <w:r w:rsidR="7DC3EC7B" w:rsidRPr="00AA0285">
        <w:rPr>
          <w:rStyle w:val="normaltextrun"/>
          <w:color w:val="000000"/>
          <w:shd w:val="clear" w:color="auto" w:fill="FFFFFF"/>
        </w:rPr>
        <w:t>separat p</w:t>
      </w:r>
      <w:r w:rsidRPr="00AA0285">
        <w:rPr>
          <w:rStyle w:val="normaltextrun"/>
          <w:color w:val="000000"/>
          <w:shd w:val="clear" w:color="auto" w:fill="FFFFFF"/>
        </w:rPr>
        <w:t>rotokoll, ges i arteriell kateter märkt från röntgen.</w:t>
      </w:r>
      <w:r w:rsidRPr="00AA0285">
        <w:t xml:space="preserve"> Läkemedel </w:t>
      </w:r>
      <w:r w:rsidR="7CCACA8F" w:rsidRPr="00AA0285">
        <w:t xml:space="preserve">ska även läggas in som en PM-ordination </w:t>
      </w:r>
      <w:r w:rsidRPr="00AA0285">
        <w:t xml:space="preserve">i </w:t>
      </w:r>
      <w:proofErr w:type="spellStart"/>
      <w:r w:rsidRPr="00AA0285">
        <w:t>Melior</w:t>
      </w:r>
      <w:proofErr w:type="spellEnd"/>
      <w:r w:rsidR="3F72F511" w:rsidRPr="00AA0285">
        <w:t xml:space="preserve"> av kärlkirurg</w:t>
      </w:r>
      <w:r w:rsidRPr="00AA0285">
        <w:t xml:space="preserve">, i första hand via ordinationsmall (”AOI/S Inf Lokal </w:t>
      </w:r>
      <w:proofErr w:type="spellStart"/>
      <w:r w:rsidRPr="00AA0285">
        <w:t>trombolys</w:t>
      </w:r>
      <w:proofErr w:type="spellEnd"/>
      <w:r w:rsidRPr="00AA0285">
        <w:t xml:space="preserve"> </w:t>
      </w:r>
      <w:proofErr w:type="spellStart"/>
      <w:r w:rsidRPr="00AA0285">
        <w:t>Alteplas</w:t>
      </w:r>
      <w:proofErr w:type="spellEnd"/>
      <w:r w:rsidRPr="00AA0285">
        <w:t xml:space="preserve">/Heparin”). </w:t>
      </w:r>
      <w:r w:rsidRPr="00AA0285">
        <w:rPr>
          <w:rStyle w:val="normaltextrun"/>
          <w:color w:val="000000"/>
          <w:shd w:val="clear" w:color="auto" w:fill="FFFFFF"/>
        </w:rPr>
        <w:t>Administrerade infusionshastigheter dokumenteras på dygnsjournalen och given dos</w:t>
      </w:r>
      <w:r w:rsidR="235C10C7" w:rsidRPr="00AA0285">
        <w:rPr>
          <w:rStyle w:val="normaltextrun"/>
          <w:color w:val="000000"/>
          <w:shd w:val="clear" w:color="auto" w:fill="FFFFFF"/>
        </w:rPr>
        <w:t xml:space="preserve"> i mg</w:t>
      </w:r>
      <w:r w:rsidR="397F81BA" w:rsidRPr="00AA0285">
        <w:rPr>
          <w:rStyle w:val="normaltextrun"/>
          <w:color w:val="000000"/>
          <w:shd w:val="clear" w:color="auto" w:fill="FFFFFF"/>
        </w:rPr>
        <w:t xml:space="preserve"> inför varje röntgenkontroll</w:t>
      </w:r>
      <w:r w:rsidR="0FC3EA33" w:rsidRPr="00AA0285">
        <w:rPr>
          <w:rStyle w:val="normaltextrun"/>
          <w:color w:val="000000"/>
          <w:shd w:val="clear" w:color="auto" w:fill="FFFFFF"/>
        </w:rPr>
        <w:t xml:space="preserve"> på </w:t>
      </w:r>
      <w:r w:rsidRPr="00AA0285">
        <w:rPr>
          <w:rStyle w:val="normaltextrun"/>
          <w:color w:val="000000"/>
          <w:shd w:val="clear" w:color="auto" w:fill="FFFFFF"/>
        </w:rPr>
        <w:t>protokoll ”</w:t>
      </w:r>
      <w:proofErr w:type="spellStart"/>
      <w:r w:rsidRPr="00AA0285">
        <w:rPr>
          <w:rStyle w:val="normaltextrun"/>
          <w:color w:val="000000"/>
          <w:shd w:val="clear" w:color="auto" w:fill="FFFFFF"/>
        </w:rPr>
        <w:t>Trombolys</w:t>
      </w:r>
      <w:proofErr w:type="spellEnd"/>
      <w:r w:rsidR="7DD59743" w:rsidRPr="00AA0285">
        <w:rPr>
          <w:rStyle w:val="normaltextrun"/>
          <w:color w:val="000000"/>
          <w:shd w:val="clear" w:color="auto" w:fill="FFFFFF"/>
        </w:rPr>
        <w:t>-</w:t>
      </w:r>
      <w:r w:rsidRPr="00AA0285">
        <w:rPr>
          <w:rStyle w:val="normaltextrun"/>
          <w:color w:val="000000"/>
          <w:shd w:val="clear" w:color="auto" w:fill="FFFFFF"/>
        </w:rPr>
        <w:t xml:space="preserve">behandling”. </w:t>
      </w:r>
    </w:p>
    <w:p w14:paraId="0AA85617" w14:textId="77777777" w:rsidR="00D152E4" w:rsidRPr="00D152E4" w:rsidRDefault="00D152E4" w:rsidP="00733FE9">
      <w:pPr>
        <w:pStyle w:val="Rubrik3"/>
        <w:ind w:left="0"/>
        <w:rPr>
          <w:sz w:val="20"/>
        </w:rPr>
      </w:pPr>
      <w:r w:rsidRPr="00D152E4">
        <w:t>Övrigt</w:t>
      </w:r>
    </w:p>
    <w:p w14:paraId="76FB6B2C" w14:textId="4F5CE5C0" w:rsidR="00D152E4" w:rsidRPr="00D152E4" w:rsidRDefault="00D152E4" w:rsidP="00DF6DC9">
      <w:pPr>
        <w:ind w:left="0"/>
      </w:pPr>
      <w:r w:rsidRPr="00D152E4">
        <w:t xml:space="preserve">Vanligtvis kombinerat med infusion Heparin som går samtidigt i separat skänkel vid lokal </w:t>
      </w:r>
      <w:proofErr w:type="spellStart"/>
      <w:r w:rsidRPr="00D152E4">
        <w:t>trombolys</w:t>
      </w:r>
      <w:proofErr w:type="spellEnd"/>
      <w:r w:rsidRPr="00D152E4">
        <w:t xml:space="preserve"> eller startas senare intravenöst vid generell behandling. Se även</w:t>
      </w:r>
      <w:r w:rsidR="00952D18">
        <w:t xml:space="preserve"> styrdokument</w:t>
      </w:r>
      <w:r w:rsidRPr="00D152E4">
        <w:t xml:space="preserve"> </w:t>
      </w:r>
      <w:hyperlink r:id="rId17" w:history="1">
        <w:proofErr w:type="spellStart"/>
        <w:r w:rsidR="00A06383" w:rsidRPr="00A06383">
          <w:rPr>
            <w:rStyle w:val="Hyperlnk"/>
          </w:rPr>
          <w:t>Trombolys</w:t>
        </w:r>
        <w:proofErr w:type="spellEnd"/>
        <w:r w:rsidR="00A06383" w:rsidRPr="00A06383">
          <w:rPr>
            <w:rStyle w:val="Hyperlnk"/>
          </w:rPr>
          <w:t xml:space="preserve"> perifert Postoperativ vård</w:t>
        </w:r>
      </w:hyperlink>
      <w:r w:rsidR="00A06383">
        <w:t xml:space="preserve"> </w:t>
      </w:r>
      <w:r w:rsidR="008359A2">
        <w:t xml:space="preserve">. </w:t>
      </w:r>
      <w:r w:rsidRPr="00D152E4">
        <w:t xml:space="preserve"> </w:t>
      </w:r>
    </w:p>
    <w:p w14:paraId="264B6761" w14:textId="77777777" w:rsidR="00D152E4" w:rsidRPr="00D152E4" w:rsidRDefault="00D152E4" w:rsidP="00D152E4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362A5041" w14:textId="77777777" w:rsidR="00CE718E" w:rsidRDefault="00D152E4" w:rsidP="00557976">
      <w:pPr>
        <w:spacing w:after="0" w:line="240" w:lineRule="auto"/>
        <w:ind w:left="0" w:right="0"/>
        <w:rPr>
          <w:rFonts w:ascii="Arial" w:hAnsi="Arial" w:cs="Arial"/>
          <w:b/>
          <w:bCs/>
          <w:sz w:val="22"/>
          <w:szCs w:val="20"/>
        </w:rPr>
      </w:pPr>
      <w:r w:rsidRPr="00733FE9">
        <w:rPr>
          <w:rStyle w:val="Rubrik3Char"/>
        </w:rPr>
        <w:t>Förvaring/hållbarhet</w:t>
      </w:r>
      <w:r w:rsidRPr="00D152E4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5570404C" w14:textId="77777777" w:rsidR="004D0346" w:rsidRDefault="00CE718E" w:rsidP="007C0632">
      <w:pPr>
        <w:ind w:left="0"/>
        <w:rPr>
          <w:b/>
          <w:bCs/>
        </w:rPr>
      </w:pPr>
      <w:r w:rsidRPr="00AA6EC7">
        <w:t xml:space="preserve">Efter beredning </w:t>
      </w:r>
      <w:r w:rsidR="00AA6EC7" w:rsidRPr="00AA6EC7">
        <w:t>bör vätskan användas omedelbart</w:t>
      </w:r>
      <w:r w:rsidR="00AA6EC7">
        <w:rPr>
          <w:b/>
          <w:bCs/>
        </w:rPr>
        <w:t xml:space="preserve">. </w:t>
      </w:r>
    </w:p>
    <w:p w14:paraId="0939B037" w14:textId="3BDE2CFA" w:rsidR="00DE442D" w:rsidRPr="004D0346" w:rsidRDefault="00DE442D" w:rsidP="007C0632">
      <w:pPr>
        <w:ind w:left="0"/>
        <w:rPr>
          <w:b/>
          <w:bCs/>
        </w:rPr>
      </w:pPr>
      <w:r>
        <w:t>Hållbart 8 timmar i rumstemperatur</w:t>
      </w:r>
      <w:r w:rsidR="007C0632">
        <w:t xml:space="preserve">, 24 timmar i kylskåp. </w:t>
      </w:r>
    </w:p>
    <w:p w14:paraId="672DCB1E" w14:textId="168B76C1" w:rsidR="00D152E4" w:rsidRPr="00DF6DC9" w:rsidRDefault="361854C4" w:rsidP="00FA40EE">
      <w:pPr>
        <w:ind w:left="0"/>
      </w:pPr>
      <w:r>
        <w:t>Ljuskänsligt</w:t>
      </w:r>
      <w:r w:rsidR="41BC79BE">
        <w:t>, förvaras i or</w:t>
      </w:r>
      <w:r w:rsidR="03FEDF90">
        <w:t>i</w:t>
      </w:r>
      <w:r w:rsidR="41BC79BE">
        <w:t xml:space="preserve">ginalförpackningen. </w:t>
      </w:r>
    </w:p>
    <w:p w14:paraId="4CB8040B" w14:textId="77777777" w:rsidR="00D152E4" w:rsidRPr="00D152E4" w:rsidRDefault="00D152E4" w:rsidP="00733FE9">
      <w:pPr>
        <w:pStyle w:val="Rubrik3"/>
        <w:ind w:left="0"/>
      </w:pPr>
      <w:r w:rsidRPr="00D152E4">
        <w:t>Relaterad information</w:t>
      </w:r>
    </w:p>
    <w:p w14:paraId="4A800033" w14:textId="77777777" w:rsidR="00D152E4" w:rsidRDefault="00D152E4" w:rsidP="004D0346">
      <w:pPr>
        <w:ind w:left="0"/>
        <w:rPr>
          <w:rFonts w:ascii="Arial" w:hAnsi="Arial" w:cs="Arial"/>
          <w:sz w:val="20"/>
        </w:rPr>
      </w:pPr>
      <w:r w:rsidRPr="00DF6DC9">
        <w:t>FASS.se för förskrivare</w:t>
      </w:r>
      <w:r w:rsidRPr="00D152E4">
        <w:rPr>
          <w:rFonts w:ascii="Arial" w:hAnsi="Arial" w:cs="Arial"/>
          <w:sz w:val="20"/>
        </w:rPr>
        <w:t>.</w:t>
      </w:r>
    </w:p>
    <w:p w14:paraId="363A5E08" w14:textId="521F4E76" w:rsidR="0056527D" w:rsidRDefault="00000000" w:rsidP="004D0346">
      <w:pPr>
        <w:ind w:left="0"/>
        <w:rPr>
          <w:rFonts w:ascii="Arial" w:hAnsi="Arial" w:cs="Arial"/>
          <w:sz w:val="20"/>
        </w:rPr>
      </w:pPr>
      <w:hyperlink r:id="rId18" w:history="1">
        <w:r w:rsidR="00000797" w:rsidRPr="00000797">
          <w:rPr>
            <w:rStyle w:val="Hyperlnk"/>
            <w:rFonts w:ascii="Arial" w:hAnsi="Arial" w:cs="Arial"/>
            <w:sz w:val="20"/>
          </w:rPr>
          <w:t>Lungemboli, högrisk</w:t>
        </w:r>
      </w:hyperlink>
      <w:r w:rsidR="00000797">
        <w:rPr>
          <w:rFonts w:ascii="Arial" w:hAnsi="Arial" w:cs="Arial"/>
          <w:sz w:val="20"/>
        </w:rPr>
        <w:t xml:space="preserve"> </w:t>
      </w:r>
    </w:p>
    <w:p w14:paraId="739AA2A6" w14:textId="60E394EA" w:rsidR="002142A3" w:rsidRPr="00D152E4" w:rsidRDefault="00000000" w:rsidP="001B1816">
      <w:pPr>
        <w:ind w:left="0"/>
        <w:rPr>
          <w:rFonts w:ascii="Arial" w:hAnsi="Arial" w:cs="Arial"/>
          <w:sz w:val="20"/>
        </w:rPr>
      </w:pPr>
      <w:hyperlink r:id="rId19" w:history="1">
        <w:proofErr w:type="spellStart"/>
        <w:r w:rsidR="002142A3" w:rsidRPr="002142A3">
          <w:rPr>
            <w:rStyle w:val="Hyperlnk"/>
            <w:rFonts w:ascii="Arial" w:hAnsi="Arial" w:cs="Arial"/>
            <w:sz w:val="20"/>
          </w:rPr>
          <w:t>Trombolys</w:t>
        </w:r>
        <w:proofErr w:type="spellEnd"/>
        <w:r w:rsidR="002142A3" w:rsidRPr="002142A3">
          <w:rPr>
            <w:rStyle w:val="Hyperlnk"/>
            <w:rFonts w:ascii="Arial" w:hAnsi="Arial" w:cs="Arial"/>
            <w:sz w:val="20"/>
          </w:rPr>
          <w:t xml:space="preserve"> perifert Postoperativ vård</w:t>
        </w:r>
      </w:hyperlink>
    </w:p>
    <w:p w14:paraId="795C3DDA" w14:textId="77777777" w:rsidR="00D152E4" w:rsidRPr="00D152E4" w:rsidRDefault="00D152E4" w:rsidP="00733FE9">
      <w:pPr>
        <w:pStyle w:val="Rubrik3"/>
        <w:ind w:left="0"/>
      </w:pPr>
      <w:r w:rsidRPr="00D152E4">
        <w:t>Kunskapsöversikt</w:t>
      </w:r>
    </w:p>
    <w:p w14:paraId="62BDE03C" w14:textId="77777777" w:rsidR="00D152E4" w:rsidRDefault="00D152E4" w:rsidP="00D152E4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DF6DC9">
        <w:t>FASS.se för förskrivare</w:t>
      </w:r>
      <w:r w:rsidRPr="00D152E4">
        <w:rPr>
          <w:rFonts w:ascii="Arial" w:hAnsi="Arial" w:cs="Arial"/>
          <w:sz w:val="20"/>
        </w:rPr>
        <w:t>.</w:t>
      </w:r>
    </w:p>
    <w:p w14:paraId="00573AF2" w14:textId="2D7D183A" w:rsidR="006C6F3A" w:rsidRDefault="006C6F3A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33173965" w14:textId="77777777" w:rsidR="006C6F3A" w:rsidRPr="00D152E4" w:rsidRDefault="006C6F3A" w:rsidP="00D152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841D98F" w14:textId="77777777" w:rsidR="00D152E4" w:rsidRPr="00012EF4" w:rsidRDefault="00D152E4" w:rsidP="00012EF4">
      <w:pPr>
        <w:pStyle w:val="Rubrik2"/>
        <w:ind w:left="0"/>
      </w:pPr>
      <w:r w:rsidRPr="00012EF4">
        <w:t>Granskare/arbetsgrupp</w:t>
      </w:r>
    </w:p>
    <w:p w14:paraId="6143FB85" w14:textId="3F91F35F" w:rsidR="00D152E4" w:rsidRPr="00D152E4" w:rsidRDefault="004A375B" w:rsidP="00DF6DC9">
      <w:pPr>
        <w:ind w:left="0"/>
      </w:pPr>
      <w:r>
        <w:t>Erika Wanne</w:t>
      </w:r>
      <w:r w:rsidR="00D152E4" w:rsidRPr="00D152E4">
        <w:t xml:space="preserve"> </w:t>
      </w:r>
      <w:r>
        <w:t>Instruktör</w:t>
      </w:r>
      <w:r w:rsidR="00A76332">
        <w:t xml:space="preserve"> PIVA 22 och </w:t>
      </w:r>
      <w:proofErr w:type="spellStart"/>
      <w:r w:rsidR="00A76332">
        <w:t>Postop</w:t>
      </w:r>
      <w:proofErr w:type="spellEnd"/>
      <w:r w:rsidR="00A76332">
        <w:t xml:space="preserve"> 95</w:t>
      </w:r>
      <w:r w:rsidR="00F12F2F">
        <w:t xml:space="preserve">, </w:t>
      </w:r>
      <w:proofErr w:type="spellStart"/>
      <w:r w:rsidR="00F12F2F">
        <w:t>AnOpIva</w:t>
      </w:r>
      <w:proofErr w:type="spellEnd"/>
      <w:r w:rsidR="00F12F2F">
        <w:t xml:space="preserve"> </w:t>
      </w:r>
      <w:proofErr w:type="spellStart"/>
      <w:r w:rsidR="00D152E4" w:rsidRPr="00D152E4">
        <w:t>Omr</w:t>
      </w:r>
      <w:proofErr w:type="spellEnd"/>
      <w:r w:rsidR="00D152E4" w:rsidRPr="00D152E4">
        <w:t xml:space="preserve"> 5 SU</w:t>
      </w:r>
    </w:p>
    <w:p w14:paraId="647583C0" w14:textId="14DFA876" w:rsidR="0053615F" w:rsidRPr="00D152E4" w:rsidRDefault="0053615F" w:rsidP="00DF6DC9">
      <w:pPr>
        <w:ind w:left="0"/>
      </w:pPr>
      <w:r>
        <w:t>Lotta Börjesson Instruktör CIVA</w:t>
      </w:r>
      <w:r w:rsidR="00FE7DCF">
        <w:t>,</w:t>
      </w:r>
      <w:r>
        <w:t xml:space="preserve"> AnOpI</w:t>
      </w:r>
      <w:r w:rsidR="31F7BB21">
        <w:t>VA</w:t>
      </w:r>
      <w:r>
        <w:t xml:space="preserve"> </w:t>
      </w:r>
      <w:proofErr w:type="spellStart"/>
      <w:r>
        <w:t>Omr</w:t>
      </w:r>
      <w:proofErr w:type="spellEnd"/>
      <w:r>
        <w:t xml:space="preserve"> 5 SU</w:t>
      </w:r>
    </w:p>
    <w:p w14:paraId="433A0594" w14:textId="44E54BCA" w:rsidR="0053615F" w:rsidRPr="00D152E4" w:rsidRDefault="0053615F" w:rsidP="00DF6DC9">
      <w:pPr>
        <w:ind w:left="0"/>
      </w:pPr>
      <w:r>
        <w:t xml:space="preserve">Philippa </w:t>
      </w:r>
      <w:proofErr w:type="spellStart"/>
      <w:r>
        <w:t>Joersjö</w:t>
      </w:r>
      <w:proofErr w:type="spellEnd"/>
      <w:r>
        <w:t xml:space="preserve"> Specialistläkare, AnOpI</w:t>
      </w:r>
      <w:r w:rsidR="7DFB23D2">
        <w:t>VA</w:t>
      </w:r>
      <w:r>
        <w:t xml:space="preserve">, </w:t>
      </w:r>
      <w:proofErr w:type="spellStart"/>
      <w:r>
        <w:t>Omr</w:t>
      </w:r>
      <w:proofErr w:type="spellEnd"/>
      <w:r>
        <w:t xml:space="preserve"> 5 SU</w:t>
      </w:r>
    </w:p>
    <w:p w14:paraId="2826A206" w14:textId="301D71FA" w:rsidR="00D152E4" w:rsidRPr="00D152E4" w:rsidRDefault="00D152E4" w:rsidP="000C2A4E">
      <w:pPr>
        <w:ind w:left="0"/>
      </w:pPr>
      <w:r>
        <w:t xml:space="preserve">Ulla Sandberg Läkemedelsansvarig Sjuksköterska CIVA </w:t>
      </w:r>
      <w:r w:rsidR="00FE7DCF">
        <w:t>AnOpI</w:t>
      </w:r>
      <w:r w:rsidR="35210D7A">
        <w:t>VA</w:t>
      </w:r>
      <w:r w:rsidR="00FE7DCF">
        <w:t xml:space="preserve">, </w:t>
      </w:r>
      <w:proofErr w:type="spellStart"/>
      <w:r>
        <w:t>Omr</w:t>
      </w:r>
      <w:proofErr w:type="spellEnd"/>
      <w:r>
        <w:t xml:space="preserve"> 5 SU</w:t>
      </w:r>
    </w:p>
    <w:p w14:paraId="026F11B9" w14:textId="6399ECD0" w:rsidR="0F10F9E1" w:rsidRPr="00D841FE" w:rsidRDefault="563EA1B0" w:rsidP="54EEEB23">
      <w:pPr>
        <w:ind w:left="0"/>
      </w:pPr>
      <w:r w:rsidRPr="00D841FE">
        <w:t xml:space="preserve">Anne Cervin Vårdenhetsöverläkare, Kärlkirurgi, </w:t>
      </w:r>
      <w:proofErr w:type="spellStart"/>
      <w:r w:rsidRPr="00D841FE">
        <w:t>Omr</w:t>
      </w:r>
      <w:proofErr w:type="spellEnd"/>
      <w:r w:rsidRPr="00D841FE">
        <w:t xml:space="preserve"> 5 SU</w:t>
      </w:r>
    </w:p>
    <w:p w14:paraId="6D228184" w14:textId="4075CA56" w:rsidR="00D152E4" w:rsidRPr="00D152E4" w:rsidRDefault="00D152E4" w:rsidP="00D152E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FCF8DC7" w14:textId="77777777" w:rsidR="00D152E4" w:rsidRPr="00D152E4" w:rsidRDefault="00D152E4" w:rsidP="00D152E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152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C8B1B" w14:textId="77777777" w:rsidR="00305FF4" w:rsidRDefault="00305FF4">
      <w:r>
        <w:separator/>
      </w:r>
    </w:p>
  </w:endnote>
  <w:endnote w:type="continuationSeparator" w:id="0">
    <w:p w14:paraId="04D6CC1E" w14:textId="77777777" w:rsidR="00305FF4" w:rsidRDefault="00305FF4">
      <w:r>
        <w:continuationSeparator/>
      </w:r>
    </w:p>
  </w:endnote>
  <w:endnote w:type="continuationNotice" w:id="1">
    <w:p w14:paraId="134AA793" w14:textId="77777777" w:rsidR="00305FF4" w:rsidRDefault="00305F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8B14F" w14:textId="77777777" w:rsidR="00305FF4" w:rsidRDefault="00305FF4"/>
  </w:footnote>
  <w:footnote w:type="continuationSeparator" w:id="0">
    <w:p w14:paraId="32E911C9" w14:textId="77777777" w:rsidR="00305FF4" w:rsidRDefault="00305FF4">
      <w:r>
        <w:continuationSeparator/>
      </w:r>
    </w:p>
  </w:footnote>
  <w:footnote w:type="continuationNotice" w:id="1">
    <w:p w14:paraId="1361C364" w14:textId="77777777" w:rsidR="00305FF4" w:rsidRDefault="00305F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CC12F2"/>
    <w:multiLevelType w:val="hybridMultilevel"/>
    <w:tmpl w:val="FBAC98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8A6420"/>
    <w:multiLevelType w:val="hybridMultilevel"/>
    <w:tmpl w:val="BBFA0A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907157">
    <w:abstractNumId w:val="19"/>
  </w:num>
  <w:num w:numId="2" w16cid:durableId="975569194">
    <w:abstractNumId w:val="16"/>
  </w:num>
  <w:num w:numId="3" w16cid:durableId="316300593">
    <w:abstractNumId w:val="0"/>
  </w:num>
  <w:num w:numId="4" w16cid:durableId="559942721">
    <w:abstractNumId w:val="7"/>
  </w:num>
  <w:num w:numId="5" w16cid:durableId="1059741889">
    <w:abstractNumId w:val="17"/>
  </w:num>
  <w:num w:numId="6" w16cid:durableId="477189934">
    <w:abstractNumId w:val="2"/>
  </w:num>
  <w:num w:numId="7" w16cid:durableId="516576192">
    <w:abstractNumId w:val="12"/>
  </w:num>
  <w:num w:numId="8" w16cid:durableId="1175413470">
    <w:abstractNumId w:val="9"/>
  </w:num>
  <w:num w:numId="9" w16cid:durableId="1825463271">
    <w:abstractNumId w:val="1"/>
  </w:num>
  <w:num w:numId="10" w16cid:durableId="870726691">
    <w:abstractNumId w:val="1"/>
  </w:num>
  <w:num w:numId="11" w16cid:durableId="165244148">
    <w:abstractNumId w:val="3"/>
  </w:num>
  <w:num w:numId="12" w16cid:durableId="252903675">
    <w:abstractNumId w:val="4"/>
  </w:num>
  <w:num w:numId="13" w16cid:durableId="2049910203">
    <w:abstractNumId w:val="15"/>
  </w:num>
  <w:num w:numId="14" w16cid:durableId="544954688">
    <w:abstractNumId w:val="10"/>
  </w:num>
  <w:num w:numId="15" w16cid:durableId="779498220">
    <w:abstractNumId w:val="8"/>
  </w:num>
  <w:num w:numId="16" w16cid:durableId="355034955">
    <w:abstractNumId w:val="14"/>
  </w:num>
  <w:num w:numId="17" w16cid:durableId="1235123276">
    <w:abstractNumId w:val="5"/>
  </w:num>
  <w:num w:numId="18" w16cid:durableId="545291676">
    <w:abstractNumId w:val="11"/>
  </w:num>
  <w:num w:numId="19" w16cid:durableId="225262440">
    <w:abstractNumId w:val="18"/>
  </w:num>
  <w:num w:numId="20" w16cid:durableId="1641691317">
    <w:abstractNumId w:val="13"/>
  </w:num>
  <w:num w:numId="21" w16cid:durableId="12078394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97"/>
    <w:rsid w:val="000051D5"/>
    <w:rsid w:val="00006D2A"/>
    <w:rsid w:val="00010D47"/>
    <w:rsid w:val="00012EF4"/>
    <w:rsid w:val="00016CF0"/>
    <w:rsid w:val="0002435C"/>
    <w:rsid w:val="00030DDD"/>
    <w:rsid w:val="000313BB"/>
    <w:rsid w:val="000335B8"/>
    <w:rsid w:val="00033ED5"/>
    <w:rsid w:val="00047DF4"/>
    <w:rsid w:val="00050500"/>
    <w:rsid w:val="00052D3C"/>
    <w:rsid w:val="0005691C"/>
    <w:rsid w:val="00056ECB"/>
    <w:rsid w:val="00056ED5"/>
    <w:rsid w:val="000655CC"/>
    <w:rsid w:val="000700AE"/>
    <w:rsid w:val="0007049D"/>
    <w:rsid w:val="0007409A"/>
    <w:rsid w:val="0007611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A4E"/>
    <w:rsid w:val="000E463B"/>
    <w:rsid w:val="000E5A7E"/>
    <w:rsid w:val="000F43A3"/>
    <w:rsid w:val="000F7681"/>
    <w:rsid w:val="00103031"/>
    <w:rsid w:val="00103252"/>
    <w:rsid w:val="001044FE"/>
    <w:rsid w:val="001139D4"/>
    <w:rsid w:val="00123D88"/>
    <w:rsid w:val="00126486"/>
    <w:rsid w:val="00131B08"/>
    <w:rsid w:val="00132A59"/>
    <w:rsid w:val="00133337"/>
    <w:rsid w:val="00133A0F"/>
    <w:rsid w:val="0013580F"/>
    <w:rsid w:val="00137B6D"/>
    <w:rsid w:val="0014070B"/>
    <w:rsid w:val="001422C1"/>
    <w:rsid w:val="0015135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816"/>
    <w:rsid w:val="001B762C"/>
    <w:rsid w:val="001C4D0A"/>
    <w:rsid w:val="001C5FEF"/>
    <w:rsid w:val="001C62F8"/>
    <w:rsid w:val="001F4BF7"/>
    <w:rsid w:val="00211487"/>
    <w:rsid w:val="00211D91"/>
    <w:rsid w:val="002142A3"/>
    <w:rsid w:val="00217DEC"/>
    <w:rsid w:val="00235B57"/>
    <w:rsid w:val="0024003C"/>
    <w:rsid w:val="00250F24"/>
    <w:rsid w:val="002523C5"/>
    <w:rsid w:val="0025380B"/>
    <w:rsid w:val="00255E83"/>
    <w:rsid w:val="0025703A"/>
    <w:rsid w:val="00262F3D"/>
    <w:rsid w:val="00263281"/>
    <w:rsid w:val="0026430E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B60"/>
    <w:rsid w:val="002F2CFF"/>
    <w:rsid w:val="002F568B"/>
    <w:rsid w:val="002F7818"/>
    <w:rsid w:val="00305FF4"/>
    <w:rsid w:val="003066D0"/>
    <w:rsid w:val="00311401"/>
    <w:rsid w:val="00311A8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D12"/>
    <w:rsid w:val="00367D19"/>
    <w:rsid w:val="00370181"/>
    <w:rsid w:val="00371BED"/>
    <w:rsid w:val="00383FC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B82"/>
    <w:rsid w:val="00404948"/>
    <w:rsid w:val="00406BEA"/>
    <w:rsid w:val="00413A60"/>
    <w:rsid w:val="004230F7"/>
    <w:rsid w:val="0043167E"/>
    <w:rsid w:val="0043409A"/>
    <w:rsid w:val="00435764"/>
    <w:rsid w:val="00443C1E"/>
    <w:rsid w:val="00446255"/>
    <w:rsid w:val="00447679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7B6"/>
    <w:rsid w:val="004A355D"/>
    <w:rsid w:val="004A375B"/>
    <w:rsid w:val="004A40FD"/>
    <w:rsid w:val="004A4970"/>
    <w:rsid w:val="004B2183"/>
    <w:rsid w:val="004B2A01"/>
    <w:rsid w:val="004C2559"/>
    <w:rsid w:val="004D0346"/>
    <w:rsid w:val="004D7BA3"/>
    <w:rsid w:val="004F4518"/>
    <w:rsid w:val="004F4C62"/>
    <w:rsid w:val="004F57ED"/>
    <w:rsid w:val="00501433"/>
    <w:rsid w:val="00506421"/>
    <w:rsid w:val="00511CC4"/>
    <w:rsid w:val="0052797B"/>
    <w:rsid w:val="00531E60"/>
    <w:rsid w:val="0053615F"/>
    <w:rsid w:val="00536A5A"/>
    <w:rsid w:val="005379B2"/>
    <w:rsid w:val="00541D07"/>
    <w:rsid w:val="00544BAB"/>
    <w:rsid w:val="00545F31"/>
    <w:rsid w:val="005578FA"/>
    <w:rsid w:val="00557976"/>
    <w:rsid w:val="00562B1D"/>
    <w:rsid w:val="00565129"/>
    <w:rsid w:val="0056527D"/>
    <w:rsid w:val="00565CD0"/>
    <w:rsid w:val="00567820"/>
    <w:rsid w:val="005770AD"/>
    <w:rsid w:val="00581414"/>
    <w:rsid w:val="00582490"/>
    <w:rsid w:val="005826FA"/>
    <w:rsid w:val="00595523"/>
    <w:rsid w:val="00597E28"/>
    <w:rsid w:val="005A2E3B"/>
    <w:rsid w:val="005A54ED"/>
    <w:rsid w:val="005A5D5B"/>
    <w:rsid w:val="005A6081"/>
    <w:rsid w:val="005A627D"/>
    <w:rsid w:val="005B5036"/>
    <w:rsid w:val="005B6AB9"/>
    <w:rsid w:val="005C0045"/>
    <w:rsid w:val="005C084E"/>
    <w:rsid w:val="005C4606"/>
    <w:rsid w:val="005D0B0C"/>
    <w:rsid w:val="005D60F8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59C"/>
    <w:rsid w:val="006519A5"/>
    <w:rsid w:val="0065336E"/>
    <w:rsid w:val="0065595B"/>
    <w:rsid w:val="00656531"/>
    <w:rsid w:val="00660269"/>
    <w:rsid w:val="00665F89"/>
    <w:rsid w:val="00673C92"/>
    <w:rsid w:val="006753EC"/>
    <w:rsid w:val="00682682"/>
    <w:rsid w:val="006A18E0"/>
    <w:rsid w:val="006A2789"/>
    <w:rsid w:val="006A4978"/>
    <w:rsid w:val="006A7261"/>
    <w:rsid w:val="006B0D29"/>
    <w:rsid w:val="006B1819"/>
    <w:rsid w:val="006B5DE7"/>
    <w:rsid w:val="006C5048"/>
    <w:rsid w:val="006C6A4B"/>
    <w:rsid w:val="006C6F3A"/>
    <w:rsid w:val="006C779F"/>
    <w:rsid w:val="006D01F5"/>
    <w:rsid w:val="006D0CFB"/>
    <w:rsid w:val="006D30C0"/>
    <w:rsid w:val="006D7535"/>
    <w:rsid w:val="006E450B"/>
    <w:rsid w:val="006F0D7E"/>
    <w:rsid w:val="006F64EF"/>
    <w:rsid w:val="0070530B"/>
    <w:rsid w:val="00710B77"/>
    <w:rsid w:val="0072075B"/>
    <w:rsid w:val="007221C2"/>
    <w:rsid w:val="00725816"/>
    <w:rsid w:val="00730955"/>
    <w:rsid w:val="00733A9C"/>
    <w:rsid w:val="00733FE9"/>
    <w:rsid w:val="00736574"/>
    <w:rsid w:val="007367E0"/>
    <w:rsid w:val="00737215"/>
    <w:rsid w:val="00754905"/>
    <w:rsid w:val="00760038"/>
    <w:rsid w:val="00762EE0"/>
    <w:rsid w:val="00762F74"/>
    <w:rsid w:val="00765C41"/>
    <w:rsid w:val="00771100"/>
    <w:rsid w:val="007759DD"/>
    <w:rsid w:val="0078609F"/>
    <w:rsid w:val="007917BA"/>
    <w:rsid w:val="007A5C6F"/>
    <w:rsid w:val="007C0632"/>
    <w:rsid w:val="007D4241"/>
    <w:rsid w:val="007D4317"/>
    <w:rsid w:val="007D4EA3"/>
    <w:rsid w:val="007F1CFF"/>
    <w:rsid w:val="007F5DD5"/>
    <w:rsid w:val="0080742F"/>
    <w:rsid w:val="0081029E"/>
    <w:rsid w:val="00821A1B"/>
    <w:rsid w:val="008262E9"/>
    <w:rsid w:val="00827E69"/>
    <w:rsid w:val="008359A2"/>
    <w:rsid w:val="00835C4D"/>
    <w:rsid w:val="00843F48"/>
    <w:rsid w:val="00851423"/>
    <w:rsid w:val="00857848"/>
    <w:rsid w:val="008654B6"/>
    <w:rsid w:val="0087139C"/>
    <w:rsid w:val="00880E83"/>
    <w:rsid w:val="008902C5"/>
    <w:rsid w:val="00892F28"/>
    <w:rsid w:val="008A0C5F"/>
    <w:rsid w:val="008A3DEA"/>
    <w:rsid w:val="008A4EB9"/>
    <w:rsid w:val="008A74C0"/>
    <w:rsid w:val="008B1694"/>
    <w:rsid w:val="008B511C"/>
    <w:rsid w:val="008C211B"/>
    <w:rsid w:val="008C4B27"/>
    <w:rsid w:val="008C7F2A"/>
    <w:rsid w:val="008D064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41A"/>
    <w:rsid w:val="00921F47"/>
    <w:rsid w:val="009228AB"/>
    <w:rsid w:val="00924249"/>
    <w:rsid w:val="0093085B"/>
    <w:rsid w:val="00931C57"/>
    <w:rsid w:val="009347A5"/>
    <w:rsid w:val="0093782F"/>
    <w:rsid w:val="00942257"/>
    <w:rsid w:val="009422CB"/>
    <w:rsid w:val="009471BF"/>
    <w:rsid w:val="00950E4E"/>
    <w:rsid w:val="009529BD"/>
    <w:rsid w:val="00952D18"/>
    <w:rsid w:val="00953193"/>
    <w:rsid w:val="009533B4"/>
    <w:rsid w:val="00971D93"/>
    <w:rsid w:val="00977A31"/>
    <w:rsid w:val="00992C41"/>
    <w:rsid w:val="009949B9"/>
    <w:rsid w:val="009B1F6B"/>
    <w:rsid w:val="009C0D12"/>
    <w:rsid w:val="009C192E"/>
    <w:rsid w:val="009C59C0"/>
    <w:rsid w:val="009D6819"/>
    <w:rsid w:val="009D6D1C"/>
    <w:rsid w:val="009E0CF9"/>
    <w:rsid w:val="009E531B"/>
    <w:rsid w:val="009E6510"/>
    <w:rsid w:val="009E6C56"/>
    <w:rsid w:val="009E7DCF"/>
    <w:rsid w:val="009F4A56"/>
    <w:rsid w:val="009F4E65"/>
    <w:rsid w:val="00A006A5"/>
    <w:rsid w:val="00A02243"/>
    <w:rsid w:val="00A05942"/>
    <w:rsid w:val="00A06383"/>
    <w:rsid w:val="00A07BEC"/>
    <w:rsid w:val="00A140AF"/>
    <w:rsid w:val="00A264BE"/>
    <w:rsid w:val="00A272CA"/>
    <w:rsid w:val="00A301F5"/>
    <w:rsid w:val="00A33051"/>
    <w:rsid w:val="00A407AD"/>
    <w:rsid w:val="00A40923"/>
    <w:rsid w:val="00A41C05"/>
    <w:rsid w:val="00A42426"/>
    <w:rsid w:val="00A45514"/>
    <w:rsid w:val="00A514B7"/>
    <w:rsid w:val="00A54A0B"/>
    <w:rsid w:val="00A65FD4"/>
    <w:rsid w:val="00A70031"/>
    <w:rsid w:val="00A76332"/>
    <w:rsid w:val="00A81198"/>
    <w:rsid w:val="00A8196A"/>
    <w:rsid w:val="00A81E48"/>
    <w:rsid w:val="00A82035"/>
    <w:rsid w:val="00A90D77"/>
    <w:rsid w:val="00A92E07"/>
    <w:rsid w:val="00AA0285"/>
    <w:rsid w:val="00AA0B3A"/>
    <w:rsid w:val="00AA6EB4"/>
    <w:rsid w:val="00AA6EC7"/>
    <w:rsid w:val="00AA767D"/>
    <w:rsid w:val="00AB0CC9"/>
    <w:rsid w:val="00AC1DA0"/>
    <w:rsid w:val="00AC3FF6"/>
    <w:rsid w:val="00AD73EC"/>
    <w:rsid w:val="00AE1846"/>
    <w:rsid w:val="00AE29C7"/>
    <w:rsid w:val="00AE5BC7"/>
    <w:rsid w:val="00AF5AAF"/>
    <w:rsid w:val="00AF6FBA"/>
    <w:rsid w:val="00B046D8"/>
    <w:rsid w:val="00B05CFB"/>
    <w:rsid w:val="00B13F4C"/>
    <w:rsid w:val="00B16219"/>
    <w:rsid w:val="00B16C59"/>
    <w:rsid w:val="00B33FDD"/>
    <w:rsid w:val="00B359CC"/>
    <w:rsid w:val="00B36107"/>
    <w:rsid w:val="00B41789"/>
    <w:rsid w:val="00B465E4"/>
    <w:rsid w:val="00B46C03"/>
    <w:rsid w:val="00B60515"/>
    <w:rsid w:val="00B60C6C"/>
    <w:rsid w:val="00B619A9"/>
    <w:rsid w:val="00B65A9D"/>
    <w:rsid w:val="00B66D60"/>
    <w:rsid w:val="00B75D1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546"/>
    <w:rsid w:val="00BB69DB"/>
    <w:rsid w:val="00BC322E"/>
    <w:rsid w:val="00BC44CD"/>
    <w:rsid w:val="00BC44D4"/>
    <w:rsid w:val="00BC48A6"/>
    <w:rsid w:val="00BE7978"/>
    <w:rsid w:val="00C07DDB"/>
    <w:rsid w:val="00C4115D"/>
    <w:rsid w:val="00C42CFD"/>
    <w:rsid w:val="00C43BDD"/>
    <w:rsid w:val="00C47778"/>
    <w:rsid w:val="00C5011E"/>
    <w:rsid w:val="00C50EE5"/>
    <w:rsid w:val="00C523F8"/>
    <w:rsid w:val="00C5240A"/>
    <w:rsid w:val="00C5398F"/>
    <w:rsid w:val="00C556F5"/>
    <w:rsid w:val="00C70E19"/>
    <w:rsid w:val="00C72574"/>
    <w:rsid w:val="00C7430C"/>
    <w:rsid w:val="00C74C57"/>
    <w:rsid w:val="00C823CA"/>
    <w:rsid w:val="00C82A86"/>
    <w:rsid w:val="00C82E7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516"/>
    <w:rsid w:val="00CC167C"/>
    <w:rsid w:val="00CC468F"/>
    <w:rsid w:val="00CC52D9"/>
    <w:rsid w:val="00CD6647"/>
    <w:rsid w:val="00CE4B73"/>
    <w:rsid w:val="00CE718E"/>
    <w:rsid w:val="00CF70BB"/>
    <w:rsid w:val="00D074DB"/>
    <w:rsid w:val="00D139CF"/>
    <w:rsid w:val="00D152E4"/>
    <w:rsid w:val="00D37E7F"/>
    <w:rsid w:val="00D47AD7"/>
    <w:rsid w:val="00D51529"/>
    <w:rsid w:val="00D54471"/>
    <w:rsid w:val="00D841FE"/>
    <w:rsid w:val="00D85218"/>
    <w:rsid w:val="00D915B1"/>
    <w:rsid w:val="00DA299D"/>
    <w:rsid w:val="00DA65C4"/>
    <w:rsid w:val="00DD2BE0"/>
    <w:rsid w:val="00DE442D"/>
    <w:rsid w:val="00DE4447"/>
    <w:rsid w:val="00DE5DA2"/>
    <w:rsid w:val="00DF0033"/>
    <w:rsid w:val="00DF6DC9"/>
    <w:rsid w:val="00E0083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8C6"/>
    <w:rsid w:val="00EB6714"/>
    <w:rsid w:val="00EC0A68"/>
    <w:rsid w:val="00EC5006"/>
    <w:rsid w:val="00EC562C"/>
    <w:rsid w:val="00ED49C3"/>
    <w:rsid w:val="00ED6CE8"/>
    <w:rsid w:val="00ED7AA6"/>
    <w:rsid w:val="00EE0B0C"/>
    <w:rsid w:val="00EE2A56"/>
    <w:rsid w:val="00EE3818"/>
    <w:rsid w:val="00F12F2F"/>
    <w:rsid w:val="00F22264"/>
    <w:rsid w:val="00F2564D"/>
    <w:rsid w:val="00F31D17"/>
    <w:rsid w:val="00F35B05"/>
    <w:rsid w:val="00F413D9"/>
    <w:rsid w:val="00F5135F"/>
    <w:rsid w:val="00F51F78"/>
    <w:rsid w:val="00F83460"/>
    <w:rsid w:val="00F86F47"/>
    <w:rsid w:val="00F90B64"/>
    <w:rsid w:val="00FA24CB"/>
    <w:rsid w:val="00FA40EE"/>
    <w:rsid w:val="00FB2F0F"/>
    <w:rsid w:val="00FB5086"/>
    <w:rsid w:val="00FB5411"/>
    <w:rsid w:val="00FB6392"/>
    <w:rsid w:val="00FD3C70"/>
    <w:rsid w:val="00FD6820"/>
    <w:rsid w:val="00FE12D8"/>
    <w:rsid w:val="00FE7DCF"/>
    <w:rsid w:val="00FF7C02"/>
    <w:rsid w:val="0131D0AE"/>
    <w:rsid w:val="024801E3"/>
    <w:rsid w:val="03FEDF90"/>
    <w:rsid w:val="04A48249"/>
    <w:rsid w:val="04FDD4A9"/>
    <w:rsid w:val="064052AA"/>
    <w:rsid w:val="077F32AF"/>
    <w:rsid w:val="09AEE177"/>
    <w:rsid w:val="0B4AB1D8"/>
    <w:rsid w:val="0D4419C1"/>
    <w:rsid w:val="0F10F9E1"/>
    <w:rsid w:val="0FC3EA33"/>
    <w:rsid w:val="109D1305"/>
    <w:rsid w:val="1220E9F9"/>
    <w:rsid w:val="16FA2DC4"/>
    <w:rsid w:val="183EB2C5"/>
    <w:rsid w:val="1C7D99DB"/>
    <w:rsid w:val="1D6ABE9C"/>
    <w:rsid w:val="235C10C7"/>
    <w:rsid w:val="25115982"/>
    <w:rsid w:val="30157F5A"/>
    <w:rsid w:val="31B14FBB"/>
    <w:rsid w:val="31F7BB21"/>
    <w:rsid w:val="33EF290C"/>
    <w:rsid w:val="35210D7A"/>
    <w:rsid w:val="3582859B"/>
    <w:rsid w:val="35C63AC4"/>
    <w:rsid w:val="361854C4"/>
    <w:rsid w:val="397F81BA"/>
    <w:rsid w:val="3C3BA510"/>
    <w:rsid w:val="3D1FA046"/>
    <w:rsid w:val="3E443FDE"/>
    <w:rsid w:val="3F72F511"/>
    <w:rsid w:val="41BC79BE"/>
    <w:rsid w:val="43353C43"/>
    <w:rsid w:val="4627E2CB"/>
    <w:rsid w:val="48A61AEC"/>
    <w:rsid w:val="4A1C635B"/>
    <w:rsid w:val="4CC1ACCA"/>
    <w:rsid w:val="50194BC7"/>
    <w:rsid w:val="50ABF079"/>
    <w:rsid w:val="524665A0"/>
    <w:rsid w:val="5401C1F7"/>
    <w:rsid w:val="54EEEB23"/>
    <w:rsid w:val="563EA1B0"/>
    <w:rsid w:val="5673C82B"/>
    <w:rsid w:val="59E2F32C"/>
    <w:rsid w:val="647B2B65"/>
    <w:rsid w:val="68D3897B"/>
    <w:rsid w:val="6999BD8D"/>
    <w:rsid w:val="6B2CF8ED"/>
    <w:rsid w:val="6C6BA6A7"/>
    <w:rsid w:val="713BE774"/>
    <w:rsid w:val="71E8CAF6"/>
    <w:rsid w:val="74CE5B0B"/>
    <w:rsid w:val="76C8AD2E"/>
    <w:rsid w:val="7CCACA8F"/>
    <w:rsid w:val="7DC3EC7B"/>
    <w:rsid w:val="7DD59743"/>
    <w:rsid w:val="7DFB23D2"/>
    <w:rsid w:val="7DFCD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F42DBF7-72E5-4FAE-AAD8-83A56201C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CC468F"/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2142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ellanarkiv-offentlig.vgregion.se/alfresco/s/archive/stream/public/v1/source/available/sofia/su9805-1593997-1232/surrogate/Lungemboli%2c%20h&#246;grisk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ellanarkiv-offentlig.vgregion.se/alfresco/s/archive/stream/public/v1/source/available/sofia/su9805-1593997-1593/surrogate/Trombolys%20perifert%20Postoperativ%20v&#229;rd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mellanarkiv-offentlig.vgregion.se/alfresco/s/archive/stream/public/v1/source/available/sofia/su9805-1593997-1593/surrogate/Trombolys%20perifert%20Postoperativ%20v&#229;r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488</Words>
  <Characters>2589</Characters>
  <Application>Microsoft Office Word</Application>
  <DocSecurity>0</DocSecurity>
  <Lines>21</Lines>
  <Paragraphs>6</Paragraphs>
  <ScaleCrop>false</ScaleCrop>
  <Manager/>
  <Company/>
  <LinksUpToDate>false</LinksUpToDate>
  <CharactersWithSpaces>3071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Alteplas (Actilyse)</dc:title>
  <dc:subject/>
  <dc:creator>patrik.jens.johansson@vgregion.se</dc:creator>
  <keywords/>
  <lastModifiedBy>Erika Wanne</lastModifiedBy>
  <revision>86</revision>
  <lastPrinted>2016-03-31T19:56:00.0000000Z</lastPrinted>
  <dcterms:created xsi:type="dcterms:W3CDTF">2022-06-06T21:11:00.0000000Z</dcterms:created>
  <dcterms:modified xsi:type="dcterms:W3CDTF">2024-04-24T12:35:00.0000000Z</dcterms:modified>
</coreProperties>
</file>