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FFB6DD" w14:textId="77777777" w:rsidR="00BD3A80" w:rsidRDefault="00BD3A80" w:rsidP="00F35B05">
      <w:pPr>
        <w:pStyle w:val="Rubrik2"/>
        <w:sectPr w:rsidR="00BD3A80" w:rsidSect="00BD3A8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5004C8D" w14:textId="10D9136D" w:rsidR="00BD3A80" w:rsidRPr="00BD3A80" w:rsidRDefault="00E504F4" w:rsidP="00E504F4">
      <w:pPr>
        <w:pStyle w:val="Rubrik1"/>
      </w:pPr>
      <w:r>
        <w:t>Dagkirurgi vid Operation 4, Mölndal</w:t>
      </w:r>
    </w:p>
    <w:p w14:paraId="77D557D9" w14:textId="77777777" w:rsidR="00E06191" w:rsidRDefault="00E06191" w:rsidP="00E06191">
      <w:pPr>
        <w:pStyle w:val="Rubrik2"/>
      </w:pPr>
      <w:bookmarkStart w:id="1" w:name="_Toc124421010"/>
      <w:r w:rsidRPr="00737FDD">
        <w:t>Förändringar</w:t>
      </w:r>
      <w:r>
        <w:t xml:space="preserve"> sedan föregående version</w:t>
      </w:r>
      <w:bookmarkEnd w:id="1"/>
    </w:p>
    <w:p w14:paraId="75F1C6D2" w14:textId="77777777" w:rsidR="007E4BCD" w:rsidRDefault="007E4BCD" w:rsidP="007E4BCD">
      <w:r>
        <w:t xml:space="preserve">Språklig och designmässig revidering. Mindre förändringar av tex BMI och operationslängd. </w:t>
      </w:r>
    </w:p>
    <w:p w14:paraId="0144BBF8" w14:textId="7F4C196F" w:rsidR="00BD3A80" w:rsidRPr="00BD3A80" w:rsidRDefault="00E06191" w:rsidP="00E06191">
      <w:pPr>
        <w:pStyle w:val="Rubrik2"/>
      </w:pPr>
      <w:r>
        <w:t>Bakgrund och syfte</w:t>
      </w:r>
    </w:p>
    <w:p w14:paraId="23A3DF45" w14:textId="09328883" w:rsidR="00BD3A80" w:rsidRPr="00B34FF1" w:rsidRDefault="00BD3A80" w:rsidP="00B34FF1">
      <w:r w:rsidRPr="00BD3A80">
        <w:t>Säkerställa god och patientsäker vård inför dagkirurgisk operation samt vara en hjälp för koordinatorerna och tydliggöra vilka handkirurgiska patienter som lämpar sig för operation i dagkirurgi.</w:t>
      </w:r>
    </w:p>
    <w:p w14:paraId="367FFCB6" w14:textId="6B58003F" w:rsidR="00BD3A80" w:rsidRPr="00B34FF1" w:rsidRDefault="00B34FF1" w:rsidP="00B34FF1">
      <w:pPr>
        <w:pStyle w:val="Rubrik2"/>
      </w:pPr>
      <w:r w:rsidRPr="00B34FF1">
        <w:t xml:space="preserve">Utförande </w:t>
      </w:r>
    </w:p>
    <w:p w14:paraId="389A0B2B" w14:textId="7EFABEB5" w:rsidR="00BD3A80" w:rsidRPr="00BD3A80" w:rsidRDefault="00BD3A80" w:rsidP="00B34FF1">
      <w:pPr>
        <w:pStyle w:val="Rubrik3"/>
      </w:pPr>
      <w:r w:rsidRPr="00BD3A80">
        <w:t>Kriterier</w:t>
      </w:r>
    </w:p>
    <w:p w14:paraId="08AB4631" w14:textId="77777777" w:rsidR="00BD3A80" w:rsidRPr="00BD3A80" w:rsidRDefault="00BD3A80" w:rsidP="00B34FF1">
      <w:pPr>
        <w:pStyle w:val="MellanrubrikVGR"/>
        <w:rPr>
          <w:bCs/>
        </w:rPr>
      </w:pPr>
      <w:r w:rsidRPr="00BD3A80">
        <w:rPr>
          <w:bCs/>
        </w:rPr>
        <w:t>Kirurgiskt ingrepp</w:t>
      </w:r>
    </w:p>
    <w:p w14:paraId="68A78DC1" w14:textId="647EDA7C" w:rsidR="00BD3A80" w:rsidRPr="00B34FF1" w:rsidRDefault="00BD3A80" w:rsidP="00B34FF1">
      <w:r w:rsidRPr="00BD3A80">
        <w:t>Ingreppet ska lämpa sig för hemgång samma dag. Se nedan, ”Sociala aspekter efter operation”.</w:t>
      </w:r>
    </w:p>
    <w:p w14:paraId="7EF60458" w14:textId="77777777" w:rsidR="00BD3A80" w:rsidRPr="00BD3A80" w:rsidRDefault="00BD3A80" w:rsidP="00B34FF1">
      <w:pPr>
        <w:pStyle w:val="MellanrubrikVGR"/>
        <w:rPr>
          <w:sz w:val="28"/>
          <w:szCs w:val="28"/>
        </w:rPr>
      </w:pPr>
      <w:r w:rsidRPr="00BD3A80">
        <w:t>Operationsanmälan/hälsodeklaration</w:t>
      </w:r>
      <w:r w:rsidRPr="00BD3A80">
        <w:rPr>
          <w:sz w:val="28"/>
          <w:szCs w:val="28"/>
        </w:rPr>
        <w:t xml:space="preserve"> </w:t>
      </w:r>
    </w:p>
    <w:p w14:paraId="220DA6BB" w14:textId="66F98858" w:rsidR="00BD3A80" w:rsidRPr="00BD3A80" w:rsidRDefault="00BD3A80" w:rsidP="00E96775">
      <w:r w:rsidRPr="00BD3A80">
        <w:t xml:space="preserve">Operationsanmälan/hälsodeklaration bör helst vara högst 6 månader. </w:t>
      </w:r>
    </w:p>
    <w:p w14:paraId="00C224B6" w14:textId="77777777" w:rsidR="00BD3A80" w:rsidRPr="00BD3A80" w:rsidRDefault="00BD3A80" w:rsidP="00E96775">
      <w:pPr>
        <w:pStyle w:val="MellanrubrikVGR"/>
        <w:rPr>
          <w:bCs/>
        </w:rPr>
      </w:pPr>
      <w:r w:rsidRPr="00BD3A80">
        <w:rPr>
          <w:bCs/>
        </w:rPr>
        <w:t xml:space="preserve">Patientens allmäntillstånd </w:t>
      </w:r>
    </w:p>
    <w:p w14:paraId="19630513" w14:textId="77777777" w:rsidR="00AC3739" w:rsidRPr="00A34DBC" w:rsidRDefault="00AC3739" w:rsidP="00AC3739">
      <w:r w:rsidRPr="14F00D0F">
        <w:t xml:space="preserve">Patienten ska vara i optimalt skick och tillhöra ASA I-II. Om ASA III och inte multipelt sjuk kan dagkirurgi övervägas för mindre ingrepp (tex BMI &gt; 40) men riskvärdering ska göras i god tid före operation och vid tveksamhet i samråd med narkosläkare, </w:t>
      </w:r>
      <w:proofErr w:type="spellStart"/>
      <w:r w:rsidRPr="14F00D0F">
        <w:t>tel</w:t>
      </w:r>
      <w:proofErr w:type="spellEnd"/>
      <w:r w:rsidRPr="14F00D0F">
        <w:t xml:space="preserve">: 031-343 13 23, specialistläkare </w:t>
      </w:r>
      <w:proofErr w:type="spellStart"/>
      <w:r w:rsidRPr="14F00D0F">
        <w:t>Op</w:t>
      </w:r>
      <w:proofErr w:type="spellEnd"/>
      <w:r w:rsidRPr="14F00D0F">
        <w:t xml:space="preserve"> 4. Vårdplats ska reserveras på avd. 233 för eventuellt behov postoperativt.</w:t>
      </w:r>
    </w:p>
    <w:p w14:paraId="00DAF370" w14:textId="77777777" w:rsidR="00BD3A80" w:rsidRPr="00BD3A80" w:rsidRDefault="00BD3A80" w:rsidP="00E96775">
      <w:pPr>
        <w:pStyle w:val="MellanrubrikVGR"/>
      </w:pPr>
      <w:r w:rsidRPr="00BD3A80">
        <w:lastRenderedPageBreak/>
        <w:t xml:space="preserve">Utredning preoperativt </w:t>
      </w:r>
    </w:p>
    <w:p w14:paraId="200311E1" w14:textId="44136183" w:rsidR="00F9468C" w:rsidRDefault="00F9468C" w:rsidP="00F9468C">
      <w:r w:rsidRPr="00A34DBC">
        <w:t>Vanligtvis ingen preoperativ utredning eller provtagning med tanke på att patienter som planeras för dagkirurgi är ASA I-II men vid tveksamheter hänvisas till anestesiklinikens preoperativa rutiner:</w:t>
      </w:r>
    </w:p>
    <w:p w14:paraId="30D1A58D" w14:textId="77777777" w:rsidR="00F9468C" w:rsidRPr="00771FFD" w:rsidRDefault="00F9468C" w:rsidP="00F9468C">
      <w:pPr>
        <w:pStyle w:val="Punktlista"/>
      </w:pPr>
      <w:hyperlink r:id="rId17" w:history="1">
        <w:r w:rsidRPr="00771FFD">
          <w:rPr>
            <w:rStyle w:val="Hyperlnk"/>
          </w:rPr>
          <w:t xml:space="preserve">Inskrivning handkirurgiska patienter, Handkirurgi och </w:t>
        </w:r>
        <w:proofErr w:type="spellStart"/>
        <w:r w:rsidRPr="00771FFD">
          <w:rPr>
            <w:rStyle w:val="Hyperlnk"/>
          </w:rPr>
          <w:t>AnOpIVA</w:t>
        </w:r>
        <w:proofErr w:type="spellEnd"/>
        <w:r w:rsidRPr="00771FFD">
          <w:rPr>
            <w:rStyle w:val="Hyperlnk"/>
          </w:rPr>
          <w:t xml:space="preserve"> Mölndal.pdf</w:t>
        </w:r>
      </w:hyperlink>
    </w:p>
    <w:p w14:paraId="75C8F0A1" w14:textId="77777777" w:rsidR="00F9468C" w:rsidRPr="00532C13" w:rsidRDefault="00F9468C" w:rsidP="00F9468C">
      <w:pPr>
        <w:pStyle w:val="Punktlista"/>
      </w:pPr>
      <w:hyperlink r:id="rId18" w:history="1">
        <w:r w:rsidRPr="00771FFD">
          <w:rPr>
            <w:rStyle w:val="Hyperlnk"/>
          </w:rPr>
          <w:t>Preoperativa läkemedel, Mölndals sjukhus</w:t>
        </w:r>
      </w:hyperlink>
    </w:p>
    <w:p w14:paraId="3CB4518E" w14:textId="77777777" w:rsidR="00BD3A80" w:rsidRPr="00BD3A80" w:rsidRDefault="00BD3A80" w:rsidP="00E96775">
      <w:pPr>
        <w:pStyle w:val="MellanrubrikVGR"/>
      </w:pPr>
      <w:r w:rsidRPr="00BD3A80">
        <w:t xml:space="preserve">Barn </w:t>
      </w:r>
    </w:p>
    <w:p w14:paraId="7E3974F1" w14:textId="77777777" w:rsidR="00196AF0" w:rsidRPr="00AC5B95" w:rsidRDefault="00196AF0" w:rsidP="00196AF0">
      <w:pPr>
        <w:pStyle w:val="Punktlista"/>
      </w:pPr>
      <w:r w:rsidRPr="00AC5B95">
        <w:t xml:space="preserve">Barn ska vara friska med ålder &gt;1 år och 10 kg. </w:t>
      </w:r>
    </w:p>
    <w:p w14:paraId="7D483383" w14:textId="77777777" w:rsidR="00196AF0" w:rsidRPr="00AC5B95" w:rsidRDefault="00196AF0" w:rsidP="00196AF0">
      <w:pPr>
        <w:pStyle w:val="Punktlista"/>
      </w:pPr>
      <w:r w:rsidRPr="00AC5B95">
        <w:t xml:space="preserve">Vid sjukdom, tex insulinbehandlad diabetes bör vanligtvis slutenvård planeras. </w:t>
      </w:r>
    </w:p>
    <w:p w14:paraId="55ED336E" w14:textId="77777777" w:rsidR="00196AF0" w:rsidRPr="00AC5B95" w:rsidRDefault="00196AF0" w:rsidP="00196AF0">
      <w:pPr>
        <w:pStyle w:val="Punktlista"/>
      </w:pPr>
      <w:r w:rsidRPr="00AC5B95">
        <w:t xml:space="preserve">Rådgör med narkosläkare, i första hand PA, </w:t>
      </w:r>
      <w:proofErr w:type="spellStart"/>
      <w:r w:rsidRPr="00AC5B95">
        <w:t>Op</w:t>
      </w:r>
      <w:proofErr w:type="spellEnd"/>
      <w:r w:rsidRPr="00AC5B95">
        <w:t xml:space="preserve"> 4 (</w:t>
      </w:r>
      <w:proofErr w:type="spellStart"/>
      <w:r w:rsidRPr="00AC5B95">
        <w:t>tel</w:t>
      </w:r>
      <w:proofErr w:type="spellEnd"/>
      <w:r w:rsidRPr="00AC5B95">
        <w:t xml:space="preserve">: 313 22) och i andra hand specialistläkare </w:t>
      </w:r>
      <w:proofErr w:type="spellStart"/>
      <w:r w:rsidRPr="00AC5B95">
        <w:t>Op</w:t>
      </w:r>
      <w:proofErr w:type="spellEnd"/>
      <w:r w:rsidRPr="00AC5B95">
        <w:t xml:space="preserve"> 4 (</w:t>
      </w:r>
      <w:proofErr w:type="spellStart"/>
      <w:r w:rsidRPr="00AC5B95">
        <w:t>tel</w:t>
      </w:r>
      <w:proofErr w:type="spellEnd"/>
      <w:r w:rsidRPr="00AC5B95">
        <w:t xml:space="preserve">: 313 23). </w:t>
      </w:r>
    </w:p>
    <w:p w14:paraId="07DAF322" w14:textId="77777777" w:rsidR="00196AF0" w:rsidRPr="00AC5B95" w:rsidRDefault="00196AF0" w:rsidP="00196AF0">
      <w:pPr>
        <w:pStyle w:val="Punktlista"/>
      </w:pPr>
      <w:r w:rsidRPr="00AC5B95">
        <w:t xml:space="preserve">Avd. 233 är </w:t>
      </w:r>
      <w:proofErr w:type="spellStart"/>
      <w:r w:rsidRPr="00AC5B95">
        <w:t>bakavdelning</w:t>
      </w:r>
      <w:proofErr w:type="spellEnd"/>
      <w:r w:rsidRPr="00AC5B95">
        <w:t xml:space="preserve"> för alla barn.</w:t>
      </w:r>
    </w:p>
    <w:p w14:paraId="68C68454" w14:textId="77777777" w:rsidR="00BD3A80" w:rsidRPr="00BD3A80" w:rsidRDefault="00BD3A80" w:rsidP="00E96775">
      <w:pPr>
        <w:pStyle w:val="MellanrubrikVGR"/>
      </w:pPr>
      <w:r w:rsidRPr="00BD3A80">
        <w:rPr>
          <w:bCs/>
        </w:rPr>
        <w:t xml:space="preserve">Ålder </w:t>
      </w:r>
    </w:p>
    <w:p w14:paraId="145A4715" w14:textId="77777777" w:rsidR="00A227D7" w:rsidRPr="00AC5B95" w:rsidRDefault="00A227D7" w:rsidP="00A227D7">
      <w:pPr>
        <w:pStyle w:val="Punktlista"/>
      </w:pPr>
      <w:r w:rsidRPr="00AC5B95">
        <w:t>Alla ≤ 75 år, men i vissa fall kan äldre &gt;75 år och ASA 1–2 (3) patienter ändå accepteras för dagkirurgi. Riskvärdering ska göras i god tid före operation. De bör dock inte opereras alltför sent på dagen</w:t>
      </w:r>
      <w:r>
        <w:t xml:space="preserve"> om möjligt</w:t>
      </w:r>
      <w:r w:rsidRPr="00B92AFC">
        <w:t xml:space="preserve">. </w:t>
      </w:r>
    </w:p>
    <w:p w14:paraId="6665BBA1" w14:textId="77777777" w:rsidR="00A227D7" w:rsidRPr="00532C13" w:rsidRDefault="00A227D7" w:rsidP="00A227D7">
      <w:pPr>
        <w:pStyle w:val="Punktlista"/>
      </w:pPr>
      <w:r w:rsidRPr="00AC5B95">
        <w:t>ASA 4 ska alltid göras i sluten vård.</w:t>
      </w:r>
    </w:p>
    <w:p w14:paraId="52545D1B" w14:textId="77777777" w:rsidR="00BD3A80" w:rsidRPr="00BD3A80" w:rsidRDefault="00BD3A80" w:rsidP="00E96775">
      <w:pPr>
        <w:pStyle w:val="MellanrubrikVGR"/>
      </w:pPr>
      <w:r w:rsidRPr="00BD3A80">
        <w:t xml:space="preserve">Kroppsvikt </w:t>
      </w:r>
    </w:p>
    <w:p w14:paraId="15F69727" w14:textId="77777777" w:rsidR="0013334A" w:rsidRPr="00AC5B95" w:rsidRDefault="0013334A" w:rsidP="0013334A">
      <w:pPr>
        <w:pStyle w:val="Punktlista"/>
      </w:pPr>
      <w:r w:rsidRPr="00AC5B95">
        <w:t>Kraftig övervikt (BMI &gt;</w:t>
      </w:r>
      <w:r>
        <w:t>40</w:t>
      </w:r>
      <w:r w:rsidRPr="00AC5B95">
        <w:t xml:space="preserve">) har högre samsjuklighet. Obesitas är ej kontraindikation för dagkirurgi om i övrigt fullt frisk. OBS! Bedöms dock vanligtvis ej via journal/hälsodeklaration utan skall oftast träffa narkosläkare. </w:t>
      </w:r>
    </w:p>
    <w:p w14:paraId="3011685E" w14:textId="77777777" w:rsidR="0013334A" w:rsidRPr="00AC5B95" w:rsidRDefault="0013334A" w:rsidP="0013334A">
      <w:pPr>
        <w:pStyle w:val="Punktlista"/>
      </w:pPr>
      <w:r w:rsidRPr="00AC5B95">
        <w:t xml:space="preserve">Vid tveksamhet, kontaktar koordinator narkosläkare, </w:t>
      </w:r>
      <w:proofErr w:type="spellStart"/>
      <w:r w:rsidRPr="00AC5B95">
        <w:t>tel</w:t>
      </w:r>
      <w:proofErr w:type="spellEnd"/>
      <w:r w:rsidRPr="00AC5B95">
        <w:t xml:space="preserve">: 313 23/313 22, specialistläkare </w:t>
      </w:r>
      <w:proofErr w:type="spellStart"/>
      <w:r w:rsidRPr="00AC5B95">
        <w:t>Op</w:t>
      </w:r>
      <w:proofErr w:type="spellEnd"/>
      <w:r w:rsidRPr="00AC5B95">
        <w:t xml:space="preserve"> 4.</w:t>
      </w:r>
    </w:p>
    <w:p w14:paraId="77050639" w14:textId="77777777" w:rsidR="00BD3A80" w:rsidRPr="00BD3A80" w:rsidRDefault="00BD3A80" w:rsidP="00E96775">
      <w:pPr>
        <w:pStyle w:val="MellanrubrikVGR"/>
      </w:pPr>
      <w:r w:rsidRPr="00BD3A80">
        <w:t xml:space="preserve">Obstruktivt sömnapné-syndrom (OSAS) </w:t>
      </w:r>
    </w:p>
    <w:p w14:paraId="074F54BA" w14:textId="77777777" w:rsidR="00275390" w:rsidRPr="00AC5B95" w:rsidRDefault="00275390" w:rsidP="00275390">
      <w:pPr>
        <w:pStyle w:val="Punktlista"/>
      </w:pPr>
      <w:r w:rsidRPr="14F00D0F">
        <w:t xml:space="preserve">Kan accepteras om lindrig OSAS. Ska i så fall opereras tidigt på dagen om möjligt. </w:t>
      </w:r>
    </w:p>
    <w:p w14:paraId="09720691" w14:textId="77777777" w:rsidR="00275390" w:rsidRDefault="00275390" w:rsidP="00275390">
      <w:pPr>
        <w:pStyle w:val="Punktlista"/>
      </w:pPr>
      <w:r w:rsidRPr="00AC5B95">
        <w:t xml:space="preserve">Har vi kännedom om eventuell CPAP så ombeds patienten ta med den till sjukhuset. </w:t>
      </w:r>
    </w:p>
    <w:p w14:paraId="0CA21DED" w14:textId="77777777" w:rsidR="00544D44" w:rsidRDefault="00544D44" w:rsidP="00544D44">
      <w:pPr>
        <w:pStyle w:val="Punktlista"/>
        <w:numPr>
          <w:ilvl w:val="0"/>
          <w:numId w:val="0"/>
        </w:numPr>
        <w:ind w:left="1712" w:hanging="357"/>
      </w:pPr>
    </w:p>
    <w:p w14:paraId="60F89F48" w14:textId="77777777" w:rsidR="00544D44" w:rsidRPr="00532C13" w:rsidRDefault="00544D44" w:rsidP="00544D44">
      <w:pPr>
        <w:pStyle w:val="Punktlista"/>
        <w:numPr>
          <w:ilvl w:val="0"/>
          <w:numId w:val="0"/>
        </w:numPr>
        <w:ind w:left="1712" w:hanging="357"/>
      </w:pPr>
    </w:p>
    <w:p w14:paraId="3678BBA3" w14:textId="77777777" w:rsidR="00BD3A80" w:rsidRPr="00BD3A80" w:rsidRDefault="00BD3A80" w:rsidP="00E96775">
      <w:pPr>
        <w:pStyle w:val="MellanrubrikVGR"/>
      </w:pPr>
      <w:r w:rsidRPr="00BD3A80">
        <w:lastRenderedPageBreak/>
        <w:t xml:space="preserve">Operationens längd vid poliklinisk handkirurgi </w:t>
      </w:r>
    </w:p>
    <w:p w14:paraId="7EF3C7CB" w14:textId="77777777" w:rsidR="00544D44" w:rsidRPr="00AC5B95" w:rsidRDefault="00544D44" w:rsidP="00544D44">
      <w:pPr>
        <w:pStyle w:val="Punktlista"/>
      </w:pPr>
      <w:r w:rsidRPr="14F00D0F">
        <w:t xml:space="preserve">Operationstidens längd bör helst vara &lt;180 min. </w:t>
      </w:r>
    </w:p>
    <w:p w14:paraId="6944BEAA" w14:textId="77777777" w:rsidR="00544D44" w:rsidRPr="00532C13" w:rsidRDefault="00544D44" w:rsidP="00544D44">
      <w:pPr>
        <w:pStyle w:val="Punktlista"/>
      </w:pPr>
      <w:r w:rsidRPr="00AC5B95">
        <w:t xml:space="preserve">Om längre operationstid bör slutenvård övervägas alt. att operationen görs tidigt på dagen för möjlighet till längre postoperativ övervakning. </w:t>
      </w:r>
    </w:p>
    <w:p w14:paraId="3A6F4C70" w14:textId="77777777" w:rsidR="00BD3A80" w:rsidRPr="00BD3A80" w:rsidRDefault="00BD3A80" w:rsidP="00E96775">
      <w:pPr>
        <w:pStyle w:val="MellanrubrikVGR"/>
      </w:pPr>
      <w:r w:rsidRPr="00BD3A80">
        <w:t xml:space="preserve">Komplicerande faktorer </w:t>
      </w:r>
    </w:p>
    <w:p w14:paraId="315960E0" w14:textId="77777777" w:rsidR="001D012F" w:rsidRPr="00AC5B95" w:rsidRDefault="001D012F" w:rsidP="001D012F">
      <w:pPr>
        <w:pStyle w:val="Punktlista"/>
      </w:pPr>
      <w:r w:rsidRPr="00AC5B95">
        <w:t xml:space="preserve">Risk för per- och postoperativ komplikation ska vara liten vid planerad dagkirurgi! </w:t>
      </w:r>
    </w:p>
    <w:p w14:paraId="4CE649B7" w14:textId="77777777" w:rsidR="001D012F" w:rsidRPr="00AC5B95" w:rsidRDefault="001D012F" w:rsidP="001D012F">
      <w:pPr>
        <w:pStyle w:val="Punktlista"/>
      </w:pPr>
      <w:r w:rsidRPr="00AC5B95">
        <w:t>Misstanke om kronisk ohanterlig smärta med VAS&gt; 4 såsom svår ryggsmärta, opiatbehandling&gt; 2 mån eller tidigare kraftig PONV talar starkt emot dagkirurgi.</w:t>
      </w:r>
    </w:p>
    <w:p w14:paraId="2860930F" w14:textId="77777777" w:rsidR="00BD3A80" w:rsidRPr="00BD3A80" w:rsidRDefault="00BD3A80" w:rsidP="00E96775">
      <w:pPr>
        <w:pStyle w:val="MellanrubrikVGR"/>
      </w:pPr>
      <w:r w:rsidRPr="00BD3A80">
        <w:t xml:space="preserve">Sociala aspekter efter operation </w:t>
      </w:r>
    </w:p>
    <w:p w14:paraId="0169B6FE" w14:textId="77777777" w:rsidR="009271DC" w:rsidRPr="00AC5B95" w:rsidRDefault="009271DC" w:rsidP="009271DC">
      <w:pPr>
        <w:pStyle w:val="Punktlista"/>
      </w:pPr>
      <w:r w:rsidRPr="14F00D0F">
        <w:t xml:space="preserve">Hemresan bör helst vara kort (&lt;1.5 tim.) </w:t>
      </w:r>
    </w:p>
    <w:p w14:paraId="4F9DF262" w14:textId="77777777" w:rsidR="009271DC" w:rsidRPr="00AC5B95" w:rsidRDefault="009271DC" w:rsidP="009271DC">
      <w:pPr>
        <w:pStyle w:val="Punktlista"/>
      </w:pPr>
      <w:r w:rsidRPr="00AC5B95">
        <w:t>För patienter som kommer riktigt långväga ifrån och för äldre personer med hög samsjuklighet ska det finnas reserverad slutenvårdsplats på vårdavdelning postoperativt. Patienten behöver inte ”skrivas in” preoperativt</w:t>
      </w:r>
      <w:r>
        <w:t>,</w:t>
      </w:r>
      <w:r w:rsidRPr="00AC5B95">
        <w:t xml:space="preserve"> men platsen ska med lätthet kunna nyttjas vid behov. </w:t>
      </w:r>
    </w:p>
    <w:p w14:paraId="796877B6" w14:textId="77777777" w:rsidR="009271DC" w:rsidRPr="00AC5B95" w:rsidRDefault="009271DC" w:rsidP="009271DC">
      <w:pPr>
        <w:pStyle w:val="Punktlista"/>
      </w:pPr>
      <w:r w:rsidRPr="00AC5B95">
        <w:t xml:space="preserve">Patienten bör ej vara ensam hemma första kvällen/natten efter operation utan ha sällskap av frisk, ansvarstagande vuxen person och ska helst ha ordnat med någon som hämtar vid hemgång (undantagsfall taxiresa). </w:t>
      </w:r>
    </w:p>
    <w:p w14:paraId="37C56BD1" w14:textId="77777777" w:rsidR="009271DC" w:rsidRPr="00532C13" w:rsidRDefault="009271DC" w:rsidP="009271DC">
      <w:pPr>
        <w:pStyle w:val="Punktlista"/>
      </w:pPr>
      <w:r w:rsidRPr="00AC5B95">
        <w:t xml:space="preserve">Om ingen anhörig/vän finns hemma första dygnet </w:t>
      </w:r>
      <w:r>
        <w:t>bör</w:t>
      </w:r>
      <w:r w:rsidRPr="00AC5B95">
        <w:t xml:space="preserve"> avdelningsplats reserveras. Undantag kan göras för välinformerad patient som genomgått ett mindre ingrepp om ansvarig operatör och narkosläkare accepterar detta. </w:t>
      </w:r>
    </w:p>
    <w:p w14:paraId="30D48658" w14:textId="77777777" w:rsidR="00BD3A80" w:rsidRPr="00BD3A80" w:rsidRDefault="00BD3A80" w:rsidP="0092270A">
      <w:pPr>
        <w:pStyle w:val="MellanrubrikVGR"/>
      </w:pPr>
      <w:r w:rsidRPr="00BD3A80">
        <w:t xml:space="preserve">Följeslagare </w:t>
      </w:r>
    </w:p>
    <w:p w14:paraId="4DEE3581" w14:textId="77777777" w:rsidR="00A04E01" w:rsidRPr="00AC5B95" w:rsidRDefault="00A04E01" w:rsidP="00A04E01">
      <w:pPr>
        <w:pStyle w:val="Punktlista"/>
      </w:pPr>
      <w:r w:rsidRPr="00AC5B95">
        <w:t xml:space="preserve">Följeslagare bör finnas hos patienter med uttalad kognitiv o/e fysisk funktionsnedsättning (tex. allvarlig psykisk sjukdom, svår demens, avancerad ADHD). </w:t>
      </w:r>
    </w:p>
    <w:p w14:paraId="468785F2" w14:textId="77777777" w:rsidR="00A04E01" w:rsidRPr="00AC5B95" w:rsidRDefault="00A04E01" w:rsidP="00A04E01">
      <w:pPr>
        <w:pStyle w:val="Punktlista"/>
      </w:pPr>
      <w:r w:rsidRPr="00AC5B95">
        <w:t xml:space="preserve">Patienten o/e följeslagaren ska förstå och acceptera vad det innebär att opereras dagkirurgiskt. </w:t>
      </w:r>
    </w:p>
    <w:p w14:paraId="582A7BA4" w14:textId="77777777" w:rsidR="00A04E01" w:rsidRPr="00AC5B95" w:rsidRDefault="00A04E01" w:rsidP="00EE19BF">
      <w:pPr>
        <w:pStyle w:val="Punktlista"/>
      </w:pPr>
      <w:r w:rsidRPr="00AC5B95">
        <w:t>Individuell bedömning görs av PAL (patientansvarig handkirurg).</w:t>
      </w:r>
    </w:p>
    <w:p w14:paraId="7DEC13C6" w14:textId="77777777" w:rsidR="0030079A" w:rsidRDefault="0030079A" w:rsidP="0030079A">
      <w:pPr>
        <w:pStyle w:val="Punktlista"/>
        <w:numPr>
          <w:ilvl w:val="0"/>
          <w:numId w:val="0"/>
        </w:numPr>
        <w:ind w:left="1712"/>
      </w:pPr>
    </w:p>
    <w:p w14:paraId="7559CBE8" w14:textId="6800B351" w:rsidR="0030079A" w:rsidRPr="00AC5B95" w:rsidRDefault="0030079A" w:rsidP="0030079A">
      <w:pPr>
        <w:pStyle w:val="Punktlista"/>
        <w:numPr>
          <w:ilvl w:val="0"/>
          <w:numId w:val="0"/>
        </w:numPr>
        <w:ind w:left="1712"/>
      </w:pPr>
      <w:r w:rsidRPr="00AC5B95">
        <w:t xml:space="preserve">Om patienten relativt nyligen genomgått operation i dagkirurgi </w:t>
      </w:r>
    </w:p>
    <w:p w14:paraId="10F06F2E" w14:textId="77777777" w:rsidR="0030079A" w:rsidRPr="00AC5B95" w:rsidRDefault="0030079A" w:rsidP="0030079A">
      <w:pPr>
        <w:pStyle w:val="Punktlista"/>
        <w:numPr>
          <w:ilvl w:val="0"/>
          <w:numId w:val="0"/>
        </w:numPr>
        <w:ind w:left="1712"/>
      </w:pPr>
      <w:r w:rsidRPr="00AC5B95">
        <w:t xml:space="preserve">utan komplicerande faktorer så vägs det givetvis in i den anestesiologiska bedömningen. </w:t>
      </w:r>
    </w:p>
    <w:p w14:paraId="73A4C585" w14:textId="77777777" w:rsidR="00BD3A80" w:rsidRPr="00BD3A80" w:rsidRDefault="00BD3A80" w:rsidP="00961358">
      <w:pPr>
        <w:pStyle w:val="Rubrik2"/>
      </w:pPr>
      <w:r w:rsidRPr="00BD3A80">
        <w:lastRenderedPageBreak/>
        <w:t xml:space="preserve">Arbetsgrupp </w:t>
      </w:r>
    </w:p>
    <w:p w14:paraId="74375103" w14:textId="77777777" w:rsidR="00AA4346" w:rsidRDefault="00AA4346" w:rsidP="00AA4346">
      <w:pPr>
        <w:spacing w:after="0"/>
      </w:pPr>
      <w:r>
        <w:t>Cecilia Bondjers, Vårdenhetsöverläkare Anestesi, Operation 4, Mölndal, Område 3</w:t>
      </w:r>
    </w:p>
    <w:p w14:paraId="092BC4B9" w14:textId="77777777" w:rsidR="00AA4346" w:rsidRDefault="00AA4346" w:rsidP="00AA4346">
      <w:pPr>
        <w:spacing w:after="0"/>
      </w:pPr>
      <w:r>
        <w:t>Hanna Roos, t f Vårdenhetschef, Operation 4, Område 3</w:t>
      </w:r>
    </w:p>
    <w:p w14:paraId="6F269E95" w14:textId="77777777" w:rsidR="00AA4346" w:rsidRDefault="00AA4346" w:rsidP="00AA4346">
      <w:pPr>
        <w:spacing w:after="0"/>
      </w:pPr>
      <w:r>
        <w:t>Maria Zander, Vårdenhetsöverläkare, Handkirurgisk mottagning Mölndal, Område 3</w:t>
      </w:r>
    </w:p>
    <w:p w14:paraId="379EAEDE" w14:textId="77777777" w:rsidR="00AA4346" w:rsidRDefault="00AA4346" w:rsidP="00AA4346">
      <w:pPr>
        <w:spacing w:after="0"/>
      </w:pPr>
      <w:r>
        <w:t>Sandra Lindqvist, Vårdenhetsöverläkare Handkirurgi, Operation 4, Mölndal, Område 3</w:t>
      </w:r>
    </w:p>
    <w:p w14:paraId="5DA7547C" w14:textId="77777777" w:rsidR="00AA4346" w:rsidRDefault="00AA4346" w:rsidP="00AA4346">
      <w:pPr>
        <w:spacing w:after="0"/>
      </w:pPr>
      <w:r>
        <w:t xml:space="preserve">Frida </w:t>
      </w:r>
      <w:proofErr w:type="spellStart"/>
      <w:r>
        <w:t>Stommel</w:t>
      </w:r>
      <w:proofErr w:type="spellEnd"/>
      <w:r>
        <w:t>, Sektionsledare Pre-</w:t>
      </w:r>
      <w:proofErr w:type="spellStart"/>
      <w:r>
        <w:t>Postop</w:t>
      </w:r>
      <w:proofErr w:type="spellEnd"/>
      <w:r>
        <w:t>, Operation 4, Mölndal, Område 3</w:t>
      </w:r>
    </w:p>
    <w:p w14:paraId="77611114" w14:textId="77777777" w:rsidR="00AA4346" w:rsidRPr="00532C13" w:rsidRDefault="00AA4346" w:rsidP="00AA4346">
      <w:pPr>
        <w:spacing w:after="0"/>
      </w:pPr>
      <w:r w:rsidRPr="00532C13">
        <w:t>Operationskoordinator Agneta Lindbom, VO handkirurgi, Område 3</w:t>
      </w:r>
    </w:p>
    <w:p w14:paraId="61D92C04" w14:textId="77777777" w:rsidR="00AA4346" w:rsidRPr="00532C13" w:rsidRDefault="00AA4346" w:rsidP="00AA4346">
      <w:pPr>
        <w:spacing w:after="0"/>
      </w:pPr>
      <w:r w:rsidRPr="00532C13">
        <w:t xml:space="preserve">Operationskoordinator Anneli Ringström, VO handkirurgi, Område 3 </w:t>
      </w:r>
    </w:p>
    <w:p w14:paraId="637A8A1D" w14:textId="77777777" w:rsidR="00AA4346" w:rsidRPr="0048245D" w:rsidRDefault="00AA4346" w:rsidP="00AA4346">
      <w:pPr>
        <w:spacing w:after="0"/>
      </w:pPr>
      <w:r w:rsidRPr="00532C13">
        <w:t xml:space="preserve">Operationskoordinator Anneli </w:t>
      </w:r>
      <w:proofErr w:type="spellStart"/>
      <w:r w:rsidRPr="00532C13">
        <w:t>Stenning</w:t>
      </w:r>
      <w:proofErr w:type="spellEnd"/>
      <w:r w:rsidRPr="00532C13">
        <w:t xml:space="preserve"> Larsson, VO handkirurgi, Område 3</w:t>
      </w:r>
    </w:p>
    <w:p w14:paraId="5B0EF2DB" w14:textId="77777777" w:rsidR="00BD3A80" w:rsidRPr="00BD3A80" w:rsidRDefault="00BD3A80" w:rsidP="00BD3A80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6787B05F" w14:textId="77777777" w:rsidR="00BD3A80" w:rsidRPr="00BD3A80" w:rsidRDefault="00BD3A80" w:rsidP="00BD3A80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B860D2B" w14:textId="77777777" w:rsidR="00BD3A80" w:rsidRPr="00BD3A80" w:rsidRDefault="00BD3A80" w:rsidP="00BD3A80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0B41099" w14:textId="77777777" w:rsidR="00BD3A80" w:rsidRPr="00BD3A80" w:rsidRDefault="00BD3A80" w:rsidP="00BD3A80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6ED9F96" w14:textId="77777777" w:rsidR="00BD3A80" w:rsidRPr="00BD3A80" w:rsidRDefault="00BD3A80" w:rsidP="00BD3A80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5102DCF" w14:textId="77777777" w:rsidR="00BD3A80" w:rsidRPr="00BD3A80" w:rsidRDefault="00BD3A80" w:rsidP="00BD3A80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08BA42C2" w14:textId="77777777" w:rsidR="00BD3A80" w:rsidRPr="00BD3A80" w:rsidRDefault="00BD3A80" w:rsidP="00BD3A80">
      <w:pPr>
        <w:spacing w:after="0" w:line="240" w:lineRule="auto"/>
        <w:ind w:left="0" w:right="0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D3A8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14D06" w14:textId="77777777" w:rsidR="00DA07EA" w:rsidRDefault="00DA07EA">
      <w:r>
        <w:separator/>
      </w:r>
    </w:p>
  </w:endnote>
  <w:endnote w:type="continuationSeparator" w:id="0">
    <w:p w14:paraId="5A3C2512" w14:textId="77777777" w:rsidR="00DA07EA" w:rsidRDefault="00DA07EA">
      <w:r>
        <w:continuationSeparator/>
      </w:r>
    </w:p>
  </w:endnote>
  <w:endnote w:type="continuationNotice" w:id="1">
    <w:p w14:paraId="196F6B49" w14:textId="77777777" w:rsidR="00DA07EA" w:rsidRDefault="00DA07E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125A19" w14:textId="77777777" w:rsidR="00DA07EA" w:rsidRDefault="00DA07EA"/>
  </w:footnote>
  <w:footnote w:type="continuationSeparator" w:id="0">
    <w:p w14:paraId="440C6C9F" w14:textId="77777777" w:rsidR="00DA07EA" w:rsidRDefault="00DA07EA">
      <w:r>
        <w:continuationSeparator/>
      </w:r>
    </w:p>
  </w:footnote>
  <w:footnote w:type="continuationNotice" w:id="1">
    <w:p w14:paraId="16B5A9B7" w14:textId="77777777" w:rsidR="00DA07EA" w:rsidRDefault="00DA07E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504648"/>
    <w:multiLevelType w:val="hybridMultilevel"/>
    <w:tmpl w:val="2878F7F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8BE463D"/>
    <w:multiLevelType w:val="hybridMultilevel"/>
    <w:tmpl w:val="92D0A4E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817EEF"/>
    <w:multiLevelType w:val="hybridMultilevel"/>
    <w:tmpl w:val="413AD22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95381F"/>
    <w:multiLevelType w:val="hybridMultilevel"/>
    <w:tmpl w:val="1DBC273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0D6C88"/>
    <w:multiLevelType w:val="hybridMultilevel"/>
    <w:tmpl w:val="EA2EA4C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C07433A"/>
    <w:multiLevelType w:val="hybridMultilevel"/>
    <w:tmpl w:val="ED5458E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FEC2D4C"/>
    <w:multiLevelType w:val="hybridMultilevel"/>
    <w:tmpl w:val="561E2F2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386DF1"/>
    <w:multiLevelType w:val="hybridMultilevel"/>
    <w:tmpl w:val="F30EE7B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D9D78D1"/>
    <w:multiLevelType w:val="hybridMultilevel"/>
    <w:tmpl w:val="F1FAA8B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26136738">
    <w:abstractNumId w:val="26"/>
  </w:num>
  <w:num w:numId="2" w16cid:durableId="1604222361">
    <w:abstractNumId w:val="19"/>
  </w:num>
  <w:num w:numId="3" w16cid:durableId="1096052088">
    <w:abstractNumId w:val="0"/>
  </w:num>
  <w:num w:numId="4" w16cid:durableId="465320403">
    <w:abstractNumId w:val="7"/>
  </w:num>
  <w:num w:numId="5" w16cid:durableId="76559310">
    <w:abstractNumId w:val="24"/>
  </w:num>
  <w:num w:numId="6" w16cid:durableId="1871645541">
    <w:abstractNumId w:val="2"/>
  </w:num>
  <w:num w:numId="7" w16cid:durableId="257756488">
    <w:abstractNumId w:val="16"/>
  </w:num>
  <w:num w:numId="8" w16cid:durableId="63115622">
    <w:abstractNumId w:val="11"/>
  </w:num>
  <w:num w:numId="9" w16cid:durableId="184756031">
    <w:abstractNumId w:val="1"/>
  </w:num>
  <w:num w:numId="10" w16cid:durableId="2067101662">
    <w:abstractNumId w:val="1"/>
  </w:num>
  <w:num w:numId="11" w16cid:durableId="1402026464">
    <w:abstractNumId w:val="3"/>
  </w:num>
  <w:num w:numId="12" w16cid:durableId="1255437795">
    <w:abstractNumId w:val="5"/>
  </w:num>
  <w:num w:numId="13" w16cid:durableId="546067156">
    <w:abstractNumId w:val="18"/>
  </w:num>
  <w:num w:numId="14" w16cid:durableId="235668401">
    <w:abstractNumId w:val="13"/>
  </w:num>
  <w:num w:numId="15" w16cid:durableId="1579973156">
    <w:abstractNumId w:val="8"/>
  </w:num>
  <w:num w:numId="16" w16cid:durableId="875968042">
    <w:abstractNumId w:val="17"/>
  </w:num>
  <w:num w:numId="17" w16cid:durableId="1573197213">
    <w:abstractNumId w:val="6"/>
  </w:num>
  <w:num w:numId="18" w16cid:durableId="1568683620">
    <w:abstractNumId w:val="15"/>
  </w:num>
  <w:num w:numId="19" w16cid:durableId="1417440198">
    <w:abstractNumId w:val="25"/>
  </w:num>
  <w:num w:numId="20" w16cid:durableId="2017687563">
    <w:abstractNumId w:val="23"/>
  </w:num>
  <w:num w:numId="21" w16cid:durableId="314116564">
    <w:abstractNumId w:val="10"/>
  </w:num>
  <w:num w:numId="22" w16cid:durableId="996416934">
    <w:abstractNumId w:val="20"/>
  </w:num>
  <w:num w:numId="23" w16cid:durableId="637880639">
    <w:abstractNumId w:val="22"/>
  </w:num>
  <w:num w:numId="24" w16cid:durableId="704643552">
    <w:abstractNumId w:val="21"/>
  </w:num>
  <w:num w:numId="25" w16cid:durableId="701982222">
    <w:abstractNumId w:val="12"/>
  </w:num>
  <w:num w:numId="26" w16cid:durableId="1665357463">
    <w:abstractNumId w:val="4"/>
  </w:num>
  <w:num w:numId="27" w16cid:durableId="897861762">
    <w:abstractNumId w:val="9"/>
  </w:num>
  <w:num w:numId="28" w16cid:durableId="121308233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2A73"/>
    <w:rsid w:val="00133337"/>
    <w:rsid w:val="0013334A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AF0"/>
    <w:rsid w:val="001A4E7C"/>
    <w:rsid w:val="001B762C"/>
    <w:rsid w:val="001C4D0A"/>
    <w:rsid w:val="001C5FEF"/>
    <w:rsid w:val="001D012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5390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079A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26E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4D44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4BCD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70A"/>
    <w:rsid w:val="009228AB"/>
    <w:rsid w:val="009271DC"/>
    <w:rsid w:val="0093085B"/>
    <w:rsid w:val="00931C57"/>
    <w:rsid w:val="009347A5"/>
    <w:rsid w:val="00942257"/>
    <w:rsid w:val="009471BF"/>
    <w:rsid w:val="00950E4E"/>
    <w:rsid w:val="009529BD"/>
    <w:rsid w:val="009533B4"/>
    <w:rsid w:val="00961358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E01"/>
    <w:rsid w:val="00A05942"/>
    <w:rsid w:val="00A07BEC"/>
    <w:rsid w:val="00A10334"/>
    <w:rsid w:val="00A227D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4346"/>
    <w:rsid w:val="00AA6EB4"/>
    <w:rsid w:val="00AA767D"/>
    <w:rsid w:val="00AB0CC9"/>
    <w:rsid w:val="00AC373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4FF1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3A80"/>
    <w:rsid w:val="00BE7978"/>
    <w:rsid w:val="00C07DDB"/>
    <w:rsid w:val="00C3651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07EA"/>
    <w:rsid w:val="00DA299D"/>
    <w:rsid w:val="00DA65C4"/>
    <w:rsid w:val="00DD2BE0"/>
    <w:rsid w:val="00DE4447"/>
    <w:rsid w:val="00DE5DA2"/>
    <w:rsid w:val="00DF0033"/>
    <w:rsid w:val="00E026BF"/>
    <w:rsid w:val="00E06191"/>
    <w:rsid w:val="00E07B1B"/>
    <w:rsid w:val="00E11853"/>
    <w:rsid w:val="00E504F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6775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19BF"/>
    <w:rsid w:val="00EE29C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68C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AC373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9805-1593997-3039/surrogate/Preoperativa%20l%c3%a4kemedel%2c%20M%c3%b6lndals%20sjukhus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9805-1593997-2308/surrogate/Inskrivning%20handkirurgiska%20patienter%2c%20Handkirurgi%20och%20AnOpIVA%20M%c3%b6lndal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4</Pages>
  <Words>652</Words>
  <Characters>4590</Characters>
  <Application>Microsoft Office Word</Application>
  <DocSecurity>0</DocSecurity>
  <Lines>38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5232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Dagkirurgi vid Operation 4 Mölndal - kriterier</dc:title>
  <dc:subject/>
  <dc:creator>patrik.jens.johansson@vgregion.se</dc:creator>
  <keywords/>
  <lastModifiedBy>Teresia Andersson</lastModifiedBy>
  <revision>27</revision>
  <lastPrinted>2016-03-31T10:56:00.0000000Z</lastPrinted>
  <dcterms:created xsi:type="dcterms:W3CDTF">2022-06-03T15:25:00.0000000Z</dcterms:created>
  <dcterms:modified xsi:type="dcterms:W3CDTF">2024-12-05T15:14:00.0000000Z</dcterms:modified>
</coreProperties>
</file>