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7BAC3" w14:textId="77777777" w:rsidR="00B038C2" w:rsidRDefault="00B038C2" w:rsidP="00F35B05">
      <w:pPr>
        <w:pStyle w:val="Rubrik2"/>
      </w:pPr>
      <w:bookmarkStart w:id="0" w:name="_Toc321146591"/>
    </w:p>
    <w:p w14:paraId="0B4CD4F0" w14:textId="3109897D" w:rsidR="00B84270" w:rsidRPr="00B84270" w:rsidRDefault="00B84270" w:rsidP="00B84270">
      <w:pPr>
        <w:pStyle w:val="Rubrik1"/>
        <w:sectPr w:rsidR="00B84270" w:rsidRPr="00B84270" w:rsidSect="00B038C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 w:rsidRPr="00B84270">
        <w:t>Medicinsk sprit 50 procent för fixering av cytologprover - blandningsföreskrift</w:t>
      </w:r>
    </w:p>
    <w:p w14:paraId="1D91B050" w14:textId="77777777" w:rsidR="00B038C2" w:rsidRPr="00B84270" w:rsidRDefault="00B038C2" w:rsidP="00B84270">
      <w:pPr>
        <w:pStyle w:val="Omslagsunderrubrik"/>
      </w:pPr>
      <w:r w:rsidRPr="00B84270">
        <w:t>Denna rutin gäller för</w:t>
      </w:r>
    </w:p>
    <w:p w14:paraId="7925BE95" w14:textId="051E3DEC" w:rsidR="00B038C2" w:rsidRPr="00B038C2" w:rsidRDefault="00B038C2" w:rsidP="00B84270">
      <w:pPr>
        <w:rPr>
          <w:b/>
        </w:rPr>
      </w:pPr>
      <w:r w:rsidRPr="00B038C2">
        <w:t xml:space="preserve">Operation 1, </w:t>
      </w:r>
      <w:proofErr w:type="spellStart"/>
      <w:r w:rsidRPr="00B038C2">
        <w:t>AnOpIVA</w:t>
      </w:r>
      <w:proofErr w:type="spellEnd"/>
      <w:r w:rsidRPr="00B038C2">
        <w:t xml:space="preserve"> Östra, Område </w:t>
      </w:r>
      <w:r w:rsidR="000C67A6">
        <w:t>5</w:t>
      </w:r>
      <w:r w:rsidRPr="00B038C2">
        <w:t xml:space="preserve">, Sahlgrenska Universitetssjukhuset. </w:t>
      </w:r>
    </w:p>
    <w:p w14:paraId="380D4BF2" w14:textId="77777777" w:rsidR="00B038C2" w:rsidRPr="00B038C2" w:rsidRDefault="00B038C2" w:rsidP="00B038C2">
      <w:pPr>
        <w:spacing w:after="0" w:line="240" w:lineRule="auto"/>
        <w:ind w:left="0" w:right="0"/>
        <w:rPr>
          <w:b/>
        </w:rPr>
      </w:pPr>
    </w:p>
    <w:p w14:paraId="71275974" w14:textId="77777777" w:rsidR="00B038C2" w:rsidRPr="00B84270" w:rsidRDefault="00B038C2" w:rsidP="00B84270">
      <w:pPr>
        <w:pStyle w:val="Omslagsunderrubrik"/>
      </w:pPr>
      <w:r w:rsidRPr="00B84270">
        <w:t>Revideringar i denna version</w:t>
      </w:r>
    </w:p>
    <w:p w14:paraId="0D9FAF7B" w14:textId="77777777" w:rsidR="00B038C2" w:rsidRPr="00B038C2" w:rsidRDefault="00B038C2" w:rsidP="000C67A6">
      <w:pPr>
        <w:rPr>
          <w:rFonts w:ascii="Arial" w:hAnsi="Arial" w:cs="Arial"/>
          <w:sz w:val="20"/>
          <w:szCs w:val="20"/>
        </w:rPr>
      </w:pPr>
      <w:r w:rsidRPr="00E871ED">
        <w:t>2020-01-</w:t>
      </w:r>
      <w:proofErr w:type="gramStart"/>
      <w:r w:rsidRPr="00E871ED">
        <w:t>14  Ingen</w:t>
      </w:r>
      <w:proofErr w:type="gramEnd"/>
      <w:r w:rsidRPr="00E871ED">
        <w:t xml:space="preserve"> ändring i denna version</w:t>
      </w:r>
      <w:r w:rsidRPr="00B038C2">
        <w:rPr>
          <w:rFonts w:ascii="Arial" w:hAnsi="Arial" w:cs="Arial"/>
          <w:sz w:val="20"/>
          <w:szCs w:val="20"/>
        </w:rPr>
        <w:t>.</w:t>
      </w:r>
    </w:p>
    <w:p w14:paraId="421BAA5F" w14:textId="77777777" w:rsidR="00B038C2" w:rsidRPr="00B038C2" w:rsidRDefault="00B038C2" w:rsidP="000C67A6"/>
    <w:p w14:paraId="3A63CA31" w14:textId="77777777" w:rsidR="00B038C2" w:rsidRPr="00B038C2" w:rsidRDefault="00B038C2" w:rsidP="00E871ED">
      <w:pPr>
        <w:pStyle w:val="Rubrik2"/>
      </w:pPr>
      <w:r w:rsidRPr="00B038C2">
        <w:t>Syfte</w:t>
      </w:r>
    </w:p>
    <w:p w14:paraId="21507ED0" w14:textId="77777777" w:rsidR="00B038C2" w:rsidRPr="00B038C2" w:rsidRDefault="00B038C2" w:rsidP="00E871ED">
      <w:pPr>
        <w:rPr>
          <w:b/>
        </w:rPr>
      </w:pPr>
      <w:r w:rsidRPr="00B038C2">
        <w:t>Säkerställa korrekt blandning av medicinsk sprit för fixering av cytologprover.</w:t>
      </w:r>
    </w:p>
    <w:p w14:paraId="281DB034" w14:textId="77777777" w:rsidR="00B038C2" w:rsidRPr="00B038C2" w:rsidRDefault="00B038C2" w:rsidP="000C67A6"/>
    <w:p w14:paraId="15FD8F0A" w14:textId="77777777" w:rsidR="00B038C2" w:rsidRPr="00B038C2" w:rsidRDefault="00B038C2" w:rsidP="00E871ED">
      <w:pPr>
        <w:pStyle w:val="Rubrik2"/>
      </w:pPr>
      <w:r w:rsidRPr="00B038C2">
        <w:t>Arbetsbeskrivning</w:t>
      </w:r>
    </w:p>
    <w:p w14:paraId="3B65256F" w14:textId="77777777" w:rsidR="00B038C2" w:rsidRPr="00B038C2" w:rsidRDefault="00B038C2" w:rsidP="00E871ED">
      <w:r w:rsidRPr="00B038C2">
        <w:t xml:space="preserve">Enligt meddelande från Apoteket försvinner den 50 % spriten ur beställningssortimentet och det medför att vi kommer att ha tillgång till 70 % sprit och 99,5% sprit på avdelningen. </w:t>
      </w:r>
    </w:p>
    <w:p w14:paraId="3259F302" w14:textId="77777777" w:rsidR="00B038C2" w:rsidRPr="00B038C2" w:rsidRDefault="00B038C2" w:rsidP="00E871ED">
      <w:r w:rsidRPr="00B038C2">
        <w:t xml:space="preserve">Vid fixering av cytologprover bör blandningen spädas till en styrka av 50 % sprit. </w:t>
      </w:r>
    </w:p>
    <w:p w14:paraId="3FCC6BD8" w14:textId="77777777" w:rsidR="00B038C2" w:rsidRPr="00B038C2" w:rsidRDefault="00B038C2" w:rsidP="00E871ED">
      <w:pPr>
        <w:rPr>
          <w:b/>
        </w:rPr>
      </w:pPr>
      <w:r w:rsidRPr="00B038C2">
        <w:t>Enligt Cytologi Lab. får vi nu själva blanda till en 50 % blandning som kan användas.</w:t>
      </w:r>
      <w:r w:rsidRPr="00B038C2">
        <w:rPr>
          <w:b/>
        </w:rPr>
        <w:t xml:space="preserve"> </w:t>
      </w:r>
    </w:p>
    <w:p w14:paraId="06161D3D" w14:textId="77777777" w:rsidR="00B038C2" w:rsidRPr="00B038C2" w:rsidRDefault="00B038C2" w:rsidP="00E871ED">
      <w:r w:rsidRPr="00B038C2">
        <w:t xml:space="preserve">Spädning av </w:t>
      </w:r>
      <w:r w:rsidRPr="00B038C2">
        <w:rPr>
          <w:u w:val="single"/>
        </w:rPr>
        <w:t>99,5 %</w:t>
      </w:r>
      <w:r w:rsidRPr="00B038C2">
        <w:t xml:space="preserve"> medicinsk sprit:</w:t>
      </w:r>
    </w:p>
    <w:p w14:paraId="196C72C5" w14:textId="77777777" w:rsidR="00B038C2" w:rsidRPr="00B038C2" w:rsidRDefault="00B038C2" w:rsidP="00E871ED">
      <w:r w:rsidRPr="00B038C2">
        <w:t>50 % sprit erhålls genom att blanda ½ mängden (99,5%) sprit och ½ mängden kranvatten</w:t>
      </w:r>
    </w:p>
    <w:p w14:paraId="707BBF96" w14:textId="77777777" w:rsidR="00B038C2" w:rsidRPr="00B038C2" w:rsidRDefault="00B038C2" w:rsidP="00E871ED">
      <w:r w:rsidRPr="00B038C2">
        <w:lastRenderedPageBreak/>
        <w:t xml:space="preserve">Exempelvis 10 ml sprit 99,5% och 10 ml kranvatten </w:t>
      </w:r>
    </w:p>
    <w:p w14:paraId="694747ED" w14:textId="77777777" w:rsidR="00B038C2" w:rsidRPr="00B038C2" w:rsidRDefault="00B038C2" w:rsidP="00E871ED">
      <w:r w:rsidRPr="00B038C2">
        <w:t xml:space="preserve">Spädning av </w:t>
      </w:r>
      <w:r w:rsidRPr="00B038C2">
        <w:rPr>
          <w:u w:val="single"/>
        </w:rPr>
        <w:t>70 %</w:t>
      </w:r>
      <w:r w:rsidRPr="00B038C2">
        <w:t xml:space="preserve"> medicinsk sprit:</w:t>
      </w:r>
    </w:p>
    <w:p w14:paraId="6E9F3FF0" w14:textId="77777777" w:rsidR="00B038C2" w:rsidRPr="00B038C2" w:rsidRDefault="00B038C2" w:rsidP="00E871ED">
      <w:r w:rsidRPr="00B038C2">
        <w:t xml:space="preserve">50 % sprit erhålls genom att blanda 2/3 sprit (70 %) och 1/3 kranvatten. </w:t>
      </w:r>
    </w:p>
    <w:p w14:paraId="6E64C927" w14:textId="77777777" w:rsidR="00B038C2" w:rsidRPr="00B038C2" w:rsidRDefault="00B038C2" w:rsidP="00E871ED">
      <w:pPr>
        <w:rPr>
          <w:b/>
        </w:rPr>
      </w:pPr>
      <w:r w:rsidRPr="00B038C2">
        <w:t>Exempelvis 10 ml sprit 70 % och 5 ml kranvatten</w:t>
      </w:r>
      <w:r w:rsidRPr="00B038C2">
        <w:rPr>
          <w:b/>
        </w:rPr>
        <w:t xml:space="preserve">. </w:t>
      </w:r>
    </w:p>
    <w:p w14:paraId="2B85DDD2" w14:textId="77777777" w:rsidR="00B038C2" w:rsidRPr="00B038C2" w:rsidRDefault="00B038C2" w:rsidP="009B67D9"/>
    <w:p w14:paraId="499B967B" w14:textId="77777777" w:rsidR="00B038C2" w:rsidRPr="00B038C2" w:rsidRDefault="00B038C2" w:rsidP="00CE0C29">
      <w:pPr>
        <w:pStyle w:val="Rubrik2"/>
      </w:pPr>
      <w:r w:rsidRPr="00B038C2">
        <w:t>Ansvar</w:t>
      </w:r>
    </w:p>
    <w:p w14:paraId="70E8DAAD" w14:textId="77777777" w:rsidR="00B038C2" w:rsidRPr="00B038C2" w:rsidRDefault="00B038C2" w:rsidP="00CE0C29">
      <w:r w:rsidRPr="00B038C2">
        <w:t>Personal på operation 1 ansvarar för att arbeta utefter denna rutin. Vårdenhetschefen ansvarar för att rutinen är känd och följs. Verksamhetschefen ansvarar för att rutinen finns och följer gällande författningar och lagar.</w:t>
      </w:r>
    </w:p>
    <w:p w14:paraId="301A1190" w14:textId="77777777" w:rsidR="00B038C2" w:rsidRPr="00B038C2" w:rsidRDefault="00B038C2" w:rsidP="009B67D9"/>
    <w:p w14:paraId="73209EBF" w14:textId="77777777" w:rsidR="00B038C2" w:rsidRPr="00B038C2" w:rsidRDefault="00B038C2" w:rsidP="00CE0C29">
      <w:pPr>
        <w:pStyle w:val="Rubrik2"/>
      </w:pPr>
      <w:r w:rsidRPr="00B038C2">
        <w:t>Uppföljning, utvärdering och revision</w:t>
      </w:r>
    </w:p>
    <w:p w14:paraId="4576F2A2" w14:textId="77777777" w:rsidR="00B038C2" w:rsidRPr="00B038C2" w:rsidRDefault="00B038C2" w:rsidP="009B67D9">
      <w:pPr>
        <w:rPr>
          <w:rFonts w:ascii="Arial" w:hAnsi="Arial" w:cs="Arial"/>
          <w:sz w:val="20"/>
        </w:rPr>
      </w:pPr>
      <w:r w:rsidRPr="009B67D9">
        <w:t xml:space="preserve">Vårdenhetschefen har ansvaret för att rutinen följs upp, utvärderas och revideras. Medvetet avsteg från rutinen dokumenteras i </w:t>
      </w:r>
      <w:proofErr w:type="spellStart"/>
      <w:r w:rsidRPr="009B67D9">
        <w:t>Melior</w:t>
      </w:r>
      <w:proofErr w:type="spellEnd"/>
      <w:r w:rsidRPr="009B67D9">
        <w:t xml:space="preserve"> om rutinen är kopplad till patient. Övriga avvikelser från rutin rapporteras i </w:t>
      </w:r>
      <w:proofErr w:type="spellStart"/>
      <w:r w:rsidRPr="009B67D9">
        <w:t>MedControl</w:t>
      </w:r>
      <w:proofErr w:type="spellEnd"/>
      <w:r w:rsidRPr="009B67D9">
        <w:t xml:space="preserve"> PRO</w:t>
      </w:r>
      <w:r w:rsidRPr="00B038C2">
        <w:rPr>
          <w:rFonts w:ascii="Arial" w:hAnsi="Arial" w:cs="Arial"/>
          <w:sz w:val="20"/>
        </w:rPr>
        <w:t>.</w:t>
      </w:r>
    </w:p>
    <w:p w14:paraId="7F470465" w14:textId="77777777" w:rsidR="00B038C2" w:rsidRPr="00B038C2" w:rsidRDefault="00B038C2" w:rsidP="009B67D9">
      <w:pPr>
        <w:rPr>
          <w:rFonts w:ascii="Arial" w:hAnsi="Arial" w:cs="Arial"/>
          <w:sz w:val="20"/>
        </w:rPr>
      </w:pPr>
    </w:p>
    <w:p w14:paraId="628084D6" w14:textId="77777777" w:rsidR="00B038C2" w:rsidRPr="00B038C2" w:rsidRDefault="00B038C2" w:rsidP="00CE0C29">
      <w:pPr>
        <w:pStyle w:val="Rubrik2"/>
      </w:pPr>
      <w:r w:rsidRPr="00B038C2">
        <w:t>Relaterad information</w:t>
      </w:r>
    </w:p>
    <w:p w14:paraId="7774E02D" w14:textId="77777777" w:rsidR="00B038C2" w:rsidRDefault="00000000" w:rsidP="00CE0C29">
      <w:pPr>
        <w:rPr>
          <w:rStyle w:val="Hyperlnk"/>
        </w:rPr>
      </w:pPr>
      <w:hyperlink r:id="rId17" w:history="1">
        <w:r w:rsidR="00B038C2" w:rsidRPr="00CE0C29">
          <w:rPr>
            <w:rStyle w:val="Hyperlnk"/>
          </w:rPr>
          <w:t>www.fass.se</w:t>
        </w:r>
      </w:hyperlink>
    </w:p>
    <w:p w14:paraId="2F2FA72A" w14:textId="77777777" w:rsidR="009B67D9" w:rsidRPr="00CE0C29" w:rsidRDefault="009B67D9" w:rsidP="00CE0C29">
      <w:pPr>
        <w:rPr>
          <w:rStyle w:val="Hyperlnk"/>
        </w:rPr>
      </w:pPr>
    </w:p>
    <w:p w14:paraId="59C927C4" w14:textId="62C825D1" w:rsidR="00B038C2" w:rsidRPr="00B038C2" w:rsidRDefault="00B038C2" w:rsidP="00CE0C29">
      <w:pPr>
        <w:pStyle w:val="Rubrik2"/>
      </w:pPr>
      <w:r w:rsidRPr="00B038C2">
        <w:t>Dokumentation</w:t>
      </w:r>
    </w:p>
    <w:p w14:paraId="15076924" w14:textId="77777777" w:rsidR="00B038C2" w:rsidRPr="00B038C2" w:rsidRDefault="00B038C2" w:rsidP="009B67D9">
      <w:pPr>
        <w:rPr>
          <w:rFonts w:ascii="Arial" w:hAnsi="Arial" w:cs="Arial"/>
          <w:sz w:val="20"/>
        </w:rPr>
      </w:pPr>
      <w:r w:rsidRPr="00CE0C29">
        <w:t>Styrande dokument arkiveras i Barium. Redovisande dokument ska hanteras enligt sjukhusets gällande rutiner för arkivering av allmänna handlingar</w:t>
      </w:r>
      <w:r w:rsidRPr="00B038C2">
        <w:rPr>
          <w:rFonts w:ascii="Arial" w:hAnsi="Arial" w:cs="Arial"/>
          <w:sz w:val="20"/>
        </w:rPr>
        <w:t xml:space="preserve">. </w:t>
      </w:r>
    </w:p>
    <w:p w14:paraId="585942DF" w14:textId="77777777" w:rsidR="00B038C2" w:rsidRPr="00B038C2" w:rsidRDefault="00B038C2" w:rsidP="009B67D9">
      <w:pPr>
        <w:rPr>
          <w:rFonts w:ascii="Arial" w:hAnsi="Arial" w:cs="Arial"/>
          <w:sz w:val="20"/>
          <w:lang w:val="fi-FI"/>
        </w:rPr>
      </w:pPr>
    </w:p>
    <w:p w14:paraId="73675913" w14:textId="77777777" w:rsidR="00B038C2" w:rsidRPr="00B038C2" w:rsidRDefault="00B038C2" w:rsidP="00CE0C29">
      <w:pPr>
        <w:pStyle w:val="Rubrik2"/>
      </w:pPr>
      <w:r w:rsidRPr="00B038C2">
        <w:t>Granskare/arbetsgrupp</w:t>
      </w:r>
    </w:p>
    <w:p w14:paraId="5ED1159A" w14:textId="77777777" w:rsidR="00B038C2" w:rsidRPr="00B038C2" w:rsidRDefault="00B038C2" w:rsidP="009B67D9">
      <w:r w:rsidRPr="00CB6611">
        <w:rPr>
          <w:highlight w:val="yellow"/>
        </w:rPr>
        <w:t xml:space="preserve">Geraldine </w:t>
      </w:r>
      <w:proofErr w:type="spellStart"/>
      <w:r w:rsidRPr="00CB6611">
        <w:rPr>
          <w:highlight w:val="yellow"/>
        </w:rPr>
        <w:t>Kopacsi</w:t>
      </w:r>
      <w:proofErr w:type="spellEnd"/>
      <w:r w:rsidRPr="00CB6611">
        <w:rPr>
          <w:highlight w:val="yellow"/>
        </w:rPr>
        <w:t xml:space="preserve">, operationssjuksköterska, Operation 1, </w:t>
      </w:r>
      <w:proofErr w:type="spellStart"/>
      <w:r w:rsidRPr="00CB6611">
        <w:rPr>
          <w:highlight w:val="yellow"/>
        </w:rPr>
        <w:t>AnOpIVA</w:t>
      </w:r>
      <w:proofErr w:type="spellEnd"/>
      <w:r w:rsidRPr="00CB6611">
        <w:rPr>
          <w:highlight w:val="yellow"/>
        </w:rPr>
        <w:t>, Område 2</w:t>
      </w:r>
      <w:r w:rsidRPr="00CB6611">
        <w:rPr>
          <w:highlight w:val="yellow"/>
        </w:rPr>
        <w:br/>
        <w:t xml:space="preserve">Karin Hanson, Avdelningschef, Operation, </w:t>
      </w:r>
      <w:proofErr w:type="spellStart"/>
      <w:r w:rsidRPr="00CB6611">
        <w:rPr>
          <w:highlight w:val="yellow"/>
        </w:rPr>
        <w:t>AnOpIVA</w:t>
      </w:r>
      <w:proofErr w:type="spellEnd"/>
      <w:r w:rsidRPr="00CB6611">
        <w:rPr>
          <w:highlight w:val="yellow"/>
        </w:rPr>
        <w:t>, Område 2</w:t>
      </w:r>
    </w:p>
    <w:p w14:paraId="16369DC6" w14:textId="77777777" w:rsidR="00B038C2" w:rsidRPr="00B038C2" w:rsidRDefault="00B038C2" w:rsidP="00B038C2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038C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DFA2E6" w14:textId="77777777" w:rsidR="00D13F02" w:rsidRDefault="00D13F02">
      <w:r>
        <w:separator/>
      </w:r>
    </w:p>
  </w:endnote>
  <w:endnote w:type="continuationSeparator" w:id="0">
    <w:p w14:paraId="7BA21E15" w14:textId="77777777" w:rsidR="00D13F02" w:rsidRDefault="00D13F02">
      <w:r>
        <w:continuationSeparator/>
      </w:r>
    </w:p>
  </w:endnote>
  <w:endnote w:type="continuationNotice" w:id="1">
    <w:p w14:paraId="7914A644" w14:textId="77777777" w:rsidR="00D13F02" w:rsidRDefault="00D13F0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BBEF6C" w14:textId="77777777" w:rsidR="00D13F02" w:rsidRDefault="00D13F02"/>
  </w:footnote>
  <w:footnote w:type="continuationSeparator" w:id="0">
    <w:p w14:paraId="6B4107A5" w14:textId="77777777" w:rsidR="00D13F02" w:rsidRDefault="00D13F02">
      <w:r>
        <w:continuationSeparator/>
      </w:r>
    </w:p>
  </w:footnote>
  <w:footnote w:type="continuationNotice" w:id="1">
    <w:p w14:paraId="00F02189" w14:textId="77777777" w:rsidR="00D13F02" w:rsidRDefault="00D13F0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81512970">
    <w:abstractNumId w:val="17"/>
  </w:num>
  <w:num w:numId="2" w16cid:durableId="1077484681">
    <w:abstractNumId w:val="14"/>
  </w:num>
  <w:num w:numId="3" w16cid:durableId="49380939">
    <w:abstractNumId w:val="0"/>
  </w:num>
  <w:num w:numId="4" w16cid:durableId="1243756773">
    <w:abstractNumId w:val="6"/>
  </w:num>
  <w:num w:numId="5" w16cid:durableId="1297176610">
    <w:abstractNumId w:val="15"/>
  </w:num>
  <w:num w:numId="6" w16cid:durableId="690453515">
    <w:abstractNumId w:val="2"/>
  </w:num>
  <w:num w:numId="7" w16cid:durableId="1918440824">
    <w:abstractNumId w:val="11"/>
  </w:num>
  <w:num w:numId="8" w16cid:durableId="644745297">
    <w:abstractNumId w:val="8"/>
  </w:num>
  <w:num w:numId="9" w16cid:durableId="1522627839">
    <w:abstractNumId w:val="1"/>
  </w:num>
  <w:num w:numId="10" w16cid:durableId="1707675940">
    <w:abstractNumId w:val="1"/>
  </w:num>
  <w:num w:numId="11" w16cid:durableId="1560704644">
    <w:abstractNumId w:val="3"/>
  </w:num>
  <w:num w:numId="12" w16cid:durableId="2107265637">
    <w:abstractNumId w:val="4"/>
  </w:num>
  <w:num w:numId="13" w16cid:durableId="1478691630">
    <w:abstractNumId w:val="13"/>
  </w:num>
  <w:num w:numId="14" w16cid:durableId="1800803457">
    <w:abstractNumId w:val="9"/>
  </w:num>
  <w:num w:numId="15" w16cid:durableId="1710834836">
    <w:abstractNumId w:val="7"/>
  </w:num>
  <w:num w:numId="16" w16cid:durableId="727534444">
    <w:abstractNumId w:val="12"/>
  </w:num>
  <w:num w:numId="17" w16cid:durableId="200358951">
    <w:abstractNumId w:val="5"/>
  </w:num>
  <w:num w:numId="18" w16cid:durableId="1958676087">
    <w:abstractNumId w:val="10"/>
  </w:num>
  <w:num w:numId="19" w16cid:durableId="175836295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67A6"/>
    <w:rsid w:val="000D6FF5"/>
    <w:rsid w:val="000E463B"/>
    <w:rsid w:val="000E5A7E"/>
    <w:rsid w:val="000F43A3"/>
    <w:rsid w:val="000F7681"/>
    <w:rsid w:val="00103031"/>
    <w:rsid w:val="001044FE"/>
    <w:rsid w:val="00105EA8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63E6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5C00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7C0B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216F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98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1510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67D9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38C2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270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611"/>
    <w:rsid w:val="00CC167C"/>
    <w:rsid w:val="00CC52D9"/>
    <w:rsid w:val="00CD6647"/>
    <w:rsid w:val="00CE0C29"/>
    <w:rsid w:val="00CE4B73"/>
    <w:rsid w:val="00CF70BB"/>
    <w:rsid w:val="00D074DB"/>
    <w:rsid w:val="00D139CF"/>
    <w:rsid w:val="00D13F02"/>
    <w:rsid w:val="00D35109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871ED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fass.s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2</Pages>
  <Words>306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Medicinsk sprit 50 procent för fixering av cytologprover - blandningsföreskrift</dc:title>
  <dc:subject/>
  <dc:creator>patrik.jens.johansson@vgregion.se</dc:creator>
  <keywords/>
  <lastModifiedBy>Yusra Ali</lastModifiedBy>
  <revision>16</revision>
  <lastPrinted>2016-03-31T10:56:00.0000000Z</lastPrinted>
  <dcterms:created xsi:type="dcterms:W3CDTF">2022-05-13T08:30:00.0000000Z</dcterms:created>
  <dcterms:modified xsi:type="dcterms:W3CDTF">2024-03-22T11:58:00.0000000Z</dcterms:modified>
</coreProperties>
</file>