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970DA" w:rsidP="00F35B05" w:rsidRDefault="00D970DA" w14:paraId="08416B16" w14:textId="77777777">
      <w:pPr>
        <w:pStyle w:val="Rubrik2"/>
        <w:sectPr w:rsidR="00D970DA" w:rsidSect="00D970D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71D02B32" w:rsidP="0BA2FB68" w:rsidRDefault="71D02B32" w14:paraId="2CAD53CB" w14:textId="32C22462">
      <w:pPr>
        <w:pStyle w:val="Rubrik1"/>
        <w:rPr>
          <w:rFonts w:ascii="Arial" w:hAnsi="Arial" w:cs="Arial"/>
          <w:b/>
        </w:rPr>
      </w:pPr>
      <w:proofErr w:type="spellStart"/>
      <w:r>
        <w:t>Dobutamin</w:t>
      </w:r>
      <w:proofErr w:type="spellEnd"/>
      <w:r>
        <w:t>, IVA Östra</w:t>
      </w:r>
    </w:p>
    <w:p w:rsidR="0BA2FB68" w:rsidP="0BA2FB68" w:rsidRDefault="0BA2FB68" w14:paraId="32B0B0BF" w14:textId="1C55133F">
      <w:pPr>
        <w:keepNext/>
        <w:spacing w:after="60" w:line="240" w:lineRule="auto"/>
        <w:ind w:left="0" w:right="0"/>
        <w:outlineLvl w:val="2"/>
        <w:rPr>
          <w:rFonts w:ascii="Arial" w:hAnsi="Arial" w:cs="Arial"/>
          <w:b/>
          <w:bCs/>
        </w:rPr>
      </w:pPr>
    </w:p>
    <w:p w:rsidRPr="00D970DA" w:rsidR="00D970DA" w:rsidP="147A7EB0" w:rsidRDefault="00D970DA" w14:paraId="50B5E98E" w14:textId="77777777">
      <w:pPr>
        <w:pStyle w:val="Omslagsunderrubrik"/>
        <w:rPr>
          <w:rFonts w:ascii="Arial" w:hAnsi="Arial" w:cs="Arial"/>
          <w:b/>
          <w:bCs/>
        </w:rPr>
      </w:pPr>
      <w:r>
        <w:t>Denna rutin gäller för</w:t>
      </w:r>
    </w:p>
    <w:p w:rsidRPr="00D970DA" w:rsidR="00D970DA" w:rsidP="0BA2FB68" w:rsidRDefault="00D970DA" w14:paraId="6DCDE01F" w14:textId="7E39CA14">
      <w:pPr>
        <w:rPr>
          <w:rFonts w:ascii="Arial" w:hAnsi="Arial" w:cs="Arial"/>
          <w:sz w:val="20"/>
          <w:szCs w:val="20"/>
        </w:rPr>
      </w:pPr>
      <w:r>
        <w:t xml:space="preserve">Intensivvård och postoperativ vård Östra, Område </w:t>
      </w:r>
      <w:r w:rsidR="3B644B0D">
        <w:t>5</w:t>
      </w:r>
      <w:r>
        <w:t>, Sahlgrenska Universitetssjukhuset.</w:t>
      </w:r>
    </w:p>
    <w:p w:rsidRPr="00D970DA" w:rsidR="00D970DA" w:rsidP="00D970DA" w:rsidRDefault="00D970DA" w14:paraId="0E1C08EA" w14:textId="77777777">
      <w:pPr>
        <w:spacing w:after="0" w:line="240" w:lineRule="auto"/>
        <w:ind w:left="0" w:right="0"/>
        <w:rPr>
          <w:rFonts w:ascii="Arial" w:hAnsi="Arial" w:cs="Arial"/>
          <w:sz w:val="20"/>
        </w:rPr>
      </w:pPr>
    </w:p>
    <w:p w:rsidRPr="00D970DA" w:rsidR="00D970DA" w:rsidP="147A7EB0" w:rsidRDefault="00D970DA" w14:paraId="648EB207" w14:textId="77777777">
      <w:pPr>
        <w:pStyle w:val="Omslagsunderrubrik"/>
        <w:rPr>
          <w:rFonts w:ascii="Arial" w:hAnsi="Arial" w:cs="Arial"/>
          <w:b/>
          <w:bCs/>
        </w:rPr>
      </w:pPr>
      <w:r>
        <w:t>Revideringar i denna version</w:t>
      </w:r>
    </w:p>
    <w:p w:rsidRPr="00D970DA" w:rsidR="00D970DA" w:rsidP="0BA2FB68" w:rsidRDefault="00D970DA" w14:paraId="51509926" w14:textId="5301EC0E">
      <w:r>
        <w:t>20</w:t>
      </w:r>
      <w:r w:rsidR="56F6E686">
        <w:t>25</w:t>
      </w:r>
      <w:r>
        <w:t>-0</w:t>
      </w:r>
      <w:r w:rsidR="2BA75433">
        <w:t>4</w:t>
      </w:r>
      <w:r>
        <w:t>-</w:t>
      </w:r>
      <w:r w:rsidR="7F50620B">
        <w:t>18</w:t>
      </w:r>
      <w:r>
        <w:t xml:space="preserve">. </w:t>
      </w:r>
      <w:r w:rsidR="6CE41C58">
        <w:t xml:space="preserve">Ny formatmall. </w:t>
      </w:r>
      <w:r w:rsidR="2AEE1DAF">
        <w:t>Ny titel. Kompletterande spädningsanvisning</w:t>
      </w:r>
      <w:r w:rsidR="6AC7146E">
        <w:t>ar</w:t>
      </w:r>
      <w:r w:rsidR="2AEE1DAF">
        <w:t>.</w:t>
      </w:r>
      <w:r w:rsidR="00EF7C14">
        <w:t xml:space="preserve"> </w:t>
      </w:r>
      <w:r w:rsidR="001F6FF6">
        <w:t>Administrering.</w:t>
      </w:r>
    </w:p>
    <w:p w:rsidR="0BA2FB68" w:rsidP="0BA2FB68" w:rsidRDefault="0BA2FB68" w14:paraId="6B4C97C1" w14:textId="69083A11">
      <w:pPr>
        <w:spacing w:after="0" w:line="240" w:lineRule="auto"/>
        <w:ind w:left="0" w:right="0"/>
        <w:rPr>
          <w:rFonts w:ascii="Arial" w:hAnsi="Arial" w:cs="Arial"/>
          <w:sz w:val="20"/>
          <w:szCs w:val="20"/>
        </w:rPr>
      </w:pPr>
    </w:p>
    <w:p w:rsidRPr="00D970DA" w:rsidR="00D970DA" w:rsidP="00D970DA" w:rsidRDefault="00D970DA" w14:paraId="7D45D89D" w14:textId="77777777">
      <w:pPr>
        <w:spacing w:after="0" w:line="240" w:lineRule="auto"/>
        <w:ind w:left="0" w:right="0"/>
        <w:rPr>
          <w:rFonts w:ascii="Arial" w:hAnsi="Arial" w:cs="Arial"/>
          <w:b/>
          <w:bCs/>
        </w:rPr>
      </w:pPr>
    </w:p>
    <w:p w:rsidRPr="00D970DA" w:rsidR="00D970DA" w:rsidP="00EF0496" w:rsidRDefault="00EF0496" w14:paraId="7B93FCC3" w14:textId="7757418B">
      <w:pPr>
        <w:pStyle w:val="Rubrik2"/>
      </w:pPr>
      <w:r>
        <w:t>Läkemedels</w:t>
      </w:r>
      <w:r w:rsidR="004A5011">
        <w:t>beskrivning</w:t>
      </w:r>
    </w:p>
    <w:p w:rsidR="00D970DA" w:rsidP="00EF0496" w:rsidRDefault="004A5011" w14:paraId="08ED1632" w14:textId="66AD38B4">
      <w:proofErr w:type="spellStart"/>
      <w:r>
        <w:t>Dobutamin</w:t>
      </w:r>
      <w:proofErr w:type="spellEnd"/>
      <w:r w:rsidR="00D2330C">
        <w:t xml:space="preserve"> Hameln</w:t>
      </w:r>
      <w:r w:rsidR="009C1259">
        <w:t>,</w:t>
      </w:r>
      <w:r w:rsidR="00221C6F">
        <w:t xml:space="preserve"> k</w:t>
      </w:r>
      <w:r w:rsidRPr="00EF0496" w:rsidR="00EF0496">
        <w:t>oncentrat till infusionsvätska, lösning 12,5 mg/ml</w:t>
      </w:r>
    </w:p>
    <w:p w:rsidRPr="00D970DA" w:rsidR="00221C6F" w:rsidP="00EF0496" w:rsidRDefault="00221C6F" w14:paraId="592F840B" w14:textId="43E99937">
      <w:r>
        <w:t>ATC-kod: C01</w:t>
      </w:r>
      <w:r w:rsidR="009C1259">
        <w:t>CA07</w:t>
      </w:r>
    </w:p>
    <w:p w:rsidR="5C86C0B5" w:rsidRDefault="5C86C0B5" w14:paraId="2AC16315" w14:textId="52FA73D5"/>
    <w:p w:rsidR="09C48DFD" w:rsidP="5C86C0B5" w:rsidRDefault="09C48DFD" w14:paraId="6C5121D7" w14:textId="3B35F615">
      <w:pPr>
        <w:pStyle w:val="Rubrik2"/>
        <w:rPr>
          <w:rFonts w:ascii="Arial" w:hAnsi="Arial" w:cs="Arial"/>
          <w:b/>
        </w:rPr>
      </w:pPr>
      <w:r>
        <w:t>Arbetsbeskrivning</w:t>
      </w:r>
    </w:p>
    <w:p w:rsidR="5C86C0B5" w:rsidP="5C86C0B5" w:rsidRDefault="5C86C0B5" w14:paraId="69847FD2" w14:textId="38A0708B"/>
    <w:p w:rsidRPr="00D970DA" w:rsidR="00D970DA" w:rsidP="0BA2FB68" w:rsidRDefault="00D970DA" w14:paraId="43B57441" w14:textId="6B322435">
      <w:pPr>
        <w:pStyle w:val="Rubrik2"/>
        <w:rPr>
          <w:rFonts w:ascii="Arial" w:hAnsi="Arial" w:cs="Arial"/>
          <w:sz w:val="20"/>
          <w:szCs w:val="20"/>
        </w:rPr>
      </w:pPr>
      <w:r>
        <w:t>Dosering</w:t>
      </w:r>
    </w:p>
    <w:p w:rsidRPr="00A267D7" w:rsidR="00A267D7" w:rsidP="00A267D7" w:rsidRDefault="00A267D7" w14:paraId="1D379A00" w14:textId="0037108B">
      <w:proofErr w:type="spellStart"/>
      <w:r w:rsidRPr="00A267D7">
        <w:rPr>
          <w:b/>
          <w:bCs/>
        </w:rPr>
        <w:t>Startdos</w:t>
      </w:r>
      <w:proofErr w:type="spellEnd"/>
      <w:r w:rsidRPr="00A267D7">
        <w:rPr>
          <w:b/>
          <w:bCs/>
        </w:rPr>
        <w:t>:</w:t>
      </w:r>
      <w:r w:rsidRPr="00A267D7">
        <w:t xml:space="preserve"> 2,5 µg/kg/min</w:t>
      </w:r>
      <w:r w:rsidRPr="00A267D7">
        <w:br/>
      </w:r>
      <w:r w:rsidR="000361AD">
        <w:rPr>
          <w:b/>
          <w:bCs/>
        </w:rPr>
        <w:t>Underhållsdos</w:t>
      </w:r>
      <w:r w:rsidRPr="00A267D7">
        <w:rPr>
          <w:b/>
          <w:bCs/>
        </w:rPr>
        <w:t>:</w:t>
      </w:r>
      <w:r w:rsidRPr="00A267D7">
        <w:t xml:space="preserve"> </w:t>
      </w:r>
      <w:r w:rsidR="007E595C">
        <w:t>2</w:t>
      </w:r>
      <w:r w:rsidR="0027413F">
        <w:t>,5</w:t>
      </w:r>
      <w:r w:rsidRPr="00A267D7">
        <w:t>–10 (20) µg/kg/min</w:t>
      </w:r>
      <w:r w:rsidR="00D76EDA">
        <w:t xml:space="preserve">. </w:t>
      </w:r>
      <w:r w:rsidRPr="00D76EDA" w:rsidR="00D76EDA">
        <w:t xml:space="preserve">Titreras upp i steg om 2,5 - 5 </w:t>
      </w:r>
      <w:proofErr w:type="spellStart"/>
      <w:r w:rsidRPr="00D76EDA" w:rsidR="00D76EDA">
        <w:t>mikrog</w:t>
      </w:r>
      <w:proofErr w:type="spellEnd"/>
      <w:r w:rsidRPr="00D76EDA" w:rsidR="00D76EDA">
        <w:t>/kg/min.</w:t>
      </w:r>
      <w:r w:rsidRPr="00A267D7">
        <w:br/>
      </w:r>
      <w:proofErr w:type="spellStart"/>
      <w:r w:rsidRPr="00A267D7">
        <w:rPr>
          <w:b/>
          <w:bCs/>
        </w:rPr>
        <w:t>Maxdos</w:t>
      </w:r>
      <w:proofErr w:type="spellEnd"/>
      <w:r w:rsidRPr="00A267D7">
        <w:rPr>
          <w:b/>
          <w:bCs/>
        </w:rPr>
        <w:t>:</w:t>
      </w:r>
      <w:r w:rsidRPr="00A267D7">
        <w:t xml:space="preserve"> Vanligen 20 µg/kg/min.</w:t>
      </w:r>
    </w:p>
    <w:p w:rsidR="00A267D7" w:rsidP="00A267D7" w:rsidRDefault="00A267D7" w14:paraId="791BBEF3" w14:textId="77777777">
      <w:r w:rsidRPr="00A267D7">
        <w:t xml:space="preserve">Vid särskilda kliniska situationer, exempelvis i syfte att uppnå så kallad </w:t>
      </w:r>
      <w:r w:rsidRPr="00A267D7">
        <w:rPr>
          <w:i/>
          <w:iCs/>
        </w:rPr>
        <w:t xml:space="preserve">supranormal oxygen </w:t>
      </w:r>
      <w:proofErr w:type="spellStart"/>
      <w:r w:rsidRPr="00A267D7">
        <w:rPr>
          <w:i/>
          <w:iCs/>
        </w:rPr>
        <w:t>delivery</w:t>
      </w:r>
      <w:proofErr w:type="spellEnd"/>
      <w:r w:rsidRPr="00A267D7">
        <w:t xml:space="preserve">, har doser upp till </w:t>
      </w:r>
      <w:r w:rsidRPr="00A267D7">
        <w:rPr>
          <w:b/>
          <w:bCs/>
        </w:rPr>
        <w:t>40 µg/kg/min</w:t>
      </w:r>
      <w:r w:rsidRPr="00A267D7">
        <w:t xml:space="preserve"> använts, dock med ökad risk för biverkningar och kräver noggrann monitorering.</w:t>
      </w:r>
    </w:p>
    <w:p w:rsidR="001722AB" w:rsidP="001722AB" w:rsidRDefault="001722AB" w14:paraId="7BA9E6C2" w14:textId="77777777">
      <w:pPr>
        <w:pStyle w:val="Rubrik2"/>
        <w:rPr>
          <w:rFonts w:ascii="Arial" w:hAnsi="Arial" w:cs="Arial"/>
          <w:b/>
        </w:rPr>
      </w:pPr>
      <w:r>
        <w:lastRenderedPageBreak/>
        <w:t>Spädning</w:t>
      </w:r>
    </w:p>
    <w:p w:rsidR="001722AB" w:rsidP="00A267D7" w:rsidRDefault="001722AB" w14:paraId="375965FA" w14:textId="77777777"/>
    <w:tbl>
      <w:tblPr>
        <w:tblStyle w:val="Tabellrutnt"/>
        <w:tblW w:w="0" w:type="auto"/>
        <w:tblInd w:w="983" w:type="dxa"/>
        <w:tblLook w:val="04A0" w:firstRow="1" w:lastRow="0" w:firstColumn="1" w:lastColumn="0" w:noHBand="0" w:noVBand="1"/>
      </w:tblPr>
      <w:tblGrid>
        <w:gridCol w:w="2495"/>
        <w:gridCol w:w="4597"/>
      </w:tblGrid>
      <w:tr w:rsidR="001722AB" w:rsidTr="3D5AC4B4" w14:paraId="7E363350" w14:textId="77777777">
        <w:trPr>
          <w:trHeight w:val="385"/>
        </w:trPr>
        <w:tc>
          <w:tcPr>
            <w:tcW w:w="7092" w:type="dxa"/>
            <w:gridSpan w:val="2"/>
            <w:shd w:val="clear" w:color="auto" w:fill="D9D9D9" w:themeFill="background1" w:themeFillShade="D9"/>
            <w:tcMar/>
          </w:tcPr>
          <w:p w:rsidR="001722AB" w:rsidP="001A234B" w:rsidRDefault="001722AB" w14:paraId="2BF201A7" w14:textId="77777777">
            <w:pPr>
              <w:keepNext/>
              <w:keepLines/>
              <w:widowControl w:val="0"/>
              <w:jc w:val="center"/>
              <w:rPr>
                <w:rFonts w:ascii="Calibri" w:hAnsi="Calibri" w:eastAsia="Calibri" w:cs="Calibri"/>
                <w:b/>
                <w:bCs/>
                <w:color w:val="000000" w:themeColor="text2"/>
                <w:sz w:val="26"/>
                <w:szCs w:val="26"/>
              </w:rPr>
            </w:pPr>
            <w:r w:rsidRPr="3506E2E9">
              <w:rPr>
                <w:b/>
                <w:bCs/>
              </w:rPr>
              <w:t xml:space="preserve">Blandningsföreskrift för infusionslösning </w:t>
            </w:r>
            <w:proofErr w:type="spellStart"/>
            <w:r w:rsidRPr="3506E2E9">
              <w:rPr>
                <w:b/>
                <w:bCs/>
              </w:rPr>
              <w:t>dobutamin</w:t>
            </w:r>
            <w:proofErr w:type="spellEnd"/>
            <w:r w:rsidRPr="3506E2E9">
              <w:rPr>
                <w:b/>
                <w:bCs/>
              </w:rPr>
              <w:t xml:space="preserve"> 2 mg/</w:t>
            </w:r>
            <w:proofErr w:type="spellStart"/>
            <w:r w:rsidRPr="3506E2E9">
              <w:rPr>
                <w:b/>
                <w:bCs/>
              </w:rPr>
              <w:t>mL</w:t>
            </w:r>
            <w:proofErr w:type="spellEnd"/>
            <w:r w:rsidRPr="3506E2E9">
              <w:rPr>
                <w:b/>
                <w:bCs/>
              </w:rPr>
              <w:t> </w:t>
            </w:r>
          </w:p>
        </w:tc>
      </w:tr>
      <w:tr w:rsidR="001722AB" w:rsidTr="3D5AC4B4" w14:paraId="36EB234F" w14:textId="77777777">
        <w:trPr>
          <w:trHeight w:val="521"/>
        </w:trPr>
        <w:tc>
          <w:tcPr>
            <w:tcW w:w="2495" w:type="dxa"/>
            <w:tcMar/>
          </w:tcPr>
          <w:p w:rsidR="001722AB" w:rsidP="001A234B" w:rsidRDefault="001722AB" w14:paraId="005B877E" w14:textId="77777777">
            <w:pPr>
              <w:spacing w:after="0"/>
              <w:ind w:left="0"/>
              <w:rPr>
                <w:color w:val="000000" w:themeColor="text2"/>
              </w:rPr>
            </w:pPr>
            <w:r w:rsidRPr="3506E2E9">
              <w:rPr>
                <w:color w:val="000000" w:themeColor="text2"/>
              </w:rPr>
              <w:t xml:space="preserve">50 </w:t>
            </w:r>
            <w:proofErr w:type="spellStart"/>
            <w:r w:rsidRPr="3506E2E9">
              <w:rPr>
                <w:color w:val="000000" w:themeColor="text2"/>
              </w:rPr>
              <w:t>mL</w:t>
            </w:r>
            <w:proofErr w:type="spellEnd"/>
          </w:p>
        </w:tc>
        <w:tc>
          <w:tcPr>
            <w:tcW w:w="4597" w:type="dxa"/>
            <w:tcMar/>
          </w:tcPr>
          <w:p w:rsidR="001722AB" w:rsidP="001A234B" w:rsidRDefault="001722AB" w14:paraId="526990F7" w14:textId="77777777">
            <w:pPr>
              <w:spacing w:after="0"/>
              <w:ind w:left="0"/>
              <w:rPr>
                <w:color w:val="000000" w:themeColor="text2"/>
                <w:lang w:val="en-US"/>
              </w:rPr>
            </w:pPr>
            <w:proofErr w:type="spellStart"/>
            <w:r w:rsidRPr="3506E2E9">
              <w:rPr>
                <w:color w:val="000000" w:themeColor="text2"/>
                <w:lang w:val="en-US"/>
              </w:rPr>
              <w:t>Dobutamin</w:t>
            </w:r>
            <w:proofErr w:type="spellEnd"/>
            <w:r w:rsidRPr="3506E2E9">
              <w:rPr>
                <w:color w:val="000000" w:themeColor="text2"/>
                <w:lang w:val="en-US"/>
              </w:rPr>
              <w:t xml:space="preserve"> 12,5 mg/mL, 8 mL + 42 mL </w:t>
            </w:r>
            <w:proofErr w:type="spellStart"/>
            <w:r w:rsidRPr="3506E2E9">
              <w:rPr>
                <w:color w:val="000000" w:themeColor="text2"/>
                <w:lang w:val="en-US"/>
              </w:rPr>
              <w:t>Glukos</w:t>
            </w:r>
            <w:proofErr w:type="spellEnd"/>
            <w:r w:rsidRPr="3506E2E9">
              <w:rPr>
                <w:color w:val="000000" w:themeColor="text2"/>
                <w:lang w:val="en-US"/>
              </w:rPr>
              <w:t xml:space="preserve"> 50 mg/mL </w:t>
            </w:r>
          </w:p>
        </w:tc>
      </w:tr>
      <w:tr w:rsidR="001722AB" w:rsidTr="3D5AC4B4" w14:paraId="7CADAEAD" w14:textId="77777777">
        <w:trPr>
          <w:trHeight w:val="443"/>
        </w:trPr>
        <w:tc>
          <w:tcPr>
            <w:tcW w:w="2495" w:type="dxa"/>
            <w:tcMar/>
          </w:tcPr>
          <w:p w:rsidR="001722AB" w:rsidP="001A234B" w:rsidRDefault="001722AB" w14:paraId="75B64BD0" w14:textId="77777777">
            <w:pPr>
              <w:spacing w:after="0"/>
              <w:ind w:left="0"/>
              <w:rPr>
                <w:color w:val="000000" w:themeColor="text2"/>
              </w:rPr>
            </w:pPr>
            <w:r w:rsidRPr="3506E2E9">
              <w:rPr>
                <w:color w:val="000000" w:themeColor="text2"/>
              </w:rPr>
              <w:t xml:space="preserve">250 </w:t>
            </w:r>
            <w:proofErr w:type="spellStart"/>
            <w:r w:rsidRPr="3506E2E9">
              <w:rPr>
                <w:color w:val="000000" w:themeColor="text2"/>
              </w:rPr>
              <w:t>mL</w:t>
            </w:r>
            <w:proofErr w:type="spellEnd"/>
            <w:r w:rsidRPr="3506E2E9">
              <w:rPr>
                <w:color w:val="000000" w:themeColor="text2"/>
              </w:rPr>
              <w:t> </w:t>
            </w:r>
            <w:r w:rsidRPr="3506E2E9">
              <w:rPr>
                <w:color w:val="000000" w:themeColor="text2"/>
                <w:lang w:val="en-GB"/>
              </w:rPr>
              <w:t> </w:t>
            </w:r>
          </w:p>
        </w:tc>
        <w:tc>
          <w:tcPr>
            <w:tcW w:w="4597" w:type="dxa"/>
            <w:tcMar/>
          </w:tcPr>
          <w:p w:rsidR="001722AB" w:rsidP="001A234B" w:rsidRDefault="001722AB" w14:paraId="6D875AA7" w14:textId="6B6BA21C">
            <w:pPr>
              <w:spacing w:after="0"/>
              <w:ind w:left="0"/>
              <w:rPr>
                <w:color w:val="000000" w:themeColor="text2"/>
                <w:lang w:val="en-US"/>
              </w:rPr>
            </w:pPr>
            <w:r w:rsidRPr="3D5AC4B4" w:rsidR="001722AB">
              <w:rPr>
                <w:color w:val="000000" w:themeColor="text2" w:themeTint="FF" w:themeShade="FF"/>
                <w:lang w:val="en-US"/>
              </w:rPr>
              <w:t>Dobutamin</w:t>
            </w:r>
            <w:r w:rsidRPr="3D5AC4B4" w:rsidR="001722AB">
              <w:rPr>
                <w:color w:val="000000" w:themeColor="text2" w:themeTint="FF" w:themeShade="FF"/>
                <w:lang w:val="en-US"/>
              </w:rPr>
              <w:t xml:space="preserve"> 12,5 mg/mL, </w:t>
            </w:r>
            <w:r w:rsidRPr="3D5AC4B4" w:rsidR="547D6C17">
              <w:rPr>
                <w:color w:val="000000" w:themeColor="text2" w:themeTint="FF" w:themeShade="FF"/>
                <w:lang w:val="en-US"/>
              </w:rPr>
              <w:t>40</w:t>
            </w:r>
            <w:r w:rsidRPr="3D5AC4B4" w:rsidR="001722AB">
              <w:rPr>
                <w:color w:val="000000" w:themeColor="text2" w:themeTint="FF" w:themeShade="FF"/>
                <w:lang w:val="en-US"/>
              </w:rPr>
              <w:t xml:space="preserve"> mL + 210 mL </w:t>
            </w:r>
            <w:r w:rsidRPr="3D5AC4B4" w:rsidR="001722AB">
              <w:rPr>
                <w:color w:val="000000" w:themeColor="text2" w:themeTint="FF" w:themeShade="FF"/>
                <w:lang w:val="en-US"/>
              </w:rPr>
              <w:t>Glukos</w:t>
            </w:r>
            <w:r w:rsidRPr="3D5AC4B4" w:rsidR="001722AB">
              <w:rPr>
                <w:color w:val="000000" w:themeColor="text2" w:themeTint="FF" w:themeShade="FF"/>
                <w:lang w:val="en-US"/>
              </w:rPr>
              <w:t xml:space="preserve"> 50 mg/mL </w:t>
            </w:r>
          </w:p>
        </w:tc>
      </w:tr>
      <w:tr w:rsidR="001722AB" w:rsidTr="3D5AC4B4" w14:paraId="2FB2F5C8" w14:textId="77777777">
        <w:trPr>
          <w:trHeight w:val="385"/>
        </w:trPr>
        <w:tc>
          <w:tcPr>
            <w:tcW w:w="7092" w:type="dxa"/>
            <w:gridSpan w:val="2"/>
            <w:tcMar/>
          </w:tcPr>
          <w:p w:rsidR="001722AB" w:rsidP="001A234B" w:rsidRDefault="001722AB" w14:paraId="2E132659" w14:textId="77777777">
            <w:pPr>
              <w:spacing w:after="0"/>
              <w:jc w:val="center"/>
              <w:rPr>
                <w:color w:val="000000" w:themeColor="text2"/>
              </w:rPr>
            </w:pPr>
            <w:proofErr w:type="spellStart"/>
            <w:r w:rsidRPr="3506E2E9">
              <w:rPr>
                <w:b/>
                <w:bCs/>
                <w:color w:val="000000" w:themeColor="text2"/>
              </w:rPr>
              <w:t>Dobutamin</w:t>
            </w:r>
            <w:proofErr w:type="spellEnd"/>
            <w:r w:rsidRPr="3506E2E9">
              <w:rPr>
                <w:b/>
                <w:bCs/>
                <w:color w:val="000000" w:themeColor="text2"/>
              </w:rPr>
              <w:t xml:space="preserve"> kan vid behov spädas med natriumklorid 9 mg/</w:t>
            </w:r>
            <w:proofErr w:type="spellStart"/>
            <w:r w:rsidRPr="3506E2E9">
              <w:rPr>
                <w:b/>
                <w:bCs/>
                <w:color w:val="000000" w:themeColor="text2"/>
              </w:rPr>
              <w:t>mL</w:t>
            </w:r>
            <w:proofErr w:type="spellEnd"/>
          </w:p>
        </w:tc>
      </w:tr>
    </w:tbl>
    <w:p w:rsidR="00775B40" w:rsidP="0BA2FB68" w:rsidRDefault="00775B40" w14:paraId="1E9CBB29" w14:textId="77777777"/>
    <w:p w:rsidRPr="00D970DA" w:rsidR="00775B40" w:rsidP="0BA2FB68" w:rsidRDefault="00775B40" w14:paraId="0299E83F" w14:textId="77777777"/>
    <w:tbl>
      <w:tblPr>
        <w:tblStyle w:val="Tabellrutnt"/>
        <w:tblW w:w="0" w:type="auto"/>
        <w:tblInd w:w="968" w:type="dxa"/>
        <w:tblLook w:val="04A0" w:firstRow="1" w:lastRow="0" w:firstColumn="1" w:lastColumn="0" w:noHBand="0" w:noVBand="1"/>
      </w:tblPr>
      <w:tblGrid>
        <w:gridCol w:w="1154"/>
        <w:gridCol w:w="845"/>
        <w:gridCol w:w="844"/>
        <w:gridCol w:w="844"/>
        <w:gridCol w:w="844"/>
        <w:gridCol w:w="844"/>
        <w:gridCol w:w="844"/>
        <w:gridCol w:w="844"/>
      </w:tblGrid>
      <w:tr w:rsidR="007C50B6" w:rsidTr="007C50B6" w14:paraId="40889C8A" w14:textId="77777777">
        <w:trPr>
          <w:trHeight w:val="557"/>
        </w:trPr>
        <w:tc>
          <w:tcPr>
            <w:tcW w:w="7063" w:type="dxa"/>
            <w:gridSpan w:val="8"/>
            <w:shd w:val="clear" w:color="auto" w:fill="D9D9D9" w:themeFill="background1" w:themeFillShade="D9"/>
          </w:tcPr>
          <w:p w:rsidR="007C50B6" w:rsidP="00BD1BBA" w:rsidRDefault="00BD1BBA" w14:paraId="50A762DD" w14:textId="75096773">
            <w:pPr>
              <w:pStyle w:val="MellanrubrikVGR"/>
              <w:ind w:left="0"/>
              <w:jc w:val="center"/>
            </w:pPr>
            <w:r>
              <w:t xml:space="preserve">      </w:t>
            </w:r>
            <w:r w:rsidR="00F1321E">
              <w:t xml:space="preserve">      </w:t>
            </w:r>
            <w:r w:rsidR="00856EDB">
              <w:t>Doseringstabell</w:t>
            </w:r>
            <w:r w:rsidRPr="007C50B6" w:rsidR="007C50B6">
              <w:t xml:space="preserve"> för </w:t>
            </w:r>
            <w:proofErr w:type="spellStart"/>
            <w:r w:rsidR="007C50B6">
              <w:t>dobutamin</w:t>
            </w:r>
            <w:proofErr w:type="spellEnd"/>
            <w:r w:rsidRPr="007C50B6" w:rsidR="007C50B6">
              <w:t xml:space="preserve"> </w:t>
            </w:r>
            <w:r w:rsidR="00E81064">
              <w:t>2</w:t>
            </w:r>
            <w:r w:rsidRPr="007C50B6" w:rsidR="007C50B6">
              <w:t xml:space="preserve"> </w:t>
            </w:r>
            <w:r w:rsidR="00E81064">
              <w:t>m</w:t>
            </w:r>
            <w:r w:rsidRPr="007C50B6" w:rsidR="007C50B6">
              <w:t>g/</w:t>
            </w:r>
            <w:proofErr w:type="spellStart"/>
            <w:r w:rsidRPr="007C50B6" w:rsidR="007C50B6">
              <w:t>mL</w:t>
            </w:r>
            <w:proofErr w:type="spellEnd"/>
            <w:r w:rsidR="002E62C4">
              <w:t xml:space="preserve"> </w:t>
            </w:r>
            <w:r w:rsidR="00B200C0">
              <w:t>(ml/h)</w:t>
            </w:r>
          </w:p>
        </w:tc>
      </w:tr>
      <w:tr w:rsidR="00775B40" w:rsidTr="00B200C0" w14:paraId="3B670BE4" w14:textId="77777777">
        <w:trPr>
          <w:trHeight w:val="553"/>
        </w:trPr>
        <w:tc>
          <w:tcPr>
            <w:tcW w:w="1154" w:type="dxa"/>
            <w:shd w:val="clear" w:color="auto" w:fill="D9D9D9" w:themeFill="background1" w:themeFillShade="D9"/>
          </w:tcPr>
          <w:p w:rsidR="006302A6" w:rsidP="00C162D2" w:rsidRDefault="006302A6" w14:paraId="446FE9F1" w14:textId="77777777">
            <w:pPr>
              <w:spacing w:after="0" w:line="240" w:lineRule="auto"/>
              <w:ind w:left="0" w:right="0"/>
              <w:jc w:val="center"/>
              <w:rPr>
                <w:rFonts w:ascii="Arial" w:hAnsi="Arial" w:cs="Arial"/>
                <w:b/>
                <w:bCs/>
                <w:sz w:val="20"/>
                <w:szCs w:val="20"/>
              </w:rPr>
            </w:pPr>
          </w:p>
          <w:p w:rsidR="00775B40" w:rsidP="00C162D2" w:rsidRDefault="00775B40" w14:paraId="1383C91B" w14:textId="558E0558">
            <w:pPr>
              <w:spacing w:after="0" w:line="240" w:lineRule="auto"/>
              <w:ind w:left="0" w:right="0"/>
              <w:jc w:val="center"/>
              <w:rPr>
                <w:rFonts w:ascii="Arial" w:hAnsi="Arial" w:cs="Arial"/>
                <w:sz w:val="20"/>
                <w:szCs w:val="20"/>
              </w:rPr>
            </w:pPr>
            <w:r w:rsidRPr="00CE6703">
              <w:rPr>
                <w:rFonts w:ascii="Arial" w:hAnsi="Arial" w:cs="Arial"/>
                <w:b/>
                <w:bCs/>
                <w:sz w:val="20"/>
                <w:szCs w:val="20"/>
              </w:rPr>
              <w:t>µg/kg/min</w:t>
            </w:r>
          </w:p>
        </w:tc>
        <w:tc>
          <w:tcPr>
            <w:tcW w:w="845" w:type="dxa"/>
            <w:shd w:val="clear" w:color="auto" w:fill="E2EFF4" w:themeFill="accent6" w:themeFillTint="33"/>
          </w:tcPr>
          <w:p w:rsidR="00AB6680" w:rsidP="00C162D2" w:rsidRDefault="00AB6680" w14:paraId="52DD8FB6" w14:textId="77777777">
            <w:pPr>
              <w:spacing w:after="0" w:line="240" w:lineRule="auto"/>
              <w:ind w:left="0" w:right="0"/>
              <w:jc w:val="center"/>
              <w:rPr>
                <w:rFonts w:ascii="Arial" w:hAnsi="Arial" w:cs="Arial"/>
                <w:sz w:val="20"/>
                <w:szCs w:val="20"/>
              </w:rPr>
            </w:pPr>
          </w:p>
          <w:p w:rsidR="00775B40" w:rsidP="00C162D2" w:rsidRDefault="00775B40" w14:paraId="41C6C389" w14:textId="270DAE1F">
            <w:pPr>
              <w:spacing w:after="0" w:line="240" w:lineRule="auto"/>
              <w:ind w:left="0" w:right="0"/>
              <w:jc w:val="center"/>
              <w:rPr>
                <w:rFonts w:ascii="Arial" w:hAnsi="Arial" w:cs="Arial"/>
                <w:sz w:val="20"/>
                <w:szCs w:val="20"/>
              </w:rPr>
            </w:pPr>
            <w:r>
              <w:rPr>
                <w:rFonts w:ascii="Arial" w:hAnsi="Arial" w:cs="Arial"/>
                <w:sz w:val="20"/>
                <w:szCs w:val="20"/>
              </w:rPr>
              <w:t>40 kg</w:t>
            </w:r>
          </w:p>
          <w:p w:rsidR="00775B40" w:rsidP="00C162D2" w:rsidRDefault="00775B40" w14:paraId="4A856C49" w14:textId="20127705">
            <w:pPr>
              <w:spacing w:after="0" w:line="240" w:lineRule="auto"/>
              <w:ind w:left="0" w:right="0"/>
              <w:jc w:val="center"/>
              <w:rPr>
                <w:rFonts w:ascii="Arial" w:hAnsi="Arial" w:cs="Arial"/>
                <w:sz w:val="20"/>
                <w:szCs w:val="20"/>
              </w:rPr>
            </w:pPr>
          </w:p>
        </w:tc>
        <w:tc>
          <w:tcPr>
            <w:tcW w:w="844" w:type="dxa"/>
            <w:shd w:val="clear" w:color="auto" w:fill="E2EFF4" w:themeFill="accent6" w:themeFillTint="33"/>
          </w:tcPr>
          <w:p w:rsidR="00AB6680" w:rsidP="00C162D2" w:rsidRDefault="00AB6680" w14:paraId="2FEED1CC" w14:textId="77777777">
            <w:pPr>
              <w:spacing w:after="0" w:line="240" w:lineRule="auto"/>
              <w:ind w:left="0" w:right="0"/>
              <w:jc w:val="center"/>
              <w:rPr>
                <w:rFonts w:ascii="Arial" w:hAnsi="Arial" w:cs="Arial"/>
                <w:sz w:val="20"/>
                <w:szCs w:val="20"/>
              </w:rPr>
            </w:pPr>
          </w:p>
          <w:p w:rsidR="00775B40" w:rsidP="00C162D2" w:rsidRDefault="00775B40" w14:paraId="7B97F6FF" w14:textId="38ABBFEE">
            <w:pPr>
              <w:spacing w:after="0" w:line="240" w:lineRule="auto"/>
              <w:ind w:left="0" w:right="0"/>
              <w:jc w:val="center"/>
              <w:rPr>
                <w:rFonts w:ascii="Arial" w:hAnsi="Arial" w:cs="Arial"/>
                <w:sz w:val="20"/>
                <w:szCs w:val="20"/>
              </w:rPr>
            </w:pPr>
            <w:r>
              <w:rPr>
                <w:rFonts w:ascii="Arial" w:hAnsi="Arial" w:cs="Arial"/>
                <w:sz w:val="20"/>
                <w:szCs w:val="20"/>
              </w:rPr>
              <w:t>50 kg</w:t>
            </w:r>
          </w:p>
          <w:p w:rsidR="00775B40" w:rsidP="00C162D2" w:rsidRDefault="00775B40" w14:paraId="5ADC77E2" w14:textId="7F6CBD33">
            <w:pPr>
              <w:spacing w:after="0" w:line="240" w:lineRule="auto"/>
              <w:ind w:left="0" w:right="0"/>
              <w:jc w:val="center"/>
              <w:rPr>
                <w:rFonts w:ascii="Arial" w:hAnsi="Arial" w:cs="Arial"/>
                <w:sz w:val="20"/>
                <w:szCs w:val="20"/>
              </w:rPr>
            </w:pPr>
          </w:p>
        </w:tc>
        <w:tc>
          <w:tcPr>
            <w:tcW w:w="844" w:type="dxa"/>
            <w:shd w:val="clear" w:color="auto" w:fill="E2EFF4" w:themeFill="accent6" w:themeFillTint="33"/>
          </w:tcPr>
          <w:p w:rsidR="00AB6680" w:rsidP="00C162D2" w:rsidRDefault="00AB6680" w14:paraId="3B436C67" w14:textId="77777777">
            <w:pPr>
              <w:spacing w:after="0" w:line="240" w:lineRule="auto"/>
              <w:ind w:left="0" w:right="0"/>
              <w:jc w:val="center"/>
              <w:rPr>
                <w:rFonts w:ascii="Arial" w:hAnsi="Arial" w:cs="Arial"/>
                <w:sz w:val="20"/>
                <w:szCs w:val="20"/>
              </w:rPr>
            </w:pPr>
          </w:p>
          <w:p w:rsidR="00775B40" w:rsidP="00C162D2" w:rsidRDefault="00775B40" w14:paraId="56F00AD7" w14:textId="7874FE0F">
            <w:pPr>
              <w:spacing w:after="0" w:line="240" w:lineRule="auto"/>
              <w:ind w:left="0" w:right="0"/>
              <w:jc w:val="center"/>
              <w:rPr>
                <w:rFonts w:ascii="Arial" w:hAnsi="Arial" w:cs="Arial"/>
                <w:sz w:val="20"/>
                <w:szCs w:val="20"/>
              </w:rPr>
            </w:pPr>
            <w:r>
              <w:rPr>
                <w:rFonts w:ascii="Arial" w:hAnsi="Arial" w:cs="Arial"/>
                <w:sz w:val="20"/>
                <w:szCs w:val="20"/>
              </w:rPr>
              <w:t>60 kg</w:t>
            </w:r>
          </w:p>
          <w:p w:rsidR="00775B40" w:rsidP="00C162D2" w:rsidRDefault="00775B40" w14:paraId="1F232C38" w14:textId="09A34B30">
            <w:pPr>
              <w:spacing w:after="0" w:line="240" w:lineRule="auto"/>
              <w:ind w:left="0" w:right="0"/>
              <w:jc w:val="center"/>
              <w:rPr>
                <w:rFonts w:ascii="Arial" w:hAnsi="Arial" w:cs="Arial"/>
                <w:sz w:val="20"/>
                <w:szCs w:val="20"/>
              </w:rPr>
            </w:pPr>
          </w:p>
        </w:tc>
        <w:tc>
          <w:tcPr>
            <w:tcW w:w="844" w:type="dxa"/>
            <w:shd w:val="clear" w:color="auto" w:fill="E2EFF4" w:themeFill="accent6" w:themeFillTint="33"/>
          </w:tcPr>
          <w:p w:rsidR="00AB6680" w:rsidP="00C162D2" w:rsidRDefault="00AB6680" w14:paraId="60415750" w14:textId="77777777">
            <w:pPr>
              <w:spacing w:after="0" w:line="240" w:lineRule="auto"/>
              <w:ind w:left="0" w:right="0"/>
              <w:jc w:val="center"/>
              <w:rPr>
                <w:rFonts w:ascii="Arial" w:hAnsi="Arial" w:cs="Arial"/>
                <w:sz w:val="20"/>
                <w:szCs w:val="20"/>
              </w:rPr>
            </w:pPr>
          </w:p>
          <w:p w:rsidR="00775B40" w:rsidP="00C162D2" w:rsidRDefault="00AB6680" w14:paraId="236432FE" w14:textId="4E2AEFE1">
            <w:pPr>
              <w:spacing w:after="0" w:line="240" w:lineRule="auto"/>
              <w:ind w:left="0" w:right="0"/>
              <w:jc w:val="center"/>
              <w:rPr>
                <w:rFonts w:ascii="Arial" w:hAnsi="Arial" w:cs="Arial"/>
                <w:sz w:val="20"/>
                <w:szCs w:val="20"/>
              </w:rPr>
            </w:pPr>
            <w:r>
              <w:rPr>
                <w:rFonts w:ascii="Arial" w:hAnsi="Arial" w:cs="Arial"/>
                <w:sz w:val="20"/>
                <w:szCs w:val="20"/>
              </w:rPr>
              <w:t>7</w:t>
            </w:r>
            <w:r w:rsidR="00775B40">
              <w:rPr>
                <w:rFonts w:ascii="Arial" w:hAnsi="Arial" w:cs="Arial"/>
                <w:sz w:val="20"/>
                <w:szCs w:val="20"/>
              </w:rPr>
              <w:t>0 kg</w:t>
            </w:r>
          </w:p>
          <w:p w:rsidR="00775B40" w:rsidP="00C162D2" w:rsidRDefault="00775B40" w14:paraId="18243946" w14:textId="58881514">
            <w:pPr>
              <w:spacing w:after="0" w:line="240" w:lineRule="auto"/>
              <w:ind w:left="0" w:right="0"/>
              <w:jc w:val="center"/>
              <w:rPr>
                <w:rFonts w:ascii="Arial" w:hAnsi="Arial" w:cs="Arial"/>
                <w:sz w:val="20"/>
                <w:szCs w:val="20"/>
              </w:rPr>
            </w:pPr>
          </w:p>
        </w:tc>
        <w:tc>
          <w:tcPr>
            <w:tcW w:w="844" w:type="dxa"/>
            <w:shd w:val="clear" w:color="auto" w:fill="E2EFF4" w:themeFill="accent6" w:themeFillTint="33"/>
          </w:tcPr>
          <w:p w:rsidR="00AB6680" w:rsidP="00C162D2" w:rsidRDefault="00AB6680" w14:paraId="2C7A0F37" w14:textId="77777777">
            <w:pPr>
              <w:spacing w:after="0" w:line="240" w:lineRule="auto"/>
              <w:ind w:left="0" w:right="0"/>
              <w:jc w:val="center"/>
              <w:rPr>
                <w:rFonts w:ascii="Arial" w:hAnsi="Arial" w:cs="Arial"/>
                <w:sz w:val="20"/>
                <w:szCs w:val="20"/>
              </w:rPr>
            </w:pPr>
          </w:p>
          <w:p w:rsidR="00775B40" w:rsidP="00C162D2" w:rsidRDefault="00775B40" w14:paraId="40B6030E" w14:textId="5C405E9A">
            <w:pPr>
              <w:spacing w:after="0" w:line="240" w:lineRule="auto"/>
              <w:ind w:left="0" w:right="0"/>
              <w:jc w:val="center"/>
              <w:rPr>
                <w:rFonts w:ascii="Arial" w:hAnsi="Arial" w:cs="Arial"/>
                <w:sz w:val="20"/>
                <w:szCs w:val="20"/>
              </w:rPr>
            </w:pPr>
            <w:r>
              <w:rPr>
                <w:rFonts w:ascii="Arial" w:hAnsi="Arial" w:cs="Arial"/>
                <w:sz w:val="20"/>
                <w:szCs w:val="20"/>
              </w:rPr>
              <w:t>80 kg</w:t>
            </w:r>
          </w:p>
          <w:p w:rsidR="00775B40" w:rsidP="00C162D2" w:rsidRDefault="00775B40" w14:paraId="10793F80" w14:textId="779D7348">
            <w:pPr>
              <w:spacing w:after="0" w:line="240" w:lineRule="auto"/>
              <w:ind w:left="0" w:right="0"/>
              <w:jc w:val="center"/>
              <w:rPr>
                <w:rFonts w:ascii="Arial" w:hAnsi="Arial" w:cs="Arial"/>
                <w:sz w:val="20"/>
                <w:szCs w:val="20"/>
              </w:rPr>
            </w:pPr>
          </w:p>
        </w:tc>
        <w:tc>
          <w:tcPr>
            <w:tcW w:w="844" w:type="dxa"/>
            <w:shd w:val="clear" w:color="auto" w:fill="E2EFF4" w:themeFill="accent6" w:themeFillTint="33"/>
          </w:tcPr>
          <w:p w:rsidR="00AB6680" w:rsidP="00C162D2" w:rsidRDefault="00AB6680" w14:paraId="2F41034A" w14:textId="77777777">
            <w:pPr>
              <w:spacing w:after="0" w:line="240" w:lineRule="auto"/>
              <w:ind w:left="0" w:right="0"/>
              <w:jc w:val="center"/>
              <w:rPr>
                <w:rFonts w:ascii="Arial" w:hAnsi="Arial" w:cs="Arial"/>
                <w:sz w:val="20"/>
                <w:szCs w:val="20"/>
              </w:rPr>
            </w:pPr>
          </w:p>
          <w:p w:rsidR="00775B40" w:rsidP="00C162D2" w:rsidRDefault="00775B40" w14:paraId="1685D803" w14:textId="05808A29">
            <w:pPr>
              <w:spacing w:after="0" w:line="240" w:lineRule="auto"/>
              <w:ind w:left="0" w:right="0"/>
              <w:jc w:val="center"/>
              <w:rPr>
                <w:rFonts w:ascii="Arial" w:hAnsi="Arial" w:cs="Arial"/>
                <w:sz w:val="20"/>
                <w:szCs w:val="20"/>
              </w:rPr>
            </w:pPr>
            <w:r>
              <w:rPr>
                <w:rFonts w:ascii="Arial" w:hAnsi="Arial" w:cs="Arial"/>
                <w:sz w:val="20"/>
                <w:szCs w:val="20"/>
              </w:rPr>
              <w:t>90 kg</w:t>
            </w:r>
          </w:p>
          <w:p w:rsidR="00775B40" w:rsidP="00C162D2" w:rsidRDefault="00775B40" w14:paraId="09ABD765" w14:textId="6E5C9B3F">
            <w:pPr>
              <w:spacing w:after="0" w:line="240" w:lineRule="auto"/>
              <w:ind w:left="0" w:right="0"/>
              <w:jc w:val="center"/>
              <w:rPr>
                <w:rFonts w:ascii="Arial" w:hAnsi="Arial" w:cs="Arial"/>
                <w:sz w:val="20"/>
                <w:szCs w:val="20"/>
              </w:rPr>
            </w:pPr>
          </w:p>
        </w:tc>
        <w:tc>
          <w:tcPr>
            <w:tcW w:w="844" w:type="dxa"/>
            <w:shd w:val="clear" w:color="auto" w:fill="E2EFF4" w:themeFill="accent6" w:themeFillTint="33"/>
          </w:tcPr>
          <w:p w:rsidR="00AB6680" w:rsidP="00C162D2" w:rsidRDefault="00AB6680" w14:paraId="51410C2B" w14:textId="77777777">
            <w:pPr>
              <w:spacing w:after="0" w:line="240" w:lineRule="auto"/>
              <w:ind w:left="0" w:right="0"/>
              <w:jc w:val="center"/>
              <w:rPr>
                <w:rFonts w:ascii="Arial" w:hAnsi="Arial" w:cs="Arial"/>
                <w:sz w:val="20"/>
                <w:szCs w:val="20"/>
              </w:rPr>
            </w:pPr>
          </w:p>
          <w:p w:rsidR="00775B40" w:rsidP="00C162D2" w:rsidRDefault="00775B40" w14:paraId="2072F7FD" w14:textId="5ED29F95">
            <w:pPr>
              <w:spacing w:after="0" w:line="240" w:lineRule="auto"/>
              <w:ind w:left="0" w:right="0"/>
              <w:jc w:val="center"/>
              <w:rPr>
                <w:rFonts w:ascii="Arial" w:hAnsi="Arial" w:cs="Arial"/>
                <w:sz w:val="20"/>
                <w:szCs w:val="20"/>
              </w:rPr>
            </w:pPr>
            <w:r>
              <w:rPr>
                <w:rFonts w:ascii="Arial" w:hAnsi="Arial" w:cs="Arial"/>
                <w:sz w:val="20"/>
                <w:szCs w:val="20"/>
              </w:rPr>
              <w:t>100 kg</w:t>
            </w:r>
          </w:p>
          <w:p w:rsidR="00775B40" w:rsidP="00C162D2" w:rsidRDefault="00775B40" w14:paraId="253D4AB0" w14:textId="71BCB718">
            <w:pPr>
              <w:spacing w:after="0" w:line="240" w:lineRule="auto"/>
              <w:ind w:left="0" w:right="0"/>
              <w:jc w:val="center"/>
              <w:rPr>
                <w:rFonts w:ascii="Arial" w:hAnsi="Arial" w:cs="Arial"/>
                <w:sz w:val="20"/>
                <w:szCs w:val="20"/>
              </w:rPr>
            </w:pPr>
          </w:p>
        </w:tc>
      </w:tr>
      <w:tr w:rsidR="00775B40" w:rsidTr="005220B4" w14:paraId="635E4BFE" w14:textId="77777777">
        <w:trPr>
          <w:trHeight w:val="340"/>
        </w:trPr>
        <w:tc>
          <w:tcPr>
            <w:tcW w:w="1154" w:type="dxa"/>
            <w:shd w:val="clear" w:color="auto" w:fill="D9D9D9" w:themeFill="background1" w:themeFillShade="D9"/>
          </w:tcPr>
          <w:p w:rsidR="00775B40" w:rsidP="00C162D2" w:rsidRDefault="00775B40" w14:paraId="7B400E61" w14:textId="77777777">
            <w:pPr>
              <w:spacing w:after="0" w:line="240" w:lineRule="auto"/>
              <w:ind w:left="0" w:right="0"/>
              <w:jc w:val="center"/>
              <w:rPr>
                <w:rFonts w:ascii="Arial" w:hAnsi="Arial" w:cs="Arial"/>
                <w:sz w:val="20"/>
                <w:szCs w:val="20"/>
              </w:rPr>
            </w:pPr>
            <w:r>
              <w:rPr>
                <w:rFonts w:ascii="Arial" w:hAnsi="Arial" w:cs="Arial"/>
                <w:sz w:val="20"/>
                <w:szCs w:val="20"/>
              </w:rPr>
              <w:t>2,5</w:t>
            </w:r>
          </w:p>
        </w:tc>
        <w:tc>
          <w:tcPr>
            <w:tcW w:w="845" w:type="dxa"/>
          </w:tcPr>
          <w:p w:rsidR="00775B40" w:rsidP="00C162D2" w:rsidRDefault="00775B40" w14:paraId="6374964C" w14:textId="77777777">
            <w:pPr>
              <w:spacing w:after="0" w:line="240" w:lineRule="auto"/>
              <w:ind w:left="0" w:right="0"/>
              <w:jc w:val="center"/>
              <w:rPr>
                <w:rFonts w:ascii="Arial" w:hAnsi="Arial" w:cs="Arial"/>
                <w:sz w:val="20"/>
                <w:szCs w:val="20"/>
              </w:rPr>
            </w:pPr>
            <w:r>
              <w:rPr>
                <w:rFonts w:ascii="Arial" w:hAnsi="Arial" w:cs="Arial"/>
                <w:sz w:val="20"/>
                <w:szCs w:val="20"/>
              </w:rPr>
              <w:t>3,0</w:t>
            </w:r>
          </w:p>
        </w:tc>
        <w:tc>
          <w:tcPr>
            <w:tcW w:w="844" w:type="dxa"/>
          </w:tcPr>
          <w:p w:rsidR="00775B40" w:rsidP="00C162D2" w:rsidRDefault="00775B40" w14:paraId="0AB6D394" w14:textId="77777777">
            <w:pPr>
              <w:spacing w:after="0" w:line="240" w:lineRule="auto"/>
              <w:ind w:left="0" w:right="0"/>
              <w:jc w:val="center"/>
              <w:rPr>
                <w:rFonts w:ascii="Arial" w:hAnsi="Arial" w:cs="Arial"/>
                <w:sz w:val="20"/>
                <w:szCs w:val="20"/>
              </w:rPr>
            </w:pPr>
            <w:r>
              <w:rPr>
                <w:rFonts w:ascii="Arial" w:hAnsi="Arial" w:cs="Arial"/>
                <w:sz w:val="20"/>
                <w:szCs w:val="20"/>
              </w:rPr>
              <w:t>3,8</w:t>
            </w:r>
          </w:p>
        </w:tc>
        <w:tc>
          <w:tcPr>
            <w:tcW w:w="844" w:type="dxa"/>
          </w:tcPr>
          <w:p w:rsidR="00775B40" w:rsidP="00C162D2" w:rsidRDefault="00581120" w14:paraId="22DF92CF" w14:textId="4A11F961">
            <w:pPr>
              <w:spacing w:after="0" w:line="240" w:lineRule="auto"/>
              <w:ind w:left="0" w:right="0"/>
              <w:jc w:val="center"/>
              <w:rPr>
                <w:rFonts w:ascii="Arial" w:hAnsi="Arial" w:cs="Arial"/>
                <w:sz w:val="20"/>
                <w:szCs w:val="20"/>
              </w:rPr>
            </w:pPr>
            <w:r>
              <w:rPr>
                <w:rFonts w:ascii="Arial" w:hAnsi="Arial" w:cs="Arial"/>
                <w:sz w:val="20"/>
                <w:szCs w:val="20"/>
              </w:rPr>
              <w:t>4,5</w:t>
            </w:r>
          </w:p>
        </w:tc>
        <w:tc>
          <w:tcPr>
            <w:tcW w:w="844" w:type="dxa"/>
          </w:tcPr>
          <w:p w:rsidR="00775B40" w:rsidP="00C162D2" w:rsidRDefault="002851F8" w14:paraId="760FD1F5" w14:textId="74F53697">
            <w:pPr>
              <w:spacing w:after="0" w:line="240" w:lineRule="auto"/>
              <w:ind w:left="0" w:right="0"/>
              <w:jc w:val="center"/>
              <w:rPr>
                <w:rFonts w:ascii="Arial" w:hAnsi="Arial" w:cs="Arial"/>
                <w:sz w:val="20"/>
                <w:szCs w:val="20"/>
              </w:rPr>
            </w:pPr>
            <w:r>
              <w:rPr>
                <w:rFonts w:ascii="Arial" w:hAnsi="Arial" w:cs="Arial"/>
                <w:sz w:val="20"/>
                <w:szCs w:val="20"/>
              </w:rPr>
              <w:t>5,3</w:t>
            </w:r>
          </w:p>
        </w:tc>
        <w:tc>
          <w:tcPr>
            <w:tcW w:w="844" w:type="dxa"/>
          </w:tcPr>
          <w:p w:rsidR="00775B40" w:rsidP="00C162D2" w:rsidRDefault="002D673F" w14:paraId="57F69E23" w14:textId="6897A677">
            <w:pPr>
              <w:spacing w:after="0" w:line="240" w:lineRule="auto"/>
              <w:ind w:left="0" w:right="0"/>
              <w:jc w:val="center"/>
              <w:rPr>
                <w:rFonts w:ascii="Arial" w:hAnsi="Arial" w:cs="Arial"/>
                <w:sz w:val="20"/>
                <w:szCs w:val="20"/>
              </w:rPr>
            </w:pPr>
            <w:r>
              <w:rPr>
                <w:rFonts w:ascii="Arial" w:hAnsi="Arial" w:cs="Arial"/>
                <w:sz w:val="20"/>
                <w:szCs w:val="20"/>
              </w:rPr>
              <w:t>6</w:t>
            </w:r>
            <w:r w:rsidR="00036DA3">
              <w:rPr>
                <w:rFonts w:ascii="Arial" w:hAnsi="Arial" w:cs="Arial"/>
                <w:sz w:val="20"/>
                <w:szCs w:val="20"/>
              </w:rPr>
              <w:t>,0</w:t>
            </w:r>
          </w:p>
        </w:tc>
        <w:tc>
          <w:tcPr>
            <w:tcW w:w="844" w:type="dxa"/>
          </w:tcPr>
          <w:p w:rsidR="00775B40" w:rsidP="00C162D2" w:rsidRDefault="008F3398" w14:paraId="2B1D818D" w14:textId="1E03E782">
            <w:pPr>
              <w:spacing w:after="0" w:line="240" w:lineRule="auto"/>
              <w:ind w:left="0" w:right="0"/>
              <w:jc w:val="center"/>
              <w:rPr>
                <w:rFonts w:ascii="Arial" w:hAnsi="Arial" w:cs="Arial"/>
                <w:sz w:val="20"/>
                <w:szCs w:val="20"/>
              </w:rPr>
            </w:pPr>
            <w:r>
              <w:rPr>
                <w:rFonts w:ascii="Arial" w:hAnsi="Arial" w:cs="Arial"/>
                <w:sz w:val="20"/>
                <w:szCs w:val="20"/>
              </w:rPr>
              <w:t>6,8</w:t>
            </w:r>
          </w:p>
        </w:tc>
        <w:tc>
          <w:tcPr>
            <w:tcW w:w="844" w:type="dxa"/>
          </w:tcPr>
          <w:p w:rsidR="00775B40" w:rsidP="00C162D2" w:rsidRDefault="00505C1A" w14:paraId="25FFDA16" w14:textId="1E0F873F">
            <w:pPr>
              <w:spacing w:after="0" w:line="240" w:lineRule="auto"/>
              <w:ind w:left="0" w:right="0"/>
              <w:jc w:val="center"/>
              <w:rPr>
                <w:rFonts w:ascii="Arial" w:hAnsi="Arial" w:cs="Arial"/>
                <w:sz w:val="20"/>
                <w:szCs w:val="20"/>
              </w:rPr>
            </w:pPr>
            <w:r>
              <w:rPr>
                <w:rFonts w:ascii="Arial" w:hAnsi="Arial" w:cs="Arial"/>
                <w:sz w:val="20"/>
                <w:szCs w:val="20"/>
              </w:rPr>
              <w:t>7,5</w:t>
            </w:r>
          </w:p>
        </w:tc>
      </w:tr>
      <w:tr w:rsidR="00775B40" w:rsidTr="005220B4" w14:paraId="289A3C4F" w14:textId="77777777">
        <w:trPr>
          <w:trHeight w:val="340"/>
        </w:trPr>
        <w:tc>
          <w:tcPr>
            <w:tcW w:w="1154" w:type="dxa"/>
            <w:shd w:val="clear" w:color="auto" w:fill="D9D9D9" w:themeFill="background1" w:themeFillShade="D9"/>
          </w:tcPr>
          <w:p w:rsidR="00775B40" w:rsidP="00C162D2" w:rsidRDefault="00775B40" w14:paraId="33962C7C" w14:textId="77777777">
            <w:pPr>
              <w:spacing w:after="0" w:line="240" w:lineRule="auto"/>
              <w:ind w:left="0" w:right="0"/>
              <w:jc w:val="center"/>
              <w:rPr>
                <w:rFonts w:ascii="Arial" w:hAnsi="Arial" w:cs="Arial"/>
                <w:sz w:val="20"/>
                <w:szCs w:val="20"/>
              </w:rPr>
            </w:pPr>
            <w:r>
              <w:rPr>
                <w:rFonts w:ascii="Arial" w:hAnsi="Arial" w:cs="Arial"/>
                <w:sz w:val="20"/>
                <w:szCs w:val="20"/>
              </w:rPr>
              <w:t>5,0</w:t>
            </w:r>
          </w:p>
        </w:tc>
        <w:tc>
          <w:tcPr>
            <w:tcW w:w="845" w:type="dxa"/>
          </w:tcPr>
          <w:p w:rsidR="00775B40" w:rsidP="00C162D2" w:rsidRDefault="00775B40" w14:paraId="23356964" w14:textId="77777777">
            <w:pPr>
              <w:spacing w:after="0" w:line="240" w:lineRule="auto"/>
              <w:ind w:left="0" w:right="0"/>
              <w:jc w:val="center"/>
              <w:rPr>
                <w:rFonts w:ascii="Arial" w:hAnsi="Arial" w:cs="Arial"/>
                <w:sz w:val="20"/>
                <w:szCs w:val="20"/>
              </w:rPr>
            </w:pPr>
            <w:r>
              <w:rPr>
                <w:rFonts w:ascii="Arial" w:hAnsi="Arial" w:cs="Arial"/>
                <w:sz w:val="20"/>
                <w:szCs w:val="20"/>
              </w:rPr>
              <w:t>6,0</w:t>
            </w:r>
          </w:p>
        </w:tc>
        <w:tc>
          <w:tcPr>
            <w:tcW w:w="844" w:type="dxa"/>
          </w:tcPr>
          <w:p w:rsidR="00775B40" w:rsidP="00C162D2" w:rsidRDefault="00720F80" w14:paraId="5318DAB9" w14:textId="3905ACCD">
            <w:pPr>
              <w:spacing w:after="0" w:line="240" w:lineRule="auto"/>
              <w:ind w:left="0" w:right="0"/>
              <w:jc w:val="center"/>
              <w:rPr>
                <w:rFonts w:ascii="Arial" w:hAnsi="Arial" w:cs="Arial"/>
                <w:sz w:val="20"/>
                <w:szCs w:val="20"/>
              </w:rPr>
            </w:pPr>
            <w:r>
              <w:rPr>
                <w:rFonts w:ascii="Arial" w:hAnsi="Arial" w:cs="Arial"/>
                <w:sz w:val="20"/>
                <w:szCs w:val="20"/>
              </w:rPr>
              <w:t>7,5</w:t>
            </w:r>
          </w:p>
        </w:tc>
        <w:tc>
          <w:tcPr>
            <w:tcW w:w="844" w:type="dxa"/>
          </w:tcPr>
          <w:p w:rsidR="00775B40" w:rsidP="00C162D2" w:rsidRDefault="002F38BE" w14:paraId="7B8BCA4A" w14:textId="0E608EB7">
            <w:pPr>
              <w:spacing w:after="0" w:line="240" w:lineRule="auto"/>
              <w:ind w:left="0" w:right="0"/>
              <w:jc w:val="center"/>
              <w:rPr>
                <w:rFonts w:ascii="Arial" w:hAnsi="Arial" w:cs="Arial"/>
                <w:sz w:val="20"/>
                <w:szCs w:val="20"/>
              </w:rPr>
            </w:pPr>
            <w:r>
              <w:rPr>
                <w:rFonts w:ascii="Arial" w:hAnsi="Arial" w:cs="Arial"/>
                <w:sz w:val="20"/>
                <w:szCs w:val="20"/>
              </w:rPr>
              <w:t>9,0</w:t>
            </w:r>
          </w:p>
        </w:tc>
        <w:tc>
          <w:tcPr>
            <w:tcW w:w="844" w:type="dxa"/>
          </w:tcPr>
          <w:p w:rsidR="00775B40" w:rsidP="00C162D2" w:rsidRDefault="00A3310A" w14:paraId="3CDC65FB" w14:textId="1E115D4D">
            <w:pPr>
              <w:spacing w:after="0" w:line="240" w:lineRule="auto"/>
              <w:ind w:left="0" w:right="0"/>
              <w:jc w:val="center"/>
              <w:rPr>
                <w:rFonts w:ascii="Arial" w:hAnsi="Arial" w:cs="Arial"/>
                <w:sz w:val="20"/>
                <w:szCs w:val="20"/>
              </w:rPr>
            </w:pPr>
            <w:r>
              <w:rPr>
                <w:rFonts w:ascii="Arial" w:hAnsi="Arial" w:cs="Arial"/>
                <w:sz w:val="20"/>
                <w:szCs w:val="20"/>
              </w:rPr>
              <w:t>10,5</w:t>
            </w:r>
          </w:p>
        </w:tc>
        <w:tc>
          <w:tcPr>
            <w:tcW w:w="844" w:type="dxa"/>
          </w:tcPr>
          <w:p w:rsidR="00775B40" w:rsidP="00C162D2" w:rsidRDefault="00036DA3" w14:paraId="6E4113A4" w14:textId="118DFF7D">
            <w:pPr>
              <w:spacing w:after="0" w:line="240" w:lineRule="auto"/>
              <w:ind w:left="0" w:right="0"/>
              <w:jc w:val="center"/>
              <w:rPr>
                <w:rFonts w:ascii="Arial" w:hAnsi="Arial" w:cs="Arial"/>
                <w:sz w:val="20"/>
                <w:szCs w:val="20"/>
              </w:rPr>
            </w:pPr>
            <w:r>
              <w:rPr>
                <w:rFonts w:ascii="Arial" w:hAnsi="Arial" w:cs="Arial"/>
                <w:sz w:val="20"/>
                <w:szCs w:val="20"/>
              </w:rPr>
              <w:t>12,0</w:t>
            </w:r>
          </w:p>
        </w:tc>
        <w:tc>
          <w:tcPr>
            <w:tcW w:w="844" w:type="dxa"/>
          </w:tcPr>
          <w:p w:rsidR="00775B40" w:rsidP="00C162D2" w:rsidRDefault="00CF3B64" w14:paraId="519B6307" w14:textId="2DD76701">
            <w:pPr>
              <w:spacing w:after="0" w:line="240" w:lineRule="auto"/>
              <w:ind w:left="0" w:right="0"/>
              <w:jc w:val="center"/>
              <w:rPr>
                <w:rFonts w:ascii="Arial" w:hAnsi="Arial" w:cs="Arial"/>
                <w:sz w:val="20"/>
                <w:szCs w:val="20"/>
              </w:rPr>
            </w:pPr>
            <w:r>
              <w:rPr>
                <w:rFonts w:ascii="Arial" w:hAnsi="Arial" w:cs="Arial"/>
                <w:sz w:val="20"/>
                <w:szCs w:val="20"/>
              </w:rPr>
              <w:t>13,5</w:t>
            </w:r>
          </w:p>
        </w:tc>
        <w:tc>
          <w:tcPr>
            <w:tcW w:w="844" w:type="dxa"/>
          </w:tcPr>
          <w:p w:rsidR="00775B40" w:rsidP="00C162D2" w:rsidRDefault="004E773C" w14:paraId="5132E579" w14:textId="07F415A4">
            <w:pPr>
              <w:spacing w:after="0" w:line="240" w:lineRule="auto"/>
              <w:ind w:left="0" w:right="0"/>
              <w:jc w:val="center"/>
              <w:rPr>
                <w:rFonts w:ascii="Arial" w:hAnsi="Arial" w:cs="Arial"/>
                <w:sz w:val="20"/>
                <w:szCs w:val="20"/>
              </w:rPr>
            </w:pPr>
            <w:r>
              <w:rPr>
                <w:rFonts w:ascii="Arial" w:hAnsi="Arial" w:cs="Arial"/>
                <w:sz w:val="20"/>
                <w:szCs w:val="20"/>
              </w:rPr>
              <w:t>15,0</w:t>
            </w:r>
          </w:p>
        </w:tc>
      </w:tr>
      <w:tr w:rsidR="00775B40" w:rsidTr="005220B4" w14:paraId="7C7DAAB1" w14:textId="77777777">
        <w:trPr>
          <w:trHeight w:val="340"/>
        </w:trPr>
        <w:tc>
          <w:tcPr>
            <w:tcW w:w="1154" w:type="dxa"/>
            <w:shd w:val="clear" w:color="auto" w:fill="D9D9D9" w:themeFill="background1" w:themeFillShade="D9"/>
          </w:tcPr>
          <w:p w:rsidR="00775B40" w:rsidP="00C162D2" w:rsidRDefault="00775B40" w14:paraId="40086503" w14:textId="77777777">
            <w:pPr>
              <w:spacing w:after="0" w:line="240" w:lineRule="auto"/>
              <w:ind w:left="0" w:right="0"/>
              <w:jc w:val="center"/>
              <w:rPr>
                <w:rFonts w:ascii="Arial" w:hAnsi="Arial" w:cs="Arial"/>
                <w:sz w:val="20"/>
                <w:szCs w:val="20"/>
              </w:rPr>
            </w:pPr>
            <w:r>
              <w:rPr>
                <w:rFonts w:ascii="Arial" w:hAnsi="Arial" w:cs="Arial"/>
                <w:sz w:val="20"/>
                <w:szCs w:val="20"/>
              </w:rPr>
              <w:t>7,5</w:t>
            </w:r>
          </w:p>
        </w:tc>
        <w:tc>
          <w:tcPr>
            <w:tcW w:w="845" w:type="dxa"/>
          </w:tcPr>
          <w:p w:rsidR="00775B40" w:rsidP="00C162D2" w:rsidRDefault="00775B40" w14:paraId="1D17F46A" w14:textId="77777777">
            <w:pPr>
              <w:spacing w:after="0" w:line="240" w:lineRule="auto"/>
              <w:ind w:left="0" w:right="0"/>
              <w:jc w:val="center"/>
              <w:rPr>
                <w:rFonts w:ascii="Arial" w:hAnsi="Arial" w:cs="Arial"/>
                <w:sz w:val="20"/>
                <w:szCs w:val="20"/>
              </w:rPr>
            </w:pPr>
            <w:r>
              <w:rPr>
                <w:rFonts w:ascii="Arial" w:hAnsi="Arial" w:cs="Arial"/>
                <w:sz w:val="20"/>
                <w:szCs w:val="20"/>
              </w:rPr>
              <w:t>9,0</w:t>
            </w:r>
          </w:p>
        </w:tc>
        <w:tc>
          <w:tcPr>
            <w:tcW w:w="844" w:type="dxa"/>
          </w:tcPr>
          <w:p w:rsidR="00775B40" w:rsidP="00C162D2" w:rsidRDefault="00775B40" w14:paraId="3B08558F" w14:textId="77777777">
            <w:pPr>
              <w:spacing w:after="0" w:line="240" w:lineRule="auto"/>
              <w:ind w:left="0" w:right="0"/>
              <w:jc w:val="center"/>
              <w:rPr>
                <w:rFonts w:ascii="Arial" w:hAnsi="Arial" w:cs="Arial"/>
                <w:sz w:val="20"/>
                <w:szCs w:val="20"/>
              </w:rPr>
            </w:pPr>
            <w:r>
              <w:rPr>
                <w:rFonts w:ascii="Arial" w:hAnsi="Arial" w:cs="Arial"/>
                <w:sz w:val="20"/>
                <w:szCs w:val="20"/>
              </w:rPr>
              <w:t>11,3</w:t>
            </w:r>
          </w:p>
        </w:tc>
        <w:tc>
          <w:tcPr>
            <w:tcW w:w="844" w:type="dxa"/>
          </w:tcPr>
          <w:p w:rsidR="00775B40" w:rsidP="00C162D2" w:rsidRDefault="008E01AD" w14:paraId="49C71AA0" w14:textId="138B6A63">
            <w:pPr>
              <w:spacing w:after="0" w:line="240" w:lineRule="auto"/>
              <w:ind w:left="0" w:right="0"/>
              <w:jc w:val="center"/>
              <w:rPr>
                <w:rFonts w:ascii="Arial" w:hAnsi="Arial" w:cs="Arial"/>
                <w:sz w:val="20"/>
                <w:szCs w:val="20"/>
              </w:rPr>
            </w:pPr>
            <w:r>
              <w:rPr>
                <w:rFonts w:ascii="Arial" w:hAnsi="Arial" w:cs="Arial"/>
                <w:sz w:val="20"/>
                <w:szCs w:val="20"/>
              </w:rPr>
              <w:t>13,5</w:t>
            </w:r>
          </w:p>
        </w:tc>
        <w:tc>
          <w:tcPr>
            <w:tcW w:w="844" w:type="dxa"/>
          </w:tcPr>
          <w:p w:rsidR="00775B40" w:rsidP="00C162D2" w:rsidRDefault="00A3310A" w14:paraId="7655577F" w14:textId="1086C4DD">
            <w:pPr>
              <w:spacing w:after="0" w:line="240" w:lineRule="auto"/>
              <w:ind w:left="0" w:right="0"/>
              <w:jc w:val="center"/>
              <w:rPr>
                <w:rFonts w:ascii="Arial" w:hAnsi="Arial" w:cs="Arial"/>
                <w:sz w:val="20"/>
                <w:szCs w:val="20"/>
              </w:rPr>
            </w:pPr>
            <w:r>
              <w:rPr>
                <w:rFonts w:ascii="Arial" w:hAnsi="Arial" w:cs="Arial"/>
                <w:sz w:val="20"/>
                <w:szCs w:val="20"/>
              </w:rPr>
              <w:t>15,8</w:t>
            </w:r>
          </w:p>
        </w:tc>
        <w:tc>
          <w:tcPr>
            <w:tcW w:w="844" w:type="dxa"/>
          </w:tcPr>
          <w:p w:rsidR="00775B40" w:rsidP="00C162D2" w:rsidRDefault="00036DA3" w14:paraId="430A8824" w14:textId="019B6101">
            <w:pPr>
              <w:spacing w:after="0" w:line="240" w:lineRule="auto"/>
              <w:ind w:left="0" w:right="0"/>
              <w:jc w:val="center"/>
              <w:rPr>
                <w:rFonts w:ascii="Arial" w:hAnsi="Arial" w:cs="Arial"/>
                <w:sz w:val="20"/>
                <w:szCs w:val="20"/>
              </w:rPr>
            </w:pPr>
            <w:r>
              <w:rPr>
                <w:rFonts w:ascii="Arial" w:hAnsi="Arial" w:cs="Arial"/>
                <w:sz w:val="20"/>
                <w:szCs w:val="20"/>
              </w:rPr>
              <w:t>18,0</w:t>
            </w:r>
          </w:p>
        </w:tc>
        <w:tc>
          <w:tcPr>
            <w:tcW w:w="844" w:type="dxa"/>
          </w:tcPr>
          <w:p w:rsidR="00775B40" w:rsidP="00C162D2" w:rsidRDefault="00AB010C" w14:paraId="0615A13A" w14:textId="739C58AF">
            <w:pPr>
              <w:spacing w:after="0" w:line="240" w:lineRule="auto"/>
              <w:ind w:left="0" w:right="0"/>
              <w:jc w:val="center"/>
              <w:rPr>
                <w:rFonts w:ascii="Arial" w:hAnsi="Arial" w:cs="Arial"/>
                <w:sz w:val="20"/>
                <w:szCs w:val="20"/>
              </w:rPr>
            </w:pPr>
            <w:r>
              <w:rPr>
                <w:rFonts w:ascii="Arial" w:hAnsi="Arial" w:cs="Arial"/>
                <w:sz w:val="20"/>
                <w:szCs w:val="20"/>
              </w:rPr>
              <w:t>20,3</w:t>
            </w:r>
          </w:p>
        </w:tc>
        <w:tc>
          <w:tcPr>
            <w:tcW w:w="844" w:type="dxa"/>
          </w:tcPr>
          <w:p w:rsidR="00775B40" w:rsidP="00C162D2" w:rsidRDefault="00DC4BA7" w14:paraId="06D6E0E0" w14:textId="4122E36E">
            <w:pPr>
              <w:spacing w:after="0" w:line="240" w:lineRule="auto"/>
              <w:ind w:left="0" w:right="0"/>
              <w:jc w:val="center"/>
              <w:rPr>
                <w:rFonts w:ascii="Arial" w:hAnsi="Arial" w:cs="Arial"/>
                <w:sz w:val="20"/>
                <w:szCs w:val="20"/>
              </w:rPr>
            </w:pPr>
            <w:r>
              <w:rPr>
                <w:rFonts w:ascii="Arial" w:hAnsi="Arial" w:cs="Arial"/>
                <w:sz w:val="20"/>
                <w:szCs w:val="20"/>
              </w:rPr>
              <w:t>22,5</w:t>
            </w:r>
          </w:p>
        </w:tc>
      </w:tr>
      <w:tr w:rsidR="00775B40" w:rsidTr="005220B4" w14:paraId="3C44505C" w14:textId="77777777">
        <w:trPr>
          <w:trHeight w:val="340"/>
        </w:trPr>
        <w:tc>
          <w:tcPr>
            <w:tcW w:w="1154" w:type="dxa"/>
            <w:shd w:val="clear" w:color="auto" w:fill="D9D9D9" w:themeFill="background1" w:themeFillShade="D9"/>
          </w:tcPr>
          <w:p w:rsidR="00775B40" w:rsidP="00C162D2" w:rsidRDefault="00775B40" w14:paraId="7C0A46C7" w14:textId="77777777">
            <w:pPr>
              <w:spacing w:after="0" w:line="240" w:lineRule="auto"/>
              <w:ind w:left="0" w:right="0"/>
              <w:jc w:val="center"/>
              <w:rPr>
                <w:rFonts w:ascii="Arial" w:hAnsi="Arial" w:cs="Arial"/>
                <w:sz w:val="20"/>
                <w:szCs w:val="20"/>
              </w:rPr>
            </w:pPr>
            <w:r>
              <w:rPr>
                <w:rFonts w:ascii="Arial" w:hAnsi="Arial" w:cs="Arial"/>
                <w:sz w:val="20"/>
                <w:szCs w:val="20"/>
              </w:rPr>
              <w:t>10,0</w:t>
            </w:r>
          </w:p>
        </w:tc>
        <w:tc>
          <w:tcPr>
            <w:tcW w:w="845" w:type="dxa"/>
          </w:tcPr>
          <w:p w:rsidR="00775B40" w:rsidP="00C162D2" w:rsidRDefault="00775B40" w14:paraId="314A3183" w14:textId="77777777">
            <w:pPr>
              <w:spacing w:after="0" w:line="240" w:lineRule="auto"/>
              <w:ind w:left="0" w:right="0"/>
              <w:jc w:val="center"/>
              <w:rPr>
                <w:rFonts w:ascii="Arial" w:hAnsi="Arial" w:cs="Arial"/>
                <w:sz w:val="20"/>
                <w:szCs w:val="20"/>
              </w:rPr>
            </w:pPr>
            <w:r>
              <w:rPr>
                <w:rFonts w:ascii="Arial" w:hAnsi="Arial" w:cs="Arial"/>
                <w:sz w:val="20"/>
                <w:szCs w:val="20"/>
              </w:rPr>
              <w:t>12,0</w:t>
            </w:r>
          </w:p>
        </w:tc>
        <w:tc>
          <w:tcPr>
            <w:tcW w:w="844" w:type="dxa"/>
          </w:tcPr>
          <w:p w:rsidR="00775B40" w:rsidP="00C162D2" w:rsidRDefault="00775B40" w14:paraId="065A33C1" w14:textId="77777777">
            <w:pPr>
              <w:spacing w:after="0" w:line="240" w:lineRule="auto"/>
              <w:ind w:left="0" w:right="0"/>
              <w:jc w:val="center"/>
              <w:rPr>
                <w:rFonts w:ascii="Arial" w:hAnsi="Arial" w:cs="Arial"/>
                <w:sz w:val="20"/>
                <w:szCs w:val="20"/>
              </w:rPr>
            </w:pPr>
            <w:r>
              <w:rPr>
                <w:rFonts w:ascii="Arial" w:hAnsi="Arial" w:cs="Arial"/>
                <w:sz w:val="20"/>
                <w:szCs w:val="20"/>
              </w:rPr>
              <w:t>15,0</w:t>
            </w:r>
          </w:p>
        </w:tc>
        <w:tc>
          <w:tcPr>
            <w:tcW w:w="844" w:type="dxa"/>
          </w:tcPr>
          <w:p w:rsidR="00775B40" w:rsidP="00C162D2" w:rsidRDefault="008E01AD" w14:paraId="4D801954" w14:textId="6C6696C7">
            <w:pPr>
              <w:spacing w:after="0" w:line="240" w:lineRule="auto"/>
              <w:ind w:left="0" w:right="0"/>
              <w:jc w:val="center"/>
              <w:rPr>
                <w:rFonts w:ascii="Arial" w:hAnsi="Arial" w:cs="Arial"/>
                <w:sz w:val="20"/>
                <w:szCs w:val="20"/>
              </w:rPr>
            </w:pPr>
            <w:r>
              <w:rPr>
                <w:rFonts w:ascii="Arial" w:hAnsi="Arial" w:cs="Arial"/>
                <w:sz w:val="20"/>
                <w:szCs w:val="20"/>
              </w:rPr>
              <w:t>18.0</w:t>
            </w:r>
          </w:p>
        </w:tc>
        <w:tc>
          <w:tcPr>
            <w:tcW w:w="844" w:type="dxa"/>
          </w:tcPr>
          <w:p w:rsidR="00775B40" w:rsidP="00C162D2" w:rsidRDefault="00735D42" w14:paraId="4658776B" w14:textId="06B78FC2">
            <w:pPr>
              <w:spacing w:after="0" w:line="240" w:lineRule="auto"/>
              <w:ind w:left="0" w:right="0"/>
              <w:jc w:val="center"/>
              <w:rPr>
                <w:rFonts w:ascii="Arial" w:hAnsi="Arial" w:cs="Arial"/>
                <w:sz w:val="20"/>
                <w:szCs w:val="20"/>
              </w:rPr>
            </w:pPr>
            <w:r>
              <w:rPr>
                <w:rFonts w:ascii="Arial" w:hAnsi="Arial" w:cs="Arial"/>
                <w:sz w:val="20"/>
                <w:szCs w:val="20"/>
              </w:rPr>
              <w:t>21,0</w:t>
            </w:r>
          </w:p>
        </w:tc>
        <w:tc>
          <w:tcPr>
            <w:tcW w:w="844" w:type="dxa"/>
          </w:tcPr>
          <w:p w:rsidR="00775B40" w:rsidP="00C162D2" w:rsidRDefault="00036DA3" w14:paraId="4AEA1DC9" w14:textId="612848AA">
            <w:pPr>
              <w:spacing w:after="0" w:line="240" w:lineRule="auto"/>
              <w:ind w:left="0" w:right="0"/>
              <w:jc w:val="center"/>
              <w:rPr>
                <w:rFonts w:ascii="Arial" w:hAnsi="Arial" w:cs="Arial"/>
                <w:sz w:val="20"/>
                <w:szCs w:val="20"/>
              </w:rPr>
            </w:pPr>
            <w:r>
              <w:rPr>
                <w:rFonts w:ascii="Arial" w:hAnsi="Arial" w:cs="Arial"/>
                <w:sz w:val="20"/>
                <w:szCs w:val="20"/>
              </w:rPr>
              <w:t>24,0</w:t>
            </w:r>
          </w:p>
        </w:tc>
        <w:tc>
          <w:tcPr>
            <w:tcW w:w="844" w:type="dxa"/>
          </w:tcPr>
          <w:p w:rsidR="00775B40" w:rsidP="00C162D2" w:rsidRDefault="00E968FF" w14:paraId="128580AA" w14:textId="32827D8C">
            <w:pPr>
              <w:spacing w:after="0" w:line="240" w:lineRule="auto"/>
              <w:ind w:left="0" w:right="0"/>
              <w:jc w:val="center"/>
              <w:rPr>
                <w:rFonts w:ascii="Arial" w:hAnsi="Arial" w:cs="Arial"/>
                <w:sz w:val="20"/>
                <w:szCs w:val="20"/>
              </w:rPr>
            </w:pPr>
            <w:r>
              <w:rPr>
                <w:rFonts w:ascii="Arial" w:hAnsi="Arial" w:cs="Arial"/>
                <w:sz w:val="20"/>
                <w:szCs w:val="20"/>
              </w:rPr>
              <w:t>27,0</w:t>
            </w:r>
          </w:p>
        </w:tc>
        <w:tc>
          <w:tcPr>
            <w:tcW w:w="844" w:type="dxa"/>
          </w:tcPr>
          <w:p w:rsidR="00775B40" w:rsidP="00C162D2" w:rsidRDefault="00DC4BA7" w14:paraId="26A5A8AA" w14:textId="7127002C">
            <w:pPr>
              <w:spacing w:after="0" w:line="240" w:lineRule="auto"/>
              <w:ind w:left="0" w:right="0"/>
              <w:jc w:val="center"/>
              <w:rPr>
                <w:rFonts w:ascii="Arial" w:hAnsi="Arial" w:cs="Arial"/>
                <w:sz w:val="20"/>
                <w:szCs w:val="20"/>
              </w:rPr>
            </w:pPr>
            <w:r>
              <w:rPr>
                <w:rFonts w:ascii="Arial" w:hAnsi="Arial" w:cs="Arial"/>
                <w:sz w:val="20"/>
                <w:szCs w:val="20"/>
              </w:rPr>
              <w:t>30,0</w:t>
            </w:r>
          </w:p>
        </w:tc>
      </w:tr>
      <w:tr w:rsidR="00775B40" w:rsidTr="005220B4" w14:paraId="6270D6D0" w14:textId="77777777">
        <w:trPr>
          <w:trHeight w:val="340"/>
        </w:trPr>
        <w:tc>
          <w:tcPr>
            <w:tcW w:w="1154" w:type="dxa"/>
            <w:shd w:val="clear" w:color="auto" w:fill="D9D9D9" w:themeFill="background1" w:themeFillShade="D9"/>
          </w:tcPr>
          <w:p w:rsidR="00775B40" w:rsidP="00C162D2" w:rsidRDefault="00775B40" w14:paraId="23CBA1A8" w14:textId="77777777">
            <w:pPr>
              <w:spacing w:after="0" w:line="240" w:lineRule="auto"/>
              <w:ind w:left="0" w:right="0"/>
              <w:jc w:val="center"/>
              <w:rPr>
                <w:rFonts w:ascii="Arial" w:hAnsi="Arial" w:cs="Arial"/>
                <w:sz w:val="20"/>
                <w:szCs w:val="20"/>
              </w:rPr>
            </w:pPr>
            <w:r>
              <w:rPr>
                <w:rFonts w:ascii="Arial" w:hAnsi="Arial" w:cs="Arial"/>
                <w:sz w:val="20"/>
                <w:szCs w:val="20"/>
              </w:rPr>
              <w:t>12,5</w:t>
            </w:r>
          </w:p>
        </w:tc>
        <w:tc>
          <w:tcPr>
            <w:tcW w:w="845" w:type="dxa"/>
          </w:tcPr>
          <w:p w:rsidR="00775B40" w:rsidP="00C162D2" w:rsidRDefault="00775B40" w14:paraId="56056167" w14:textId="77777777">
            <w:pPr>
              <w:spacing w:after="0" w:line="240" w:lineRule="auto"/>
              <w:ind w:left="0" w:right="0"/>
              <w:jc w:val="center"/>
              <w:rPr>
                <w:rFonts w:ascii="Arial" w:hAnsi="Arial" w:cs="Arial"/>
                <w:sz w:val="20"/>
                <w:szCs w:val="20"/>
              </w:rPr>
            </w:pPr>
            <w:r>
              <w:rPr>
                <w:rFonts w:ascii="Arial" w:hAnsi="Arial" w:cs="Arial"/>
                <w:sz w:val="20"/>
                <w:szCs w:val="20"/>
              </w:rPr>
              <w:t>15,0</w:t>
            </w:r>
          </w:p>
        </w:tc>
        <w:tc>
          <w:tcPr>
            <w:tcW w:w="844" w:type="dxa"/>
          </w:tcPr>
          <w:p w:rsidR="00775B40" w:rsidP="00C162D2" w:rsidRDefault="00775B40" w14:paraId="27768F2D" w14:textId="77777777">
            <w:pPr>
              <w:spacing w:after="0" w:line="240" w:lineRule="auto"/>
              <w:ind w:left="0" w:right="0"/>
              <w:jc w:val="center"/>
              <w:rPr>
                <w:rFonts w:ascii="Arial" w:hAnsi="Arial" w:cs="Arial"/>
                <w:sz w:val="20"/>
                <w:szCs w:val="20"/>
              </w:rPr>
            </w:pPr>
            <w:r>
              <w:rPr>
                <w:rFonts w:ascii="Arial" w:hAnsi="Arial" w:cs="Arial"/>
                <w:sz w:val="20"/>
                <w:szCs w:val="20"/>
              </w:rPr>
              <w:t>18,8</w:t>
            </w:r>
          </w:p>
        </w:tc>
        <w:tc>
          <w:tcPr>
            <w:tcW w:w="844" w:type="dxa"/>
          </w:tcPr>
          <w:p w:rsidR="00775B40" w:rsidP="00C162D2" w:rsidRDefault="008E01AD" w14:paraId="0A5F7443" w14:textId="3873A38A">
            <w:pPr>
              <w:spacing w:after="0" w:line="240" w:lineRule="auto"/>
              <w:ind w:left="0" w:right="0"/>
              <w:jc w:val="center"/>
              <w:rPr>
                <w:rFonts w:ascii="Arial" w:hAnsi="Arial" w:cs="Arial"/>
                <w:sz w:val="20"/>
                <w:szCs w:val="20"/>
              </w:rPr>
            </w:pPr>
            <w:r>
              <w:rPr>
                <w:rFonts w:ascii="Arial" w:hAnsi="Arial" w:cs="Arial"/>
                <w:sz w:val="20"/>
                <w:szCs w:val="20"/>
              </w:rPr>
              <w:t>22,5</w:t>
            </w:r>
          </w:p>
        </w:tc>
        <w:tc>
          <w:tcPr>
            <w:tcW w:w="844" w:type="dxa"/>
          </w:tcPr>
          <w:p w:rsidR="00775B40" w:rsidP="00C162D2" w:rsidRDefault="00735D42" w14:paraId="0AFBE9B0" w14:textId="4D1997FA">
            <w:pPr>
              <w:spacing w:after="0" w:line="240" w:lineRule="auto"/>
              <w:ind w:left="0" w:right="0"/>
              <w:jc w:val="center"/>
              <w:rPr>
                <w:rFonts w:ascii="Arial" w:hAnsi="Arial" w:cs="Arial"/>
                <w:sz w:val="20"/>
                <w:szCs w:val="20"/>
              </w:rPr>
            </w:pPr>
            <w:r>
              <w:rPr>
                <w:rFonts w:ascii="Arial" w:hAnsi="Arial" w:cs="Arial"/>
                <w:sz w:val="20"/>
                <w:szCs w:val="20"/>
              </w:rPr>
              <w:t>26,3</w:t>
            </w:r>
          </w:p>
        </w:tc>
        <w:tc>
          <w:tcPr>
            <w:tcW w:w="844" w:type="dxa"/>
          </w:tcPr>
          <w:p w:rsidR="00775B40" w:rsidP="00C162D2" w:rsidRDefault="002F362B" w14:paraId="7D40B304" w14:textId="3A989472">
            <w:pPr>
              <w:spacing w:after="0" w:line="240" w:lineRule="auto"/>
              <w:ind w:left="0" w:right="0"/>
              <w:jc w:val="center"/>
              <w:rPr>
                <w:rFonts w:ascii="Arial" w:hAnsi="Arial" w:cs="Arial"/>
                <w:sz w:val="20"/>
                <w:szCs w:val="20"/>
              </w:rPr>
            </w:pPr>
            <w:r>
              <w:rPr>
                <w:rFonts w:ascii="Arial" w:hAnsi="Arial" w:cs="Arial"/>
                <w:sz w:val="20"/>
                <w:szCs w:val="20"/>
              </w:rPr>
              <w:t>30,0</w:t>
            </w:r>
          </w:p>
        </w:tc>
        <w:tc>
          <w:tcPr>
            <w:tcW w:w="844" w:type="dxa"/>
          </w:tcPr>
          <w:p w:rsidR="00775B40" w:rsidP="00C162D2" w:rsidRDefault="00BA343E" w14:paraId="3620957E" w14:textId="40B551B6">
            <w:pPr>
              <w:spacing w:after="0" w:line="240" w:lineRule="auto"/>
              <w:ind w:left="0" w:right="0"/>
              <w:jc w:val="center"/>
              <w:rPr>
                <w:rFonts w:ascii="Arial" w:hAnsi="Arial" w:cs="Arial"/>
                <w:sz w:val="20"/>
                <w:szCs w:val="20"/>
              </w:rPr>
            </w:pPr>
            <w:r>
              <w:rPr>
                <w:rFonts w:ascii="Arial" w:hAnsi="Arial" w:cs="Arial"/>
                <w:sz w:val="20"/>
                <w:szCs w:val="20"/>
              </w:rPr>
              <w:t>33,8</w:t>
            </w:r>
          </w:p>
        </w:tc>
        <w:tc>
          <w:tcPr>
            <w:tcW w:w="844" w:type="dxa"/>
          </w:tcPr>
          <w:p w:rsidR="00775B40" w:rsidP="00C162D2" w:rsidRDefault="00FA0DD0" w14:paraId="1B13D220" w14:textId="37C16801">
            <w:pPr>
              <w:spacing w:after="0" w:line="240" w:lineRule="auto"/>
              <w:ind w:left="0" w:right="0"/>
              <w:jc w:val="center"/>
              <w:rPr>
                <w:rFonts w:ascii="Arial" w:hAnsi="Arial" w:cs="Arial"/>
                <w:sz w:val="20"/>
                <w:szCs w:val="20"/>
              </w:rPr>
            </w:pPr>
            <w:r>
              <w:rPr>
                <w:rFonts w:ascii="Arial" w:hAnsi="Arial" w:cs="Arial"/>
                <w:sz w:val="20"/>
                <w:szCs w:val="20"/>
              </w:rPr>
              <w:t>37,5</w:t>
            </w:r>
          </w:p>
        </w:tc>
      </w:tr>
      <w:tr w:rsidR="00775B40" w:rsidTr="005220B4" w14:paraId="1A552160" w14:textId="77777777">
        <w:trPr>
          <w:trHeight w:val="340"/>
        </w:trPr>
        <w:tc>
          <w:tcPr>
            <w:tcW w:w="1154" w:type="dxa"/>
            <w:shd w:val="clear" w:color="auto" w:fill="D9D9D9" w:themeFill="background1" w:themeFillShade="D9"/>
          </w:tcPr>
          <w:p w:rsidR="00775B40" w:rsidP="00C162D2" w:rsidRDefault="00775B40" w14:paraId="1DEDC474" w14:textId="77777777">
            <w:pPr>
              <w:spacing w:after="0" w:line="240" w:lineRule="auto"/>
              <w:ind w:left="0" w:right="0"/>
              <w:jc w:val="center"/>
              <w:rPr>
                <w:rFonts w:ascii="Arial" w:hAnsi="Arial" w:cs="Arial"/>
                <w:sz w:val="20"/>
                <w:szCs w:val="20"/>
              </w:rPr>
            </w:pPr>
            <w:r>
              <w:rPr>
                <w:rFonts w:ascii="Arial" w:hAnsi="Arial" w:cs="Arial"/>
                <w:sz w:val="20"/>
                <w:szCs w:val="20"/>
              </w:rPr>
              <w:t>15,0</w:t>
            </w:r>
          </w:p>
        </w:tc>
        <w:tc>
          <w:tcPr>
            <w:tcW w:w="845" w:type="dxa"/>
          </w:tcPr>
          <w:p w:rsidR="00775B40" w:rsidP="00C162D2" w:rsidRDefault="00775B40" w14:paraId="45965647" w14:textId="77777777">
            <w:pPr>
              <w:spacing w:after="0" w:line="240" w:lineRule="auto"/>
              <w:ind w:left="0" w:right="0"/>
              <w:jc w:val="center"/>
              <w:rPr>
                <w:rFonts w:ascii="Arial" w:hAnsi="Arial" w:cs="Arial"/>
                <w:sz w:val="20"/>
                <w:szCs w:val="20"/>
              </w:rPr>
            </w:pPr>
            <w:r>
              <w:rPr>
                <w:rFonts w:ascii="Arial" w:hAnsi="Arial" w:cs="Arial"/>
                <w:sz w:val="20"/>
                <w:szCs w:val="20"/>
              </w:rPr>
              <w:t>18,0</w:t>
            </w:r>
          </w:p>
        </w:tc>
        <w:tc>
          <w:tcPr>
            <w:tcW w:w="844" w:type="dxa"/>
          </w:tcPr>
          <w:p w:rsidR="00775B40" w:rsidP="00C162D2" w:rsidRDefault="00775B40" w14:paraId="3378CE37" w14:textId="77777777">
            <w:pPr>
              <w:spacing w:after="0" w:line="240" w:lineRule="auto"/>
              <w:ind w:left="0" w:right="0"/>
              <w:jc w:val="center"/>
              <w:rPr>
                <w:rFonts w:ascii="Arial" w:hAnsi="Arial" w:cs="Arial"/>
                <w:sz w:val="20"/>
                <w:szCs w:val="20"/>
              </w:rPr>
            </w:pPr>
            <w:r>
              <w:rPr>
                <w:rFonts w:ascii="Arial" w:hAnsi="Arial" w:cs="Arial"/>
                <w:sz w:val="20"/>
                <w:szCs w:val="20"/>
              </w:rPr>
              <w:t>22,5</w:t>
            </w:r>
          </w:p>
        </w:tc>
        <w:tc>
          <w:tcPr>
            <w:tcW w:w="844" w:type="dxa"/>
          </w:tcPr>
          <w:p w:rsidR="00775B40" w:rsidP="00C162D2" w:rsidRDefault="003C6D47" w14:paraId="3C8BE773" w14:textId="4A2D0A6C">
            <w:pPr>
              <w:spacing w:after="0" w:line="240" w:lineRule="auto"/>
              <w:ind w:left="0" w:right="0"/>
              <w:jc w:val="center"/>
              <w:rPr>
                <w:rFonts w:ascii="Arial" w:hAnsi="Arial" w:cs="Arial"/>
                <w:sz w:val="20"/>
                <w:szCs w:val="20"/>
              </w:rPr>
            </w:pPr>
            <w:r>
              <w:rPr>
                <w:rFonts w:ascii="Arial" w:hAnsi="Arial" w:cs="Arial"/>
                <w:sz w:val="20"/>
                <w:szCs w:val="20"/>
              </w:rPr>
              <w:t>27,0</w:t>
            </w:r>
          </w:p>
        </w:tc>
        <w:tc>
          <w:tcPr>
            <w:tcW w:w="844" w:type="dxa"/>
          </w:tcPr>
          <w:p w:rsidR="00775B40" w:rsidP="00C162D2" w:rsidRDefault="008E18E4" w14:paraId="5E3B0DF4" w14:textId="411B1134">
            <w:pPr>
              <w:spacing w:after="0" w:line="240" w:lineRule="auto"/>
              <w:ind w:left="0" w:right="0"/>
              <w:jc w:val="center"/>
              <w:rPr>
                <w:rFonts w:ascii="Arial" w:hAnsi="Arial" w:cs="Arial"/>
                <w:sz w:val="20"/>
                <w:szCs w:val="20"/>
              </w:rPr>
            </w:pPr>
            <w:r>
              <w:rPr>
                <w:rFonts w:ascii="Arial" w:hAnsi="Arial" w:cs="Arial"/>
                <w:sz w:val="20"/>
                <w:szCs w:val="20"/>
              </w:rPr>
              <w:t>31,5</w:t>
            </w:r>
          </w:p>
        </w:tc>
        <w:tc>
          <w:tcPr>
            <w:tcW w:w="844" w:type="dxa"/>
          </w:tcPr>
          <w:p w:rsidR="00775B40" w:rsidP="00C162D2" w:rsidRDefault="002F362B" w14:paraId="1A93280E" w14:textId="10145287">
            <w:pPr>
              <w:spacing w:after="0" w:line="240" w:lineRule="auto"/>
              <w:ind w:left="0" w:right="0"/>
              <w:jc w:val="center"/>
              <w:rPr>
                <w:rFonts w:ascii="Arial" w:hAnsi="Arial" w:cs="Arial"/>
                <w:sz w:val="20"/>
                <w:szCs w:val="20"/>
              </w:rPr>
            </w:pPr>
            <w:r>
              <w:rPr>
                <w:rFonts w:ascii="Arial" w:hAnsi="Arial" w:cs="Arial"/>
                <w:sz w:val="20"/>
                <w:szCs w:val="20"/>
              </w:rPr>
              <w:t>36,0</w:t>
            </w:r>
          </w:p>
        </w:tc>
        <w:tc>
          <w:tcPr>
            <w:tcW w:w="844" w:type="dxa"/>
          </w:tcPr>
          <w:p w:rsidR="00775B40" w:rsidP="00C162D2" w:rsidRDefault="002F3617" w14:paraId="1A744F78" w14:textId="53D5C064">
            <w:pPr>
              <w:spacing w:after="0" w:line="240" w:lineRule="auto"/>
              <w:ind w:left="0" w:right="0"/>
              <w:jc w:val="center"/>
              <w:rPr>
                <w:rFonts w:ascii="Arial" w:hAnsi="Arial" w:cs="Arial"/>
                <w:sz w:val="20"/>
                <w:szCs w:val="20"/>
              </w:rPr>
            </w:pPr>
            <w:r>
              <w:rPr>
                <w:rFonts w:ascii="Arial" w:hAnsi="Arial" w:cs="Arial"/>
                <w:sz w:val="20"/>
                <w:szCs w:val="20"/>
              </w:rPr>
              <w:t>40,5</w:t>
            </w:r>
          </w:p>
        </w:tc>
        <w:tc>
          <w:tcPr>
            <w:tcW w:w="844" w:type="dxa"/>
          </w:tcPr>
          <w:p w:rsidR="00775B40" w:rsidP="00C162D2" w:rsidRDefault="00334139" w14:paraId="7B1972C6" w14:textId="14E8B7B0">
            <w:pPr>
              <w:spacing w:after="0" w:line="240" w:lineRule="auto"/>
              <w:ind w:left="0" w:right="0"/>
              <w:jc w:val="center"/>
              <w:rPr>
                <w:rFonts w:ascii="Arial" w:hAnsi="Arial" w:cs="Arial"/>
                <w:sz w:val="20"/>
                <w:szCs w:val="20"/>
              </w:rPr>
            </w:pPr>
            <w:r>
              <w:rPr>
                <w:rFonts w:ascii="Arial" w:hAnsi="Arial" w:cs="Arial"/>
                <w:sz w:val="20"/>
                <w:szCs w:val="20"/>
              </w:rPr>
              <w:t>45,0</w:t>
            </w:r>
          </w:p>
        </w:tc>
      </w:tr>
      <w:tr w:rsidR="00775B40" w:rsidTr="005220B4" w14:paraId="48EB0863" w14:textId="77777777">
        <w:trPr>
          <w:trHeight w:val="340"/>
        </w:trPr>
        <w:tc>
          <w:tcPr>
            <w:tcW w:w="1154" w:type="dxa"/>
            <w:shd w:val="clear" w:color="auto" w:fill="D9D9D9" w:themeFill="background1" w:themeFillShade="D9"/>
          </w:tcPr>
          <w:p w:rsidR="00775B40" w:rsidP="00C162D2" w:rsidRDefault="00775B40" w14:paraId="4EEE14B3" w14:textId="77777777">
            <w:pPr>
              <w:spacing w:after="0" w:line="240" w:lineRule="auto"/>
              <w:ind w:left="0" w:right="0"/>
              <w:jc w:val="center"/>
              <w:rPr>
                <w:rFonts w:ascii="Arial" w:hAnsi="Arial" w:cs="Arial"/>
                <w:sz w:val="20"/>
                <w:szCs w:val="20"/>
              </w:rPr>
            </w:pPr>
            <w:r>
              <w:rPr>
                <w:rFonts w:ascii="Arial" w:hAnsi="Arial" w:cs="Arial"/>
                <w:sz w:val="20"/>
                <w:szCs w:val="20"/>
              </w:rPr>
              <w:t>17,5</w:t>
            </w:r>
          </w:p>
        </w:tc>
        <w:tc>
          <w:tcPr>
            <w:tcW w:w="845" w:type="dxa"/>
          </w:tcPr>
          <w:p w:rsidR="00775B40" w:rsidP="00C162D2" w:rsidRDefault="00775B40" w14:paraId="1E9CF30B" w14:textId="77777777">
            <w:pPr>
              <w:spacing w:after="0" w:line="240" w:lineRule="auto"/>
              <w:ind w:left="0" w:right="0"/>
              <w:jc w:val="center"/>
              <w:rPr>
                <w:rFonts w:ascii="Arial" w:hAnsi="Arial" w:cs="Arial"/>
                <w:sz w:val="20"/>
                <w:szCs w:val="20"/>
              </w:rPr>
            </w:pPr>
            <w:r>
              <w:rPr>
                <w:rFonts w:ascii="Arial" w:hAnsi="Arial" w:cs="Arial"/>
                <w:sz w:val="20"/>
                <w:szCs w:val="20"/>
              </w:rPr>
              <w:t>21,0</w:t>
            </w:r>
          </w:p>
        </w:tc>
        <w:tc>
          <w:tcPr>
            <w:tcW w:w="844" w:type="dxa"/>
          </w:tcPr>
          <w:p w:rsidR="00775B40" w:rsidP="00C162D2" w:rsidRDefault="00775B40" w14:paraId="0624A293" w14:textId="77777777">
            <w:pPr>
              <w:spacing w:after="0" w:line="240" w:lineRule="auto"/>
              <w:ind w:left="0" w:right="0"/>
              <w:jc w:val="center"/>
              <w:rPr>
                <w:rFonts w:ascii="Arial" w:hAnsi="Arial" w:cs="Arial"/>
                <w:sz w:val="20"/>
                <w:szCs w:val="20"/>
              </w:rPr>
            </w:pPr>
            <w:r>
              <w:rPr>
                <w:rFonts w:ascii="Arial" w:hAnsi="Arial" w:cs="Arial"/>
                <w:sz w:val="20"/>
                <w:szCs w:val="20"/>
              </w:rPr>
              <w:t>26,3</w:t>
            </w:r>
          </w:p>
        </w:tc>
        <w:tc>
          <w:tcPr>
            <w:tcW w:w="844" w:type="dxa"/>
          </w:tcPr>
          <w:p w:rsidR="00775B40" w:rsidP="00C162D2" w:rsidRDefault="003C6D47" w14:paraId="467D9002" w14:textId="6B076BCC">
            <w:pPr>
              <w:spacing w:after="0" w:line="240" w:lineRule="auto"/>
              <w:ind w:left="0" w:right="0"/>
              <w:jc w:val="center"/>
              <w:rPr>
                <w:rFonts w:ascii="Arial" w:hAnsi="Arial" w:cs="Arial"/>
                <w:sz w:val="20"/>
                <w:szCs w:val="20"/>
              </w:rPr>
            </w:pPr>
            <w:r>
              <w:rPr>
                <w:rFonts w:ascii="Arial" w:hAnsi="Arial" w:cs="Arial"/>
                <w:sz w:val="20"/>
                <w:szCs w:val="20"/>
              </w:rPr>
              <w:t>31,5</w:t>
            </w:r>
          </w:p>
        </w:tc>
        <w:tc>
          <w:tcPr>
            <w:tcW w:w="844" w:type="dxa"/>
          </w:tcPr>
          <w:p w:rsidR="00775B40" w:rsidP="00C162D2" w:rsidRDefault="00E5392D" w14:paraId="5A0A75D1" w14:textId="5F97900F">
            <w:pPr>
              <w:spacing w:after="0" w:line="240" w:lineRule="auto"/>
              <w:ind w:left="0" w:right="0"/>
              <w:jc w:val="center"/>
              <w:rPr>
                <w:rFonts w:ascii="Arial" w:hAnsi="Arial" w:cs="Arial"/>
                <w:sz w:val="20"/>
                <w:szCs w:val="20"/>
              </w:rPr>
            </w:pPr>
            <w:r>
              <w:rPr>
                <w:rFonts w:ascii="Arial" w:hAnsi="Arial" w:cs="Arial"/>
                <w:sz w:val="20"/>
                <w:szCs w:val="20"/>
              </w:rPr>
              <w:t>36,8</w:t>
            </w:r>
          </w:p>
        </w:tc>
        <w:tc>
          <w:tcPr>
            <w:tcW w:w="844" w:type="dxa"/>
          </w:tcPr>
          <w:p w:rsidR="00775B40" w:rsidP="00C162D2" w:rsidRDefault="002F362B" w14:paraId="5E56ABA4" w14:textId="3D0C512F">
            <w:pPr>
              <w:spacing w:after="0" w:line="240" w:lineRule="auto"/>
              <w:ind w:left="0" w:right="0"/>
              <w:jc w:val="center"/>
              <w:rPr>
                <w:rFonts w:ascii="Arial" w:hAnsi="Arial" w:cs="Arial"/>
                <w:sz w:val="20"/>
                <w:szCs w:val="20"/>
              </w:rPr>
            </w:pPr>
            <w:r>
              <w:rPr>
                <w:rFonts w:ascii="Arial" w:hAnsi="Arial" w:cs="Arial"/>
                <w:sz w:val="20"/>
                <w:szCs w:val="20"/>
              </w:rPr>
              <w:t>42,0</w:t>
            </w:r>
          </w:p>
        </w:tc>
        <w:tc>
          <w:tcPr>
            <w:tcW w:w="844" w:type="dxa"/>
          </w:tcPr>
          <w:p w:rsidR="00775B40" w:rsidP="00C162D2" w:rsidRDefault="002F3617" w14:paraId="3E038ED1" w14:textId="390CABE1">
            <w:pPr>
              <w:spacing w:after="0" w:line="240" w:lineRule="auto"/>
              <w:ind w:left="0" w:right="0"/>
              <w:jc w:val="center"/>
              <w:rPr>
                <w:rFonts w:ascii="Arial" w:hAnsi="Arial" w:cs="Arial"/>
                <w:sz w:val="20"/>
                <w:szCs w:val="20"/>
              </w:rPr>
            </w:pPr>
            <w:r>
              <w:rPr>
                <w:rFonts w:ascii="Arial" w:hAnsi="Arial" w:cs="Arial"/>
                <w:sz w:val="20"/>
                <w:szCs w:val="20"/>
              </w:rPr>
              <w:t>47,3</w:t>
            </w:r>
          </w:p>
        </w:tc>
        <w:tc>
          <w:tcPr>
            <w:tcW w:w="844" w:type="dxa"/>
          </w:tcPr>
          <w:p w:rsidR="00775B40" w:rsidP="00C162D2" w:rsidRDefault="0016514C" w14:paraId="298AB268" w14:textId="6FDA55C7">
            <w:pPr>
              <w:spacing w:after="0" w:line="240" w:lineRule="auto"/>
              <w:ind w:left="0" w:right="0"/>
              <w:jc w:val="center"/>
              <w:rPr>
                <w:rFonts w:ascii="Arial" w:hAnsi="Arial" w:cs="Arial"/>
                <w:sz w:val="20"/>
                <w:szCs w:val="20"/>
              </w:rPr>
            </w:pPr>
            <w:r>
              <w:rPr>
                <w:rFonts w:ascii="Arial" w:hAnsi="Arial" w:cs="Arial"/>
                <w:sz w:val="20"/>
                <w:szCs w:val="20"/>
              </w:rPr>
              <w:t>52,5</w:t>
            </w:r>
          </w:p>
        </w:tc>
      </w:tr>
      <w:tr w:rsidR="00775B40" w:rsidTr="005220B4" w14:paraId="5BD04A1F" w14:textId="77777777">
        <w:trPr>
          <w:trHeight w:val="340"/>
        </w:trPr>
        <w:tc>
          <w:tcPr>
            <w:tcW w:w="1154" w:type="dxa"/>
            <w:shd w:val="clear" w:color="auto" w:fill="D9D9D9" w:themeFill="background1" w:themeFillShade="D9"/>
          </w:tcPr>
          <w:p w:rsidR="00775B40" w:rsidP="00C162D2" w:rsidRDefault="00775B40" w14:paraId="7BAD982D" w14:textId="77777777">
            <w:pPr>
              <w:spacing w:after="0" w:line="240" w:lineRule="auto"/>
              <w:ind w:left="0" w:right="0"/>
              <w:jc w:val="center"/>
              <w:rPr>
                <w:rFonts w:ascii="Arial" w:hAnsi="Arial" w:cs="Arial"/>
                <w:sz w:val="20"/>
                <w:szCs w:val="20"/>
              </w:rPr>
            </w:pPr>
            <w:r>
              <w:rPr>
                <w:rFonts w:ascii="Arial" w:hAnsi="Arial" w:cs="Arial"/>
                <w:sz w:val="20"/>
                <w:szCs w:val="20"/>
              </w:rPr>
              <w:t>20,0</w:t>
            </w:r>
          </w:p>
        </w:tc>
        <w:tc>
          <w:tcPr>
            <w:tcW w:w="845" w:type="dxa"/>
          </w:tcPr>
          <w:p w:rsidR="00775B40" w:rsidP="00C162D2" w:rsidRDefault="00775B40" w14:paraId="4DB3EADC" w14:textId="77777777">
            <w:pPr>
              <w:spacing w:after="0" w:line="240" w:lineRule="auto"/>
              <w:ind w:left="0" w:right="0"/>
              <w:jc w:val="center"/>
              <w:rPr>
                <w:rFonts w:ascii="Arial" w:hAnsi="Arial" w:cs="Arial"/>
                <w:sz w:val="20"/>
                <w:szCs w:val="20"/>
              </w:rPr>
            </w:pPr>
            <w:r>
              <w:rPr>
                <w:rFonts w:ascii="Arial" w:hAnsi="Arial" w:cs="Arial"/>
                <w:sz w:val="20"/>
                <w:szCs w:val="20"/>
              </w:rPr>
              <w:t>24,0</w:t>
            </w:r>
          </w:p>
        </w:tc>
        <w:tc>
          <w:tcPr>
            <w:tcW w:w="844" w:type="dxa"/>
          </w:tcPr>
          <w:p w:rsidR="00775B40" w:rsidP="00C162D2" w:rsidRDefault="00775B40" w14:paraId="0A45E526" w14:textId="77777777">
            <w:pPr>
              <w:spacing w:after="0" w:line="240" w:lineRule="auto"/>
              <w:ind w:left="0" w:right="0"/>
              <w:jc w:val="center"/>
              <w:rPr>
                <w:rFonts w:ascii="Arial" w:hAnsi="Arial" w:cs="Arial"/>
                <w:sz w:val="20"/>
                <w:szCs w:val="20"/>
              </w:rPr>
            </w:pPr>
            <w:r>
              <w:rPr>
                <w:rFonts w:ascii="Arial" w:hAnsi="Arial" w:cs="Arial"/>
                <w:sz w:val="20"/>
                <w:szCs w:val="20"/>
              </w:rPr>
              <w:t>30,0</w:t>
            </w:r>
          </w:p>
        </w:tc>
        <w:tc>
          <w:tcPr>
            <w:tcW w:w="844" w:type="dxa"/>
          </w:tcPr>
          <w:p w:rsidR="00775B40" w:rsidP="00C162D2" w:rsidRDefault="00D43E09" w14:paraId="36749382" w14:textId="62736BC9">
            <w:pPr>
              <w:spacing w:after="0" w:line="240" w:lineRule="auto"/>
              <w:ind w:left="0" w:right="0"/>
              <w:jc w:val="center"/>
              <w:rPr>
                <w:rFonts w:ascii="Arial" w:hAnsi="Arial" w:cs="Arial"/>
                <w:sz w:val="20"/>
                <w:szCs w:val="20"/>
              </w:rPr>
            </w:pPr>
            <w:r>
              <w:rPr>
                <w:rFonts w:ascii="Arial" w:hAnsi="Arial" w:cs="Arial"/>
                <w:sz w:val="20"/>
                <w:szCs w:val="20"/>
              </w:rPr>
              <w:t>36,0</w:t>
            </w:r>
          </w:p>
        </w:tc>
        <w:tc>
          <w:tcPr>
            <w:tcW w:w="844" w:type="dxa"/>
          </w:tcPr>
          <w:p w:rsidR="00775B40" w:rsidP="00C162D2" w:rsidRDefault="00970B48" w14:paraId="314BBE9D" w14:textId="58914C04">
            <w:pPr>
              <w:spacing w:after="0" w:line="240" w:lineRule="auto"/>
              <w:ind w:left="0" w:right="0"/>
              <w:jc w:val="center"/>
              <w:rPr>
                <w:rFonts w:ascii="Arial" w:hAnsi="Arial" w:cs="Arial"/>
                <w:sz w:val="20"/>
                <w:szCs w:val="20"/>
              </w:rPr>
            </w:pPr>
            <w:r>
              <w:rPr>
                <w:rFonts w:ascii="Arial" w:hAnsi="Arial" w:cs="Arial"/>
                <w:sz w:val="20"/>
                <w:szCs w:val="20"/>
              </w:rPr>
              <w:t>42,0</w:t>
            </w:r>
          </w:p>
        </w:tc>
        <w:tc>
          <w:tcPr>
            <w:tcW w:w="844" w:type="dxa"/>
          </w:tcPr>
          <w:p w:rsidR="00775B40" w:rsidP="00C162D2" w:rsidRDefault="002F362B" w14:paraId="41DC6573" w14:textId="666133C5">
            <w:pPr>
              <w:spacing w:after="0" w:line="240" w:lineRule="auto"/>
              <w:ind w:left="0" w:right="0"/>
              <w:jc w:val="center"/>
              <w:rPr>
                <w:rFonts w:ascii="Arial" w:hAnsi="Arial" w:cs="Arial"/>
                <w:sz w:val="20"/>
                <w:szCs w:val="20"/>
              </w:rPr>
            </w:pPr>
            <w:r>
              <w:rPr>
                <w:rFonts w:ascii="Arial" w:hAnsi="Arial" w:cs="Arial"/>
                <w:sz w:val="20"/>
                <w:szCs w:val="20"/>
              </w:rPr>
              <w:t>48,0</w:t>
            </w:r>
          </w:p>
        </w:tc>
        <w:tc>
          <w:tcPr>
            <w:tcW w:w="844" w:type="dxa"/>
          </w:tcPr>
          <w:p w:rsidR="00775B40" w:rsidP="00C162D2" w:rsidRDefault="004868AC" w14:paraId="3F2CD381" w14:textId="251B5940">
            <w:pPr>
              <w:spacing w:after="0" w:line="240" w:lineRule="auto"/>
              <w:ind w:left="0" w:right="0"/>
              <w:jc w:val="center"/>
              <w:rPr>
                <w:rFonts w:ascii="Arial" w:hAnsi="Arial" w:cs="Arial"/>
                <w:sz w:val="20"/>
                <w:szCs w:val="20"/>
              </w:rPr>
            </w:pPr>
            <w:r>
              <w:rPr>
                <w:rFonts w:ascii="Arial" w:hAnsi="Arial" w:cs="Arial"/>
                <w:sz w:val="20"/>
                <w:szCs w:val="20"/>
              </w:rPr>
              <w:t>54,0</w:t>
            </w:r>
          </w:p>
        </w:tc>
        <w:tc>
          <w:tcPr>
            <w:tcW w:w="844" w:type="dxa"/>
          </w:tcPr>
          <w:p w:rsidR="00775B40" w:rsidP="00C162D2" w:rsidRDefault="00505C1A" w14:paraId="35BAD6D4" w14:textId="7C038432">
            <w:pPr>
              <w:spacing w:after="0" w:line="240" w:lineRule="auto"/>
              <w:ind w:left="0" w:right="0"/>
              <w:jc w:val="center"/>
              <w:rPr>
                <w:rFonts w:ascii="Arial" w:hAnsi="Arial" w:cs="Arial"/>
                <w:sz w:val="20"/>
                <w:szCs w:val="20"/>
              </w:rPr>
            </w:pPr>
            <w:r>
              <w:rPr>
                <w:rFonts w:ascii="Arial" w:hAnsi="Arial" w:cs="Arial"/>
                <w:sz w:val="20"/>
                <w:szCs w:val="20"/>
              </w:rPr>
              <w:t>60,0</w:t>
            </w:r>
          </w:p>
        </w:tc>
      </w:tr>
      <w:tr w:rsidR="00DC4BA7" w:rsidTr="005220B4" w14:paraId="2137EE37" w14:textId="77777777">
        <w:trPr>
          <w:trHeight w:val="340"/>
        </w:trPr>
        <w:tc>
          <w:tcPr>
            <w:tcW w:w="1154" w:type="dxa"/>
            <w:shd w:val="clear" w:color="auto" w:fill="D9D9D9" w:themeFill="background1" w:themeFillShade="D9"/>
          </w:tcPr>
          <w:p w:rsidR="00DC4BA7" w:rsidP="00C162D2" w:rsidRDefault="00DC4BA7" w14:paraId="07CFEF74" w14:textId="2F38F0D1">
            <w:pPr>
              <w:spacing w:after="0" w:line="240" w:lineRule="auto"/>
              <w:ind w:left="0" w:right="0"/>
              <w:jc w:val="center"/>
              <w:rPr>
                <w:rFonts w:ascii="Arial" w:hAnsi="Arial" w:cs="Arial"/>
                <w:sz w:val="20"/>
                <w:szCs w:val="20"/>
              </w:rPr>
            </w:pPr>
            <w:r>
              <w:rPr>
                <w:rFonts w:ascii="Arial" w:hAnsi="Arial" w:cs="Arial"/>
                <w:sz w:val="20"/>
                <w:szCs w:val="20"/>
              </w:rPr>
              <w:t>40,0</w:t>
            </w:r>
          </w:p>
        </w:tc>
        <w:tc>
          <w:tcPr>
            <w:tcW w:w="845" w:type="dxa"/>
          </w:tcPr>
          <w:p w:rsidR="00DC4BA7" w:rsidP="00C162D2" w:rsidRDefault="00E3438C" w14:paraId="4F21EAB7" w14:textId="694D5F52">
            <w:pPr>
              <w:spacing w:after="0" w:line="240" w:lineRule="auto"/>
              <w:ind w:left="0" w:right="0"/>
              <w:jc w:val="center"/>
              <w:rPr>
                <w:rFonts w:ascii="Arial" w:hAnsi="Arial" w:cs="Arial"/>
                <w:sz w:val="20"/>
                <w:szCs w:val="20"/>
              </w:rPr>
            </w:pPr>
            <w:r>
              <w:rPr>
                <w:rFonts w:ascii="Arial" w:hAnsi="Arial" w:cs="Arial"/>
                <w:sz w:val="20"/>
                <w:szCs w:val="20"/>
              </w:rPr>
              <w:t>48,0</w:t>
            </w:r>
          </w:p>
        </w:tc>
        <w:tc>
          <w:tcPr>
            <w:tcW w:w="844" w:type="dxa"/>
          </w:tcPr>
          <w:p w:rsidR="00DC4BA7" w:rsidP="00C162D2" w:rsidRDefault="00A94967" w14:paraId="63364373" w14:textId="6224B84B">
            <w:pPr>
              <w:spacing w:after="0" w:line="240" w:lineRule="auto"/>
              <w:ind w:left="0" w:right="0"/>
              <w:jc w:val="center"/>
              <w:rPr>
                <w:rFonts w:ascii="Arial" w:hAnsi="Arial" w:cs="Arial"/>
                <w:sz w:val="20"/>
                <w:szCs w:val="20"/>
              </w:rPr>
            </w:pPr>
            <w:r>
              <w:rPr>
                <w:rFonts w:ascii="Arial" w:hAnsi="Arial" w:cs="Arial"/>
                <w:sz w:val="20"/>
                <w:szCs w:val="20"/>
              </w:rPr>
              <w:t>60,0</w:t>
            </w:r>
          </w:p>
        </w:tc>
        <w:tc>
          <w:tcPr>
            <w:tcW w:w="844" w:type="dxa"/>
          </w:tcPr>
          <w:p w:rsidR="00DC4BA7" w:rsidP="00C162D2" w:rsidRDefault="00BF7224" w14:paraId="33C66BDE" w14:textId="5A6DDCBD">
            <w:pPr>
              <w:spacing w:after="0" w:line="240" w:lineRule="auto"/>
              <w:ind w:left="0" w:right="0"/>
              <w:jc w:val="center"/>
              <w:rPr>
                <w:rFonts w:ascii="Arial" w:hAnsi="Arial" w:cs="Arial"/>
                <w:sz w:val="20"/>
                <w:szCs w:val="20"/>
              </w:rPr>
            </w:pPr>
            <w:r>
              <w:rPr>
                <w:rFonts w:ascii="Arial" w:hAnsi="Arial" w:cs="Arial"/>
                <w:sz w:val="20"/>
                <w:szCs w:val="20"/>
              </w:rPr>
              <w:t>72,0</w:t>
            </w:r>
          </w:p>
        </w:tc>
        <w:tc>
          <w:tcPr>
            <w:tcW w:w="844" w:type="dxa"/>
          </w:tcPr>
          <w:p w:rsidR="00DC4BA7" w:rsidP="00C162D2" w:rsidRDefault="00BF7224" w14:paraId="5E24FC5D" w14:textId="1E847476">
            <w:pPr>
              <w:spacing w:after="0" w:line="240" w:lineRule="auto"/>
              <w:ind w:left="0" w:right="0"/>
              <w:jc w:val="center"/>
              <w:rPr>
                <w:rFonts w:ascii="Arial" w:hAnsi="Arial" w:cs="Arial"/>
                <w:sz w:val="20"/>
                <w:szCs w:val="20"/>
              </w:rPr>
            </w:pPr>
            <w:r>
              <w:rPr>
                <w:rFonts w:ascii="Arial" w:hAnsi="Arial" w:cs="Arial"/>
                <w:sz w:val="20"/>
                <w:szCs w:val="20"/>
              </w:rPr>
              <w:t>84,0</w:t>
            </w:r>
          </w:p>
        </w:tc>
        <w:tc>
          <w:tcPr>
            <w:tcW w:w="844" w:type="dxa"/>
          </w:tcPr>
          <w:p w:rsidR="00DC4BA7" w:rsidP="00C162D2" w:rsidRDefault="009C03D1" w14:paraId="4BF25805" w14:textId="01950418">
            <w:pPr>
              <w:spacing w:after="0" w:line="240" w:lineRule="auto"/>
              <w:ind w:left="0" w:right="0"/>
              <w:jc w:val="center"/>
              <w:rPr>
                <w:rFonts w:ascii="Arial" w:hAnsi="Arial" w:cs="Arial"/>
                <w:sz w:val="20"/>
                <w:szCs w:val="20"/>
              </w:rPr>
            </w:pPr>
            <w:r>
              <w:rPr>
                <w:rFonts w:ascii="Arial" w:hAnsi="Arial" w:cs="Arial"/>
                <w:sz w:val="20"/>
                <w:szCs w:val="20"/>
              </w:rPr>
              <w:t>96,0</w:t>
            </w:r>
          </w:p>
        </w:tc>
        <w:tc>
          <w:tcPr>
            <w:tcW w:w="844" w:type="dxa"/>
          </w:tcPr>
          <w:p w:rsidR="00DC4BA7" w:rsidP="00C162D2" w:rsidRDefault="009C03D1" w14:paraId="2B27A8A9" w14:textId="1C849ECB">
            <w:pPr>
              <w:spacing w:after="0" w:line="240" w:lineRule="auto"/>
              <w:ind w:left="0" w:right="0"/>
              <w:jc w:val="center"/>
              <w:rPr>
                <w:rFonts w:ascii="Arial" w:hAnsi="Arial" w:cs="Arial"/>
                <w:sz w:val="20"/>
                <w:szCs w:val="20"/>
              </w:rPr>
            </w:pPr>
            <w:r>
              <w:rPr>
                <w:rFonts w:ascii="Arial" w:hAnsi="Arial" w:cs="Arial"/>
                <w:sz w:val="20"/>
                <w:szCs w:val="20"/>
              </w:rPr>
              <w:t>108,0</w:t>
            </w:r>
          </w:p>
        </w:tc>
        <w:tc>
          <w:tcPr>
            <w:tcW w:w="844" w:type="dxa"/>
          </w:tcPr>
          <w:p w:rsidR="00DC4BA7" w:rsidP="00C162D2" w:rsidRDefault="006837AF" w14:paraId="2B7E2400" w14:textId="38C1E6C9">
            <w:pPr>
              <w:spacing w:after="0" w:line="240" w:lineRule="auto"/>
              <w:ind w:left="0" w:right="0"/>
              <w:jc w:val="center"/>
              <w:rPr>
                <w:rFonts w:ascii="Arial" w:hAnsi="Arial" w:cs="Arial"/>
                <w:sz w:val="20"/>
                <w:szCs w:val="20"/>
              </w:rPr>
            </w:pPr>
            <w:r>
              <w:rPr>
                <w:rFonts w:ascii="Arial" w:hAnsi="Arial" w:cs="Arial"/>
                <w:sz w:val="20"/>
                <w:szCs w:val="20"/>
              </w:rPr>
              <w:t>120,0</w:t>
            </w:r>
          </w:p>
        </w:tc>
      </w:tr>
    </w:tbl>
    <w:p w:rsidR="0BA2FB68" w:rsidP="0BA2FB68" w:rsidRDefault="0BA2FB68" w14:paraId="16E234E9" w14:textId="14CA2A18">
      <w:pPr>
        <w:spacing w:after="240" w:line="240" w:lineRule="auto"/>
        <w:ind w:left="0" w:right="0"/>
        <w:rPr>
          <w:rFonts w:ascii="Arial" w:hAnsi="Arial" w:cs="Arial"/>
          <w:sz w:val="20"/>
          <w:szCs w:val="20"/>
        </w:rPr>
      </w:pPr>
    </w:p>
    <w:p w:rsidR="3819EC16" w:rsidP="0BA2FB68" w:rsidRDefault="3819EC16" w14:paraId="5E48333E" w14:textId="774E2ACE">
      <w:pPr>
        <w:pStyle w:val="Rubrik2"/>
        <w:rPr>
          <w:rFonts w:ascii="Arial" w:hAnsi="Arial" w:cs="Arial"/>
          <w:sz w:val="20"/>
          <w:szCs w:val="20"/>
        </w:rPr>
      </w:pPr>
      <w:r>
        <w:t>Administrering</w:t>
      </w:r>
    </w:p>
    <w:p w:rsidR="00E94CA0" w:rsidP="004D2D33" w:rsidRDefault="00311CC4" w14:paraId="727B9B71" w14:textId="47526888">
      <w:pPr>
        <w:pStyle w:val="Punktlista"/>
      </w:pPr>
      <w:r w:rsidRPr="00311CC4">
        <w:t xml:space="preserve">Administreras i stor ven, helst via central </w:t>
      </w:r>
      <w:proofErr w:type="spellStart"/>
      <w:r w:rsidRPr="00311CC4">
        <w:t>venkateter</w:t>
      </w:r>
      <w:proofErr w:type="spellEnd"/>
      <w:r w:rsidRPr="00311CC4">
        <w:t xml:space="preserve"> (CVK).</w:t>
      </w:r>
      <w:r>
        <w:t xml:space="preserve"> </w:t>
      </w:r>
      <w:r w:rsidRPr="00311CC4">
        <w:t>Vid perifer infusion bör läkemedlet ges tillsammans med en</w:t>
      </w:r>
      <w:r w:rsidR="00F46034">
        <w:t xml:space="preserve"> b</w:t>
      </w:r>
      <w:r w:rsidRPr="00311CC4">
        <w:t>ärarinfusion, exempelvis Natriumklorid 9 mg/ml, med en rekommenderad infusionshastighet på 5–10 ml/timme för att minska risken för kärlretning och extravasering.</w:t>
      </w:r>
    </w:p>
    <w:p w:rsidR="457D1870" w:rsidP="004D2D33" w:rsidRDefault="457D1870" w14:paraId="18522C5E" w14:textId="244986AF">
      <w:pPr>
        <w:pStyle w:val="Punktlista"/>
      </w:pPr>
      <w:proofErr w:type="spellStart"/>
      <w:r>
        <w:t>Dobutamin</w:t>
      </w:r>
      <w:proofErr w:type="spellEnd"/>
      <w:r>
        <w:t xml:space="preserve"> kan administreras </w:t>
      </w:r>
      <w:r w:rsidR="4D9D0F17">
        <w:t>tillsammans</w:t>
      </w:r>
      <w:r>
        <w:t xml:space="preserve"> med de flesta </w:t>
      </w:r>
      <w:proofErr w:type="spellStart"/>
      <w:r>
        <w:t>vasoaktiva</w:t>
      </w:r>
      <w:proofErr w:type="spellEnd"/>
      <w:r>
        <w:t xml:space="preserve"> läkemedel, inklusive noradrenalin, adrenalin, </w:t>
      </w:r>
      <w:proofErr w:type="spellStart"/>
      <w:r>
        <w:t>argipressin</w:t>
      </w:r>
      <w:proofErr w:type="spellEnd"/>
      <w:r>
        <w:t xml:space="preserve">, </w:t>
      </w:r>
      <w:proofErr w:type="spellStart"/>
      <w:r>
        <w:t>milrinon</w:t>
      </w:r>
      <w:proofErr w:type="spellEnd"/>
      <w:r>
        <w:t xml:space="preserve"> och dopamin.</w:t>
      </w:r>
    </w:p>
    <w:p w:rsidR="00CF6E69" w:rsidP="004D2D33" w:rsidRDefault="00CF6E69" w14:paraId="6BE9CFFD" w14:textId="02A2AFED">
      <w:pPr>
        <w:pStyle w:val="Punktlista"/>
      </w:pPr>
      <w:r w:rsidRPr="00CF6E69">
        <w:t>Följ blodtryck och EKG</w:t>
      </w:r>
      <w:r>
        <w:t>,</w:t>
      </w:r>
      <w:r w:rsidRPr="00CF6E69">
        <w:t xml:space="preserve"> speciellt med avseende på arytmier.</w:t>
      </w:r>
    </w:p>
    <w:p w:rsidR="0BA2FB68" w:rsidP="0BA2FB68" w:rsidRDefault="0BA2FB68" w14:paraId="2AABD82C" w14:textId="433C1A65">
      <w:pPr>
        <w:spacing w:after="0" w:line="240" w:lineRule="auto"/>
        <w:ind w:left="0" w:right="0"/>
        <w:rPr>
          <w:rFonts w:ascii="Arial" w:hAnsi="Arial" w:cs="Arial"/>
          <w:b/>
          <w:bCs/>
          <w:sz w:val="20"/>
          <w:szCs w:val="20"/>
        </w:rPr>
      </w:pPr>
    </w:p>
    <w:p w:rsidRPr="00D970DA" w:rsidR="00D970DA" w:rsidP="001200E6" w:rsidRDefault="00D970DA" w14:paraId="75525035" w14:textId="77777777">
      <w:pPr>
        <w:pStyle w:val="Rubrik2"/>
      </w:pPr>
      <w:r w:rsidRPr="00D970DA">
        <w:lastRenderedPageBreak/>
        <w:t>Ansvar</w:t>
      </w:r>
    </w:p>
    <w:p w:rsidRPr="00D970DA" w:rsidR="00D970DA" w:rsidP="001200E6" w:rsidRDefault="00D970DA" w14:paraId="71DC0054" w14:textId="77777777">
      <w:r w:rsidRPr="00D970DA">
        <w:t>Läkare och sjuksköterskor på Intensivvård och postoperativ vård Östra ansvarar för att arbeta utefter denna rutin. Vårdenhetsöverläkaren ansvarar för att rutinen är känd och följs. Verksamhetschefen ansvarar för att rutinen finns och följer gällande författningar och lagar.</w:t>
      </w:r>
    </w:p>
    <w:p w:rsidRPr="00D970DA" w:rsidR="00D970DA" w:rsidP="00D970DA" w:rsidRDefault="00D970DA" w14:paraId="2005991E" w14:textId="77777777">
      <w:pPr>
        <w:spacing w:after="0" w:line="240" w:lineRule="auto"/>
        <w:ind w:left="0" w:right="0"/>
        <w:rPr>
          <w:rFonts w:ascii="Arial" w:hAnsi="Arial" w:cs="Arial"/>
          <w:sz w:val="20"/>
          <w:szCs w:val="20"/>
        </w:rPr>
      </w:pPr>
    </w:p>
    <w:p w:rsidRPr="00D970DA" w:rsidR="00D970DA" w:rsidP="001200E6" w:rsidRDefault="00D970DA" w14:paraId="11CFDE75" w14:textId="77777777">
      <w:pPr>
        <w:pStyle w:val="Rubrik2"/>
      </w:pPr>
      <w:r w:rsidRPr="00D970DA">
        <w:t>Uppföljning, utvärdering och revision</w:t>
      </w:r>
    </w:p>
    <w:p w:rsidRPr="00D970DA" w:rsidR="00D970DA" w:rsidP="001200E6" w:rsidRDefault="00D970DA" w14:paraId="6E95D7B6" w14:textId="77777777">
      <w:r w:rsidRPr="00D970DA">
        <w:t xml:space="preserve">Vårdenhetsöverläkaren har ansvaret för att rutinen följs upp, utvärderas och revideras. Medvetet avsteg från rutinen dokumenteras i </w:t>
      </w:r>
      <w:proofErr w:type="spellStart"/>
      <w:r w:rsidRPr="00D970DA">
        <w:t>Melior</w:t>
      </w:r>
      <w:proofErr w:type="spellEnd"/>
      <w:r w:rsidRPr="00D970DA">
        <w:t xml:space="preserve"> om rutinen är kopplad till patient. Övriga avvikelser från rutin rapporteras i </w:t>
      </w:r>
      <w:proofErr w:type="spellStart"/>
      <w:r w:rsidRPr="00D970DA">
        <w:t>MedControl</w:t>
      </w:r>
      <w:proofErr w:type="spellEnd"/>
      <w:r w:rsidRPr="00D970DA">
        <w:t xml:space="preserve"> PRO.</w:t>
      </w:r>
    </w:p>
    <w:p w:rsidRPr="00D970DA" w:rsidR="00D970DA" w:rsidP="00D970DA" w:rsidRDefault="00D970DA" w14:paraId="05815D94" w14:textId="77777777">
      <w:pPr>
        <w:spacing w:after="0" w:line="240" w:lineRule="auto"/>
        <w:ind w:left="0" w:right="0"/>
        <w:rPr>
          <w:rFonts w:ascii="Arial" w:hAnsi="Arial" w:cs="Arial"/>
        </w:rPr>
      </w:pPr>
    </w:p>
    <w:p w:rsidRPr="00D970DA" w:rsidR="00D970DA" w:rsidP="00D970DA" w:rsidRDefault="00D970DA" w14:paraId="4EEF9F00" w14:textId="77777777">
      <w:pPr>
        <w:spacing w:after="0" w:line="240" w:lineRule="auto"/>
        <w:ind w:left="0" w:right="0"/>
        <w:rPr>
          <w:rFonts w:ascii="Arial" w:hAnsi="Arial" w:cs="Arial"/>
          <w:b/>
          <w:color w:val="FF0000"/>
          <w:sz w:val="20"/>
          <w:szCs w:val="20"/>
        </w:rPr>
      </w:pPr>
    </w:p>
    <w:p w:rsidRPr="00D970DA" w:rsidR="00D970DA" w:rsidP="00D970DA" w:rsidRDefault="00D970DA" w14:paraId="59B3B198" w14:textId="77777777">
      <w:pPr>
        <w:spacing w:after="0" w:line="240" w:lineRule="auto"/>
        <w:ind w:left="0" w:right="0"/>
      </w:pPr>
    </w:p>
    <w:p w:rsidRPr="00D970DA" w:rsidR="00D970DA" w:rsidP="00D970DA" w:rsidRDefault="00D970DA" w14:paraId="5DB0F1F4" w14:textId="77777777">
      <w:pPr>
        <w:spacing w:after="0" w:line="240" w:lineRule="auto"/>
        <w:ind w:left="0" w:right="0"/>
      </w:pPr>
    </w:p>
    <w:p w:rsidRPr="00D970DA" w:rsidR="00D970DA" w:rsidP="00D970DA" w:rsidRDefault="00D970DA" w14:paraId="683F0065"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D970D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C28AC" w:rsidRDefault="006C28AC" w14:paraId="5245CAC4" w14:textId="77777777">
      <w:r>
        <w:separator/>
      </w:r>
    </w:p>
  </w:endnote>
  <w:endnote w:type="continuationSeparator" w:id="0">
    <w:p w:rsidR="006C28AC" w:rsidRDefault="006C28AC" w14:paraId="16C538C3" w14:textId="77777777">
      <w:r>
        <w:continuationSeparator/>
      </w:r>
    </w:p>
  </w:endnote>
  <w:endnote w:type="continuationNotice" w:id="1">
    <w:p w:rsidR="006C28AC" w:rsidRDefault="006C28AC" w14:paraId="74B512C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C28AC" w:rsidRDefault="006C28AC" w14:paraId="1A948BEC" w14:textId="77777777"/>
  </w:footnote>
  <w:footnote w:type="continuationSeparator" w:id="0">
    <w:p w:rsidR="006C28AC" w:rsidRDefault="006C28AC" w14:paraId="5BBE9FE2" w14:textId="77777777">
      <w:r>
        <w:continuationSeparator/>
      </w:r>
    </w:p>
  </w:footnote>
  <w:footnote w:type="continuationNotice" w:id="1">
    <w:p w:rsidR="006C28AC" w:rsidRDefault="006C28AC" w14:paraId="5210425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EB14951"/>
    <w:multiLevelType w:val="hybridMultilevel"/>
    <w:tmpl w:val="E488F5BC"/>
    <w:lvl w:ilvl="0" w:tplc="041D0001">
      <w:start w:val="1"/>
      <w:numFmt w:val="bullet"/>
      <w:lvlText w:val=""/>
      <w:lvlJc w:val="left"/>
      <w:pPr>
        <w:ind w:left="2072" w:hanging="360"/>
      </w:pPr>
      <w:rPr>
        <w:rFonts w:hint="default" w:ascii="Symbol" w:hAnsi="Symbol"/>
      </w:rPr>
    </w:lvl>
    <w:lvl w:ilvl="1" w:tplc="041D0003" w:tentative="1">
      <w:start w:val="1"/>
      <w:numFmt w:val="bullet"/>
      <w:lvlText w:val="o"/>
      <w:lvlJc w:val="left"/>
      <w:pPr>
        <w:ind w:left="2792" w:hanging="360"/>
      </w:pPr>
      <w:rPr>
        <w:rFonts w:hint="default" w:ascii="Courier New" w:hAnsi="Courier New" w:cs="Courier New"/>
      </w:rPr>
    </w:lvl>
    <w:lvl w:ilvl="2" w:tplc="041D0005" w:tentative="1">
      <w:start w:val="1"/>
      <w:numFmt w:val="bullet"/>
      <w:lvlText w:val=""/>
      <w:lvlJc w:val="left"/>
      <w:pPr>
        <w:ind w:left="3512" w:hanging="360"/>
      </w:pPr>
      <w:rPr>
        <w:rFonts w:hint="default" w:ascii="Wingdings" w:hAnsi="Wingdings"/>
      </w:rPr>
    </w:lvl>
    <w:lvl w:ilvl="3" w:tplc="041D0001" w:tentative="1">
      <w:start w:val="1"/>
      <w:numFmt w:val="bullet"/>
      <w:lvlText w:val=""/>
      <w:lvlJc w:val="left"/>
      <w:pPr>
        <w:ind w:left="4232" w:hanging="360"/>
      </w:pPr>
      <w:rPr>
        <w:rFonts w:hint="default" w:ascii="Symbol" w:hAnsi="Symbol"/>
      </w:rPr>
    </w:lvl>
    <w:lvl w:ilvl="4" w:tplc="041D0003" w:tentative="1">
      <w:start w:val="1"/>
      <w:numFmt w:val="bullet"/>
      <w:lvlText w:val="o"/>
      <w:lvlJc w:val="left"/>
      <w:pPr>
        <w:ind w:left="4952" w:hanging="360"/>
      </w:pPr>
      <w:rPr>
        <w:rFonts w:hint="default" w:ascii="Courier New" w:hAnsi="Courier New" w:cs="Courier New"/>
      </w:rPr>
    </w:lvl>
    <w:lvl w:ilvl="5" w:tplc="041D0005" w:tentative="1">
      <w:start w:val="1"/>
      <w:numFmt w:val="bullet"/>
      <w:lvlText w:val=""/>
      <w:lvlJc w:val="left"/>
      <w:pPr>
        <w:ind w:left="5672" w:hanging="360"/>
      </w:pPr>
      <w:rPr>
        <w:rFonts w:hint="default" w:ascii="Wingdings" w:hAnsi="Wingdings"/>
      </w:rPr>
    </w:lvl>
    <w:lvl w:ilvl="6" w:tplc="041D0001" w:tentative="1">
      <w:start w:val="1"/>
      <w:numFmt w:val="bullet"/>
      <w:lvlText w:val=""/>
      <w:lvlJc w:val="left"/>
      <w:pPr>
        <w:ind w:left="6392" w:hanging="360"/>
      </w:pPr>
      <w:rPr>
        <w:rFonts w:hint="default" w:ascii="Symbol" w:hAnsi="Symbol"/>
      </w:rPr>
    </w:lvl>
    <w:lvl w:ilvl="7" w:tplc="041D0003" w:tentative="1">
      <w:start w:val="1"/>
      <w:numFmt w:val="bullet"/>
      <w:lvlText w:val="o"/>
      <w:lvlJc w:val="left"/>
      <w:pPr>
        <w:ind w:left="7112" w:hanging="360"/>
      </w:pPr>
      <w:rPr>
        <w:rFonts w:hint="default" w:ascii="Courier New" w:hAnsi="Courier New" w:cs="Courier New"/>
      </w:rPr>
    </w:lvl>
    <w:lvl w:ilvl="8" w:tplc="041D0005" w:tentative="1">
      <w:start w:val="1"/>
      <w:numFmt w:val="bullet"/>
      <w:lvlText w:val=""/>
      <w:lvlJc w:val="left"/>
      <w:pPr>
        <w:ind w:left="7832" w:hanging="360"/>
      </w:pPr>
      <w:rPr>
        <w:rFonts w:hint="default" w:ascii="Wingdings" w:hAnsi="Wingdings"/>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05271633">
    <w:abstractNumId w:val="18"/>
  </w:num>
  <w:num w:numId="2" w16cid:durableId="1360158675">
    <w:abstractNumId w:val="14"/>
  </w:num>
  <w:num w:numId="3" w16cid:durableId="1278174968">
    <w:abstractNumId w:val="0"/>
  </w:num>
  <w:num w:numId="4" w16cid:durableId="1586956834">
    <w:abstractNumId w:val="6"/>
  </w:num>
  <w:num w:numId="5" w16cid:durableId="1301961169">
    <w:abstractNumId w:val="16"/>
  </w:num>
  <w:num w:numId="6" w16cid:durableId="821314752">
    <w:abstractNumId w:val="2"/>
  </w:num>
  <w:num w:numId="7" w16cid:durableId="181864826">
    <w:abstractNumId w:val="11"/>
  </w:num>
  <w:num w:numId="8" w16cid:durableId="2123914644">
    <w:abstractNumId w:val="8"/>
  </w:num>
  <w:num w:numId="9" w16cid:durableId="184490411">
    <w:abstractNumId w:val="1"/>
  </w:num>
  <w:num w:numId="10" w16cid:durableId="531844586">
    <w:abstractNumId w:val="1"/>
  </w:num>
  <w:num w:numId="11" w16cid:durableId="1497112671">
    <w:abstractNumId w:val="3"/>
  </w:num>
  <w:num w:numId="12" w16cid:durableId="93478031">
    <w:abstractNumId w:val="4"/>
  </w:num>
  <w:num w:numId="13" w16cid:durableId="566067063">
    <w:abstractNumId w:val="13"/>
  </w:num>
  <w:num w:numId="14" w16cid:durableId="1389766234">
    <w:abstractNumId w:val="9"/>
  </w:num>
  <w:num w:numId="15" w16cid:durableId="1847550591">
    <w:abstractNumId w:val="7"/>
  </w:num>
  <w:num w:numId="16" w16cid:durableId="1454127682">
    <w:abstractNumId w:val="12"/>
  </w:num>
  <w:num w:numId="17" w16cid:durableId="616646111">
    <w:abstractNumId w:val="5"/>
  </w:num>
  <w:num w:numId="18" w16cid:durableId="80416402">
    <w:abstractNumId w:val="10"/>
  </w:num>
  <w:num w:numId="19" w16cid:durableId="1924945145">
    <w:abstractNumId w:val="17"/>
  </w:num>
  <w:num w:numId="20" w16cid:durableId="105292856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1AD"/>
    <w:rsid w:val="00036DA3"/>
    <w:rsid w:val="00050500"/>
    <w:rsid w:val="0005691C"/>
    <w:rsid w:val="00056ECB"/>
    <w:rsid w:val="00056ED5"/>
    <w:rsid w:val="000655CC"/>
    <w:rsid w:val="000700AE"/>
    <w:rsid w:val="0007181E"/>
    <w:rsid w:val="00084024"/>
    <w:rsid w:val="0009062C"/>
    <w:rsid w:val="00095368"/>
    <w:rsid w:val="000954C4"/>
    <w:rsid w:val="000A4C35"/>
    <w:rsid w:val="000A611A"/>
    <w:rsid w:val="000B12D9"/>
    <w:rsid w:val="000B4536"/>
    <w:rsid w:val="000B7715"/>
    <w:rsid w:val="000D7512"/>
    <w:rsid w:val="000E463B"/>
    <w:rsid w:val="000E5A7E"/>
    <w:rsid w:val="000F43A3"/>
    <w:rsid w:val="000F7681"/>
    <w:rsid w:val="00103031"/>
    <w:rsid w:val="00103494"/>
    <w:rsid w:val="001044FE"/>
    <w:rsid w:val="001139D4"/>
    <w:rsid w:val="001200E6"/>
    <w:rsid w:val="0012694D"/>
    <w:rsid w:val="00131B08"/>
    <w:rsid w:val="00132A59"/>
    <w:rsid w:val="00133337"/>
    <w:rsid w:val="00133A0F"/>
    <w:rsid w:val="0013580F"/>
    <w:rsid w:val="00137B6D"/>
    <w:rsid w:val="0014070B"/>
    <w:rsid w:val="001422C1"/>
    <w:rsid w:val="0015209B"/>
    <w:rsid w:val="001522AE"/>
    <w:rsid w:val="00157D5B"/>
    <w:rsid w:val="00161FE6"/>
    <w:rsid w:val="001647EA"/>
    <w:rsid w:val="00164C3D"/>
    <w:rsid w:val="0016514C"/>
    <w:rsid w:val="00166D3A"/>
    <w:rsid w:val="001722AB"/>
    <w:rsid w:val="00174A05"/>
    <w:rsid w:val="00181FDC"/>
    <w:rsid w:val="001860B9"/>
    <w:rsid w:val="00186F2B"/>
    <w:rsid w:val="001874D6"/>
    <w:rsid w:val="00187706"/>
    <w:rsid w:val="0019632A"/>
    <w:rsid w:val="001A4E7C"/>
    <w:rsid w:val="001B762C"/>
    <w:rsid w:val="001C4D0A"/>
    <w:rsid w:val="001C5FEF"/>
    <w:rsid w:val="001E0FCC"/>
    <w:rsid w:val="001E7467"/>
    <w:rsid w:val="001F6FF6"/>
    <w:rsid w:val="002034FD"/>
    <w:rsid w:val="00211487"/>
    <w:rsid w:val="00211D91"/>
    <w:rsid w:val="00217DEC"/>
    <w:rsid w:val="00217E04"/>
    <w:rsid w:val="00221C6F"/>
    <w:rsid w:val="00232B35"/>
    <w:rsid w:val="00235B57"/>
    <w:rsid w:val="002375F3"/>
    <w:rsid w:val="00250F24"/>
    <w:rsid w:val="002523C5"/>
    <w:rsid w:val="0025380B"/>
    <w:rsid w:val="0025703A"/>
    <w:rsid w:val="00262F3D"/>
    <w:rsid w:val="00263281"/>
    <w:rsid w:val="002651D6"/>
    <w:rsid w:val="0026551F"/>
    <w:rsid w:val="00266123"/>
    <w:rsid w:val="0027413F"/>
    <w:rsid w:val="00277700"/>
    <w:rsid w:val="00280A85"/>
    <w:rsid w:val="00283159"/>
    <w:rsid w:val="00284119"/>
    <w:rsid w:val="002851F8"/>
    <w:rsid w:val="00290B5C"/>
    <w:rsid w:val="00294791"/>
    <w:rsid w:val="002B0B30"/>
    <w:rsid w:val="002B0C78"/>
    <w:rsid w:val="002C0C02"/>
    <w:rsid w:val="002C1277"/>
    <w:rsid w:val="002C60AD"/>
    <w:rsid w:val="002D0E0E"/>
    <w:rsid w:val="002D6023"/>
    <w:rsid w:val="002D673F"/>
    <w:rsid w:val="002E239C"/>
    <w:rsid w:val="002E263F"/>
    <w:rsid w:val="002E62C4"/>
    <w:rsid w:val="002E6F81"/>
    <w:rsid w:val="002F08BA"/>
    <w:rsid w:val="002F2CFF"/>
    <w:rsid w:val="002F3617"/>
    <w:rsid w:val="002F362B"/>
    <w:rsid w:val="002F38BE"/>
    <w:rsid w:val="002F568B"/>
    <w:rsid w:val="002F7818"/>
    <w:rsid w:val="003066D0"/>
    <w:rsid w:val="00311401"/>
    <w:rsid w:val="00311CC4"/>
    <w:rsid w:val="003203D7"/>
    <w:rsid w:val="00320F86"/>
    <w:rsid w:val="00324171"/>
    <w:rsid w:val="00326C24"/>
    <w:rsid w:val="00334139"/>
    <w:rsid w:val="00337F99"/>
    <w:rsid w:val="0034131B"/>
    <w:rsid w:val="0034307B"/>
    <w:rsid w:val="00345EB1"/>
    <w:rsid w:val="00350CC4"/>
    <w:rsid w:val="00360E0D"/>
    <w:rsid w:val="0036357D"/>
    <w:rsid w:val="00363B23"/>
    <w:rsid w:val="00365601"/>
    <w:rsid w:val="0036594C"/>
    <w:rsid w:val="00367D19"/>
    <w:rsid w:val="00371BED"/>
    <w:rsid w:val="00384019"/>
    <w:rsid w:val="003854F1"/>
    <w:rsid w:val="0039118E"/>
    <w:rsid w:val="00397F54"/>
    <w:rsid w:val="003A0D43"/>
    <w:rsid w:val="003A1AB8"/>
    <w:rsid w:val="003B2A4B"/>
    <w:rsid w:val="003C6D47"/>
    <w:rsid w:val="003D099E"/>
    <w:rsid w:val="003D21A2"/>
    <w:rsid w:val="003D29D2"/>
    <w:rsid w:val="003D6B2C"/>
    <w:rsid w:val="003E0705"/>
    <w:rsid w:val="003E2FF7"/>
    <w:rsid w:val="003F0E6E"/>
    <w:rsid w:val="003F1013"/>
    <w:rsid w:val="003F1ACF"/>
    <w:rsid w:val="00402A03"/>
    <w:rsid w:val="00404948"/>
    <w:rsid w:val="00406BEA"/>
    <w:rsid w:val="004116F0"/>
    <w:rsid w:val="00413A60"/>
    <w:rsid w:val="004230F7"/>
    <w:rsid w:val="0043167E"/>
    <w:rsid w:val="0043409A"/>
    <w:rsid w:val="0043414D"/>
    <w:rsid w:val="00440F6E"/>
    <w:rsid w:val="00441520"/>
    <w:rsid w:val="00443C1E"/>
    <w:rsid w:val="00446255"/>
    <w:rsid w:val="00447997"/>
    <w:rsid w:val="00451935"/>
    <w:rsid w:val="00460ED0"/>
    <w:rsid w:val="00465651"/>
    <w:rsid w:val="00470CE7"/>
    <w:rsid w:val="00470F4F"/>
    <w:rsid w:val="00472482"/>
    <w:rsid w:val="00480DC7"/>
    <w:rsid w:val="004848F7"/>
    <w:rsid w:val="004868AC"/>
    <w:rsid w:val="004876F6"/>
    <w:rsid w:val="0049236A"/>
    <w:rsid w:val="00492718"/>
    <w:rsid w:val="004A355D"/>
    <w:rsid w:val="004A4970"/>
    <w:rsid w:val="004A5011"/>
    <w:rsid w:val="004B2183"/>
    <w:rsid w:val="004B2A01"/>
    <w:rsid w:val="004C2559"/>
    <w:rsid w:val="004D2D33"/>
    <w:rsid w:val="004D7BA3"/>
    <w:rsid w:val="004E773C"/>
    <w:rsid w:val="004F4518"/>
    <w:rsid w:val="004F4C62"/>
    <w:rsid w:val="004F7051"/>
    <w:rsid w:val="00501433"/>
    <w:rsid w:val="00505C1A"/>
    <w:rsid w:val="00511CC4"/>
    <w:rsid w:val="005220B4"/>
    <w:rsid w:val="00531E60"/>
    <w:rsid w:val="00536A5A"/>
    <w:rsid w:val="00541D07"/>
    <w:rsid w:val="00544BAB"/>
    <w:rsid w:val="00545F31"/>
    <w:rsid w:val="005578FA"/>
    <w:rsid w:val="00565129"/>
    <w:rsid w:val="00565CD0"/>
    <w:rsid w:val="00567720"/>
    <w:rsid w:val="00567820"/>
    <w:rsid w:val="005770AD"/>
    <w:rsid w:val="00581120"/>
    <w:rsid w:val="00581414"/>
    <w:rsid w:val="00582490"/>
    <w:rsid w:val="005826FA"/>
    <w:rsid w:val="00597E28"/>
    <w:rsid w:val="005A2E3B"/>
    <w:rsid w:val="005A393C"/>
    <w:rsid w:val="005A54ED"/>
    <w:rsid w:val="005A5D5B"/>
    <w:rsid w:val="005A6081"/>
    <w:rsid w:val="005A627D"/>
    <w:rsid w:val="005C0045"/>
    <w:rsid w:val="005C084E"/>
    <w:rsid w:val="005C4606"/>
    <w:rsid w:val="005D0B0C"/>
    <w:rsid w:val="005E02B3"/>
    <w:rsid w:val="005E1E24"/>
    <w:rsid w:val="005E3696"/>
    <w:rsid w:val="0060596B"/>
    <w:rsid w:val="00606D97"/>
    <w:rsid w:val="00614E64"/>
    <w:rsid w:val="00617710"/>
    <w:rsid w:val="00617EE6"/>
    <w:rsid w:val="0062184C"/>
    <w:rsid w:val="00623724"/>
    <w:rsid w:val="00627BEA"/>
    <w:rsid w:val="006302A6"/>
    <w:rsid w:val="006319DB"/>
    <w:rsid w:val="0065595B"/>
    <w:rsid w:val="00660269"/>
    <w:rsid w:val="00665F89"/>
    <w:rsid w:val="00673C92"/>
    <w:rsid w:val="006753EC"/>
    <w:rsid w:val="00680213"/>
    <w:rsid w:val="006837AF"/>
    <w:rsid w:val="006A2789"/>
    <w:rsid w:val="006A4978"/>
    <w:rsid w:val="006A7261"/>
    <w:rsid w:val="006B0D29"/>
    <w:rsid w:val="006B1819"/>
    <w:rsid w:val="006B5DE7"/>
    <w:rsid w:val="006C28AC"/>
    <w:rsid w:val="006C5048"/>
    <w:rsid w:val="006C6A4B"/>
    <w:rsid w:val="006C779F"/>
    <w:rsid w:val="006D01F5"/>
    <w:rsid w:val="006D0CFB"/>
    <w:rsid w:val="006D30C0"/>
    <w:rsid w:val="006D7535"/>
    <w:rsid w:val="006E450B"/>
    <w:rsid w:val="006F0D7E"/>
    <w:rsid w:val="00710B77"/>
    <w:rsid w:val="0072075B"/>
    <w:rsid w:val="00720F80"/>
    <w:rsid w:val="007221C2"/>
    <w:rsid w:val="00725816"/>
    <w:rsid w:val="00730955"/>
    <w:rsid w:val="00733A9C"/>
    <w:rsid w:val="00735D42"/>
    <w:rsid w:val="00736574"/>
    <w:rsid w:val="007367E0"/>
    <w:rsid w:val="00737215"/>
    <w:rsid w:val="00742875"/>
    <w:rsid w:val="00750FC4"/>
    <w:rsid w:val="00754905"/>
    <w:rsid w:val="00760038"/>
    <w:rsid w:val="00762EE0"/>
    <w:rsid w:val="007644CE"/>
    <w:rsid w:val="00765C41"/>
    <w:rsid w:val="00771100"/>
    <w:rsid w:val="007759DD"/>
    <w:rsid w:val="00775B40"/>
    <w:rsid w:val="0078609F"/>
    <w:rsid w:val="007917BA"/>
    <w:rsid w:val="007A5C6F"/>
    <w:rsid w:val="007B6101"/>
    <w:rsid w:val="007C50B6"/>
    <w:rsid w:val="007D4241"/>
    <w:rsid w:val="007D4317"/>
    <w:rsid w:val="007D4EA3"/>
    <w:rsid w:val="007D7462"/>
    <w:rsid w:val="007E595C"/>
    <w:rsid w:val="007F1CFF"/>
    <w:rsid w:val="007F20A4"/>
    <w:rsid w:val="007F5DD5"/>
    <w:rsid w:val="00821A1B"/>
    <w:rsid w:val="008262E9"/>
    <w:rsid w:val="00827E69"/>
    <w:rsid w:val="00835C4D"/>
    <w:rsid w:val="00843F48"/>
    <w:rsid w:val="00851423"/>
    <w:rsid w:val="00856EDB"/>
    <w:rsid w:val="00857848"/>
    <w:rsid w:val="008654B6"/>
    <w:rsid w:val="0087139C"/>
    <w:rsid w:val="00880E83"/>
    <w:rsid w:val="00892F28"/>
    <w:rsid w:val="008A0C5F"/>
    <w:rsid w:val="008A1DFF"/>
    <w:rsid w:val="008A3DEA"/>
    <w:rsid w:val="008A4EB9"/>
    <w:rsid w:val="008A74C0"/>
    <w:rsid w:val="008B1694"/>
    <w:rsid w:val="008C4B27"/>
    <w:rsid w:val="008C7F2A"/>
    <w:rsid w:val="008E01AD"/>
    <w:rsid w:val="008E18E4"/>
    <w:rsid w:val="008E36F8"/>
    <w:rsid w:val="008E46B2"/>
    <w:rsid w:val="008E682C"/>
    <w:rsid w:val="008E6F45"/>
    <w:rsid w:val="008E78A1"/>
    <w:rsid w:val="008F3398"/>
    <w:rsid w:val="008F589F"/>
    <w:rsid w:val="00906238"/>
    <w:rsid w:val="00907EF9"/>
    <w:rsid w:val="0091295C"/>
    <w:rsid w:val="00914D58"/>
    <w:rsid w:val="00921F47"/>
    <w:rsid w:val="009228AB"/>
    <w:rsid w:val="0093081E"/>
    <w:rsid w:val="0093085B"/>
    <w:rsid w:val="00931C57"/>
    <w:rsid w:val="009347A5"/>
    <w:rsid w:val="00942257"/>
    <w:rsid w:val="009471BF"/>
    <w:rsid w:val="00950E4E"/>
    <w:rsid w:val="009529BD"/>
    <w:rsid w:val="009533B4"/>
    <w:rsid w:val="00970B48"/>
    <w:rsid w:val="00971D93"/>
    <w:rsid w:val="009B1F6B"/>
    <w:rsid w:val="009B52D2"/>
    <w:rsid w:val="009C03D1"/>
    <w:rsid w:val="009C0D12"/>
    <w:rsid w:val="009C1259"/>
    <w:rsid w:val="009C192E"/>
    <w:rsid w:val="009D6819"/>
    <w:rsid w:val="009D6D1C"/>
    <w:rsid w:val="009E0CF9"/>
    <w:rsid w:val="009E531B"/>
    <w:rsid w:val="009E6C56"/>
    <w:rsid w:val="009E7DCF"/>
    <w:rsid w:val="009F1ECA"/>
    <w:rsid w:val="009F4A56"/>
    <w:rsid w:val="009F4E65"/>
    <w:rsid w:val="00A006A5"/>
    <w:rsid w:val="00A05942"/>
    <w:rsid w:val="00A07BEC"/>
    <w:rsid w:val="00A264BE"/>
    <w:rsid w:val="00A267D7"/>
    <w:rsid w:val="00A272CA"/>
    <w:rsid w:val="00A33051"/>
    <w:rsid w:val="00A3310A"/>
    <w:rsid w:val="00A332EA"/>
    <w:rsid w:val="00A407AD"/>
    <w:rsid w:val="00A40923"/>
    <w:rsid w:val="00A41C05"/>
    <w:rsid w:val="00A42426"/>
    <w:rsid w:val="00A514B7"/>
    <w:rsid w:val="00A54A0B"/>
    <w:rsid w:val="00A65FD4"/>
    <w:rsid w:val="00A74D2F"/>
    <w:rsid w:val="00A81198"/>
    <w:rsid w:val="00A81E48"/>
    <w:rsid w:val="00A82035"/>
    <w:rsid w:val="00A90D77"/>
    <w:rsid w:val="00A92E07"/>
    <w:rsid w:val="00A94967"/>
    <w:rsid w:val="00AA0B3A"/>
    <w:rsid w:val="00AA5AC9"/>
    <w:rsid w:val="00AA6EB4"/>
    <w:rsid w:val="00AA767D"/>
    <w:rsid w:val="00AB010C"/>
    <w:rsid w:val="00AB0CC9"/>
    <w:rsid w:val="00AB6680"/>
    <w:rsid w:val="00AC3FF6"/>
    <w:rsid w:val="00AD73EC"/>
    <w:rsid w:val="00AE5BC7"/>
    <w:rsid w:val="00AF5AAF"/>
    <w:rsid w:val="00AF652D"/>
    <w:rsid w:val="00B046D8"/>
    <w:rsid w:val="00B13F4C"/>
    <w:rsid w:val="00B16219"/>
    <w:rsid w:val="00B16C59"/>
    <w:rsid w:val="00B200C0"/>
    <w:rsid w:val="00B33FDD"/>
    <w:rsid w:val="00B359CC"/>
    <w:rsid w:val="00B36107"/>
    <w:rsid w:val="00B41789"/>
    <w:rsid w:val="00B46C03"/>
    <w:rsid w:val="00B553D5"/>
    <w:rsid w:val="00B60C6C"/>
    <w:rsid w:val="00B619A9"/>
    <w:rsid w:val="00B649EF"/>
    <w:rsid w:val="00B65A9D"/>
    <w:rsid w:val="00B66D60"/>
    <w:rsid w:val="00B75EDE"/>
    <w:rsid w:val="00B77D88"/>
    <w:rsid w:val="00B77FAF"/>
    <w:rsid w:val="00B84336"/>
    <w:rsid w:val="00B851B9"/>
    <w:rsid w:val="00B86453"/>
    <w:rsid w:val="00B90054"/>
    <w:rsid w:val="00B92C14"/>
    <w:rsid w:val="00B95639"/>
    <w:rsid w:val="00BA0066"/>
    <w:rsid w:val="00BA02C6"/>
    <w:rsid w:val="00BA343E"/>
    <w:rsid w:val="00BB69DB"/>
    <w:rsid w:val="00BC322E"/>
    <w:rsid w:val="00BC44CD"/>
    <w:rsid w:val="00BC48A6"/>
    <w:rsid w:val="00BD1BBA"/>
    <w:rsid w:val="00BE2D0B"/>
    <w:rsid w:val="00BE7978"/>
    <w:rsid w:val="00BF5C80"/>
    <w:rsid w:val="00BF7224"/>
    <w:rsid w:val="00C04F58"/>
    <w:rsid w:val="00C07DDB"/>
    <w:rsid w:val="00C162D2"/>
    <w:rsid w:val="00C304E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6D5"/>
    <w:rsid w:val="00CC3DD1"/>
    <w:rsid w:val="00CC52D9"/>
    <w:rsid w:val="00CD6647"/>
    <w:rsid w:val="00CE177B"/>
    <w:rsid w:val="00CE4B73"/>
    <w:rsid w:val="00CE6703"/>
    <w:rsid w:val="00CF06AA"/>
    <w:rsid w:val="00CF3B64"/>
    <w:rsid w:val="00CF6E69"/>
    <w:rsid w:val="00CF70BB"/>
    <w:rsid w:val="00D074DB"/>
    <w:rsid w:val="00D139CF"/>
    <w:rsid w:val="00D14749"/>
    <w:rsid w:val="00D2330C"/>
    <w:rsid w:val="00D37E7F"/>
    <w:rsid w:val="00D43E09"/>
    <w:rsid w:val="00D44D4B"/>
    <w:rsid w:val="00D47AD7"/>
    <w:rsid w:val="00D51529"/>
    <w:rsid w:val="00D56DB8"/>
    <w:rsid w:val="00D76EDA"/>
    <w:rsid w:val="00D85218"/>
    <w:rsid w:val="00D915B1"/>
    <w:rsid w:val="00D970DA"/>
    <w:rsid w:val="00DA299D"/>
    <w:rsid w:val="00DA65C4"/>
    <w:rsid w:val="00DB763A"/>
    <w:rsid w:val="00DC4BA7"/>
    <w:rsid w:val="00DD2BE0"/>
    <w:rsid w:val="00DE4447"/>
    <w:rsid w:val="00DE5DA2"/>
    <w:rsid w:val="00DF0033"/>
    <w:rsid w:val="00DF1AF0"/>
    <w:rsid w:val="00E026BF"/>
    <w:rsid w:val="00E02FD9"/>
    <w:rsid w:val="00E05E13"/>
    <w:rsid w:val="00E07B1B"/>
    <w:rsid w:val="00E11853"/>
    <w:rsid w:val="00E14569"/>
    <w:rsid w:val="00E17399"/>
    <w:rsid w:val="00E3438C"/>
    <w:rsid w:val="00E52A86"/>
    <w:rsid w:val="00E5362E"/>
    <w:rsid w:val="00E5392D"/>
    <w:rsid w:val="00E54B47"/>
    <w:rsid w:val="00E553BF"/>
    <w:rsid w:val="00E55D93"/>
    <w:rsid w:val="00E61294"/>
    <w:rsid w:val="00E7237C"/>
    <w:rsid w:val="00E77C46"/>
    <w:rsid w:val="00E81064"/>
    <w:rsid w:val="00E85980"/>
    <w:rsid w:val="00E86A4A"/>
    <w:rsid w:val="00E86CE8"/>
    <w:rsid w:val="00E90E82"/>
    <w:rsid w:val="00E94CA0"/>
    <w:rsid w:val="00E968FF"/>
    <w:rsid w:val="00EA00CB"/>
    <w:rsid w:val="00EA1BAA"/>
    <w:rsid w:val="00EA3FCD"/>
    <w:rsid w:val="00EA42A0"/>
    <w:rsid w:val="00EB6714"/>
    <w:rsid w:val="00EC0A68"/>
    <w:rsid w:val="00EC5006"/>
    <w:rsid w:val="00ED09EA"/>
    <w:rsid w:val="00ED49C3"/>
    <w:rsid w:val="00ED6CE8"/>
    <w:rsid w:val="00ED7AA6"/>
    <w:rsid w:val="00EE2A56"/>
    <w:rsid w:val="00EE3818"/>
    <w:rsid w:val="00EF0496"/>
    <w:rsid w:val="00EF7C14"/>
    <w:rsid w:val="00F07B74"/>
    <w:rsid w:val="00F1321E"/>
    <w:rsid w:val="00F21CF6"/>
    <w:rsid w:val="00F22264"/>
    <w:rsid w:val="00F2564D"/>
    <w:rsid w:val="00F35B05"/>
    <w:rsid w:val="00F413D9"/>
    <w:rsid w:val="00F46034"/>
    <w:rsid w:val="00F50813"/>
    <w:rsid w:val="00F5135F"/>
    <w:rsid w:val="00F51F78"/>
    <w:rsid w:val="00F66D5F"/>
    <w:rsid w:val="00F83B4D"/>
    <w:rsid w:val="00F864E1"/>
    <w:rsid w:val="00F86F47"/>
    <w:rsid w:val="00F90B64"/>
    <w:rsid w:val="00FA0DD0"/>
    <w:rsid w:val="00FB2F0F"/>
    <w:rsid w:val="00FB5086"/>
    <w:rsid w:val="00FB5411"/>
    <w:rsid w:val="00FB6392"/>
    <w:rsid w:val="00FD3C70"/>
    <w:rsid w:val="00FD6820"/>
    <w:rsid w:val="00FE12D8"/>
    <w:rsid w:val="00FF7C02"/>
    <w:rsid w:val="024801E3"/>
    <w:rsid w:val="03263E0A"/>
    <w:rsid w:val="03A6121A"/>
    <w:rsid w:val="06204609"/>
    <w:rsid w:val="09C48DFD"/>
    <w:rsid w:val="0B5ECC72"/>
    <w:rsid w:val="0BA2FB68"/>
    <w:rsid w:val="0DFB5FD6"/>
    <w:rsid w:val="0FF2E98D"/>
    <w:rsid w:val="10030375"/>
    <w:rsid w:val="114340E1"/>
    <w:rsid w:val="118CB705"/>
    <w:rsid w:val="13CD6342"/>
    <w:rsid w:val="147A7EB0"/>
    <w:rsid w:val="18A9D483"/>
    <w:rsid w:val="18BA5C65"/>
    <w:rsid w:val="18E6AFE5"/>
    <w:rsid w:val="18F5BD26"/>
    <w:rsid w:val="19139D8B"/>
    <w:rsid w:val="19F5D580"/>
    <w:rsid w:val="1D5FFD52"/>
    <w:rsid w:val="1FECA607"/>
    <w:rsid w:val="201D6CB4"/>
    <w:rsid w:val="2211BC2D"/>
    <w:rsid w:val="2269FCC4"/>
    <w:rsid w:val="22BA2DE0"/>
    <w:rsid w:val="23C623DD"/>
    <w:rsid w:val="2AEE1DAF"/>
    <w:rsid w:val="2BA75433"/>
    <w:rsid w:val="2C42019A"/>
    <w:rsid w:val="33609655"/>
    <w:rsid w:val="33E42F2C"/>
    <w:rsid w:val="34B21211"/>
    <w:rsid w:val="3506E2E9"/>
    <w:rsid w:val="3544A4E0"/>
    <w:rsid w:val="365E6D3E"/>
    <w:rsid w:val="3819EC16"/>
    <w:rsid w:val="3B644B0D"/>
    <w:rsid w:val="3D5AC4B4"/>
    <w:rsid w:val="3DD3557A"/>
    <w:rsid w:val="412F24CD"/>
    <w:rsid w:val="457D1870"/>
    <w:rsid w:val="4715A92B"/>
    <w:rsid w:val="478BA4BD"/>
    <w:rsid w:val="4827D233"/>
    <w:rsid w:val="4D9D0F17"/>
    <w:rsid w:val="4E1268B2"/>
    <w:rsid w:val="4E52A0E0"/>
    <w:rsid w:val="4E69E67B"/>
    <w:rsid w:val="5039C0EB"/>
    <w:rsid w:val="50DB4EFF"/>
    <w:rsid w:val="52FADE06"/>
    <w:rsid w:val="547D6C17"/>
    <w:rsid w:val="56809039"/>
    <w:rsid w:val="56F6E686"/>
    <w:rsid w:val="599FB5B4"/>
    <w:rsid w:val="5B013857"/>
    <w:rsid w:val="5C86C0B5"/>
    <w:rsid w:val="5C8D78F9"/>
    <w:rsid w:val="5E2A15D0"/>
    <w:rsid w:val="5E9282FD"/>
    <w:rsid w:val="5F1C614D"/>
    <w:rsid w:val="6086469C"/>
    <w:rsid w:val="613136BA"/>
    <w:rsid w:val="62193BBA"/>
    <w:rsid w:val="62AF0C14"/>
    <w:rsid w:val="647B2B65"/>
    <w:rsid w:val="649DF499"/>
    <w:rsid w:val="67F9B879"/>
    <w:rsid w:val="6AC7146E"/>
    <w:rsid w:val="6B2CF8ED"/>
    <w:rsid w:val="6CE41C58"/>
    <w:rsid w:val="6E409270"/>
    <w:rsid w:val="71D02B32"/>
    <w:rsid w:val="74BD0B9B"/>
    <w:rsid w:val="74CE852D"/>
    <w:rsid w:val="76A55AFC"/>
    <w:rsid w:val="7773D3B8"/>
    <w:rsid w:val="795E57CD"/>
    <w:rsid w:val="79E5A68C"/>
    <w:rsid w:val="7F50620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D0C8277-6464-4E62-AE5C-31B09E315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table" w:styleId="Tabellrutntljust">
    <w:name w:val="Grid Table Light"/>
    <w:basedOn w:val="Normaltabell"/>
    <w:uiPriority w:val="99"/>
    <w:rsid w:val="00217E04"/>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066716">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8525003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LKM - Dobutamin</dc:title>
  <dc:subject/>
  <dc:creator>patrik.jens.johansson@vgregion.se</dc:creator>
  <keywords/>
  <lastModifiedBy>Malin Hagström</lastModifiedBy>
  <revision>119</revision>
  <lastPrinted>2016-03-31T10:56:00.0000000Z</lastPrinted>
  <dcterms:created xsi:type="dcterms:W3CDTF">2022-05-06T11:41:00.0000000Z</dcterms:created>
  <dcterms:modified xsi:type="dcterms:W3CDTF">2025-11-03T07:34:03.0000000Z</dcterms:modified>
</coreProperties>
</file>