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46F10" w:rsidP="6EB1B888" w:rsidRDefault="00246F10" w14:paraId="08ED7416" w14:textId="77777777">
      <w:pPr>
        <w:pStyle w:val="Heading2"/>
        <w:ind w:left="0"/>
        <w:sectPr w:rsidR="00246F10" w:rsidSect="00246F1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246F10" w:rsidR="00246F10" w:rsidP="00246F10" w:rsidRDefault="00246F10" w14:paraId="188B2C89" w14:textId="77777777">
      <w:pPr>
        <w:keepNext/>
        <w:spacing w:after="60" w:line="240" w:lineRule="auto"/>
        <w:ind w:left="0" w:right="0"/>
        <w:outlineLvl w:val="2"/>
        <w:rPr>
          <w:rFonts w:ascii="Arial" w:hAnsi="Arial" w:cs="Arial"/>
          <w:b/>
          <w:bCs/>
          <w:szCs w:val="26"/>
        </w:rPr>
      </w:pPr>
      <w:r w:rsidRPr="00246F10">
        <w:rPr>
          <w:rFonts w:ascii="Arial" w:hAnsi="Arial" w:cs="Arial"/>
          <w:b/>
          <w:bCs/>
          <w:szCs w:val="26"/>
        </w:rPr>
        <w:t>Arbetsbeskrivning</w:t>
      </w:r>
    </w:p>
    <w:p w:rsidRPr="00246F10" w:rsidR="00246F10" w:rsidP="00246F10" w:rsidRDefault="00246F10" w14:paraId="42130ADD" w14:textId="2AF85BBF">
      <w:pPr>
        <w:tabs>
          <w:tab w:val="left" w:pos="426"/>
        </w:tabs>
        <w:spacing w:after="0" w:line="240" w:lineRule="auto"/>
        <w:ind w:left="0" w:right="0"/>
        <w:rPr>
          <w:rFonts w:ascii="Arial" w:hAnsi="Arial" w:cs="Arial"/>
          <w:sz w:val="20"/>
          <w:szCs w:val="20"/>
        </w:rPr>
      </w:pPr>
      <w:r w:rsidRPr="6EB1B888" w:rsidR="00246F10">
        <w:rPr>
          <w:rFonts w:ascii="Arial" w:hAnsi="Arial" w:cs="Arial"/>
          <w:sz w:val="20"/>
          <w:szCs w:val="20"/>
        </w:rPr>
        <w:t xml:space="preserve">På Operation </w:t>
      </w:r>
      <w:r w:rsidRPr="6EB1B888" w:rsidR="0A396671">
        <w:rPr>
          <w:rFonts w:ascii="Arial" w:hAnsi="Arial" w:cs="Arial"/>
          <w:sz w:val="20"/>
          <w:szCs w:val="20"/>
        </w:rPr>
        <w:t>2</w:t>
      </w:r>
      <w:r w:rsidRPr="6EB1B888" w:rsidR="00246F10">
        <w:rPr>
          <w:rFonts w:ascii="Arial" w:hAnsi="Arial" w:cs="Arial"/>
          <w:sz w:val="20"/>
          <w:szCs w:val="20"/>
        </w:rPr>
        <w:t xml:space="preserve"> Sahlgrenska (</w:t>
      </w:r>
      <w:r w:rsidRPr="6EB1B888" w:rsidR="00246F10">
        <w:rPr>
          <w:rFonts w:ascii="Arial" w:hAnsi="Arial" w:cs="Arial"/>
          <w:sz w:val="20"/>
          <w:szCs w:val="20"/>
        </w:rPr>
        <w:t>fd</w:t>
      </w:r>
      <w:r w:rsidRPr="6EB1B888" w:rsidR="00246F10">
        <w:rPr>
          <w:rFonts w:ascii="Arial" w:hAnsi="Arial" w:cs="Arial"/>
          <w:sz w:val="20"/>
          <w:szCs w:val="20"/>
        </w:rPr>
        <w:t xml:space="preserve"> Thoraxoperation) finns en beredskapslinje för operationssjuksköterskor som medverkar vid hämtning av thoraxorgan för transplantation. Den operationssjuksköterska som är beredskap ska alltid finnas tillgänglig per telefon. Schemat för beredskapen läggs månadsvis, enligt tvättstugemodellen. Byten av beredskapspass </w:t>
      </w:r>
      <w:r w:rsidRPr="6EB1B888" w:rsidR="7B6D2A76">
        <w:rPr>
          <w:rFonts w:ascii="Arial" w:hAnsi="Arial" w:cs="Arial"/>
          <w:sz w:val="20"/>
          <w:szCs w:val="20"/>
        </w:rPr>
        <w:t xml:space="preserve">ändras i </w:t>
      </w:r>
      <w:r w:rsidRPr="6EB1B888" w:rsidR="7B6D2A76">
        <w:rPr>
          <w:rFonts w:ascii="Arial" w:hAnsi="Arial" w:cs="Arial"/>
          <w:sz w:val="20"/>
          <w:szCs w:val="20"/>
        </w:rPr>
        <w:t>sharepoint</w:t>
      </w:r>
      <w:r w:rsidRPr="6EB1B888" w:rsidR="00246F10">
        <w:rPr>
          <w:rFonts w:ascii="Arial" w:hAnsi="Arial" w:cs="Arial"/>
          <w:sz w:val="20"/>
          <w:szCs w:val="20"/>
        </w:rPr>
        <w:t xml:space="preserve"> och noteras på Operation </w:t>
      </w:r>
      <w:r w:rsidRPr="6EB1B888" w:rsidR="2DD7EE28">
        <w:rPr>
          <w:rFonts w:ascii="Arial" w:hAnsi="Arial" w:cs="Arial"/>
          <w:sz w:val="20"/>
          <w:szCs w:val="20"/>
        </w:rPr>
        <w:t>2</w:t>
      </w:r>
      <w:r w:rsidRPr="6EB1B888" w:rsidR="00246F10">
        <w:rPr>
          <w:rFonts w:ascii="Arial" w:hAnsi="Arial" w:cs="Arial"/>
          <w:sz w:val="20"/>
          <w:szCs w:val="20"/>
        </w:rPr>
        <w:t xml:space="preserve"> </w:t>
      </w:r>
      <w:r w:rsidRPr="6EB1B888" w:rsidR="00246F10">
        <w:rPr>
          <w:rFonts w:ascii="Arial" w:hAnsi="Arial" w:cs="Arial"/>
          <w:sz w:val="20"/>
          <w:szCs w:val="20"/>
        </w:rPr>
        <w:t>och</w:t>
      </w:r>
      <w:r w:rsidRPr="6EB1B888" w:rsidR="6678E2CA">
        <w:rPr>
          <w:rFonts w:ascii="Arial" w:hAnsi="Arial" w:cs="Arial"/>
          <w:sz w:val="20"/>
          <w:szCs w:val="20"/>
        </w:rPr>
        <w:t xml:space="preserve"> vid kort varsel</w:t>
      </w:r>
      <w:r w:rsidRPr="6EB1B888" w:rsidR="00246F10">
        <w:rPr>
          <w:rFonts w:ascii="Arial" w:hAnsi="Arial" w:cs="Arial"/>
          <w:sz w:val="20"/>
          <w:szCs w:val="20"/>
        </w:rPr>
        <w:t xml:space="preserve"> till transplantationskoordinator. </w:t>
      </w:r>
    </w:p>
    <w:p w:rsidR="6EB1B888" w:rsidP="6EB1B888" w:rsidRDefault="6EB1B888" w14:paraId="39BD26D4" w14:textId="218ED3CD">
      <w:pPr>
        <w:tabs>
          <w:tab w:val="left" w:leader="none" w:pos="426"/>
        </w:tabs>
        <w:spacing w:after="0" w:line="240" w:lineRule="auto"/>
        <w:ind w:left="0" w:right="0"/>
        <w:rPr>
          <w:rFonts w:ascii="Arial" w:hAnsi="Arial" w:cs="Arial"/>
          <w:sz w:val="20"/>
          <w:szCs w:val="20"/>
        </w:rPr>
      </w:pPr>
    </w:p>
    <w:p w:rsidRPr="00246F10" w:rsidR="00246F10" w:rsidP="00246F10" w:rsidRDefault="00246F10" w14:paraId="6F94957A" w14:textId="77777777">
      <w:pPr>
        <w:tabs>
          <w:tab w:val="left" w:pos="426"/>
        </w:tabs>
        <w:spacing w:after="0" w:line="240" w:lineRule="auto"/>
        <w:ind w:left="3686" w:right="0" w:hanging="3686"/>
        <w:rPr>
          <w:rFonts w:ascii="Arial" w:hAnsi="Arial" w:cs="Arial"/>
          <w:b/>
          <w:sz w:val="20"/>
          <w:szCs w:val="20"/>
        </w:rPr>
      </w:pPr>
      <w:r w:rsidRPr="00246F10">
        <w:rPr>
          <w:rFonts w:ascii="Arial" w:hAnsi="Arial" w:cs="Arial"/>
          <w:b/>
          <w:sz w:val="20"/>
          <w:szCs w:val="20"/>
        </w:rPr>
        <w:t>Material</w:t>
      </w:r>
    </w:p>
    <w:p w:rsidRPr="00246F10" w:rsidR="00246F10" w:rsidP="00246F10" w:rsidRDefault="00246F10" w14:paraId="32375751" w14:textId="77777777">
      <w:pPr>
        <w:tabs>
          <w:tab w:val="left" w:pos="426"/>
        </w:tabs>
        <w:spacing w:after="0" w:line="240" w:lineRule="auto"/>
        <w:ind w:left="3686" w:right="0" w:hanging="3686"/>
        <w:rPr>
          <w:rFonts w:ascii="Arial" w:hAnsi="Arial" w:cs="Arial"/>
          <w:sz w:val="20"/>
          <w:szCs w:val="20"/>
        </w:rPr>
      </w:pPr>
      <w:r w:rsidRPr="00246F10">
        <w:rPr>
          <w:rFonts w:ascii="Arial" w:hAnsi="Arial" w:cs="Arial"/>
          <w:sz w:val="20"/>
          <w:szCs w:val="20"/>
        </w:rPr>
        <w:t>Se PM ”Organdonation, utrustning – Operation”</w:t>
      </w:r>
    </w:p>
    <w:p w:rsidRPr="00246F10" w:rsidR="00246F10" w:rsidP="00246F10" w:rsidRDefault="00246F10" w14:paraId="101D8AC8" w14:textId="77777777">
      <w:pPr>
        <w:numPr>
          <w:ilvl w:val="0"/>
          <w:numId w:val="20"/>
        </w:numPr>
        <w:tabs>
          <w:tab w:val="left" w:pos="426"/>
        </w:tabs>
        <w:spacing w:after="0" w:line="240" w:lineRule="auto"/>
        <w:ind w:right="0"/>
        <w:rPr>
          <w:rFonts w:ascii="Arial" w:hAnsi="Arial" w:cs="Arial"/>
          <w:sz w:val="20"/>
          <w:szCs w:val="20"/>
        </w:rPr>
      </w:pPr>
      <w:r w:rsidRPr="00246F10">
        <w:rPr>
          <w:rFonts w:ascii="Arial" w:hAnsi="Arial" w:cs="Arial"/>
          <w:sz w:val="20"/>
          <w:szCs w:val="20"/>
        </w:rPr>
        <w:t>Resväska med utrustning till donatorsoperation</w:t>
      </w:r>
    </w:p>
    <w:p w:rsidRPr="00246F10" w:rsidR="00246F10" w:rsidP="00246F10" w:rsidRDefault="00246F10" w14:paraId="5861D1A7" w14:textId="77777777">
      <w:pPr>
        <w:numPr>
          <w:ilvl w:val="0"/>
          <w:numId w:val="20"/>
        </w:numPr>
        <w:tabs>
          <w:tab w:val="left" w:pos="426"/>
        </w:tabs>
        <w:spacing w:after="0" w:line="240" w:lineRule="auto"/>
        <w:ind w:right="0"/>
        <w:rPr>
          <w:rFonts w:ascii="Arial" w:hAnsi="Arial" w:cs="Arial"/>
          <w:sz w:val="20"/>
          <w:szCs w:val="20"/>
        </w:rPr>
      </w:pPr>
      <w:r w:rsidRPr="00246F10">
        <w:rPr>
          <w:rFonts w:ascii="Arial" w:hAnsi="Arial" w:cs="Arial"/>
          <w:sz w:val="20"/>
          <w:szCs w:val="20"/>
        </w:rPr>
        <w:t>Kylväska</w:t>
      </w:r>
    </w:p>
    <w:p w:rsidRPr="00246F10" w:rsidR="00246F10" w:rsidP="00246F10" w:rsidRDefault="00246F10" w14:paraId="3BB4D9F2" w14:textId="77777777">
      <w:pPr>
        <w:numPr>
          <w:ilvl w:val="0"/>
          <w:numId w:val="20"/>
        </w:numPr>
        <w:tabs>
          <w:tab w:val="left" w:pos="426"/>
        </w:tabs>
        <w:spacing w:after="0" w:line="240" w:lineRule="auto"/>
        <w:ind w:right="0"/>
        <w:rPr>
          <w:rFonts w:ascii="Arial" w:hAnsi="Arial" w:cs="Arial"/>
          <w:sz w:val="20"/>
          <w:szCs w:val="20"/>
        </w:rPr>
      </w:pPr>
      <w:r w:rsidRPr="00246F10">
        <w:rPr>
          <w:rFonts w:ascii="Arial" w:hAnsi="Arial" w:cs="Arial"/>
          <w:sz w:val="20"/>
          <w:szCs w:val="20"/>
        </w:rPr>
        <w:t xml:space="preserve">Vätskor och läkemedel </w:t>
      </w:r>
    </w:p>
    <w:p w:rsidRPr="00246F10" w:rsidR="00246F10" w:rsidP="00246F10" w:rsidRDefault="00246F10" w14:paraId="2419F06F" w14:textId="77777777">
      <w:pPr>
        <w:numPr>
          <w:ilvl w:val="0"/>
          <w:numId w:val="20"/>
        </w:numPr>
        <w:tabs>
          <w:tab w:val="left" w:pos="426"/>
        </w:tabs>
        <w:spacing w:after="0" w:line="240" w:lineRule="auto"/>
        <w:ind w:right="0"/>
        <w:rPr>
          <w:rFonts w:ascii="Arial" w:hAnsi="Arial" w:cs="Arial"/>
          <w:sz w:val="20"/>
          <w:szCs w:val="20"/>
        </w:rPr>
      </w:pPr>
      <w:r w:rsidRPr="00246F10">
        <w:rPr>
          <w:rFonts w:ascii="Arial" w:hAnsi="Arial" w:cs="Arial"/>
          <w:sz w:val="20"/>
          <w:szCs w:val="20"/>
        </w:rPr>
        <w:t>Lägg i aktuell påse (lunga eller hjärta) i resväskan.</w:t>
      </w:r>
    </w:p>
    <w:p w:rsidRPr="00246F10" w:rsidR="00246F10" w:rsidP="00246F10" w:rsidRDefault="00246F10" w14:paraId="12298BCC" w14:textId="77777777">
      <w:pPr>
        <w:tabs>
          <w:tab w:val="left" w:pos="426"/>
        </w:tabs>
        <w:spacing w:after="0" w:line="240" w:lineRule="auto"/>
        <w:ind w:left="0" w:right="0"/>
        <w:rPr>
          <w:rFonts w:ascii="Arial" w:hAnsi="Arial" w:cs="Arial"/>
          <w:sz w:val="20"/>
          <w:szCs w:val="20"/>
        </w:rPr>
      </w:pPr>
    </w:p>
    <w:p w:rsidRPr="00246F10" w:rsidR="00246F10" w:rsidP="00246F10" w:rsidRDefault="00246F10" w14:paraId="5EE4D0CC" w14:textId="77777777">
      <w:pPr>
        <w:tabs>
          <w:tab w:val="left" w:pos="426"/>
        </w:tabs>
        <w:spacing w:after="0" w:line="240" w:lineRule="auto"/>
        <w:ind w:left="3686" w:right="0" w:hanging="3686"/>
        <w:rPr>
          <w:rFonts w:ascii="Arial" w:hAnsi="Arial" w:cs="Arial"/>
          <w:b/>
          <w:sz w:val="20"/>
          <w:szCs w:val="20"/>
        </w:rPr>
      </w:pPr>
      <w:r w:rsidRPr="00246F10">
        <w:rPr>
          <w:rFonts w:ascii="Arial" w:hAnsi="Arial" w:cs="Arial"/>
          <w:b/>
          <w:sz w:val="20"/>
          <w:szCs w:val="20"/>
        </w:rPr>
        <w:t>Rutiner</w:t>
      </w:r>
    </w:p>
    <w:p w:rsidRPr="00246F10" w:rsidR="00246F10" w:rsidP="00246F10" w:rsidRDefault="00246F10" w14:paraId="0B2B0B16" w14:textId="77777777">
      <w:pPr>
        <w:tabs>
          <w:tab w:val="left" w:pos="426"/>
        </w:tabs>
        <w:spacing w:after="0" w:line="240" w:lineRule="auto"/>
        <w:ind w:left="0" w:right="0"/>
        <w:rPr>
          <w:rFonts w:ascii="Arial" w:hAnsi="Arial" w:cs="Arial"/>
          <w:sz w:val="20"/>
          <w:szCs w:val="20"/>
        </w:rPr>
      </w:pPr>
      <w:r w:rsidRPr="6EB1B888" w:rsidR="00246F10">
        <w:rPr>
          <w:rFonts w:ascii="Arial" w:hAnsi="Arial" w:cs="Arial"/>
          <w:sz w:val="20"/>
          <w:szCs w:val="20"/>
        </w:rPr>
        <w:t>Den operationssjuksköterska som har beredskap ansvarar för:</w:t>
      </w:r>
    </w:p>
    <w:p w:rsidR="6EB1B888" w:rsidP="6EB1B888" w:rsidRDefault="6EB1B888" w14:paraId="6C136CCB" w14:textId="4C989E45">
      <w:pPr>
        <w:tabs>
          <w:tab w:val="left" w:leader="none" w:pos="426"/>
        </w:tabs>
        <w:spacing w:after="0" w:line="240" w:lineRule="auto"/>
        <w:ind w:left="0" w:right="0"/>
        <w:rPr>
          <w:rFonts w:ascii="Arial" w:hAnsi="Arial" w:cs="Arial"/>
          <w:sz w:val="20"/>
          <w:szCs w:val="20"/>
        </w:rPr>
      </w:pPr>
    </w:p>
    <w:p w:rsidRPr="00246F10" w:rsidR="00246F10" w:rsidP="6EB1B888" w:rsidRDefault="00246F10" w14:paraId="389D09E5" w14:textId="5CAB2C6C">
      <w:pPr>
        <w:numPr>
          <w:ilvl w:val="0"/>
          <w:numId w:val="22"/>
        </w:numPr>
        <w:tabs>
          <w:tab w:val="num" w:leader="none" w:pos="426"/>
        </w:tabs>
        <w:spacing w:after="0" w:line="240" w:lineRule="auto"/>
        <w:ind w:left="426" w:right="0" w:hanging="426"/>
        <w:rPr>
          <w:rFonts w:ascii="Arial" w:hAnsi="Arial" w:eastAsia="Arial" w:cs="Arial"/>
          <w:noProof w:val="0"/>
          <w:color w:val="auto"/>
          <w:sz w:val="20"/>
          <w:szCs w:val="20"/>
          <w:lang w:val="sv-SE"/>
        </w:rPr>
      </w:pPr>
      <w:r w:rsidRPr="6EB1B888" w:rsidR="00246F10">
        <w:rPr>
          <w:rFonts w:ascii="Arial" w:hAnsi="Arial" w:cs="Arial"/>
          <w:sz w:val="20"/>
          <w:szCs w:val="20"/>
        </w:rPr>
        <w:t>Att all nödvändig utrustning finns med vid hämtning och att denna är steril.</w:t>
      </w:r>
    </w:p>
    <w:p w:rsidRPr="00246F10" w:rsidR="00246F10" w:rsidP="6EB1B888" w:rsidRDefault="00246F10" w14:paraId="5B644D73" w14:textId="7E32AD61">
      <w:pPr>
        <w:numPr>
          <w:ilvl w:val="0"/>
          <w:numId w:val="22"/>
        </w:numPr>
        <w:tabs>
          <w:tab w:val="num" w:leader="none" w:pos="426"/>
        </w:tabs>
        <w:spacing w:after="0" w:line="240" w:lineRule="auto"/>
        <w:ind w:left="426" w:right="0" w:hanging="426"/>
        <w:rPr>
          <w:rFonts w:ascii="Arial" w:hAnsi="Arial" w:eastAsia="Arial" w:cs="Arial"/>
          <w:noProof w:val="0"/>
          <w:color w:val="auto"/>
          <w:sz w:val="20"/>
          <w:szCs w:val="20"/>
          <w:lang w:val="sv-SE"/>
        </w:rPr>
      </w:pPr>
      <w:r w:rsidRPr="6EB1B888" w:rsidR="00246F10">
        <w:rPr>
          <w:rFonts w:ascii="Arial" w:hAnsi="Arial" w:cs="Arial"/>
          <w:sz w:val="20"/>
          <w:szCs w:val="20"/>
        </w:rPr>
        <w:t xml:space="preserve">Att </w:t>
      </w:r>
      <w:r w:rsidRPr="6EB1B888" w:rsidR="00246F10">
        <w:rPr>
          <w:rFonts w:ascii="Arial" w:hAnsi="Arial" w:cs="Arial"/>
          <w:sz w:val="20"/>
          <w:szCs w:val="20"/>
        </w:rPr>
        <w:t>preservationsvätskor</w:t>
      </w:r>
      <w:r w:rsidRPr="6EB1B888" w:rsidR="00246F10">
        <w:rPr>
          <w:rFonts w:ascii="Arial" w:hAnsi="Arial" w:cs="Arial"/>
          <w:sz w:val="20"/>
          <w:szCs w:val="20"/>
        </w:rPr>
        <w:t xml:space="preserve"> och läkemedel är medtagna.</w:t>
      </w:r>
    </w:p>
    <w:p w:rsidRPr="00246F10" w:rsidR="00246F10" w:rsidP="6EB1B888" w:rsidRDefault="00246F10" w14:paraId="546351C3" w14:textId="09906F46">
      <w:pPr>
        <w:numPr>
          <w:ilvl w:val="0"/>
          <w:numId w:val="22"/>
        </w:numPr>
        <w:tabs>
          <w:tab w:val="num" w:leader="none" w:pos="426"/>
        </w:tabs>
        <w:spacing w:after="0" w:line="240" w:lineRule="auto"/>
        <w:ind w:left="426" w:right="0" w:hanging="426"/>
        <w:rPr>
          <w:rFonts w:ascii="Arial" w:hAnsi="Arial" w:cs="Arial"/>
          <w:sz w:val="20"/>
          <w:szCs w:val="20"/>
        </w:rPr>
      </w:pPr>
      <w:r w:rsidRPr="6EB1B888" w:rsidR="00246F10">
        <w:rPr>
          <w:rFonts w:ascii="Arial" w:hAnsi="Arial" w:cs="Arial"/>
          <w:color w:val="auto"/>
          <w:sz w:val="20"/>
          <w:szCs w:val="20"/>
        </w:rPr>
        <w:t xml:space="preserve">Att all utrustning finns med tillbaka hem. </w:t>
      </w:r>
      <w:r w:rsidRPr="6EB1B888" w:rsidR="3FA3F202">
        <w:rPr>
          <w:rFonts w:ascii="Arial" w:hAnsi="Arial" w:eastAsia="Arial" w:cs="Arial"/>
          <w:noProof w:val="0"/>
          <w:color w:val="auto"/>
          <w:sz w:val="20"/>
          <w:szCs w:val="20"/>
          <w:lang w:val="sv-SE"/>
        </w:rPr>
        <w:t xml:space="preserve">OBS! Kontrollkvittot till den grå duken.  </w:t>
      </w:r>
    </w:p>
    <w:p w:rsidRPr="00246F10" w:rsidR="00246F10" w:rsidP="6EB1B888" w:rsidRDefault="00246F10" w14:paraId="65A73B1E" w14:textId="09ACF129">
      <w:pPr>
        <w:numPr>
          <w:ilvl w:val="0"/>
          <w:numId w:val="22"/>
        </w:numPr>
        <w:tabs>
          <w:tab w:val="num" w:leader="none" w:pos="426"/>
        </w:tabs>
        <w:spacing w:after="0" w:line="240" w:lineRule="auto"/>
        <w:ind w:left="426" w:right="0" w:hanging="426"/>
        <w:rPr>
          <w:rFonts w:ascii="Arial" w:hAnsi="Arial" w:cs="Arial"/>
          <w:sz w:val="20"/>
          <w:szCs w:val="20"/>
        </w:rPr>
      </w:pPr>
      <w:r w:rsidRPr="6EB1B888" w:rsidR="00246F10">
        <w:rPr>
          <w:rFonts w:ascii="Arial" w:hAnsi="Arial" w:cs="Arial"/>
          <w:sz w:val="20"/>
          <w:szCs w:val="20"/>
        </w:rPr>
        <w:t>Återställa allt efter sig och att fylla på nytt så att allt är klart inför nästa organhämtning</w:t>
      </w:r>
    </w:p>
    <w:p w:rsidRPr="00246F10" w:rsidR="00246F10" w:rsidP="6EB1B888" w:rsidRDefault="00246F10" w14:paraId="5C601C14" w14:textId="5935587A">
      <w:pPr>
        <w:numPr>
          <w:ilvl w:val="0"/>
          <w:numId w:val="22"/>
        </w:numPr>
        <w:tabs>
          <w:tab w:val="num" w:leader="none" w:pos="426"/>
        </w:tabs>
        <w:spacing w:after="0" w:line="240" w:lineRule="auto"/>
        <w:ind w:left="426" w:right="0" w:hanging="426"/>
        <w:rPr>
          <w:rFonts w:ascii="Arial" w:hAnsi="Arial" w:cs="Arial"/>
          <w:sz w:val="20"/>
          <w:szCs w:val="20"/>
        </w:rPr>
      </w:pPr>
      <w:r w:rsidRPr="6EB1B888" w:rsidR="00246F10">
        <w:rPr>
          <w:rFonts w:ascii="Arial" w:hAnsi="Arial" w:cs="Arial"/>
          <w:sz w:val="20"/>
          <w:szCs w:val="20"/>
        </w:rPr>
        <w:t>Sterilkontroll, rengöring, bokföring, annan registrering</w:t>
      </w:r>
    </w:p>
    <w:p w:rsidRPr="00246F10" w:rsidR="00246F10" w:rsidP="6EB1B888" w:rsidRDefault="00246F10" w14:paraId="34087581" w14:textId="486F3632">
      <w:pPr>
        <w:numPr>
          <w:ilvl w:val="0"/>
          <w:numId w:val="22"/>
        </w:numPr>
        <w:tabs>
          <w:tab w:val="num" w:leader="none" w:pos="426"/>
        </w:tabs>
        <w:spacing w:after="0" w:line="240" w:lineRule="auto"/>
        <w:ind w:left="426" w:right="0" w:hanging="426"/>
        <w:rPr>
          <w:rFonts w:ascii="Arial" w:hAnsi="Arial" w:cs="Arial"/>
          <w:sz w:val="20"/>
          <w:szCs w:val="20"/>
        </w:rPr>
      </w:pPr>
      <w:r w:rsidRPr="6EB1B888" w:rsidR="00246F10">
        <w:rPr>
          <w:rFonts w:ascii="Arial" w:hAnsi="Arial" w:cs="Arial"/>
          <w:sz w:val="20"/>
          <w:szCs w:val="20"/>
        </w:rPr>
        <w:t xml:space="preserve">Kontrollera utgångsdatum på </w:t>
      </w:r>
      <w:r w:rsidRPr="6EB1B888" w:rsidR="00246F10">
        <w:rPr>
          <w:rFonts w:ascii="Arial" w:hAnsi="Arial" w:cs="Arial"/>
          <w:sz w:val="20"/>
          <w:szCs w:val="20"/>
        </w:rPr>
        <w:t>sterilpaketerat</w:t>
      </w:r>
      <w:r w:rsidRPr="6EB1B888" w:rsidR="00246F10">
        <w:rPr>
          <w:rFonts w:ascii="Arial" w:hAnsi="Arial" w:cs="Arial"/>
          <w:sz w:val="20"/>
          <w:szCs w:val="20"/>
        </w:rPr>
        <w:t xml:space="preserve"> gods. </w:t>
      </w:r>
    </w:p>
    <w:p w:rsidRPr="00246F10" w:rsidR="00246F10" w:rsidP="6EB1B888" w:rsidRDefault="00246F10" w14:paraId="073463B2" w14:textId="36EF63B0">
      <w:pPr>
        <w:numPr>
          <w:ilvl w:val="0"/>
          <w:numId w:val="22"/>
        </w:numPr>
        <w:tabs>
          <w:tab w:val="num" w:leader="none" w:pos="426"/>
        </w:tabs>
        <w:spacing w:after="0" w:line="240" w:lineRule="auto"/>
        <w:ind w:left="426" w:right="0" w:hanging="426"/>
        <w:rPr>
          <w:rFonts w:ascii="Arial" w:hAnsi="Arial" w:cs="Arial"/>
          <w:sz w:val="20"/>
          <w:szCs w:val="20"/>
        </w:rPr>
      </w:pPr>
      <w:r w:rsidRPr="6EB1B888" w:rsidR="00246F10">
        <w:rPr>
          <w:rFonts w:ascii="Arial" w:hAnsi="Arial" w:cs="Arial"/>
          <w:sz w:val="20"/>
          <w:szCs w:val="20"/>
        </w:rPr>
        <w:t>Skicka instrument och såg till sterilteknik. Beställ upp ett nytt såggaller.</w:t>
      </w:r>
    </w:p>
    <w:p w:rsidRPr="00246F10" w:rsidR="00246F10" w:rsidP="6EB1B888" w:rsidRDefault="00246F10" w14:paraId="3FB57F80" w14:textId="08BA6D02">
      <w:pPr>
        <w:numPr>
          <w:ilvl w:val="0"/>
          <w:numId w:val="22"/>
        </w:numPr>
        <w:tabs>
          <w:tab w:val="num" w:leader="none" w:pos="426"/>
        </w:tabs>
        <w:spacing w:after="0" w:line="240" w:lineRule="auto"/>
        <w:ind w:left="426" w:right="0" w:hanging="426"/>
        <w:rPr>
          <w:rFonts w:ascii="Arial" w:hAnsi="Arial" w:cs="Arial"/>
          <w:sz w:val="20"/>
          <w:szCs w:val="20"/>
        </w:rPr>
      </w:pPr>
      <w:r w:rsidRPr="6EB1B888" w:rsidR="00246F10">
        <w:rPr>
          <w:rFonts w:ascii="Arial" w:hAnsi="Arial" w:cs="Arial"/>
          <w:sz w:val="20"/>
          <w:szCs w:val="20"/>
        </w:rPr>
        <w:t xml:space="preserve">Kylväskan rengörs och </w:t>
      </w:r>
      <w:r w:rsidRPr="6EB1B888" w:rsidR="00246F10">
        <w:rPr>
          <w:rFonts w:ascii="Arial" w:hAnsi="Arial" w:cs="Arial"/>
          <w:sz w:val="20"/>
          <w:szCs w:val="20"/>
        </w:rPr>
        <w:t>spritavtorkas</w:t>
      </w:r>
      <w:r w:rsidRPr="6EB1B888" w:rsidR="00246F10">
        <w:rPr>
          <w:rFonts w:ascii="Arial" w:hAnsi="Arial" w:cs="Arial"/>
          <w:sz w:val="20"/>
          <w:szCs w:val="20"/>
        </w:rPr>
        <w:t>.</w:t>
      </w:r>
    </w:p>
    <w:p w:rsidRPr="00246F10" w:rsidR="00246F10" w:rsidP="6EB1B888" w:rsidRDefault="00246F10" w14:paraId="318F71D9" w14:textId="52B317B2">
      <w:pPr>
        <w:numPr>
          <w:ilvl w:val="0"/>
          <w:numId w:val="22"/>
        </w:numPr>
        <w:tabs>
          <w:tab w:val="num" w:leader="none" w:pos="426"/>
        </w:tabs>
        <w:spacing w:after="0" w:line="240" w:lineRule="auto"/>
        <w:ind w:left="426" w:right="0" w:hanging="426"/>
        <w:rPr>
          <w:rFonts w:ascii="Arial" w:hAnsi="Arial" w:cs="Arial"/>
          <w:sz w:val="20"/>
          <w:szCs w:val="20"/>
        </w:rPr>
      </w:pPr>
      <w:r w:rsidRPr="6EB1B888" w:rsidR="00246F10">
        <w:rPr>
          <w:rFonts w:ascii="Arial" w:hAnsi="Arial" w:cs="Arial"/>
          <w:sz w:val="20"/>
          <w:szCs w:val="20"/>
        </w:rPr>
        <w:t>Kylskåpet fylls på med Natriumklorid</w:t>
      </w:r>
      <w:r w:rsidRPr="6EB1B888" w:rsidR="00246F10">
        <w:rPr>
          <w:rFonts w:ascii="Arial" w:hAnsi="Arial" w:cs="Arial"/>
          <w:sz w:val="20"/>
          <w:szCs w:val="20"/>
          <w:vertAlign w:val="superscript"/>
        </w:rPr>
        <w:t>®</w:t>
      </w:r>
      <w:r w:rsidRPr="6EB1B888" w:rsidR="00246F10">
        <w:rPr>
          <w:rFonts w:ascii="Arial" w:hAnsi="Arial" w:cs="Arial"/>
          <w:sz w:val="20"/>
          <w:szCs w:val="20"/>
        </w:rPr>
        <w:t xml:space="preserve"> (10 </w:t>
      </w:r>
      <w:r w:rsidRPr="6EB1B888" w:rsidR="00246F10">
        <w:rPr>
          <w:rFonts w:ascii="Arial" w:hAnsi="Arial" w:cs="Arial"/>
          <w:sz w:val="20"/>
          <w:szCs w:val="20"/>
        </w:rPr>
        <w:t>st</w:t>
      </w:r>
      <w:r w:rsidRPr="6EB1B888" w:rsidR="00246F10">
        <w:rPr>
          <w:rFonts w:ascii="Arial" w:hAnsi="Arial" w:cs="Arial"/>
          <w:sz w:val="20"/>
          <w:szCs w:val="20"/>
        </w:rPr>
        <w:t xml:space="preserve"> á 1 liter), </w:t>
      </w:r>
      <w:r w:rsidRPr="6EB1B888" w:rsidR="00246F10">
        <w:rPr>
          <w:rFonts w:ascii="Arial" w:hAnsi="Arial" w:cs="Arial"/>
          <w:sz w:val="20"/>
          <w:szCs w:val="20"/>
        </w:rPr>
        <w:t>Custodiol</w:t>
      </w:r>
      <w:r w:rsidRPr="6EB1B888" w:rsidR="00246F10">
        <w:rPr>
          <w:rFonts w:ascii="Arial" w:hAnsi="Arial" w:cs="Arial"/>
          <w:sz w:val="20"/>
          <w:szCs w:val="20"/>
          <w:vertAlign w:val="superscript"/>
        </w:rPr>
        <w:t xml:space="preserve"> </w:t>
      </w:r>
      <w:r w:rsidRPr="6EB1B888" w:rsidR="00246F10">
        <w:rPr>
          <w:rFonts w:ascii="Arial" w:hAnsi="Arial" w:cs="Arial"/>
          <w:sz w:val="20"/>
          <w:szCs w:val="20"/>
        </w:rPr>
        <w:t xml:space="preserve">(2 </w:t>
      </w:r>
      <w:r w:rsidRPr="6EB1B888" w:rsidR="00246F10">
        <w:rPr>
          <w:rFonts w:ascii="Arial" w:hAnsi="Arial" w:cs="Arial"/>
          <w:sz w:val="20"/>
          <w:szCs w:val="20"/>
        </w:rPr>
        <w:t>st</w:t>
      </w:r>
      <w:r w:rsidRPr="6EB1B888" w:rsidR="00246F10">
        <w:rPr>
          <w:rFonts w:ascii="Arial" w:hAnsi="Arial" w:cs="Arial"/>
          <w:sz w:val="20"/>
          <w:szCs w:val="20"/>
        </w:rPr>
        <w:t xml:space="preserve"> á 1 liter), </w:t>
      </w:r>
      <w:r w:rsidRPr="6EB1B888" w:rsidR="00246F10">
        <w:rPr>
          <w:rFonts w:ascii="Arial" w:hAnsi="Arial" w:cs="Arial"/>
          <w:sz w:val="20"/>
          <w:szCs w:val="20"/>
        </w:rPr>
        <w:t>Perfadex</w:t>
      </w:r>
      <w:r w:rsidRPr="6EB1B888" w:rsidR="00246F10">
        <w:rPr>
          <w:rFonts w:ascii="Arial" w:hAnsi="Arial" w:cs="Arial"/>
          <w:sz w:val="20"/>
          <w:szCs w:val="20"/>
        </w:rPr>
        <w:t xml:space="preserve"> Plus</w:t>
      </w:r>
      <w:r w:rsidRPr="6EB1B888" w:rsidR="00246F10">
        <w:rPr>
          <w:rFonts w:ascii="Arial" w:hAnsi="Arial" w:cs="Arial"/>
          <w:sz w:val="20"/>
          <w:szCs w:val="20"/>
          <w:vertAlign w:val="superscript"/>
        </w:rPr>
        <w:t>®</w:t>
      </w:r>
      <w:r w:rsidRPr="6EB1B888" w:rsidR="00246F10">
        <w:rPr>
          <w:rFonts w:ascii="Arial" w:hAnsi="Arial" w:cs="Arial"/>
          <w:sz w:val="20"/>
          <w:szCs w:val="20"/>
        </w:rPr>
        <w:t xml:space="preserve"> (2 </w:t>
      </w:r>
      <w:r w:rsidRPr="6EB1B888" w:rsidR="00246F10">
        <w:rPr>
          <w:rFonts w:ascii="Arial" w:hAnsi="Arial" w:cs="Arial"/>
          <w:sz w:val="20"/>
          <w:szCs w:val="20"/>
        </w:rPr>
        <w:t>st</w:t>
      </w:r>
      <w:r w:rsidRPr="6EB1B888" w:rsidR="00246F10">
        <w:rPr>
          <w:rFonts w:ascii="Arial" w:hAnsi="Arial" w:cs="Arial"/>
          <w:sz w:val="20"/>
          <w:szCs w:val="20"/>
        </w:rPr>
        <w:t xml:space="preserve"> á 2,8 liter och 2 </w:t>
      </w:r>
      <w:r w:rsidRPr="6EB1B888" w:rsidR="00246F10">
        <w:rPr>
          <w:rFonts w:ascii="Arial" w:hAnsi="Arial" w:cs="Arial"/>
          <w:sz w:val="20"/>
          <w:szCs w:val="20"/>
        </w:rPr>
        <w:t>st</w:t>
      </w:r>
      <w:r w:rsidRPr="6EB1B888" w:rsidR="00246F10">
        <w:rPr>
          <w:rFonts w:ascii="Arial" w:hAnsi="Arial" w:cs="Arial"/>
          <w:sz w:val="20"/>
          <w:szCs w:val="20"/>
        </w:rPr>
        <w:t xml:space="preserve"> 1 liter) och Sterilt vatten (3 </w:t>
      </w:r>
      <w:r w:rsidRPr="6EB1B888" w:rsidR="00246F10">
        <w:rPr>
          <w:rFonts w:ascii="Arial" w:hAnsi="Arial" w:cs="Arial"/>
          <w:sz w:val="20"/>
          <w:szCs w:val="20"/>
        </w:rPr>
        <w:t>st</w:t>
      </w:r>
      <w:r w:rsidRPr="6EB1B888" w:rsidR="00246F10">
        <w:rPr>
          <w:rFonts w:ascii="Arial" w:hAnsi="Arial" w:cs="Arial"/>
          <w:sz w:val="20"/>
          <w:szCs w:val="20"/>
        </w:rPr>
        <w:t xml:space="preserve"> á 1 liter).</w:t>
      </w:r>
    </w:p>
    <w:p w:rsidRPr="00246F10" w:rsidR="00246F10" w:rsidP="6EB1B888" w:rsidRDefault="00246F10" w14:paraId="3187CF0A" w14:textId="13FE95F7">
      <w:pPr>
        <w:numPr>
          <w:ilvl w:val="0"/>
          <w:numId w:val="22"/>
        </w:numPr>
        <w:tabs>
          <w:tab w:val="num" w:leader="none" w:pos="426"/>
        </w:tabs>
        <w:spacing w:after="0" w:line="240" w:lineRule="auto"/>
        <w:ind w:left="426" w:right="0" w:hanging="426"/>
        <w:rPr>
          <w:rFonts w:ascii="Arial" w:hAnsi="Arial" w:cs="Arial"/>
          <w:sz w:val="20"/>
          <w:szCs w:val="20"/>
        </w:rPr>
      </w:pPr>
      <w:r w:rsidRPr="6EB1B888" w:rsidR="00246F10">
        <w:rPr>
          <w:rFonts w:ascii="Arial" w:hAnsi="Arial" w:cs="Arial"/>
          <w:sz w:val="20"/>
          <w:szCs w:val="20"/>
        </w:rPr>
        <w:t xml:space="preserve">Om stapelinstrument har använts registreras det i </w:t>
      </w:r>
      <w:r w:rsidRPr="6EB1B888" w:rsidR="666B69B1">
        <w:rPr>
          <w:rFonts w:ascii="Arial" w:hAnsi="Arial" w:cs="Arial"/>
          <w:sz w:val="20"/>
          <w:szCs w:val="20"/>
        </w:rPr>
        <w:t xml:space="preserve">Obrit </w:t>
      </w:r>
      <w:r w:rsidRPr="6EB1B888" w:rsidR="00246F10">
        <w:rPr>
          <w:rFonts w:ascii="Arial" w:hAnsi="Arial" w:cs="Arial"/>
          <w:sz w:val="20"/>
          <w:szCs w:val="20"/>
        </w:rPr>
        <w:t>på materiallistan under recipientens namn vid hemkomst.</w:t>
      </w:r>
    </w:p>
    <w:p w:rsidRPr="00246F10" w:rsidR="00246F10" w:rsidP="6EB1B888" w:rsidRDefault="00246F10" w14:paraId="656FC08F" w14:textId="05D4B4EA">
      <w:pPr>
        <w:numPr>
          <w:ilvl w:val="0"/>
          <w:numId w:val="22"/>
        </w:numPr>
        <w:tabs>
          <w:tab w:val="num" w:leader="none" w:pos="426"/>
        </w:tabs>
        <w:spacing w:after="0" w:line="240" w:lineRule="auto"/>
        <w:ind w:left="426" w:right="0" w:hanging="426"/>
        <w:rPr>
          <w:rFonts w:ascii="Arial" w:hAnsi="Arial" w:cs="Arial"/>
          <w:sz w:val="20"/>
          <w:szCs w:val="20"/>
        </w:rPr>
      </w:pPr>
      <w:r w:rsidRPr="6EB1B888" w:rsidR="00246F10">
        <w:rPr>
          <w:rFonts w:ascii="Arial" w:hAnsi="Arial" w:cs="Arial"/>
          <w:sz w:val="20"/>
          <w:szCs w:val="20"/>
        </w:rPr>
        <w:t>Necroorganformuläret fylls i enligt mall och vidarebefordras tillsammans med kopia av blodgrupperingen till koordinator Ulla Nyström Transplantationscentrum, när recipientoperationen är klar.</w:t>
      </w:r>
    </w:p>
    <w:p w:rsidRPr="00246F10" w:rsidR="00246F10" w:rsidP="00246F10" w:rsidRDefault="00246F10" w14:paraId="0B3B1594" w14:textId="77777777">
      <w:pPr>
        <w:tabs>
          <w:tab w:val="left" w:pos="426"/>
        </w:tabs>
        <w:spacing w:after="0" w:line="240" w:lineRule="auto"/>
        <w:ind w:left="3686" w:right="0" w:hanging="3686"/>
        <w:rPr>
          <w:rFonts w:ascii="Arial" w:hAnsi="Arial" w:cs="Arial"/>
          <w:sz w:val="20"/>
          <w:szCs w:val="20"/>
        </w:rPr>
      </w:pPr>
    </w:p>
    <w:p w:rsidRPr="00246F10" w:rsidR="00246F10" w:rsidP="00246F10" w:rsidRDefault="00246F10" w14:paraId="74B78A41" w14:textId="77777777">
      <w:pPr>
        <w:tabs>
          <w:tab w:val="left" w:pos="426"/>
        </w:tabs>
        <w:spacing w:after="0" w:line="240" w:lineRule="auto"/>
        <w:ind w:left="3686" w:right="0" w:hanging="3686"/>
        <w:rPr>
          <w:rFonts w:ascii="Arial" w:hAnsi="Arial" w:cs="Arial"/>
          <w:b/>
          <w:sz w:val="20"/>
          <w:szCs w:val="20"/>
        </w:rPr>
      </w:pPr>
      <w:r w:rsidRPr="00246F10">
        <w:rPr>
          <w:rFonts w:ascii="Arial" w:hAnsi="Arial" w:cs="Arial"/>
          <w:b/>
          <w:sz w:val="20"/>
          <w:szCs w:val="20"/>
        </w:rPr>
        <w:t>Funktionskontroll</w:t>
      </w:r>
    </w:p>
    <w:p w:rsidRPr="00246F10" w:rsidR="00246F10" w:rsidP="00246F10" w:rsidRDefault="00246F10" w14:paraId="403FE85C" w14:textId="77777777">
      <w:pPr>
        <w:tabs>
          <w:tab w:val="left" w:pos="426"/>
        </w:tabs>
        <w:spacing w:after="0" w:line="240" w:lineRule="auto"/>
        <w:ind w:left="3686" w:right="0" w:hanging="3686"/>
        <w:rPr>
          <w:rFonts w:ascii="Arial" w:hAnsi="Arial" w:cs="Arial"/>
          <w:sz w:val="20"/>
          <w:szCs w:val="20"/>
        </w:rPr>
      </w:pPr>
      <w:r w:rsidRPr="6EB1B888" w:rsidR="00246F10">
        <w:rPr>
          <w:rFonts w:ascii="Arial" w:hAnsi="Arial" w:cs="Arial"/>
          <w:sz w:val="20"/>
          <w:szCs w:val="20"/>
        </w:rPr>
        <w:t>Ladda det använda batteriet.</w:t>
      </w:r>
    </w:p>
    <w:p w:rsidRPr="00246F10" w:rsidR="00246F10" w:rsidP="00246F10" w:rsidRDefault="00246F10" w14:paraId="1D859C61" w14:textId="77777777">
      <w:pPr>
        <w:tabs>
          <w:tab w:val="left" w:pos="426"/>
        </w:tabs>
        <w:spacing w:after="0" w:line="240" w:lineRule="auto"/>
        <w:ind w:left="0" w:right="0"/>
        <w:rPr>
          <w:rFonts w:ascii="Arial" w:hAnsi="Arial" w:cs="Arial"/>
          <w:sz w:val="20"/>
          <w:szCs w:val="20"/>
        </w:rPr>
      </w:pPr>
    </w:p>
    <w:p w:rsidRPr="00246F10" w:rsidR="00246F10" w:rsidP="00246F10" w:rsidRDefault="00246F10" w14:paraId="29CD03B1" w14:textId="77777777">
      <w:pPr>
        <w:tabs>
          <w:tab w:val="left" w:pos="426"/>
        </w:tabs>
        <w:spacing w:after="0" w:line="240" w:lineRule="auto"/>
        <w:ind w:left="3686" w:right="0" w:hanging="3686"/>
        <w:rPr>
          <w:rFonts w:ascii="Arial" w:hAnsi="Arial" w:cs="Arial"/>
          <w:b/>
          <w:sz w:val="20"/>
          <w:szCs w:val="20"/>
        </w:rPr>
      </w:pPr>
      <w:r w:rsidRPr="00246F10">
        <w:rPr>
          <w:rFonts w:ascii="Arial" w:hAnsi="Arial" w:cs="Arial"/>
          <w:b/>
          <w:sz w:val="20"/>
          <w:szCs w:val="20"/>
        </w:rPr>
        <w:t>Övrigt</w:t>
      </w:r>
    </w:p>
    <w:p w:rsidRPr="00246F10" w:rsidR="00246F10" w:rsidP="00246F10" w:rsidRDefault="00246F10" w14:paraId="39135799" w14:textId="5FEE98B3">
      <w:pPr>
        <w:tabs>
          <w:tab w:val="left" w:pos="426"/>
        </w:tabs>
        <w:spacing w:after="0" w:line="240" w:lineRule="auto"/>
        <w:ind w:left="0" w:right="0"/>
        <w:rPr>
          <w:rFonts w:ascii="Arial" w:hAnsi="Arial" w:cs="Arial"/>
          <w:sz w:val="20"/>
          <w:szCs w:val="20"/>
        </w:rPr>
      </w:pPr>
      <w:r w:rsidRPr="7B565FBF" w:rsidR="00246F10">
        <w:rPr>
          <w:rFonts w:ascii="Arial" w:hAnsi="Arial" w:cs="Arial"/>
          <w:sz w:val="20"/>
          <w:szCs w:val="20"/>
        </w:rPr>
        <w:t xml:space="preserve">När en organdonation är aktuell ringer koordinatorn in den operationssjuksköterska som har beredskap och meddelar avresetid från Operation </w:t>
      </w:r>
      <w:r w:rsidRPr="7B565FBF" w:rsidR="308CEC4C">
        <w:rPr>
          <w:rFonts w:ascii="Arial" w:hAnsi="Arial" w:cs="Arial"/>
          <w:sz w:val="20"/>
          <w:szCs w:val="20"/>
        </w:rPr>
        <w:t>2</w:t>
      </w:r>
      <w:r w:rsidRPr="7B565FBF" w:rsidR="00246F10">
        <w:rPr>
          <w:rFonts w:ascii="Arial" w:hAnsi="Arial" w:cs="Arial"/>
          <w:sz w:val="20"/>
          <w:szCs w:val="20"/>
        </w:rPr>
        <w:t>, vart vi ska, vilka organ vi ska hämta och om något annat speciellt föreligger.</w:t>
      </w:r>
    </w:p>
    <w:p w:rsidRPr="00246F10" w:rsidR="00246F10" w:rsidP="00246F10" w:rsidRDefault="00246F10" w14:paraId="36144832" w14:textId="77777777">
      <w:pPr>
        <w:tabs>
          <w:tab w:val="left" w:pos="426"/>
        </w:tabs>
        <w:spacing w:after="0" w:line="240" w:lineRule="auto"/>
        <w:ind w:left="0" w:right="0"/>
        <w:rPr>
          <w:rFonts w:ascii="Arial" w:hAnsi="Arial" w:cs="Arial"/>
          <w:sz w:val="20"/>
          <w:szCs w:val="20"/>
        </w:rPr>
      </w:pPr>
      <w:r w:rsidRPr="00246F10">
        <w:rPr>
          <w:rFonts w:ascii="Arial" w:hAnsi="Arial" w:cs="Arial"/>
          <w:sz w:val="20"/>
          <w:szCs w:val="20"/>
        </w:rPr>
        <w:t>Du tar dig till thoraxoperation och packar ihop utrustningen, det tar ca 1 tim. exkl. restid. Se PM Utrustning till organdonation.</w:t>
      </w:r>
    </w:p>
    <w:p w:rsidRPr="00246F10" w:rsidR="00246F10" w:rsidP="00246F10" w:rsidRDefault="00246F10" w14:paraId="4322882C" w14:textId="77777777">
      <w:pPr>
        <w:tabs>
          <w:tab w:val="left" w:pos="426"/>
        </w:tabs>
        <w:spacing w:after="0" w:line="240" w:lineRule="auto"/>
        <w:ind w:left="0" w:right="0"/>
        <w:rPr>
          <w:rFonts w:ascii="Arial" w:hAnsi="Arial" w:cs="Arial"/>
          <w:sz w:val="20"/>
          <w:szCs w:val="20"/>
        </w:rPr>
      </w:pPr>
      <w:r w:rsidRPr="00246F10">
        <w:rPr>
          <w:rFonts w:ascii="Arial" w:hAnsi="Arial" w:cs="Arial"/>
          <w:sz w:val="20"/>
          <w:szCs w:val="20"/>
        </w:rPr>
        <w:t>Transport till donatorsjukhuset sker med bil från Bruna stråket 16 som åker via Landvetter flygplats om teamet skall flyga. Vid donatoroperation på SU får du tiden för operationsstart för thoraxteamet av koordinatorn. Du får då själv beräkna tidsåtgång för förberedelser och transport till aktuell operationsavdelning.</w:t>
      </w:r>
    </w:p>
    <w:p w:rsidRPr="00246F10" w:rsidR="00246F10" w:rsidP="00246F10" w:rsidRDefault="00246F10" w14:paraId="1ECEC9F1" w14:textId="77777777">
      <w:pPr>
        <w:tabs>
          <w:tab w:val="left" w:pos="426"/>
        </w:tabs>
        <w:spacing w:after="0" w:line="240" w:lineRule="auto"/>
        <w:ind w:left="0" w:right="0"/>
        <w:rPr>
          <w:rFonts w:ascii="Arial" w:hAnsi="Arial" w:cs="Arial"/>
        </w:rPr>
      </w:pPr>
      <w:r w:rsidRPr="00246F10">
        <w:rPr>
          <w:rFonts w:ascii="Arial" w:hAnsi="Arial" w:cs="Arial"/>
          <w:sz w:val="20"/>
          <w:szCs w:val="20"/>
        </w:rPr>
        <w:br w:type="page"/>
      </w:r>
    </w:p>
    <w:p w:rsidRPr="00246F10" w:rsidR="00246F10" w:rsidP="00246F10" w:rsidRDefault="00246F10" w14:paraId="7E25E0BD" w14:textId="77777777">
      <w:pPr>
        <w:tabs>
          <w:tab w:val="left" w:pos="426"/>
        </w:tabs>
        <w:spacing w:after="0" w:line="240" w:lineRule="auto"/>
        <w:ind w:left="0" w:right="0"/>
        <w:rPr>
          <w:rFonts w:ascii="Arial" w:hAnsi="Arial" w:cs="Arial"/>
          <w:sz w:val="20"/>
          <w:szCs w:val="20"/>
        </w:rPr>
      </w:pPr>
      <w:r w:rsidRPr="00246F10">
        <w:rPr>
          <w:rFonts w:ascii="Arial" w:hAnsi="Arial" w:cs="Arial"/>
          <w:b/>
          <w:sz w:val="20"/>
          <w:szCs w:val="20"/>
        </w:rPr>
        <w:t>På donatorsjukhuset:</w:t>
      </w:r>
    </w:p>
    <w:p w:rsidRPr="00246F10" w:rsidR="00246F10" w:rsidP="00246F10" w:rsidRDefault="00246F10" w14:paraId="0E2BA9B9" w14:textId="77777777">
      <w:pPr>
        <w:tabs>
          <w:tab w:val="left" w:pos="426"/>
        </w:tabs>
        <w:spacing w:after="0" w:line="240" w:lineRule="auto"/>
        <w:ind w:left="0" w:right="0"/>
        <w:rPr>
          <w:rFonts w:ascii="Arial" w:hAnsi="Arial" w:cs="Arial"/>
          <w:sz w:val="20"/>
          <w:szCs w:val="20"/>
        </w:rPr>
      </w:pPr>
      <w:r w:rsidRPr="00246F10">
        <w:rPr>
          <w:rFonts w:ascii="Arial" w:hAnsi="Arial" w:cs="Arial"/>
          <w:sz w:val="20"/>
          <w:szCs w:val="20"/>
        </w:rPr>
        <w:t>Tänk alltid på att du är gäst dit du kommer och uppträd därefter. Ställ inga speciella krav och var nöjd med det du erbjuds. Börja med att gå in och presentera dig och ev. övriga i teamet. Fråga personalen om de varit med tidigare vid någon organdonation. Informera om tillvägagångssätt vid uttagning av thoraxorgan; (t.ex. att vi stannar hjärtat med cardioplegi, stänger av aorta, noterar klamptid osv.) och att när hjärtat eller lungor är uttaget så samlar vi snabbt ihop våra saker och skyndar oss iväg pga. att thoraxorganen (speciellt hjärtat) är extremt känsliga för ischemi.</w:t>
      </w:r>
    </w:p>
    <w:p w:rsidRPr="00246F10" w:rsidR="00246F10" w:rsidP="00246F10" w:rsidRDefault="00246F10" w14:paraId="3C1AE9CF" w14:textId="77777777">
      <w:pPr>
        <w:tabs>
          <w:tab w:val="left" w:pos="426"/>
        </w:tabs>
        <w:spacing w:after="0" w:line="240" w:lineRule="auto"/>
        <w:ind w:left="0" w:right="0"/>
        <w:rPr>
          <w:rFonts w:ascii="Arial" w:hAnsi="Arial" w:cs="Arial"/>
          <w:sz w:val="20"/>
          <w:szCs w:val="20"/>
        </w:rPr>
      </w:pPr>
    </w:p>
    <w:p w:rsidRPr="00246F10" w:rsidR="00246F10" w:rsidP="00246F10" w:rsidRDefault="00246F10" w14:paraId="6F888E9A" w14:textId="77777777">
      <w:pPr>
        <w:tabs>
          <w:tab w:val="left" w:pos="426"/>
        </w:tabs>
        <w:spacing w:after="0" w:line="240" w:lineRule="auto"/>
        <w:ind w:left="0" w:right="0"/>
        <w:rPr>
          <w:rFonts w:ascii="Arial" w:hAnsi="Arial" w:cs="Arial"/>
          <w:sz w:val="20"/>
          <w:szCs w:val="20"/>
        </w:rPr>
      </w:pPr>
      <w:r w:rsidRPr="00246F10">
        <w:rPr>
          <w:rFonts w:ascii="Arial" w:hAnsi="Arial" w:cs="Arial"/>
          <w:sz w:val="20"/>
          <w:szCs w:val="20"/>
        </w:rPr>
        <w:t>När vi från thorax anländer har som regel redan donatoroperationen redan startat (gäller vid MOD), så vi kommer mitt i pågående operation.</w:t>
      </w:r>
    </w:p>
    <w:p w:rsidRPr="00246F10" w:rsidR="00246F10" w:rsidP="00246F10" w:rsidRDefault="00246F10" w14:paraId="64D39311" w14:textId="77777777">
      <w:pPr>
        <w:tabs>
          <w:tab w:val="left" w:pos="426"/>
        </w:tabs>
        <w:spacing w:after="0" w:line="240" w:lineRule="auto"/>
        <w:ind w:left="0" w:right="0"/>
        <w:rPr>
          <w:rFonts w:ascii="Arial" w:hAnsi="Arial" w:cs="Arial"/>
          <w:sz w:val="20"/>
          <w:szCs w:val="20"/>
        </w:rPr>
      </w:pPr>
      <w:r w:rsidRPr="00246F10">
        <w:rPr>
          <w:rFonts w:ascii="Arial" w:hAnsi="Arial" w:cs="Arial"/>
          <w:sz w:val="20"/>
          <w:szCs w:val="20"/>
        </w:rPr>
        <w:t>Vi får vara beredda på alla situationer, t.ex. förseningar av någon anledning, eller att det kan vara oerhört stressigt och viktigt att snabbt få upp sin utrustning.</w:t>
      </w:r>
    </w:p>
    <w:p w:rsidRPr="00246F10" w:rsidR="00246F10" w:rsidP="00246F10" w:rsidRDefault="00246F10" w14:paraId="23BDED63" w14:textId="77777777">
      <w:pPr>
        <w:tabs>
          <w:tab w:val="left" w:pos="426"/>
        </w:tabs>
        <w:spacing w:after="0" w:line="240" w:lineRule="auto"/>
        <w:ind w:left="0" w:right="0"/>
        <w:rPr>
          <w:rFonts w:ascii="Arial" w:hAnsi="Arial" w:cs="Arial"/>
          <w:sz w:val="20"/>
          <w:szCs w:val="20"/>
        </w:rPr>
      </w:pPr>
    </w:p>
    <w:p w:rsidRPr="00246F10" w:rsidR="00246F10" w:rsidP="00246F10" w:rsidRDefault="00246F10" w14:paraId="4848AC42" w14:textId="77777777">
      <w:pPr>
        <w:tabs>
          <w:tab w:val="left" w:pos="426"/>
        </w:tabs>
        <w:spacing w:after="0" w:line="240" w:lineRule="auto"/>
        <w:ind w:left="0" w:right="0"/>
        <w:rPr>
          <w:rFonts w:ascii="Arial" w:hAnsi="Arial" w:cs="Arial"/>
          <w:sz w:val="20"/>
          <w:szCs w:val="20"/>
        </w:rPr>
      </w:pPr>
      <w:r w:rsidRPr="00246F10">
        <w:rPr>
          <w:rFonts w:ascii="Arial" w:hAnsi="Arial" w:cs="Arial"/>
          <w:sz w:val="20"/>
          <w:szCs w:val="20"/>
        </w:rPr>
        <w:t>Operationsjuksköterskans roll vid en donatoroperation på annat sjukhus är att instrumentera och assistera vid uttagning av thoraxorgan. Man får även vara beredd att assistera vid uttagning av bukorgan. Samt vara allmänt behjälplig.</w:t>
      </w:r>
    </w:p>
    <w:p w:rsidRPr="00246F10" w:rsidR="00246F10" w:rsidP="00246F10" w:rsidRDefault="00246F10" w14:paraId="270529C8" w14:textId="77777777">
      <w:pPr>
        <w:tabs>
          <w:tab w:val="left" w:pos="426"/>
        </w:tabs>
        <w:spacing w:after="0" w:line="240" w:lineRule="auto"/>
        <w:ind w:left="0" w:right="0"/>
        <w:rPr>
          <w:rFonts w:ascii="Arial" w:hAnsi="Arial" w:cs="Arial"/>
          <w:sz w:val="20"/>
          <w:szCs w:val="20"/>
        </w:rPr>
      </w:pPr>
      <w:r w:rsidRPr="00246F10">
        <w:rPr>
          <w:rFonts w:ascii="Arial" w:hAnsi="Arial" w:cs="Arial"/>
          <w:sz w:val="20"/>
          <w:szCs w:val="20"/>
        </w:rPr>
        <w:t>Det är mycket viktigt att man kan samarbeta med operationssjuksköterska och all övrig personal på donatorsjukhuset. Kontakt och samarbete måste man kunna etableras på mycket kort tid, ibland bara några minuter.</w:t>
      </w:r>
    </w:p>
    <w:p w:rsidRPr="00246F10" w:rsidR="00246F10" w:rsidP="00246F10" w:rsidRDefault="00246F10" w14:paraId="0C20B447" w14:textId="77777777">
      <w:pPr>
        <w:tabs>
          <w:tab w:val="left" w:pos="426"/>
        </w:tabs>
        <w:spacing w:after="0" w:line="240" w:lineRule="auto"/>
        <w:ind w:left="0" w:right="0"/>
        <w:rPr>
          <w:rFonts w:ascii="Arial" w:hAnsi="Arial" w:cs="Arial"/>
          <w:sz w:val="20"/>
          <w:szCs w:val="20"/>
        </w:rPr>
      </w:pPr>
    </w:p>
    <w:p w:rsidRPr="00246F10" w:rsidR="00246F10" w:rsidP="00246F10" w:rsidRDefault="00246F10" w14:paraId="5DB0BA5E" w14:textId="77777777">
      <w:pPr>
        <w:tabs>
          <w:tab w:val="left" w:pos="426"/>
        </w:tabs>
        <w:spacing w:after="0" w:line="240" w:lineRule="auto"/>
        <w:ind w:left="0" w:right="0"/>
        <w:rPr>
          <w:rFonts w:ascii="Arial" w:hAnsi="Arial" w:cs="Arial"/>
          <w:sz w:val="20"/>
          <w:szCs w:val="20"/>
        </w:rPr>
      </w:pPr>
      <w:r w:rsidRPr="00246F10">
        <w:rPr>
          <w:rFonts w:ascii="Arial" w:hAnsi="Arial" w:cs="Arial"/>
          <w:sz w:val="20"/>
          <w:szCs w:val="20"/>
        </w:rPr>
        <w:t>Det är inte ovanligt att uttagningsteam från flera olika centra samtidigt är på plats. Det kan ibland röra sig om att det är upp mot 25 personer inne på sal samtidigt och det blir givetvis stundtals mycket trångt. Om fler thoraxcentra är på plats, gör man upp med den operationssjuksköterskan från andra teamet vem som ska instrumentera alternativt passa, och hjälpa till med annat runt omkring. Arbetet sker ofta i en mycket speciell, ofta känslomässigt laddad situation med personer man kanske aldrig tidigare har träffat, och ofta med personal som inte har deltagit i en organdonation tidigare. Tidspressen vid uttagning av thoraxorgan bidrar också till en stressig situation.</w:t>
      </w:r>
    </w:p>
    <w:p w:rsidRPr="00246F10" w:rsidR="00246F10" w:rsidP="00246F10" w:rsidRDefault="00246F10" w14:paraId="5FEA994A" w14:textId="77777777">
      <w:pPr>
        <w:tabs>
          <w:tab w:val="left" w:pos="426"/>
        </w:tabs>
        <w:spacing w:after="0" w:line="240" w:lineRule="auto"/>
        <w:ind w:left="0" w:right="0"/>
        <w:rPr>
          <w:rFonts w:ascii="Arial" w:hAnsi="Arial" w:cs="Arial"/>
          <w:sz w:val="20"/>
          <w:szCs w:val="20"/>
        </w:rPr>
      </w:pPr>
    </w:p>
    <w:p w:rsidRPr="00246F10" w:rsidR="00246F10" w:rsidP="00246F10" w:rsidRDefault="00246F10" w14:paraId="4607905D" w14:textId="77777777">
      <w:pPr>
        <w:tabs>
          <w:tab w:val="left" w:pos="426"/>
        </w:tabs>
        <w:spacing w:after="0" w:line="240" w:lineRule="auto"/>
        <w:ind w:left="0" w:right="0"/>
        <w:rPr>
          <w:rFonts w:ascii="Arial" w:hAnsi="Arial" w:cs="Arial"/>
          <w:sz w:val="20"/>
          <w:szCs w:val="20"/>
        </w:rPr>
      </w:pPr>
      <w:r w:rsidRPr="00246F10">
        <w:rPr>
          <w:rFonts w:ascii="Arial" w:hAnsi="Arial" w:cs="Arial"/>
          <w:sz w:val="20"/>
          <w:szCs w:val="20"/>
        </w:rPr>
        <w:t>Hjärtat och/eller lungor paketeras, se PM ”Donatoroperation uttagning av hjärta” respektive PM ”Donatoroperation uttagning av hjärta-lungor”.</w:t>
      </w:r>
    </w:p>
    <w:p w:rsidRPr="00246F10" w:rsidR="00246F10" w:rsidP="00246F10" w:rsidRDefault="00246F10" w14:paraId="2B3A0984" w14:textId="77777777">
      <w:pPr>
        <w:tabs>
          <w:tab w:val="left" w:pos="426"/>
        </w:tabs>
        <w:spacing w:after="0" w:line="240" w:lineRule="auto"/>
        <w:ind w:left="0" w:right="0"/>
        <w:rPr>
          <w:rFonts w:ascii="Arial" w:hAnsi="Arial" w:cs="Arial"/>
          <w:sz w:val="20"/>
          <w:szCs w:val="20"/>
        </w:rPr>
      </w:pPr>
    </w:p>
    <w:p w:rsidRPr="00246F10" w:rsidR="00246F10" w:rsidP="00246F10" w:rsidRDefault="00246F10" w14:paraId="6C8BDC99" w14:textId="21106746">
      <w:pPr>
        <w:tabs>
          <w:tab w:val="left" w:pos="426"/>
        </w:tabs>
        <w:spacing w:after="0" w:line="240" w:lineRule="auto"/>
        <w:ind w:left="0" w:right="0"/>
        <w:rPr>
          <w:rFonts w:ascii="Arial" w:hAnsi="Arial" w:cs="Arial"/>
          <w:sz w:val="20"/>
          <w:szCs w:val="20"/>
        </w:rPr>
      </w:pPr>
      <w:r w:rsidRPr="7B565FBF" w:rsidR="00246F10">
        <w:rPr>
          <w:rFonts w:ascii="Arial" w:hAnsi="Arial" w:cs="Arial"/>
          <w:sz w:val="20"/>
          <w:szCs w:val="20"/>
        </w:rPr>
        <w:t xml:space="preserve">Efter snabbast möjliga transport tillbaka till Operation </w:t>
      </w:r>
      <w:r w:rsidRPr="7B565FBF" w:rsidR="0C4A40C2">
        <w:rPr>
          <w:rFonts w:ascii="Arial" w:hAnsi="Arial" w:cs="Arial"/>
          <w:sz w:val="20"/>
          <w:szCs w:val="20"/>
        </w:rPr>
        <w:t>2</w:t>
      </w:r>
      <w:r w:rsidRPr="7B565FBF" w:rsidR="00246F10">
        <w:rPr>
          <w:rFonts w:ascii="Arial" w:hAnsi="Arial" w:cs="Arial"/>
          <w:sz w:val="20"/>
          <w:szCs w:val="20"/>
        </w:rPr>
        <w:t xml:space="preserve"> </w:t>
      </w:r>
      <w:r w:rsidRPr="7B565FBF" w:rsidR="00246F10">
        <w:rPr>
          <w:rFonts w:ascii="Arial" w:hAnsi="Arial" w:cs="Arial"/>
          <w:sz w:val="20"/>
          <w:szCs w:val="20"/>
        </w:rPr>
        <w:t>tas kylväskan med organen direkt in på operationssalen.</w:t>
      </w:r>
    </w:p>
    <w:p w:rsidRPr="00246F10" w:rsidR="00246F10" w:rsidP="00246F10" w:rsidRDefault="00246F10" w14:paraId="4C9ADD01" w14:textId="77777777">
      <w:pPr>
        <w:tabs>
          <w:tab w:val="left" w:pos="426"/>
        </w:tabs>
        <w:spacing w:after="0" w:line="240" w:lineRule="auto"/>
        <w:ind w:left="0" w:right="0"/>
        <w:rPr>
          <w:rFonts w:ascii="Arial" w:hAnsi="Arial" w:cs="Arial"/>
          <w:sz w:val="20"/>
          <w:szCs w:val="20"/>
        </w:rPr>
      </w:pPr>
    </w:p>
    <w:p w:rsidRPr="00246F10" w:rsidR="00246F10" w:rsidP="00246F10" w:rsidRDefault="00246F10" w14:paraId="6C1D6047" w14:textId="1B7AB933">
      <w:pPr>
        <w:tabs>
          <w:tab w:val="left" w:pos="426"/>
        </w:tabs>
        <w:spacing w:after="0" w:line="240" w:lineRule="auto"/>
        <w:ind w:left="0" w:right="0"/>
        <w:rPr>
          <w:rFonts w:ascii="Arial" w:hAnsi="Arial" w:cs="Arial"/>
          <w:sz w:val="20"/>
          <w:szCs w:val="20"/>
        </w:rPr>
      </w:pPr>
      <w:r w:rsidRPr="6EB1B888" w:rsidR="00246F10">
        <w:rPr>
          <w:rFonts w:ascii="Arial" w:hAnsi="Arial" w:cs="Arial"/>
          <w:sz w:val="20"/>
          <w:szCs w:val="20"/>
        </w:rPr>
        <w:t xml:space="preserve">I de fall koordinator inte följer med ansvarar </w:t>
      </w:r>
      <w:r w:rsidRPr="6EB1B888" w:rsidR="00246F10">
        <w:rPr>
          <w:rFonts w:ascii="Arial" w:hAnsi="Arial" w:cs="Arial"/>
          <w:sz w:val="20"/>
          <w:szCs w:val="20"/>
        </w:rPr>
        <w:t>operation</w:t>
      </w:r>
      <w:r w:rsidRPr="6EB1B888" w:rsidR="55A4C5D0">
        <w:rPr>
          <w:rFonts w:ascii="Arial" w:hAnsi="Arial" w:cs="Arial"/>
          <w:sz w:val="20"/>
          <w:szCs w:val="20"/>
        </w:rPr>
        <w:t>s</w:t>
      </w:r>
      <w:r w:rsidRPr="6EB1B888" w:rsidR="00246F10">
        <w:rPr>
          <w:rFonts w:ascii="Arial" w:hAnsi="Arial" w:cs="Arial"/>
          <w:sz w:val="20"/>
          <w:szCs w:val="20"/>
        </w:rPr>
        <w:t>sjuksköterskan</w:t>
      </w:r>
      <w:r w:rsidRPr="6EB1B888" w:rsidR="00246F10">
        <w:rPr>
          <w:rFonts w:ascii="Arial" w:hAnsi="Arial" w:cs="Arial"/>
          <w:sz w:val="20"/>
          <w:szCs w:val="20"/>
        </w:rPr>
        <w:t xml:space="preserve"> för att prover tas på donatorn, att dessa kommer med hem och att de lämnas till respektive lab. för analysering. Se PM ”Provtagning vid donatoroperation”. Samt även att koordinera transport tillbaka till thoraxoperation. </w:t>
      </w:r>
    </w:p>
    <w:p w:rsidRPr="00246F10" w:rsidR="00246F10" w:rsidP="00246F10" w:rsidRDefault="00246F10" w14:paraId="3E0379BB" w14:textId="77777777">
      <w:pPr>
        <w:tabs>
          <w:tab w:val="left" w:pos="426"/>
        </w:tabs>
        <w:spacing w:after="0" w:line="240" w:lineRule="auto"/>
        <w:ind w:left="0" w:right="0"/>
        <w:rPr>
          <w:rFonts w:ascii="Arial" w:hAnsi="Arial" w:cs="Arial"/>
          <w:sz w:val="20"/>
          <w:szCs w:val="20"/>
        </w:rPr>
      </w:pPr>
    </w:p>
    <w:p w:rsidRPr="00246F10" w:rsidR="00246F10" w:rsidP="00246F10" w:rsidRDefault="00246F10" w14:paraId="0D3409BD" w14:textId="77777777">
      <w:pPr>
        <w:spacing w:after="0" w:line="240" w:lineRule="auto"/>
        <w:ind w:left="0" w:right="0"/>
        <w:rPr>
          <w:rFonts w:ascii="Arial" w:hAnsi="Arial" w:cs="Arial"/>
          <w:sz w:val="20"/>
        </w:rPr>
      </w:pPr>
    </w:p>
    <w:p w:rsidRPr="00246F10" w:rsidR="00246F10" w:rsidP="00246F10" w:rsidRDefault="00246F10" w14:paraId="20664CA3" w14:textId="77777777">
      <w:pPr>
        <w:spacing w:after="0" w:line="240" w:lineRule="auto"/>
        <w:ind w:left="0" w:right="0"/>
      </w:pPr>
    </w:p>
    <w:p w:rsidRPr="00246F10" w:rsidR="00246F10" w:rsidP="00246F10" w:rsidRDefault="00246F10" w14:paraId="0F96CCCE"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246F1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BE7543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774CCA8">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8044179"/>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55C206F"/>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37D7855"/>
    <w:multiLevelType w:val="hybridMultilevel"/>
    <w:tmpl w:val="5404B94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24692895">
    <w:abstractNumId w:val="20"/>
  </w:num>
  <w:num w:numId="2" w16cid:durableId="2010866321">
    <w:abstractNumId w:val="16"/>
  </w:num>
  <w:num w:numId="3" w16cid:durableId="1214656603">
    <w:abstractNumId w:val="0"/>
  </w:num>
  <w:num w:numId="4" w16cid:durableId="1875194255">
    <w:abstractNumId w:val="8"/>
  </w:num>
  <w:num w:numId="5" w16cid:durableId="1801730160">
    <w:abstractNumId w:val="18"/>
  </w:num>
  <w:num w:numId="6" w16cid:durableId="1580561609">
    <w:abstractNumId w:val="2"/>
  </w:num>
  <w:num w:numId="7" w16cid:durableId="1838567810">
    <w:abstractNumId w:val="13"/>
  </w:num>
  <w:num w:numId="8" w16cid:durableId="457342024">
    <w:abstractNumId w:val="10"/>
  </w:num>
  <w:num w:numId="9" w16cid:durableId="1394111945">
    <w:abstractNumId w:val="1"/>
  </w:num>
  <w:num w:numId="10" w16cid:durableId="1644891026">
    <w:abstractNumId w:val="1"/>
  </w:num>
  <w:num w:numId="11" w16cid:durableId="2131430145">
    <w:abstractNumId w:val="3"/>
  </w:num>
  <w:num w:numId="12" w16cid:durableId="1575311878">
    <w:abstractNumId w:val="5"/>
  </w:num>
  <w:num w:numId="13" w16cid:durableId="579797947">
    <w:abstractNumId w:val="15"/>
  </w:num>
  <w:num w:numId="14" w16cid:durableId="852500342">
    <w:abstractNumId w:val="11"/>
  </w:num>
  <w:num w:numId="15" w16cid:durableId="1405489370">
    <w:abstractNumId w:val="9"/>
  </w:num>
  <w:num w:numId="16" w16cid:durableId="452792490">
    <w:abstractNumId w:val="14"/>
  </w:num>
  <w:num w:numId="17" w16cid:durableId="673268643">
    <w:abstractNumId w:val="6"/>
  </w:num>
  <w:num w:numId="18" w16cid:durableId="775684427">
    <w:abstractNumId w:val="12"/>
  </w:num>
  <w:num w:numId="19" w16cid:durableId="2060519641">
    <w:abstractNumId w:val="19"/>
  </w:num>
  <w:num w:numId="20" w16cid:durableId="300767848">
    <w:abstractNumId w:val="7"/>
  </w:num>
  <w:num w:numId="21" w16cid:durableId="561869211">
    <w:abstractNumId w:val="4"/>
  </w:num>
  <w:num w:numId="22" w16cid:durableId="333994398">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6F10"/>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9F36736"/>
    <w:rsid w:val="0A396671"/>
    <w:rsid w:val="0C4A40C2"/>
    <w:rsid w:val="10896CED"/>
    <w:rsid w:val="156DAC7F"/>
    <w:rsid w:val="1E4CA2CE"/>
    <w:rsid w:val="204F4DCB"/>
    <w:rsid w:val="2246032B"/>
    <w:rsid w:val="2C3C1DC7"/>
    <w:rsid w:val="2DD7EE28"/>
    <w:rsid w:val="2EF9727A"/>
    <w:rsid w:val="308CEC4C"/>
    <w:rsid w:val="3136FA54"/>
    <w:rsid w:val="3FA3F202"/>
    <w:rsid w:val="4EAEF422"/>
    <w:rsid w:val="50AAA976"/>
    <w:rsid w:val="55A4C5D0"/>
    <w:rsid w:val="55E4E46D"/>
    <w:rsid w:val="647B2B65"/>
    <w:rsid w:val="666B69B1"/>
    <w:rsid w:val="6678E2CA"/>
    <w:rsid w:val="6B2CF8ED"/>
    <w:rsid w:val="6EB1B888"/>
    <w:rsid w:val="752F8E25"/>
    <w:rsid w:val="78770DD7"/>
    <w:rsid w:val="7B565FBF"/>
    <w:rsid w:val="7B6D2A7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b334a8390dae4ba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8e2d8b8-29f8-4af9-9396-032fb57a92b4}"/>
      </w:docPartPr>
      <w:docPartBody>
        <w:p xmlns:wp14="http://schemas.microsoft.com/office/word/2010/wordml" w14:paraId="0A211099"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Organdonation, arbetsrutiner - Operation</dc:title>
  <dc:subject/>
  <dc:creator>patrik.jens.johansson@vgregion.se</dc:creator>
  <keywords/>
  <lastModifiedBy>Andrea Mujkanovic</lastModifiedBy>
  <revision>6</revision>
  <lastPrinted>2016-03-31T10:56:00.0000000Z</lastPrinted>
  <dcterms:created xsi:type="dcterms:W3CDTF">2022-06-08T15:10:00.0000000Z</dcterms:created>
  <dcterms:modified xsi:type="dcterms:W3CDTF">2024-12-02T08:39:59.0000000Z</dcterms:modified>
</coreProperties>
</file>