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="00104F39" w:rsidP="4C0037B5" w:rsidRDefault="00104F39" w14:paraId="7F0FB4FA" w14:textId="77777777">
      <w:pPr>
        <w:pStyle w:val="Rubrik2"/>
        <w:ind w:left="0"/>
        <w:sectPr w:rsidR="00104F39" w:rsidSect="00104F3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="00C304A3" w:rsidP="78E2CF95" w:rsidRDefault="00C304A3" w14:paraId="1AEF5DAA" w14:textId="65DB75EC">
      <w:pPr>
        <w:pStyle w:val="Rubrik1"/>
      </w:pPr>
      <w:r w:rsidRPr="78E2CF95" w:rsidR="00C304A3">
        <w:rPr>
          <w:lang w:val="en-US"/>
        </w:rPr>
        <w:t>Klaffkirurgi</w:t>
      </w:r>
      <w:r w:rsidRPr="78E2CF95" w:rsidR="001448B8">
        <w:rPr>
          <w:lang w:val="en-US"/>
        </w:rPr>
        <w:t xml:space="preserve"> David/</w:t>
      </w:r>
      <w:r w:rsidRPr="78E2CF95" w:rsidR="001448B8">
        <w:rPr>
          <w:lang w:val="en-US"/>
        </w:rPr>
        <w:t>Yacoub</w:t>
      </w:r>
      <w:r w:rsidRPr="78E2CF95" w:rsidR="001448B8">
        <w:rPr>
          <w:lang w:val="en-US"/>
        </w:rPr>
        <w:t xml:space="preserve"> – Operation </w:t>
      </w:r>
    </w:p>
    <w:p w:rsidR="1CFDD6F2" w:rsidP="3B2964A0" w:rsidRDefault="1CFDD6F2" w14:paraId="32327C69" w14:textId="4A351CCC">
      <w:pPr>
        <w:pStyle w:val="Rubrik2"/>
        <w:keepNext w:val="1"/>
        <w:keepLines w:val="1"/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36"/>
          <w:szCs w:val="36"/>
          <w:lang w:val="en-US"/>
        </w:rPr>
      </w:pPr>
      <w:r w:rsidRPr="3B2964A0" w:rsidR="201BD504">
        <w:rPr>
          <w:noProof w:val="0"/>
          <w:lang w:val="sv-SE"/>
        </w:rPr>
        <w:t>Förändringar sedan föregående version</w:t>
      </w:r>
    </w:p>
    <w:p w:rsidR="1CFDD6F2" w:rsidP="7EAC2064" w:rsidRDefault="1CFDD6F2" w14:paraId="4866F9A6" w14:textId="5D8A7A0C">
      <w:pPr>
        <w:pStyle w:val="Normal"/>
        <w:rPr>
          <w:noProof w:val="0"/>
          <w:lang w:val="sv-SE"/>
        </w:rPr>
      </w:pPr>
      <w:r w:rsidRPr="7EAC2064" w:rsidR="70AC1DD1">
        <w:rPr>
          <w:noProof w:val="0"/>
          <w:lang w:val="sv-SE"/>
        </w:rPr>
        <w:t>Uppdaterad rutin</w:t>
      </w:r>
    </w:p>
    <w:p w:rsidRPr="00104F39" w:rsidR="00104F39" w:rsidP="001448B8" w:rsidRDefault="00104F39" w14:paraId="3DD8734E" w14:textId="77777777">
      <w:pPr>
        <w:pStyle w:val="Rubrik2"/>
      </w:pPr>
      <w:r w:rsidR="4C456F08">
        <w:rPr/>
        <w:t>Sammanfattning</w:t>
      </w:r>
    </w:p>
    <w:p w:rsidRPr="00104F39" w:rsidR="00104F39" w:rsidP="2F241725" w:rsidRDefault="00104F39" w14:paraId="369FF8B2" w14:textId="2E6ED505">
      <w:pPr>
        <w:pStyle w:val="Normal"/>
        <w:rPr>
          <w:i w:val="1"/>
          <w:iCs w:val="1"/>
        </w:rPr>
      </w:pPr>
      <w:r w:rsidR="4C456F08">
        <w:rPr/>
        <w:t xml:space="preserve">Patienter med </w:t>
      </w:r>
      <w:r w:rsidR="4C456F08">
        <w:rPr/>
        <w:t>aneurysm</w:t>
      </w:r>
      <w:r w:rsidR="4C456F08">
        <w:rPr/>
        <w:t xml:space="preserve"> i aortaroten och/eller aortainsufficiens kan lämpa sig för klaffbevarande aortarot-rekonstruktion </w:t>
      </w:r>
      <w:r w:rsidR="4C456F08">
        <w:rPr/>
        <w:t>istället</w:t>
      </w:r>
      <w:r w:rsidR="4C456F08">
        <w:rPr/>
        <w:t xml:space="preserve"> för klaffbyte eller </w:t>
      </w:r>
      <w:r w:rsidR="4C456F08">
        <w:rPr/>
        <w:t>composite-graft</w:t>
      </w:r>
      <w:r w:rsidR="4C456F08">
        <w:rPr/>
        <w:t xml:space="preserve">. Fördelen med klaffbevarande kirurgi kan vara minskad risk för </w:t>
      </w:r>
      <w:r w:rsidR="4C456F08">
        <w:rPr/>
        <w:t>endokardit</w:t>
      </w:r>
      <w:r w:rsidR="4C456F08">
        <w:rPr/>
        <w:t xml:space="preserve">, </w:t>
      </w:r>
      <w:r w:rsidR="4C456F08">
        <w:rPr/>
        <w:t>klaffdysunktion</w:t>
      </w:r>
      <w:r w:rsidR="4C456F08">
        <w:rPr/>
        <w:t xml:space="preserve">, komplikationer av </w:t>
      </w:r>
      <w:r w:rsidR="4C456F08">
        <w:rPr/>
        <w:t>t ex</w:t>
      </w:r>
      <w:r w:rsidR="4C456F08">
        <w:rPr/>
        <w:t xml:space="preserve"> </w:t>
      </w:r>
      <w:r w:rsidR="4C456F08">
        <w:rPr/>
        <w:t>Waran</w:t>
      </w:r>
      <w:r w:rsidR="4C456F08">
        <w:rPr/>
        <w:t>.</w:t>
      </w:r>
      <w:r w:rsidR="1C224DA0">
        <w:rPr/>
        <w:t xml:space="preserve"> </w:t>
      </w:r>
      <w:r w:rsidR="4C456F08">
        <w:rPr/>
        <w:t xml:space="preserve">Resultatet av den här tekniken är att aortaklaffen återskapas till en näst intill fysiologiskt fungerande aortaklaff. Ytterligare fördelar med dessa metoder är patienten ej behöver </w:t>
      </w:r>
      <w:r w:rsidR="4C456F08">
        <w:rPr/>
        <w:t>antikoagulantia</w:t>
      </w:r>
      <w:r w:rsidR="4C456F08">
        <w:rPr/>
        <w:t xml:space="preserve"> postoperativt.</w:t>
      </w:r>
      <w:r w:rsidR="5F4BA2A0">
        <w:rPr/>
        <w:t xml:space="preserve"> </w:t>
      </w:r>
      <w:r w:rsidR="4C456F08">
        <w:rPr/>
        <w:t>Klaffbevarande aortarotkirurgi är lämpligt hos framför allt yngre patienter med aortainsufficiens och/eller</w:t>
      </w:r>
      <w:r w:rsidR="4C456F08">
        <w:rPr/>
        <w:t xml:space="preserve"> </w:t>
      </w:r>
      <w:r w:rsidR="4C456F08">
        <w:rPr/>
        <w:t>aortarotaneurys</w:t>
      </w:r>
      <w:r w:rsidR="4C456F08">
        <w:rPr/>
        <w:t>m</w:t>
      </w:r>
      <w:r w:rsidR="4C456F08">
        <w:rPr/>
        <w:t xml:space="preserve">. Det kan utföras på patienter med </w:t>
      </w:r>
      <w:r w:rsidR="4C456F08">
        <w:rPr/>
        <w:t>både</w:t>
      </w:r>
      <w:r w:rsidR="4C456F08">
        <w:rPr/>
        <w:t xml:space="preserve"> </w:t>
      </w:r>
      <w:r w:rsidR="4C456F08">
        <w:rPr/>
        <w:t>bikuspi</w:t>
      </w:r>
      <w:r w:rsidR="4C456F08">
        <w:rPr/>
        <w:t>d</w:t>
      </w:r>
      <w:r w:rsidR="4C456F08">
        <w:rPr/>
        <w:t xml:space="preserve"> eller</w:t>
      </w:r>
      <w:r w:rsidR="4C456F08">
        <w:rPr/>
        <w:t xml:space="preserve"> </w:t>
      </w:r>
      <w:r w:rsidR="4C456F08">
        <w:rPr/>
        <w:t>trikuspi</w:t>
      </w:r>
      <w:r w:rsidR="4C456F08">
        <w:rPr/>
        <w:t>d</w:t>
      </w:r>
      <w:r w:rsidR="4C456F08">
        <w:rPr/>
        <w:t xml:space="preserve"> aortaklaff. Vissa skador på klaffapparaten eller mycket fibros/kalk kan försvåra eller omöjliggöra att spara klaffen.</w:t>
      </w:r>
    </w:p>
    <w:p w:rsidR="3BD5BE0C" w:rsidP="2F241725" w:rsidRDefault="3BD5BE0C" w14:paraId="6E76F3F2" w14:textId="2DDB105E">
      <w:pPr>
        <w:pStyle w:val="Normal"/>
        <w:jc w:val="center"/>
        <w:rPr>
          <w:rFonts w:cs="Arial"/>
          <w:i w:val="1"/>
          <w:iCs w:val="1"/>
        </w:rPr>
      </w:pPr>
      <w:r w:rsidR="546DCFDB">
        <w:drawing>
          <wp:inline wp14:editId="3B948C6A" wp14:anchorId="02A5F8D1">
            <wp:extent cx="2333625" cy="3099890"/>
            <wp:effectExtent l="0" t="0" r="0" b="5715"/>
            <wp:docPr id="980435743" name="Picture 1"/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xmlns:r="http://schemas.openxmlformats.org/officeDocument/2006/relationships" r:embed="rId17">
                      <a:lum contrast="2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33625" cy="30998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57B868E2" w:rsidP="78E2CF95" w:rsidRDefault="57B868E2" w14:paraId="260D69E9" w14:textId="74432ED2">
      <w:pPr>
        <w:pStyle w:val="Rubrik2"/>
        <w:keepNext w:val="1"/>
        <w:keepLines w:val="1"/>
      </w:pPr>
      <w:r w:rsidRPr="3B2964A0" w:rsidR="115AA954">
        <w:rPr>
          <w:noProof w:val="0"/>
          <w:lang w:val="sv-SE"/>
        </w:rPr>
        <w:t xml:space="preserve">Bakgrund och syfte </w:t>
      </w:r>
      <w:r w:rsidRPr="3B2964A0" w:rsidR="115AA954">
        <w:rPr>
          <w:noProof w:val="0"/>
          <w:lang w:val="sv-SE"/>
        </w:rPr>
        <w:t xml:space="preserve"> </w:t>
      </w:r>
    </w:p>
    <w:p w:rsidR="5EDD96BA" w:rsidP="45E3AB41" w:rsidRDefault="5EDD96BA" w14:paraId="0CDB47A5" w14:textId="51DD6E6B">
      <w:pPr>
        <w:pStyle w:val="Normal"/>
      </w:pPr>
      <w:r w:rsidRPr="45E3AB41" w:rsidR="556B21A7">
        <w:rPr>
          <w:noProof w:val="0"/>
          <w:lang w:val="sv-SE"/>
        </w:rPr>
        <w:t xml:space="preserve">Rutinen är en arbetsordning som steg för steg beskriver de uppgifter som utförs systematiskt och specifikt </w:t>
      </w:r>
      <w:r w:rsidRPr="45E3AB41" w:rsidR="556B21A7">
        <w:rPr>
          <w:noProof w:val="0"/>
          <w:lang w:val="sv-SE"/>
        </w:rPr>
        <w:t>perioperativt</w:t>
      </w:r>
      <w:r w:rsidRPr="45E3AB41" w:rsidR="556B21A7">
        <w:rPr>
          <w:noProof w:val="0"/>
          <w:lang w:val="sv-SE"/>
        </w:rPr>
        <w:t xml:space="preserve"> under en David/</w:t>
      </w:r>
      <w:r w:rsidRPr="45E3AB41" w:rsidR="556B21A7">
        <w:rPr>
          <w:noProof w:val="0"/>
          <w:lang w:val="sv-SE"/>
        </w:rPr>
        <w:t>Yacub</w:t>
      </w:r>
      <w:r w:rsidRPr="45E3AB41" w:rsidR="556B21A7">
        <w:rPr>
          <w:noProof w:val="0"/>
          <w:lang w:val="sv-SE"/>
        </w:rPr>
        <w:t xml:space="preserve"> operation. Hantering av utrustning och omvårdnad av patient </w:t>
      </w:r>
      <w:r w:rsidRPr="45E3AB41" w:rsidR="556B21A7">
        <w:rPr>
          <w:noProof w:val="0"/>
          <w:lang w:val="sv-SE"/>
        </w:rPr>
        <w:t>styrs mot ett standardiserat sätt att arbeta i syfte att skapa en säker, enhetlig och metodisk rutin för genomförande av operation och underlätta flödet av patienter på sal.</w:t>
      </w:r>
    </w:p>
    <w:p w:rsidR="507EA931" w:rsidP="00F29353" w:rsidRDefault="507EA931" w14:paraId="6A711BFE" w14:textId="2F803D6A">
      <w:pPr>
        <w:pStyle w:val="Rubrik3"/>
        <w:keepNext w:val="1"/>
        <w:keepLines w:val="1"/>
        <w:rPr>
          <w:rFonts w:ascii="Verdana" w:hAnsi="Verdana" w:eastAsia="Verdana" w:cs="Verdana"/>
          <w:noProof w:val="0"/>
          <w:sz w:val="28"/>
          <w:szCs w:val="28"/>
          <w:lang w:val="sv-SE"/>
        </w:rPr>
      </w:pPr>
      <w:r w:rsidRPr="00F29353" w:rsidR="2CD02CB2">
        <w:rPr>
          <w:noProof w:val="0"/>
          <w:lang w:val="sv-SE"/>
        </w:rPr>
        <w:t>Utrustning</w:t>
      </w:r>
    </w:p>
    <w:p w:rsidR="507EA931" w:rsidP="78E2CF95" w:rsidRDefault="507EA931" w14:paraId="46FD6CED" w14:textId="21BA8B2E">
      <w:pPr>
        <w:pStyle w:val="MellanrubrikVGR"/>
        <w:rPr>
          <w:rFonts w:ascii="Georgia" w:hAnsi="Georgia" w:eastAsia="Georgia" w:cs="Georgia"/>
          <w:noProof w:val="0"/>
          <w:sz w:val="24"/>
          <w:szCs w:val="24"/>
          <w:lang w:val="sv-SE"/>
        </w:rPr>
      </w:pPr>
      <w:r w:rsidRPr="78E2CF95" w:rsidR="507EA931">
        <w:rPr>
          <w:noProof w:val="0"/>
          <w:lang w:val="sv-SE"/>
        </w:rPr>
        <w:t>Galler</w:t>
      </w:r>
    </w:p>
    <w:p w:rsidRPr="00104F39" w:rsidR="00104F39" w:rsidP="00F29353" w:rsidRDefault="00104F39" w14:paraId="6A4DEE46" w14:textId="77777777">
      <w:pPr>
        <w:pStyle w:val="Punktlista"/>
        <w:keepNext w:val="0"/>
        <w:keepLines w:val="0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00104F39">
        <w:rPr/>
        <w:t xml:space="preserve">Hjärt- </w:t>
      </w:r>
      <w:r w:rsidR="00104F39">
        <w:rPr/>
        <w:t>coronargaller</w:t>
      </w:r>
    </w:p>
    <w:p w:rsidRPr="00104F39" w:rsidR="00104F39" w:rsidP="00F29353" w:rsidRDefault="00104F39" w14:paraId="4ABAE89E" w14:textId="77777777">
      <w:pPr>
        <w:pStyle w:val="Punktlista"/>
        <w:keepNext w:val="0"/>
        <w:keepLines w:val="0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00104F39">
        <w:rPr/>
        <w:t>Sternumgaller</w:t>
      </w:r>
    </w:p>
    <w:p w:rsidRPr="00104F39" w:rsidR="00104F39" w:rsidP="00F29353" w:rsidRDefault="00104F39" w14:paraId="7F7AD288" w14:textId="07BDF69C">
      <w:pPr>
        <w:pStyle w:val="Punktlista"/>
        <w:keepNext w:val="0"/>
        <w:keepLines w:val="0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00104F39">
        <w:rPr/>
        <w:t xml:space="preserve">Sticksåg batteridriven </w:t>
      </w:r>
      <w:r w:rsidR="0FA36F8F">
        <w:rPr/>
        <w:t>(</w:t>
      </w:r>
      <w:r w:rsidR="0FA36F8F">
        <w:rPr/>
        <w:t>Sagitalsåg</w:t>
      </w:r>
      <w:r w:rsidR="0FA36F8F">
        <w:rPr/>
        <w:t xml:space="preserve"> </w:t>
      </w:r>
      <w:r w:rsidR="07380207">
        <w:rPr/>
        <w:t xml:space="preserve">vid </w:t>
      </w:r>
      <w:r w:rsidR="0FA36F8F">
        <w:rPr/>
        <w:t>reop</w:t>
      </w:r>
      <w:r w:rsidR="0FA36F8F">
        <w:rPr/>
        <w:t xml:space="preserve">) </w:t>
      </w:r>
    </w:p>
    <w:p w:rsidRPr="00F03C08" w:rsidR="00104F39" w:rsidP="4C0037B5" w:rsidRDefault="00104F39" w14:paraId="5BDE801B" w14:textId="06B6D991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00104F39">
        <w:rPr/>
        <w:t xml:space="preserve">Klaffgaller </w:t>
      </w:r>
    </w:p>
    <w:p w:rsidRPr="00104F39" w:rsidR="00104F39" w:rsidP="00F03C08" w:rsidRDefault="00104F39" w14:paraId="01E57875" w14:textId="59D35250">
      <w:pPr>
        <w:pStyle w:val="MellanrubrikVGR"/>
      </w:pPr>
      <w:r w:rsidR="5EB26F66">
        <w:rPr/>
        <w:t xml:space="preserve">Extra </w:t>
      </w:r>
      <w:r w:rsidR="00104F39">
        <w:rPr/>
        <w:t>instrument</w:t>
      </w:r>
    </w:p>
    <w:p w:rsidRPr="00104F39" w:rsidR="00104F39" w:rsidP="4C0037B5" w:rsidRDefault="00104F39" w14:paraId="62E0BCC4" w14:textId="77777777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00104F39">
        <w:rPr/>
        <w:t>Caliber</w:t>
      </w:r>
      <w:r w:rsidR="00104F39">
        <w:rPr/>
        <w:t xml:space="preserve"> mätinstrument </w:t>
      </w:r>
      <w:r w:rsidR="00104F39">
        <w:rPr/>
        <w:t>aortaklaffcusp</w:t>
      </w:r>
      <w:r w:rsidR="00104F39">
        <w:rPr/>
        <w:t xml:space="preserve"> </w:t>
      </w:r>
    </w:p>
    <w:p w:rsidRPr="00104F39" w:rsidR="00104F39" w:rsidP="00F29353" w:rsidRDefault="00104F39" w14:paraId="1367B724" w14:textId="3589994D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00104F39">
        <w:rPr/>
        <w:t>Ruler</w:t>
      </w:r>
      <w:r w:rsidR="00104F39">
        <w:rPr/>
        <w:t xml:space="preserve"> </w:t>
      </w:r>
      <w:r w:rsidR="00104F39">
        <w:rPr/>
        <w:t>mätinstrument aortaklaff</w:t>
      </w:r>
    </w:p>
    <w:p w:rsidRPr="00104F39" w:rsidR="00104F39" w:rsidP="4C0037B5" w:rsidRDefault="00104F39" w14:paraId="1C8545B0" w14:textId="38703C87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00104F39">
        <w:rPr/>
        <w:t>Hegarstift</w:t>
      </w:r>
      <w:r w:rsidR="00104F39">
        <w:rPr/>
        <w:t xml:space="preserve"> </w:t>
      </w:r>
      <w:r w:rsidR="00104F39">
        <w:rPr/>
        <w:t>17-26</w:t>
      </w:r>
      <w:r w:rsidR="00104F39">
        <w:rPr/>
        <w:t xml:space="preserve"> mm</w:t>
      </w:r>
    </w:p>
    <w:p w:rsidRPr="00104F39" w:rsidR="00104F39" w:rsidP="4C0037B5" w:rsidRDefault="55BC00E9" w14:paraId="76EB6A79" w14:textId="2DC1DDF9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55BC00E9">
        <w:rPr/>
        <w:t>Klaffmått</w:t>
      </w:r>
      <w:r w:rsidR="00104F39">
        <w:rPr/>
        <w:t xml:space="preserve"> </w:t>
      </w:r>
      <w:r w:rsidR="00104F39">
        <w:rPr/>
        <w:t>Peri</w:t>
      </w:r>
      <w:r w:rsidR="145807F6">
        <w:rPr/>
        <w:t>mount</w:t>
      </w:r>
      <w:r w:rsidR="145807F6">
        <w:rPr/>
        <w:t xml:space="preserve"> Magna </w:t>
      </w:r>
      <w:r w:rsidR="145807F6">
        <w:rPr/>
        <w:t>Ease</w:t>
      </w:r>
    </w:p>
    <w:p w:rsidRPr="00165BE6" w:rsidR="00104F39" w:rsidP="4C0037B5" w:rsidRDefault="00104F39" w14:paraId="53814D81" w14:textId="309B752D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145807F6">
        <w:rPr/>
        <w:t xml:space="preserve">Ev. </w:t>
      </w:r>
      <w:r w:rsidR="00104F39">
        <w:rPr/>
        <w:t>Nålförare Titan Fin Blå</w:t>
      </w:r>
    </w:p>
    <w:p w:rsidR="45950AFC" w:rsidP="4C0037B5" w:rsidRDefault="45950AFC" w14:paraId="5E27CD20" w14:textId="2814B571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45950AFC">
        <w:rPr/>
        <w:t xml:space="preserve">Ev. Sax Steven </w:t>
      </w:r>
      <w:r w:rsidR="45950AFC">
        <w:rPr/>
        <w:t>Tenotomi</w:t>
      </w:r>
      <w:r w:rsidR="45950AFC">
        <w:rPr/>
        <w:t xml:space="preserve"> 18cm (med näbb)</w:t>
      </w:r>
    </w:p>
    <w:p w:rsidRPr="00104F39" w:rsidR="00104F39" w:rsidP="00165BE6" w:rsidRDefault="00104F39" w14:paraId="22873138" w14:textId="1F3E4EA9">
      <w:pPr>
        <w:pStyle w:val="MellanrubrikVGR"/>
      </w:pPr>
      <w:r w:rsidR="00104F39">
        <w:rPr/>
        <w:t>Kanyler</w:t>
      </w:r>
    </w:p>
    <w:p w:rsidRPr="00104F39" w:rsidR="00104F39" w:rsidP="4C0037B5" w:rsidRDefault="00104F39" w14:paraId="377805A4" w14:textId="77777777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00104F39">
        <w:rPr/>
        <w:t>Aortakanyl enl. incheckning</w:t>
      </w:r>
    </w:p>
    <w:p w:rsidRPr="00104F39" w:rsidR="00104F39" w:rsidP="4C0037B5" w:rsidRDefault="00104F39" w14:paraId="127D2552" w14:textId="1942D766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00104F39">
        <w:rPr/>
        <w:t>Venkanyl</w:t>
      </w:r>
      <w:r w:rsidR="00104F39">
        <w:rPr/>
        <w:t>/er enl. incheckning</w:t>
      </w:r>
    </w:p>
    <w:p w:rsidRPr="00104F39" w:rsidR="00104F39" w:rsidP="3B2964A0" w:rsidRDefault="00104F39" w14:paraId="660D6BDD" w14:textId="235B59D2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00104F39">
        <w:rPr/>
        <w:t xml:space="preserve">Antegrad </w:t>
      </w:r>
      <w:r w:rsidR="0FDB18B2">
        <w:rPr/>
        <w:t>c</w:t>
      </w:r>
      <w:r w:rsidR="00104F39">
        <w:rPr/>
        <w:t>ardioplegi</w:t>
      </w:r>
    </w:p>
    <w:p w:rsidRPr="00104F39" w:rsidR="00104F39" w:rsidP="4C0037B5" w:rsidRDefault="00104F39" w14:paraId="7B177C70" w14:textId="77777777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00104F39">
        <w:rPr/>
        <w:t xml:space="preserve">Vinklad </w:t>
      </w:r>
      <w:r w:rsidR="00104F39">
        <w:rPr/>
        <w:t>Barnbardic</w:t>
      </w:r>
    </w:p>
    <w:p w:rsidRPr="00104F39" w:rsidR="00104F39" w:rsidP="4C0037B5" w:rsidRDefault="00104F39" w14:paraId="5E349D06" w14:textId="1297DD70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00104F39">
        <w:rPr/>
        <w:t>Coronarballongkateter</w:t>
      </w:r>
    </w:p>
    <w:p w:rsidR="108E4290" w:rsidP="4427FAA4" w:rsidRDefault="108E4290" w14:paraId="132CACF6" w14:textId="007EE6E6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108E4290">
        <w:rPr/>
        <w:t>Sumpdrän med metalltip</w:t>
      </w:r>
    </w:p>
    <w:p w:rsidR="108E4290" w:rsidP="4427FAA4" w:rsidRDefault="108E4290" w14:paraId="70228611" w14:textId="75E98E92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108E4290">
        <w:rPr/>
        <w:t>Ev</w:t>
      </w:r>
      <w:r w:rsidR="108E4290">
        <w:rPr/>
        <w:t xml:space="preserve"> Retrograd </w:t>
      </w:r>
      <w:r w:rsidR="108E4290">
        <w:rPr/>
        <w:t>kardioplegi</w:t>
      </w:r>
    </w:p>
    <w:p w:rsidRPr="00165BE6" w:rsidR="00104F39" w:rsidP="4C0037B5" w:rsidRDefault="00165BE6" w14:paraId="70620155" w14:textId="5D8B0EFD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00165BE6">
        <w:rPr/>
        <w:t xml:space="preserve">Ev. </w:t>
      </w:r>
      <w:r w:rsidR="255B22F7">
        <w:rPr/>
        <w:t xml:space="preserve">Urluftningskanyl </w:t>
      </w:r>
    </w:p>
    <w:p w:rsidRPr="00104F39" w:rsidR="00104F39" w:rsidP="00F29353" w:rsidRDefault="00104F39" w14:paraId="7ADA13DC" w14:textId="0D48D632">
      <w:pPr>
        <w:pStyle w:val="MellanrubrikVGR"/>
      </w:pPr>
      <w:r w:rsidR="00104F39">
        <w:rPr/>
        <w:t>Suturer</w:t>
      </w:r>
    </w:p>
    <w:p w:rsidRPr="00104F39" w:rsidR="00104F39" w:rsidP="00F29353" w:rsidRDefault="00104F39" w14:paraId="0A64050E" w14:textId="4A546F69">
      <w:pPr>
        <w:pStyle w:val="Normal"/>
      </w:pPr>
      <w:r w:rsidR="4C456F08">
        <w:rPr/>
        <w:t>Nedanstående suturer kan vara aktuella</w:t>
      </w:r>
    </w:p>
    <w:p w:rsidR="7B563E28" w:rsidP="00F29353" w:rsidRDefault="7B563E28" w14:paraId="4513FB53" w14:textId="4F778247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  <w:lang w:val="de-DE"/>
        </w:rPr>
      </w:pPr>
      <w:r w:rsidRPr="00F29353" w:rsidR="7B563E28">
        <w:rPr>
          <w:lang w:val="de-DE"/>
        </w:rPr>
        <w:t>Cuspplastik</w:t>
      </w:r>
      <w:r w:rsidRPr="00F29353" w:rsidR="7B563E28">
        <w:rPr>
          <w:lang w:val="de-DE"/>
        </w:rPr>
        <w:t xml:space="preserve">: 5-0 </w:t>
      </w:r>
      <w:r w:rsidRPr="00F29353" w:rsidR="7B563E28">
        <w:rPr>
          <w:lang w:val="de-DE"/>
        </w:rPr>
        <w:t>Prolene</w:t>
      </w:r>
      <w:r w:rsidRPr="00F29353" w:rsidR="7B563E28">
        <w:rPr>
          <w:lang w:val="de-DE"/>
        </w:rPr>
        <w:t xml:space="preserve"> RB-2</w:t>
      </w:r>
    </w:p>
    <w:p w:rsidR="7B563E28" w:rsidP="00F29353" w:rsidRDefault="7B563E28" w14:paraId="2F5A7430" w14:textId="032D7288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Pr="00F29353" w:rsidR="7B563E28">
        <w:rPr>
          <w:lang w:val="de-DE"/>
        </w:rPr>
        <w:t>Rotsutur</w:t>
      </w:r>
      <w:r w:rsidRPr="00F29353" w:rsidR="7B563E28">
        <w:rPr>
          <w:lang w:val="de-DE"/>
        </w:rPr>
        <w:t xml:space="preserve">: 2-0 </w:t>
      </w:r>
      <w:r w:rsidRPr="00F29353" w:rsidR="7B563E28">
        <w:rPr>
          <w:lang w:val="de-DE"/>
        </w:rPr>
        <w:t>TiCron</w:t>
      </w:r>
      <w:r w:rsidRPr="00F29353" w:rsidR="7B563E28">
        <w:rPr>
          <w:lang w:val="de-DE"/>
        </w:rPr>
        <w:t xml:space="preserve"> Y5 (David), </w:t>
      </w:r>
      <w:r w:rsidR="7B563E28">
        <w:rPr/>
        <w:t>CV-0 Goretex THX-26 (</w:t>
      </w:r>
      <w:r w:rsidR="7B563E28">
        <w:rPr/>
        <w:t>Yacub</w:t>
      </w:r>
      <w:r w:rsidR="7B563E28">
        <w:rPr/>
        <w:t>)</w:t>
      </w:r>
    </w:p>
    <w:p w:rsidR="7B563E28" w:rsidP="00F29353" w:rsidRDefault="7B563E28" w14:paraId="065EA419" w14:textId="6AB9BC9A">
      <w:pPr>
        <w:pStyle w:val="Normal"/>
        <w:keepNext w:val="1"/>
        <w:keepLines w:val="1"/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00F29353" w:rsidR="7B563E28">
        <w:rPr>
          <w:noProof w:val="0"/>
          <w:lang w:val="sv-SE"/>
        </w:rPr>
        <w:t>Se rutin “Mall Hjärtkirurgi - Operation”</w:t>
      </w:r>
    </w:p>
    <w:p w:rsidR="00F29353" w:rsidP="00F29353" w:rsidRDefault="00F29353" w14:paraId="71F0D8F8" w14:textId="4488F203">
      <w:pPr>
        <w:pStyle w:val="Normal"/>
        <w:ind w:left="0"/>
      </w:pPr>
    </w:p>
    <w:p w:rsidRPr="00104F39" w:rsidR="00104F39" w:rsidP="00F29353" w:rsidRDefault="00104F39" w14:paraId="3E6895FA" w14:textId="0C45D3D4">
      <w:pPr>
        <w:pStyle w:val="MellanrubrikVGR"/>
      </w:pPr>
      <w:r w:rsidR="00104F39">
        <w:rPr/>
        <w:t>Övrigt</w:t>
      </w:r>
    </w:p>
    <w:p w:rsidRPr="00104F39" w:rsidR="00104F39" w:rsidP="3B2964A0" w:rsidRDefault="00104F39" w14:paraId="4D4E73FB" w14:textId="17AB88C2">
      <w:pPr>
        <w:pStyle w:val="Punktlista"/>
        <w:keepNext w:val="1"/>
        <w:keepLines w:val="1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4C456F08">
        <w:rPr/>
        <w:t>Thorax</w:t>
      </w:r>
      <w:r w:rsidR="446FCB9A">
        <w:rPr/>
        <w:t>s</w:t>
      </w:r>
      <w:r w:rsidR="4C456F08">
        <w:rPr/>
        <w:t>et</w:t>
      </w:r>
    </w:p>
    <w:p w:rsidR="5DA7AADE" w:rsidP="3B2964A0" w:rsidRDefault="00E7594F" w14:paraId="12DB585F" w14:textId="363B792E">
      <w:pPr>
        <w:pStyle w:val="Punktlista"/>
        <w:keepNext w:val="1"/>
        <w:keepLines w:val="1"/>
        <w:rPr/>
      </w:pPr>
      <w:r w:rsidR="13E4971E">
        <w:rPr/>
        <w:t>Thorax</w:t>
      </w:r>
      <w:r w:rsidR="14B3FD9B">
        <w:rPr/>
        <w:t>lakan</w:t>
      </w:r>
      <w:r w:rsidR="15BFF499">
        <w:rPr/>
        <w:t>set</w:t>
      </w:r>
    </w:p>
    <w:p w:rsidRPr="00104F39" w:rsidR="00104F39" w:rsidP="00F29353" w:rsidRDefault="00104F39" w14:paraId="55C44E0E" w14:textId="77777777">
      <w:pPr>
        <w:pStyle w:val="Punktlista"/>
        <w:keepNext w:val="1"/>
        <w:keepLines w:val="1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4C456F08">
        <w:rPr/>
        <w:t>Lamphandtag</w:t>
      </w:r>
    </w:p>
    <w:p w:rsidRPr="00104F39" w:rsidR="00104F39" w:rsidP="00F29353" w:rsidRDefault="00104F39" w14:paraId="66F3622C" w14:textId="77777777">
      <w:pPr>
        <w:pStyle w:val="Punktlista"/>
        <w:keepNext w:val="1"/>
        <w:keepLines w:val="1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4C456F08">
        <w:rPr/>
        <w:t>Operationsrockar</w:t>
      </w:r>
    </w:p>
    <w:p w:rsidRPr="00104F39" w:rsidR="00104F39" w:rsidP="00F29353" w:rsidRDefault="00104F39" w14:paraId="220A3230" w14:textId="77777777">
      <w:pPr>
        <w:pStyle w:val="Punktlista"/>
        <w:keepNext w:val="1"/>
        <w:keepLines w:val="1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4C456F08">
        <w:rPr/>
        <w:t>Handskar</w:t>
      </w:r>
    </w:p>
    <w:p w:rsidRPr="00104F39" w:rsidR="00104F39" w:rsidP="00F29353" w:rsidRDefault="00104F39" w14:paraId="7C342D1B" w14:textId="77777777">
      <w:pPr>
        <w:pStyle w:val="Punktlista"/>
        <w:keepNext w:val="1"/>
        <w:keepLines w:val="1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4C456F08">
        <w:rPr/>
        <w:t>Sugmunstycke</w:t>
      </w:r>
    </w:p>
    <w:p w:rsidRPr="00104F39" w:rsidR="00104F39" w:rsidP="00F29353" w:rsidRDefault="00104F39" w14:paraId="78B3648F" w14:textId="59436E0B">
      <w:pPr>
        <w:pStyle w:val="Punktlista"/>
        <w:keepNext w:val="1"/>
        <w:keepLines w:val="1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4C456F08">
        <w:rPr/>
        <w:t xml:space="preserve">Diatermi </w:t>
      </w:r>
    </w:p>
    <w:p w:rsidRPr="00104F39" w:rsidR="00104F39" w:rsidP="3B2964A0" w:rsidRDefault="00104F39" w14:paraId="1525B69E" w14:textId="71457003">
      <w:pPr>
        <w:pStyle w:val="Punktlista"/>
        <w:keepNext w:val="1"/>
        <w:keepLines w:val="1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4C456F08">
        <w:rPr/>
        <w:t>Röda kompresser</w:t>
      </w:r>
      <w:r w:rsidR="5CF687FA">
        <w:rPr/>
        <w:t xml:space="preserve"> (Finns i thoraxlakanset)</w:t>
      </w:r>
    </w:p>
    <w:p w:rsidRPr="00104F39" w:rsidR="00104F39" w:rsidP="00F29353" w:rsidRDefault="00104F39" w14:paraId="62DB77D4" w14:textId="38903E90">
      <w:pPr>
        <w:pStyle w:val="Punktlista"/>
        <w:keepNext w:val="1"/>
        <w:keepLines w:val="1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52AED3E2">
        <w:rPr/>
        <w:t>S</w:t>
      </w:r>
      <w:r w:rsidR="4C456F08">
        <w:rPr/>
        <w:t>tryp</w:t>
      </w:r>
      <w:r w:rsidR="05B1DD7B">
        <w:rPr/>
        <w:t>rör</w:t>
      </w:r>
    </w:p>
    <w:p w:rsidRPr="00104F39" w:rsidR="00104F39" w:rsidP="3B2964A0" w:rsidRDefault="00104F39" w14:paraId="1890F535" w14:textId="014F16D1">
      <w:pPr>
        <w:pStyle w:val="Punktlista"/>
        <w:keepNext w:val="1"/>
        <w:keepLines w:val="1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4C456F08">
        <w:rPr/>
        <w:t>2 pkt bomullsband</w:t>
      </w:r>
    </w:p>
    <w:p w:rsidRPr="00104F39" w:rsidR="00104F39" w:rsidP="00F29353" w:rsidRDefault="00104F39" w14:paraId="0C1BA908" w14:textId="77777777">
      <w:pPr>
        <w:pStyle w:val="Punktlista"/>
        <w:keepNext w:val="1"/>
        <w:keepLines w:val="1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4C456F08">
        <w:rPr/>
        <w:t xml:space="preserve">2 pkt 5:ans </w:t>
      </w:r>
      <w:r w:rsidR="4C456F08">
        <w:rPr/>
        <w:t>Sofsilk</w:t>
      </w:r>
    </w:p>
    <w:p w:rsidRPr="00104F39" w:rsidR="00104F39" w:rsidP="00F29353" w:rsidRDefault="00104F39" w14:paraId="1C3042EB" w14:textId="69F420F6">
      <w:pPr>
        <w:pStyle w:val="Punktlista"/>
        <w:keepNext w:val="1"/>
        <w:keepLines w:val="1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4C456F08">
        <w:rPr/>
        <w:t>Interna spatlar (</w:t>
      </w:r>
      <w:r w:rsidR="1729A9D0">
        <w:rPr/>
        <w:t>finns på sal</w:t>
      </w:r>
      <w:r w:rsidR="4C456F08">
        <w:rPr/>
        <w:t>)</w:t>
      </w:r>
    </w:p>
    <w:p w:rsidRPr="00104F39" w:rsidR="00104F39" w:rsidP="00F29353" w:rsidRDefault="00104F39" w14:paraId="1A70592D" w14:textId="77777777">
      <w:pPr>
        <w:pStyle w:val="Punktlista"/>
        <w:keepNext w:val="1"/>
        <w:keepLines w:val="1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4C456F08">
        <w:rPr/>
        <w:t>Barnsugmunstycke</w:t>
      </w:r>
    </w:p>
    <w:p w:rsidRPr="00104F39" w:rsidR="00104F39" w:rsidP="00F29353" w:rsidRDefault="00104F39" w14:paraId="72574E02" w14:textId="77777777">
      <w:pPr>
        <w:pStyle w:val="Punktlista"/>
        <w:keepNext w:val="1"/>
        <w:keepLines w:val="1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4C456F08">
        <w:rPr/>
        <w:t>60 ml spruta</w:t>
      </w:r>
    </w:p>
    <w:p w:rsidRPr="00104F39" w:rsidR="00104F39" w:rsidP="3B2964A0" w:rsidRDefault="00104F39" w14:paraId="3FC8F63D" w14:textId="2C81FDF7">
      <w:pPr>
        <w:pStyle w:val="Punktlista"/>
        <w:keepNext w:val="1"/>
        <w:keepLines w:val="1"/>
        <w:rPr>
          <w:noProof w:val="0"/>
          <w:lang w:val="sv-SE"/>
        </w:rPr>
      </w:pPr>
      <w:r w:rsidR="4C456F08">
        <w:rPr/>
        <w:t>Knivblad nr: 11 och 20</w:t>
      </w:r>
      <w:r w:rsidR="2007BAC5">
        <w:rPr/>
        <w:t xml:space="preserve"> </w:t>
      </w:r>
      <w:r w:rsidR="13743EBE">
        <w:rPr/>
        <w:t>(</w:t>
      </w:r>
      <w:r w:rsidRPr="3B2964A0" w:rsidR="13743EBE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finns i </w:t>
      </w:r>
      <w:r w:rsidRPr="3B2964A0" w:rsidR="13743EBE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thoraxlakanset</w:t>
      </w:r>
      <w:r w:rsidRPr="3B2964A0" w:rsidR="13743EBE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)</w:t>
      </w:r>
    </w:p>
    <w:p w:rsidRPr="00104F39" w:rsidR="00104F39" w:rsidP="50CF1AC2" w:rsidRDefault="00104F39" w14:paraId="55FC2FCB" w14:textId="197D660E">
      <w:pPr>
        <w:pStyle w:val="Punktlista"/>
        <w:keepNext w:val="1"/>
        <w:keepLines w:val="1"/>
        <w:rPr/>
      </w:pPr>
      <w:r w:rsidR="4C456F08">
        <w:rPr/>
        <w:t>Hålduk</w:t>
      </w:r>
    </w:p>
    <w:p w:rsidRPr="00104F39" w:rsidR="00104F39" w:rsidP="00F29353" w:rsidRDefault="00104F39" w14:paraId="46C27462" w14:textId="29A07014">
      <w:pPr>
        <w:pStyle w:val="Punktlista"/>
        <w:keepNext w:val="1"/>
        <w:keepLines w:val="1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21EE82C3">
        <w:rPr/>
        <w:t>G</w:t>
      </w:r>
      <w:r w:rsidR="4C456F08">
        <w:rPr/>
        <w:t>raft</w:t>
      </w:r>
      <w:r w:rsidR="4C456F08">
        <w:rPr/>
        <w:t xml:space="preserve"> Valsalva 26mm-32mm </w:t>
      </w:r>
    </w:p>
    <w:p w:rsidRPr="00104F39" w:rsidR="00104F39" w:rsidP="00F29353" w:rsidRDefault="00104F39" w14:paraId="2CF7B430" w14:textId="77777777">
      <w:pPr>
        <w:pStyle w:val="Punktlista"/>
        <w:keepNext w:val="1"/>
        <w:keepLines w:val="1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4C456F08">
        <w:rPr/>
        <w:t>Brännpenna</w:t>
      </w:r>
    </w:p>
    <w:p w:rsidRPr="00104F39" w:rsidR="00104F39" w:rsidP="3B2964A0" w:rsidRDefault="00104F39" w14:paraId="35C84E16" w14:textId="77777777">
      <w:pPr>
        <w:pStyle w:val="Punktlista"/>
        <w:keepNext w:val="1"/>
        <w:keepLines w:val="1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4C456F08">
        <w:rPr/>
        <w:t>Suturboots</w:t>
      </w:r>
    </w:p>
    <w:p w:rsidR="32E1C1CB" w:rsidP="3B2964A0" w:rsidRDefault="32E1C1CB" w14:paraId="4140AD96" w14:textId="5E1AE2DC">
      <w:pPr>
        <w:pStyle w:val="Punktlista"/>
        <w:keepNext w:val="1"/>
        <w:keepLines w:val="1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Pr="3B2964A0" w:rsidR="32E1C1CB"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  <w:t>CO2</w:t>
      </w:r>
    </w:p>
    <w:p w:rsidR="5C0F3F3B" w:rsidP="3B2964A0" w:rsidRDefault="5C0F3F3B" w14:paraId="47C4C104" w14:textId="730204F6">
      <w:pPr>
        <w:pStyle w:val="Punktlista"/>
        <w:keepNext w:val="1"/>
        <w:keepLines w:val="1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5C0F3F3B">
        <w:rPr/>
        <w:t xml:space="preserve">Ev. gul förlängning (till retrograd </w:t>
      </w:r>
      <w:r w:rsidR="5C0F3F3B">
        <w:rPr/>
        <w:t>plegi</w:t>
      </w:r>
      <w:r w:rsidR="5C0F3F3B">
        <w:rPr/>
        <w:t>)</w:t>
      </w:r>
    </w:p>
    <w:p w:rsidRPr="00104F39" w:rsidR="00104F39" w:rsidP="00F29353" w:rsidRDefault="00104F39" w14:paraId="606861C1" w14:textId="065F30D4">
      <w:pPr>
        <w:pStyle w:val="Punktlista"/>
        <w:keepNext w:val="1"/>
        <w:keepLines w:val="1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4C456F08">
        <w:rPr/>
        <w:t>Ev.</w:t>
      </w:r>
      <w:r w:rsidR="5F6B8AD9">
        <w:rPr/>
        <w:t xml:space="preserve"> </w:t>
      </w:r>
      <w:r w:rsidR="36B232C6">
        <w:rPr/>
        <w:t>R</w:t>
      </w:r>
      <w:r w:rsidR="4C456F08">
        <w:rPr/>
        <w:t xml:space="preserve">akt </w:t>
      </w:r>
      <w:r w:rsidR="4C456F08">
        <w:rPr/>
        <w:t>graft</w:t>
      </w:r>
      <w:r w:rsidR="4C456F08">
        <w:rPr/>
        <w:t xml:space="preserve"> 26-32mm</w:t>
      </w:r>
    </w:p>
    <w:p w:rsidR="4427FAA4" w:rsidP="00F29353" w:rsidRDefault="4427FAA4" w14:paraId="17355D5D" w14:textId="14C86AFD">
      <w:pPr>
        <w:pStyle w:val="Punktlista"/>
        <w:keepNext w:val="1"/>
        <w:keepLines w:val="1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4C456F08">
        <w:rPr/>
        <w:t xml:space="preserve">Ev. blåvit suturguide, </w:t>
      </w:r>
      <w:r w:rsidR="4C456F08">
        <w:rPr/>
        <w:t>istället</w:t>
      </w:r>
      <w:r w:rsidR="4C456F08">
        <w:rPr/>
        <w:t xml:space="preserve"> för syring</w:t>
      </w:r>
    </w:p>
    <w:p w:rsidR="4427FAA4" w:rsidP="2F241725" w:rsidRDefault="4427FAA4" w14:paraId="24011B59" w14:textId="0774CB0D">
      <w:pPr>
        <w:pStyle w:val="Rubrik2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634EE1A7">
        <w:rPr/>
        <w:t>Utförande</w:t>
      </w:r>
    </w:p>
    <w:p w:rsidR="4427FAA4" w:rsidP="00F29353" w:rsidRDefault="4427FAA4" w14:paraId="55C897D4" w14:textId="0F257FA2">
      <w:pPr>
        <w:pStyle w:val="Rubrik3"/>
        <w:keepNext w:val="1"/>
        <w:keepLines w:val="1"/>
      </w:pPr>
      <w:r w:rsidR="634EE1A7">
        <w:rPr/>
        <w:t>Uppdukning av material</w:t>
      </w:r>
    </w:p>
    <w:p w:rsidR="4427FAA4" w:rsidP="00F29353" w:rsidRDefault="4427FAA4" w14:paraId="0E56DF5B" w14:textId="53E75685">
      <w:pPr>
        <w:pStyle w:val="Normal"/>
        <w:keepNext w:val="1"/>
        <w:keepLines w:val="1"/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00F29353" w:rsidR="634EE1A7">
        <w:rPr>
          <w:noProof w:val="0"/>
          <w:lang w:val="sv-SE"/>
        </w:rPr>
        <w:t>Se rutin “Mall Hjärtkirurgi - Operation”</w:t>
      </w:r>
    </w:p>
    <w:p w:rsidR="4427FAA4" w:rsidP="10ADAAF0" w:rsidRDefault="4427FAA4" w14:paraId="3A34BC66" w14:textId="32955B8A">
      <w:pPr>
        <w:pStyle w:val="Normal"/>
        <w:keepNext w:val="1"/>
        <w:keepLines w:val="1"/>
        <w:rPr>
          <w:rFonts w:ascii="Georgia" w:hAnsi="Georgia" w:eastAsia="Georgia" w:cs="Georgia"/>
          <w:noProof w:val="0"/>
          <w:sz w:val="24"/>
          <w:szCs w:val="24"/>
          <w:lang w:val="sv-SE"/>
        </w:rPr>
      </w:pPr>
      <w:r w:rsidRPr="10ADAAF0" w:rsidR="634EE1A7">
        <w:rPr>
          <w:noProof w:val="0"/>
          <w:lang w:val="sv-SE"/>
        </w:rPr>
        <w:t xml:space="preserve">Se rutin </w:t>
      </w:r>
      <w:r w:rsidRPr="10ADAAF0" w:rsidR="170C0D99">
        <w:rPr>
          <w:noProof w:val="0"/>
          <w:lang w:val="sv-SE"/>
        </w:rPr>
        <w:t>“Säkerställande av att material inte oavsiktligt kvarlämnas i samband med operation”</w:t>
      </w:r>
    </w:p>
    <w:p w:rsidR="4427FAA4" w:rsidP="00F29353" w:rsidRDefault="4427FAA4" w14:paraId="7CD26DD8" w14:textId="4867D681">
      <w:pPr>
        <w:pStyle w:val="Rubrik3"/>
        <w:keepNext w:val="1"/>
        <w:keepLines w:val="1"/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="634EE1A7">
        <w:rPr/>
        <w:t>Apparatur</w:t>
      </w:r>
    </w:p>
    <w:p w:rsidR="4427FAA4" w:rsidP="00F29353" w:rsidRDefault="4427FAA4" w14:paraId="02B5BBA0" w14:textId="6E6D31CF">
      <w:pPr>
        <w:pStyle w:val="Normal"/>
        <w:keepNext w:val="1"/>
        <w:keepLines w:val="1"/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00F29353" w:rsidR="634EE1A7">
        <w:rPr>
          <w:noProof w:val="0"/>
          <w:lang w:val="sv-SE"/>
        </w:rPr>
        <w:t>Se rutin “Mall Hjärtkirurgi - Operation”</w:t>
      </w:r>
    </w:p>
    <w:p w:rsidR="4427FAA4" w:rsidP="00F29353" w:rsidRDefault="4427FAA4" w14:paraId="7E4A023E" w14:textId="21FBB9D0">
      <w:pPr>
        <w:pStyle w:val="Rubrik3"/>
        <w:keepNext w:val="1"/>
        <w:keepLines w:val="1"/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="634EE1A7">
        <w:rPr/>
        <w:t>Förberedelser intraoperativt</w:t>
      </w:r>
    </w:p>
    <w:p w:rsidR="4427FAA4" w:rsidP="00F29353" w:rsidRDefault="4427FAA4" w14:paraId="4EB8F95E" w14:textId="7683C206">
      <w:pPr>
        <w:pStyle w:val="Normal"/>
        <w:keepNext w:val="1"/>
        <w:keepLines w:val="1"/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00F29353" w:rsidR="634EE1A7">
        <w:rPr>
          <w:noProof w:val="0"/>
          <w:lang w:val="sv-SE"/>
        </w:rPr>
        <w:t>Se rutin “Mall Hjärtkirurgi - Operation”</w:t>
      </w:r>
    </w:p>
    <w:p w:rsidR="634EE1A7" w:rsidP="50CF1AC2" w:rsidRDefault="634EE1A7" w14:paraId="109ED441" w14:textId="43B7604A">
      <w:pPr>
        <w:pStyle w:val="Normal"/>
        <w:keepNext w:val="1"/>
        <w:keepLines w:val="1"/>
        <w:rPr>
          <w:rFonts w:ascii="Georgia" w:hAnsi="Georgia" w:eastAsia="Georgia" w:cs="Georgia"/>
          <w:noProof w:val="0"/>
          <w:color w:val="auto"/>
          <w:sz w:val="24"/>
          <w:szCs w:val="24"/>
          <w:u w:val="none"/>
          <w:lang w:val="sv-SE"/>
        </w:rPr>
      </w:pPr>
      <w:r w:rsidRPr="50CF1AC2" w:rsidR="634EE1A7">
        <w:rPr>
          <w:noProof w:val="0"/>
          <w:lang w:val="sv-SE"/>
        </w:rPr>
        <w:t>Se ruti</w:t>
      </w:r>
      <w:r w:rsidRPr="50CF1AC2" w:rsidR="4418EFC1">
        <w:rPr>
          <w:noProof w:val="0"/>
          <w:lang w:val="sv-SE"/>
        </w:rPr>
        <w:t>n “</w:t>
      </w:r>
      <w:hyperlink r:id="Rf732fc5bef2d4fb0">
        <w:r w:rsidRPr="50CF1AC2" w:rsidR="4418EFC1">
          <w:rPr>
            <w:rStyle w:val="Hyperlnk"/>
            <w:rFonts w:ascii="Georgia" w:hAnsi="Georgia" w:eastAsia="Georgia" w:cs="Georgia"/>
            <w:noProof w:val="0"/>
            <w:color w:val="auto"/>
            <w:sz w:val="24"/>
            <w:szCs w:val="24"/>
            <w:u w:val="none"/>
            <w:lang w:val="sv-SE"/>
          </w:rPr>
          <w:t>Blåsövervakning och KAD - inläggning av kvarliggande urinvägskateter och intermittent tappning av urinblåsa OP2”</w:t>
        </w:r>
      </w:hyperlink>
      <w:r w:rsidRPr="50CF1AC2" w:rsidR="4418EFC1">
        <w:rPr>
          <w:rFonts w:ascii="Georgia" w:hAnsi="Georgia" w:eastAsia="Georgia" w:cs="Georgia"/>
          <w:noProof w:val="0"/>
          <w:color w:val="auto"/>
          <w:sz w:val="24"/>
          <w:szCs w:val="24"/>
          <w:u w:val="none"/>
          <w:lang w:val="sv-SE"/>
        </w:rPr>
        <w:t xml:space="preserve"> </w:t>
      </w:r>
    </w:p>
    <w:p w:rsidR="19D1F976" w:rsidP="00F29353" w:rsidRDefault="19D1F976" w14:paraId="72668DA6" w14:textId="2320F58A">
      <w:pPr>
        <w:pStyle w:val="Rubrik3"/>
        <w:keepNext w:val="1"/>
        <w:keepLines w:val="1"/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00F29353" w:rsidR="75C2EAC7">
        <w:rPr>
          <w:noProof w:val="0"/>
          <w:lang w:val="sv-SE"/>
        </w:rPr>
        <w:t>Positionering</w:t>
      </w:r>
    </w:p>
    <w:p w:rsidR="19D1F976" w:rsidP="45E3AB41" w:rsidRDefault="19D1F976" w14:paraId="3D62C375" w14:textId="33230F2F">
      <w:pPr>
        <w:pStyle w:val="Normal"/>
        <w:keepNext w:val="1"/>
        <w:keepLines w:val="1"/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45E3AB41" w:rsidR="75C2EAC7">
        <w:rPr>
          <w:noProof w:val="0"/>
          <w:lang w:val="sv-SE"/>
        </w:rPr>
        <w:t>Se rutin “Hjärtkirurgi - Positionering”</w:t>
      </w:r>
    </w:p>
    <w:p w:rsidR="7729BB35" w:rsidP="00F29353" w:rsidRDefault="7729BB35" w14:paraId="31A4912E" w14:textId="0E9F47FD">
      <w:pPr>
        <w:pStyle w:val="Rubrik3"/>
      </w:pPr>
      <w:r w:rsidR="3A04ADD2">
        <w:rPr/>
        <w:t>Desinfektion av hud</w:t>
      </w:r>
    </w:p>
    <w:p w:rsidR="7729BB35" w:rsidP="45E3AB41" w:rsidRDefault="7729BB35" w14:paraId="0D8B5CCB" w14:textId="2BEBDB3E">
      <w:pPr>
        <w:pStyle w:val="Normal"/>
        <w:keepNext w:val="1"/>
        <w:keepLines w:val="1"/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45E3AB41" w:rsidR="3A04ADD2">
        <w:rPr>
          <w:noProof w:val="0"/>
          <w:lang w:val="sv-SE"/>
        </w:rPr>
        <w:t>Se rutin “Mall Hjärtkirurgi - Operation”</w:t>
      </w:r>
    </w:p>
    <w:p w:rsidR="7729BB35" w:rsidP="00F29353" w:rsidRDefault="7729BB35" w14:paraId="03F122CA" w14:textId="4298211E">
      <w:pPr>
        <w:pStyle w:val="Rubrik3"/>
      </w:pPr>
      <w:r w:rsidR="3A04ADD2">
        <w:rPr/>
        <w:t>Sterildrapering</w:t>
      </w:r>
    </w:p>
    <w:p w:rsidR="7729BB35" w:rsidP="4427FAA4" w:rsidRDefault="7729BB35" w14:paraId="3ADADFD1" w14:textId="3959B735">
      <w:pPr>
        <w:keepNext w:val="1"/>
        <w:keepLines w:val="1"/>
        <w:spacing w:after="120" w:line="360" w:lineRule="auto"/>
        <w:ind w:left="567" w:right="868"/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45E3AB41" w:rsidR="3A04ADD2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Se rutin “Mall Hjärtkirurgi - Operation</w:t>
      </w:r>
      <w:r w:rsidRPr="45E3AB41" w:rsidR="5CF6EC8B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”</w:t>
      </w:r>
    </w:p>
    <w:p w:rsidRPr="00104F39" w:rsidR="00104F39" w:rsidP="00F29353" w:rsidRDefault="00104F39" w14:paraId="7AF66A51" w14:textId="1BD270BC">
      <w:pPr>
        <w:pStyle w:val="Rubrik3"/>
      </w:pPr>
      <w:r w:rsidR="4C456F08">
        <w:rPr/>
        <w:t>Operation</w:t>
      </w:r>
      <w:r w:rsidR="7240C6C8">
        <w:rPr/>
        <w:t>steknik</w:t>
      </w:r>
    </w:p>
    <w:p w:rsidR="2F58D7D1" w:rsidP="00F29353" w:rsidRDefault="2F58D7D1" w14:paraId="4D1A1450" w14:textId="23A22C08">
      <w:pPr>
        <w:pStyle w:val="Normal"/>
      </w:pPr>
      <w:r w:rsidR="4C456F08">
        <w:rPr/>
        <w:t xml:space="preserve">Sedvanlig operationsstart och </w:t>
      </w:r>
      <w:r w:rsidR="4C456F08">
        <w:rPr/>
        <w:t>maskinpågång</w:t>
      </w:r>
      <w:r w:rsidR="61E054CD">
        <w:rPr/>
        <w:t xml:space="preserve"> s</w:t>
      </w:r>
      <w:r w:rsidRPr="3B2964A0" w:rsidR="61E054CD">
        <w:rPr>
          <w:noProof w:val="0"/>
          <w:lang w:val="sv-SE"/>
        </w:rPr>
        <w:t xml:space="preserve">e rutin “Mall Hjärtkirurgi - Operation”. </w:t>
      </w:r>
    </w:p>
    <w:p w:rsidR="2F58D7D1" w:rsidP="00F29353" w:rsidRDefault="2F58D7D1" w14:paraId="57CAA91E" w14:textId="6D6C9228">
      <w:pPr>
        <w:pStyle w:val="Normal"/>
      </w:pPr>
      <w:r w:rsidR="4C456F08">
        <w:rPr/>
        <w:t xml:space="preserve">Aorta delas ovan klaff och </w:t>
      </w:r>
      <w:r w:rsidR="4C456F08">
        <w:rPr/>
        <w:t>coronarostier</w:t>
      </w:r>
      <w:r w:rsidR="4C456F08">
        <w:rPr/>
        <w:t xml:space="preserve">. Respektive </w:t>
      </w:r>
      <w:r w:rsidR="4C456F08">
        <w:rPr/>
        <w:t>coronarknapp</w:t>
      </w:r>
      <w:r w:rsidR="4C456F08">
        <w:rPr/>
        <w:t xml:space="preserve"> mobiliseras. Aortaroten klipps bort och klaffapparaten lämnas. Lämpligt </w:t>
      </w:r>
      <w:r w:rsidR="4C456F08">
        <w:rPr/>
        <w:t>valsalvagraft</w:t>
      </w:r>
      <w:r w:rsidR="4C456F08">
        <w:rPr/>
        <w:t xml:space="preserve"> väljs och förankras nedom klaffapparaten med </w:t>
      </w:r>
      <w:r w:rsidR="4C456F08">
        <w:rPr/>
        <w:t>lämligt</w:t>
      </w:r>
      <w:r w:rsidR="4C456F08">
        <w:rPr/>
        <w:t xml:space="preserve"> antal rotsuturer. Klaffen sys på plats inne i </w:t>
      </w:r>
      <w:r w:rsidR="4C456F08">
        <w:rPr/>
        <w:t>graftet</w:t>
      </w:r>
      <w:r w:rsidR="4C456F08">
        <w:rPr/>
        <w:t xml:space="preserve"> med </w:t>
      </w:r>
      <w:r w:rsidR="4C456F08">
        <w:rPr/>
        <w:t>5-0</w:t>
      </w:r>
      <w:r w:rsidR="4C456F08">
        <w:rPr/>
        <w:t xml:space="preserve"> </w:t>
      </w:r>
      <w:r w:rsidR="4C456F08">
        <w:rPr/>
        <w:t>Prolene</w:t>
      </w:r>
      <w:r w:rsidR="4C456F08">
        <w:rPr/>
        <w:t xml:space="preserve"> RB-2. Eventuell </w:t>
      </w:r>
      <w:r w:rsidR="4C456F08">
        <w:rPr/>
        <w:t>cuspplastik</w:t>
      </w:r>
      <w:r w:rsidR="4C456F08">
        <w:rPr/>
        <w:t xml:space="preserve"> görs (</w:t>
      </w:r>
      <w:r w:rsidR="4C456F08">
        <w:rPr/>
        <w:t>t.ex.</w:t>
      </w:r>
      <w:r w:rsidR="4C456F08">
        <w:rPr/>
        <w:t xml:space="preserve"> med </w:t>
      </w:r>
      <w:r w:rsidR="4C456F08">
        <w:rPr/>
        <w:t>5-0</w:t>
      </w:r>
      <w:r w:rsidR="4C456F08">
        <w:rPr/>
        <w:t xml:space="preserve"> </w:t>
      </w:r>
      <w:r w:rsidR="4C456F08">
        <w:rPr/>
        <w:t>Prolene</w:t>
      </w:r>
      <w:r w:rsidR="4C456F08">
        <w:rPr/>
        <w:t xml:space="preserve"> RB-2). Coronarknapparna </w:t>
      </w:r>
      <w:r w:rsidR="4C456F08">
        <w:rPr/>
        <w:t>reimplanteras</w:t>
      </w:r>
      <w:r w:rsidR="4C456F08">
        <w:rPr/>
        <w:t xml:space="preserve"> i </w:t>
      </w:r>
      <w:r w:rsidR="4C456F08">
        <w:rPr/>
        <w:t>graftet</w:t>
      </w:r>
      <w:r w:rsidR="4C456F08">
        <w:rPr/>
        <w:t xml:space="preserve">. </w:t>
      </w:r>
      <w:r w:rsidR="4C456F08">
        <w:rPr/>
        <w:t>Graftet</w:t>
      </w:r>
      <w:r w:rsidR="4C456F08">
        <w:rPr/>
        <w:t xml:space="preserve"> sys mot aorta. </w:t>
      </w:r>
      <w:r w:rsidR="4C456F08">
        <w:rPr/>
        <w:t xml:space="preserve">Teknik enligt </w:t>
      </w:r>
      <w:r w:rsidR="4C456F08">
        <w:rPr/>
        <w:t>Yacoub</w:t>
      </w:r>
      <w:r w:rsidR="4C456F08">
        <w:rPr/>
        <w:t xml:space="preserve"> liknar David-operationen, men tre </w:t>
      </w:r>
      <w:r w:rsidR="4C456F08">
        <w:rPr/>
        <w:t>incisioner</w:t>
      </w:r>
      <w:r w:rsidR="4C456F08">
        <w:rPr/>
        <w:t xml:space="preserve"> görs vid basen av </w:t>
      </w:r>
      <w:r w:rsidR="4C456F08">
        <w:rPr/>
        <w:t>graftet</w:t>
      </w:r>
      <w:r w:rsidR="4C456F08">
        <w:rPr/>
        <w:t xml:space="preserve"> som sedan sys mot aortarotens kant ovanför klaffen. En del av nativa aortaroten lämnas alltså, vilket vissa anser kan ha betydelse för aortaklaffens funktion och hjärtats </w:t>
      </w:r>
      <w:r w:rsidR="4C456F08">
        <w:rPr/>
        <w:t>coronarperfusion</w:t>
      </w:r>
      <w:r w:rsidR="4C456F08">
        <w:rPr/>
        <w:t>.</w:t>
      </w:r>
    </w:p>
    <w:p w:rsidR="2F58D7D1" w:rsidP="45E3AB41" w:rsidRDefault="2F58D7D1" w14:paraId="1CAD2E70" w14:textId="17FC94E3">
      <w:pPr>
        <w:pStyle w:val="Rubrik3"/>
        <w:keepNext w:val="1"/>
        <w:keepLines w:val="1"/>
      </w:pPr>
      <w:r w:rsidRPr="3B2964A0" w:rsidR="3638DC1D">
        <w:rPr>
          <w:noProof w:val="0"/>
          <w:lang w:val="sv-SE"/>
        </w:rPr>
        <w:t xml:space="preserve">Förberedelser för avveckling av hjärtlungmaskin  </w:t>
      </w:r>
    </w:p>
    <w:p w:rsidR="23BFCFA3" w:rsidP="45E3AB41" w:rsidRDefault="23BFCFA3" w14:paraId="302B342C" w14:textId="5DBD29C4">
      <w:pPr>
        <w:pStyle w:val="Normal"/>
      </w:pPr>
      <w:r w:rsidRPr="45E3AB41" w:rsidR="23BFCFA3">
        <w:rPr>
          <w:noProof w:val="0"/>
          <w:lang w:val="sv-SE"/>
        </w:rPr>
        <w:t>Se rutin “Mall Hjärtkirurgi - Operation”</w:t>
      </w:r>
    </w:p>
    <w:p w:rsidR="76D1957E" w:rsidP="45E3AB41" w:rsidRDefault="76D1957E" w14:paraId="49A398EB" w14:textId="0FA66E02">
      <w:pPr>
        <w:pStyle w:val="Rubrik3"/>
      </w:pPr>
      <w:r w:rsidR="76D1957E">
        <w:rPr/>
        <w:t>Slutning av operationsåret</w:t>
      </w:r>
    </w:p>
    <w:p w:rsidR="76D1957E" w:rsidP="45E3AB41" w:rsidRDefault="76D1957E" w14:paraId="6436290D" w14:textId="6F89BFC7">
      <w:pPr>
        <w:pStyle w:val="Normal"/>
        <w:keepNext w:val="1"/>
        <w:keepLines w:val="1"/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45E3AB41" w:rsidR="76D1957E">
        <w:rPr>
          <w:noProof w:val="0"/>
          <w:lang w:val="sv-SE"/>
        </w:rPr>
        <w:t>Se rutin “Mall Hjärtkirurgi - Operation”</w:t>
      </w:r>
    </w:p>
    <w:p w:rsidR="76D1957E" w:rsidP="45E3AB41" w:rsidRDefault="76D1957E" w14:paraId="6E469CF4" w14:textId="6494E118">
      <w:pPr>
        <w:pStyle w:val="Rubrik3"/>
      </w:pPr>
      <w:r w:rsidR="76D1957E">
        <w:rPr/>
        <w:t>Kontroll efter operationslut</w:t>
      </w:r>
    </w:p>
    <w:p w:rsidR="76D1957E" w:rsidP="45E3AB41" w:rsidRDefault="76D1957E" w14:paraId="312D75F8" w14:textId="779775BD">
      <w:pPr>
        <w:pStyle w:val="Normal"/>
        <w:keepNext w:val="1"/>
        <w:keepLines w:val="1"/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45E3AB41" w:rsidR="76D1957E">
        <w:rPr>
          <w:noProof w:val="0"/>
          <w:lang w:val="sv-SE"/>
        </w:rPr>
        <w:t>Se rutin “Mall Hjärtkirurgi - Operation”</w:t>
      </w:r>
    </w:p>
    <w:p w:rsidR="76D1957E" w:rsidP="10ADAAF0" w:rsidRDefault="76D1957E" w14:paraId="4B590F34" w14:textId="5E7031BB">
      <w:pPr>
        <w:pStyle w:val="Normal"/>
        <w:rPr>
          <w:rFonts w:ascii="Georgia" w:hAnsi="Georgia" w:eastAsia="Georgia" w:cs="Georgia"/>
          <w:noProof w:val="0"/>
          <w:sz w:val="24"/>
          <w:szCs w:val="24"/>
          <w:lang w:val="sv-SE"/>
        </w:rPr>
      </w:pPr>
      <w:r w:rsidRPr="10ADAAF0" w:rsidR="76D1957E">
        <w:rPr>
          <w:noProof w:val="0"/>
          <w:lang w:val="sv-SE"/>
        </w:rPr>
        <w:t xml:space="preserve">Se rutin </w:t>
      </w:r>
      <w:r w:rsidRPr="10ADAAF0" w:rsidR="099B69C5">
        <w:rPr>
          <w:noProof w:val="0"/>
          <w:lang w:val="sv-SE"/>
        </w:rPr>
        <w:t>“</w:t>
      </w:r>
      <w:r w:rsidRPr="10ADAAF0" w:rsidR="099B69C5">
        <w:rPr>
          <w:rFonts w:ascii="Georgia" w:hAnsi="Georgia" w:eastAsia="Georgia" w:cs="Georgia"/>
          <w:noProof w:val="0"/>
          <w:sz w:val="24"/>
          <w:szCs w:val="24"/>
          <w:lang w:val="sv-SE"/>
        </w:rPr>
        <w:t>Säkerställande av att material inte oavsiktligt kvarlämnas i samband med operation”</w:t>
      </w:r>
    </w:p>
    <w:p w:rsidRPr="00104F39" w:rsidR="00104F39" w:rsidP="00F29353" w:rsidRDefault="00104F39" w14:paraId="3F31356E" w14:textId="460884AE">
      <w:pPr>
        <w:pStyle w:val="MellanrubrikVGR"/>
      </w:pPr>
      <w:r w:rsidR="00104F39">
        <w:rPr/>
        <w:t>Komplikationer</w:t>
      </w:r>
    </w:p>
    <w:p w:rsidRPr="00104F39" w:rsidR="00104F39" w:rsidP="50CF1AC2" w:rsidRDefault="00104F39" w14:paraId="5DDB9A2C" w14:textId="5DCFD907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00104F39">
        <w:rPr/>
        <w:t>Blödning (tryckgränser)</w:t>
      </w:r>
    </w:p>
    <w:p w:rsidRPr="00104F39" w:rsidR="00104F39" w:rsidP="50CF1AC2" w:rsidRDefault="00104F39" w14:paraId="4CB66253" w14:textId="77777777">
      <w:pPr>
        <w:pStyle w:val="Punktlista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00104F39">
        <w:rPr/>
        <w:t>Kvarvarande insufficiens i aortaroten</w:t>
      </w:r>
    </w:p>
    <w:p w:rsidR="5286F9F1" w:rsidP="50CF1AC2" w:rsidRDefault="5286F9F1" w14:paraId="0090A0B5" w14:textId="7DEB2DF6">
      <w:pPr>
        <w:pStyle w:val="Normal"/>
      </w:pPr>
      <w:r w:rsidRPr="50CF1AC2" w:rsidR="09591724">
        <w:rPr>
          <w:noProof w:val="0"/>
          <w:lang w:val="sv-SE"/>
        </w:rPr>
        <w:t xml:space="preserve">Medvetet avsteg från rutinen dokumenteras i journalsystemet om rutinen är kopplad till patient. Övriga orsaker till avsteg från styrdokumentet rapporteras i </w:t>
      </w:r>
      <w:r w:rsidRPr="50CF1AC2" w:rsidR="09591724">
        <w:rPr>
          <w:noProof w:val="0"/>
          <w:lang w:val="sv-SE"/>
        </w:rPr>
        <w:t>MedControl</w:t>
      </w:r>
      <w:r w:rsidRPr="50CF1AC2" w:rsidR="09591724">
        <w:rPr>
          <w:noProof w:val="0"/>
          <w:lang w:val="sv-SE"/>
        </w:rPr>
        <w:t xml:space="preserve"> PRO.</w:t>
      </w:r>
    </w:p>
    <w:p w:rsidR="5286F9F1" w:rsidP="78E2CF95" w:rsidRDefault="5286F9F1" w14:paraId="399C891E" w14:textId="6C927D00">
      <w:pPr>
        <w:pStyle w:val="Normal"/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10ADAAF0" w:rsidR="09591724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2" w:themeTint="FF" w:themeShade="FF"/>
          <w:sz w:val="36"/>
          <w:szCs w:val="36"/>
          <w:u w:val="none"/>
          <w:lang w:val="sv-SE"/>
        </w:rPr>
        <w:t>Relaterad information</w:t>
      </w:r>
    </w:p>
    <w:p w:rsidR="68FCF04C" w:rsidP="10ADAAF0" w:rsidRDefault="68FCF04C" w14:paraId="2E943702" w14:textId="56EC9DF2">
      <w:pPr>
        <w:pStyle w:val="Normal"/>
        <w:rPr>
          <w:rFonts w:ascii="Georgia" w:hAnsi="Georgia" w:eastAsia="Georgia" w:cs="Georgia"/>
          <w:noProof w:val="0"/>
          <w:sz w:val="24"/>
          <w:szCs w:val="24"/>
          <w:lang w:val="sv-SE"/>
        </w:rPr>
      </w:pPr>
      <w:r w:rsidRPr="10ADAAF0" w:rsidR="68FCF04C">
        <w:rPr>
          <w:rFonts w:ascii="Georgia" w:hAnsi="Georgia" w:eastAsia="Georgia" w:cs="Georgia"/>
          <w:noProof w:val="0"/>
          <w:sz w:val="24"/>
          <w:szCs w:val="24"/>
          <w:lang w:val="sv-SE"/>
        </w:rPr>
        <w:t>“</w:t>
      </w:r>
      <w:hyperlink r:id="Rdee6cdd53a8f4257">
        <w:r w:rsidRPr="10ADAAF0" w:rsidR="68FCF04C">
          <w:rPr>
            <w:rStyle w:val="Hyperlnk"/>
            <w:rFonts w:ascii="Georgia" w:hAnsi="Georgia" w:eastAsia="Georgia" w:cs="Georgia"/>
            <w:noProof w:val="0"/>
            <w:sz w:val="24"/>
            <w:szCs w:val="24"/>
            <w:lang w:val="sv-SE"/>
          </w:rPr>
          <w:t>Mall hjärtkirurgi - Operation”</w:t>
        </w:r>
      </w:hyperlink>
    </w:p>
    <w:p w:rsidR="7ED9CDE0" w:rsidP="50CF1AC2" w:rsidRDefault="7ED9CDE0" w14:paraId="3146BA93" w14:textId="043C8CC5">
      <w:pPr>
        <w:pStyle w:val="Normal"/>
        <w:keepNext w:val="1"/>
        <w:keepLines w:val="1"/>
        <w:rPr>
          <w:rFonts w:ascii="Georgia" w:hAnsi="Georgia" w:eastAsia="Georgia" w:cs="Georgia"/>
          <w:noProof w:val="0"/>
          <w:sz w:val="24"/>
          <w:szCs w:val="24"/>
          <w:lang w:val="sv-SE"/>
        </w:rPr>
      </w:pPr>
      <w:r w:rsidRPr="10ADAAF0" w:rsidR="7ED9CDE0">
        <w:rPr>
          <w:rFonts w:ascii="Georgia" w:hAnsi="Georgia" w:eastAsia="Georgia" w:cs="Georgia"/>
          <w:noProof w:val="0"/>
          <w:sz w:val="24"/>
          <w:szCs w:val="24"/>
          <w:lang w:val="sv-SE"/>
        </w:rPr>
        <w:t>“</w:t>
      </w:r>
      <w:hyperlink r:id="R9b86c62170fb47b7">
        <w:r w:rsidRPr="10ADAAF0" w:rsidR="7ED9CDE0">
          <w:rPr>
            <w:rStyle w:val="Hyperlnk"/>
            <w:rFonts w:ascii="Georgia" w:hAnsi="Georgia" w:eastAsia="Georgia" w:cs="Georgia"/>
            <w:noProof w:val="0"/>
            <w:sz w:val="24"/>
            <w:szCs w:val="24"/>
            <w:lang w:val="sv-SE"/>
          </w:rPr>
          <w:t>Hjärtkirurgi - Positionering”</w:t>
        </w:r>
      </w:hyperlink>
    </w:p>
    <w:p w:rsidR="1B361E37" w:rsidP="10ADAAF0" w:rsidRDefault="1B361E37" w14:paraId="75895D3B" w14:textId="4928AE17">
      <w:pPr>
        <w:pStyle w:val="Normal"/>
        <w:rPr>
          <w:rFonts w:ascii="Georgia" w:hAnsi="Georgia" w:eastAsia="Georgia" w:cs="Georgia"/>
          <w:noProof w:val="0"/>
          <w:sz w:val="24"/>
          <w:szCs w:val="24"/>
          <w:lang w:val="sv-SE"/>
        </w:rPr>
      </w:pPr>
      <w:r w:rsidRPr="10ADAAF0" w:rsidR="1B361E37">
        <w:rPr>
          <w:rFonts w:ascii="Georgia" w:hAnsi="Georgia" w:eastAsia="Georgia" w:cs="Georgia"/>
          <w:noProof w:val="0"/>
          <w:sz w:val="24"/>
          <w:szCs w:val="24"/>
          <w:lang w:val="sv-SE"/>
        </w:rPr>
        <w:t>“</w:t>
      </w:r>
      <w:hyperlink r:id="R36f05b79e5824ba0">
        <w:r w:rsidRPr="10ADAAF0" w:rsidR="1B361E37">
          <w:rPr>
            <w:rStyle w:val="Hyperlnk"/>
            <w:rFonts w:ascii="Georgia" w:hAnsi="Georgia" w:eastAsia="Georgia" w:cs="Georgia"/>
            <w:noProof w:val="0"/>
            <w:sz w:val="24"/>
            <w:szCs w:val="24"/>
            <w:lang w:val="sv-SE"/>
          </w:rPr>
          <w:t>Säkerställande av att material inte oavsiktligt kvarlämnas i samband med operation”</w:t>
        </w:r>
      </w:hyperlink>
    </w:p>
    <w:p w:rsidR="7C138015" w:rsidP="50CF1AC2" w:rsidRDefault="7C138015" w14:paraId="3A631260" w14:textId="54374293">
      <w:pPr>
        <w:pStyle w:val="Normal"/>
        <w:keepNext w:val="1"/>
        <w:keepLines w:val="1"/>
        <w:rPr>
          <w:rFonts w:ascii="Georgia" w:hAnsi="Georgia" w:eastAsia="Georgia" w:cs="Georgia"/>
          <w:noProof w:val="0"/>
          <w:sz w:val="24"/>
          <w:szCs w:val="24"/>
          <w:lang w:val="sv-SE"/>
        </w:rPr>
      </w:pPr>
      <w:r w:rsidRPr="10ADAAF0" w:rsidR="27A9D479">
        <w:rPr>
          <w:rFonts w:ascii="Georgia" w:hAnsi="Georgia" w:eastAsia="Georgia" w:cs="Georgia"/>
          <w:noProof w:val="0"/>
          <w:sz w:val="24"/>
          <w:szCs w:val="24"/>
          <w:lang w:val="sv-SE"/>
        </w:rPr>
        <w:t>“</w:t>
      </w:r>
      <w:hyperlink r:id="R7abeed44871f410e">
        <w:r w:rsidRPr="10ADAAF0" w:rsidR="7C138015">
          <w:rPr>
            <w:rStyle w:val="Hyperlnk"/>
            <w:rFonts w:ascii="Georgia" w:hAnsi="Georgia" w:eastAsia="Georgia" w:cs="Georgia"/>
            <w:noProof w:val="0"/>
            <w:sz w:val="24"/>
            <w:szCs w:val="24"/>
            <w:lang w:val="sv-SE"/>
          </w:rPr>
          <w:t>Blåsövervakning och KAD - inläggning av kvarliggande urinvägskateter och intermittent tappning av urinblåsa OP2.pdf</w:t>
        </w:r>
        <w:r w:rsidRPr="10ADAAF0" w:rsidR="521FA8CB">
          <w:rPr>
            <w:rStyle w:val="Hyperlnk"/>
            <w:rFonts w:ascii="Georgia" w:hAnsi="Georgia" w:eastAsia="Georgia" w:cs="Georgia"/>
            <w:noProof w:val="0"/>
            <w:sz w:val="24"/>
            <w:szCs w:val="24"/>
            <w:lang w:val="sv-SE"/>
          </w:rPr>
          <w:t>”</w:t>
        </w:r>
      </w:hyperlink>
    </w:p>
    <w:p w:rsidR="00104F39" w:rsidP="00F36E92" w:rsidRDefault="00F36E92" w14:paraId="69CB21B7" w14:textId="612BBA91">
      <w:pPr>
        <w:pStyle w:val="Rubrik2"/>
        <w:rPr>
          <w:lang w:val="fi-FI"/>
        </w:rPr>
      </w:pPr>
      <w:r w:rsidRPr="3B2964A0" w:rsidR="5FC82C65">
        <w:rPr>
          <w:lang w:val="fi-FI"/>
        </w:rPr>
        <w:t>Arbetsgrupp</w:t>
      </w:r>
    </w:p>
    <w:p w:rsidR="75A5B55A" w:rsidP="78E2CF95" w:rsidRDefault="75A5B55A" w14:paraId="287E0127" w14:textId="2DD1AAB5">
      <w:pPr>
        <w:spacing w:after="120" w:line="360" w:lineRule="auto"/>
        <w:ind w:left="567" w:right="-143"/>
        <w:rPr>
          <w:rFonts w:ascii="Georgia" w:hAnsi="Georgia" w:eastAsia="Georgia" w:cs="Georgia"/>
          <w:noProof w:val="0"/>
          <w:sz w:val="24"/>
          <w:szCs w:val="24"/>
          <w:lang w:val="fi-FI"/>
        </w:rPr>
      </w:pPr>
      <w:r w:rsidRPr="78E2CF95" w:rsidR="75A5B55A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1F497D"/>
          <w:sz w:val="24"/>
          <w:szCs w:val="24"/>
          <w:lang w:val="sv-SE"/>
        </w:rPr>
        <w:t xml:space="preserve">Carl Johan Malm, Sektionschef/Överläkare, </w:t>
      </w:r>
      <w:r w:rsidRPr="78E2CF95" w:rsidR="75A5B55A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1F497D"/>
          <w:sz w:val="24"/>
          <w:szCs w:val="24"/>
          <w:lang w:val="en-US"/>
        </w:rPr>
        <w:t xml:space="preserve">Operation 2, Thorax </w:t>
      </w:r>
      <w:r w:rsidRPr="78E2CF95" w:rsidR="75A5B55A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1F497D"/>
          <w:sz w:val="24"/>
          <w:szCs w:val="24"/>
          <w:lang w:val="en-US"/>
        </w:rPr>
        <w:t>och</w:t>
      </w:r>
      <w:r w:rsidRPr="78E2CF95" w:rsidR="75A5B55A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1F497D"/>
          <w:sz w:val="24"/>
          <w:szCs w:val="24"/>
          <w:lang w:val="en-US"/>
        </w:rPr>
        <w:t xml:space="preserve"> </w:t>
      </w:r>
      <w:r w:rsidRPr="78E2CF95" w:rsidR="75A5B55A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1F497D"/>
          <w:sz w:val="24"/>
          <w:szCs w:val="24"/>
          <w:lang w:val="en-US"/>
        </w:rPr>
        <w:t>Kardiologi</w:t>
      </w:r>
      <w:r w:rsidRPr="78E2CF95" w:rsidR="75A5B55A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1F497D"/>
          <w:sz w:val="24"/>
          <w:szCs w:val="24"/>
          <w:lang w:val="en-US"/>
        </w:rPr>
        <w:t xml:space="preserve">, </w:t>
      </w:r>
      <w:r w:rsidRPr="78E2CF95" w:rsidR="75A5B55A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1F497D"/>
          <w:sz w:val="24"/>
          <w:szCs w:val="24"/>
          <w:lang w:val="en-US"/>
        </w:rPr>
        <w:t>Omr</w:t>
      </w:r>
      <w:r w:rsidRPr="78E2CF95" w:rsidR="75A5B55A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1F497D"/>
          <w:sz w:val="24"/>
          <w:szCs w:val="24"/>
          <w:lang w:val="en-US"/>
        </w:rPr>
        <w:t xml:space="preserve"> 6, </w:t>
      </w:r>
      <w:r w:rsidRPr="78E2CF95" w:rsidR="75A5B55A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1F497D"/>
          <w:sz w:val="24"/>
          <w:szCs w:val="24"/>
          <w:lang w:val="en-US"/>
        </w:rPr>
        <w:t>Sahlgrenska</w:t>
      </w:r>
      <w:r w:rsidRPr="78E2CF95" w:rsidR="75A5B55A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1F497D"/>
          <w:sz w:val="24"/>
          <w:szCs w:val="24"/>
          <w:lang w:val="en-US"/>
        </w:rPr>
        <w:t xml:space="preserve"> </w:t>
      </w:r>
      <w:r w:rsidRPr="78E2CF95" w:rsidR="75A5B55A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1F497D"/>
          <w:sz w:val="24"/>
          <w:szCs w:val="24"/>
          <w:lang w:val="en-US"/>
        </w:rPr>
        <w:t>Universitetssjukhus</w:t>
      </w:r>
    </w:p>
    <w:p w:rsidR="75A5B55A" w:rsidP="78E2CF95" w:rsidRDefault="75A5B55A" w14:paraId="30AFF4C7" w14:textId="06C4BC4C">
      <w:pPr>
        <w:spacing w:after="120" w:line="360" w:lineRule="auto"/>
        <w:ind w:left="567" w:right="-143"/>
        <w:rPr>
          <w:rFonts w:ascii="Georgia" w:hAnsi="Georgia" w:eastAsia="Georgia" w:cs="Georgia"/>
          <w:noProof w:val="0"/>
          <w:sz w:val="24"/>
          <w:szCs w:val="24"/>
          <w:lang w:val="fi-FI"/>
        </w:rPr>
      </w:pPr>
      <w:r w:rsidRPr="78E2CF95" w:rsidR="75A5B55A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1F497D"/>
          <w:sz w:val="24"/>
          <w:szCs w:val="24"/>
          <w:lang w:val="en-US"/>
        </w:rPr>
        <w:t xml:space="preserve">Andrea Mujkanovic, Operationssjuksköterska Operation 2, Thorax </w:t>
      </w:r>
      <w:r w:rsidRPr="78E2CF95" w:rsidR="75A5B55A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1F497D"/>
          <w:sz w:val="24"/>
          <w:szCs w:val="24"/>
          <w:lang w:val="en-US"/>
        </w:rPr>
        <w:t>och</w:t>
      </w:r>
      <w:r w:rsidRPr="78E2CF95" w:rsidR="75A5B55A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1F497D"/>
          <w:sz w:val="24"/>
          <w:szCs w:val="24"/>
          <w:lang w:val="en-US"/>
        </w:rPr>
        <w:t xml:space="preserve"> </w:t>
      </w:r>
      <w:r w:rsidRPr="78E2CF95" w:rsidR="75A5B55A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1F497D"/>
          <w:sz w:val="24"/>
          <w:szCs w:val="24"/>
          <w:lang w:val="en-US"/>
        </w:rPr>
        <w:t>Kardiologi</w:t>
      </w:r>
      <w:r w:rsidRPr="78E2CF95" w:rsidR="75A5B55A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1F497D"/>
          <w:sz w:val="24"/>
          <w:szCs w:val="24"/>
          <w:lang w:val="en-US"/>
        </w:rPr>
        <w:t xml:space="preserve">, </w:t>
      </w:r>
      <w:r w:rsidRPr="78E2CF95" w:rsidR="75A5B55A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1F497D"/>
          <w:sz w:val="24"/>
          <w:szCs w:val="24"/>
          <w:lang w:val="en-US"/>
        </w:rPr>
        <w:t>Omr</w:t>
      </w:r>
      <w:r w:rsidRPr="78E2CF95" w:rsidR="75A5B55A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1F497D"/>
          <w:sz w:val="24"/>
          <w:szCs w:val="24"/>
          <w:lang w:val="en-US"/>
        </w:rPr>
        <w:t xml:space="preserve"> 6, </w:t>
      </w:r>
      <w:r w:rsidRPr="78E2CF95" w:rsidR="75A5B55A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1F497D"/>
          <w:sz w:val="24"/>
          <w:szCs w:val="24"/>
          <w:lang w:val="en-US"/>
        </w:rPr>
        <w:t>Sahlgrenska</w:t>
      </w:r>
      <w:r w:rsidRPr="78E2CF95" w:rsidR="75A5B55A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1F497D"/>
          <w:sz w:val="24"/>
          <w:szCs w:val="24"/>
          <w:lang w:val="en-US"/>
        </w:rPr>
        <w:t xml:space="preserve"> </w:t>
      </w:r>
      <w:r w:rsidRPr="78E2CF95" w:rsidR="75A5B55A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1F497D"/>
          <w:sz w:val="24"/>
          <w:szCs w:val="24"/>
          <w:lang w:val="en-US"/>
        </w:rPr>
        <w:t>Universitetssjukhus</w:t>
      </w:r>
    </w:p>
    <w:p w:rsidR="78E2CF95" w:rsidP="78E2CF95" w:rsidRDefault="78E2CF95" w14:paraId="45B4D2F6" w14:textId="1C7DBDB9">
      <w:pPr>
        <w:rPr>
          <w:lang w:val="fi-FI"/>
        </w:rPr>
      </w:pPr>
    </w:p>
    <w:p w:rsidRPr="00104F39" w:rsidR="00104F39" w:rsidP="272F0776" w:rsidRDefault="00104F39" w14:paraId="0349237A" w14:textId="1C4C7A3C">
      <w:pPr>
        <w:spacing w:after="0" w:line="240" w:lineRule="auto"/>
        <w:ind w:left="0" w:right="0"/>
        <w:rPr>
          <w:rFonts w:cs="Arial"/>
          <w:szCs w:val="20"/>
          <w:lang w:val="fi-FI"/>
        </w:rPr>
      </w:pPr>
    </w:p>
    <w:p w:rsidRPr="00104F39" w:rsidR="00104F39" w:rsidP="00104F39" w:rsidRDefault="00104F39" w14:paraId="27E29F04" w14:textId="77777777">
      <w:pPr>
        <w:spacing w:after="0" w:line="240" w:lineRule="auto"/>
        <w:ind w:left="0" w:right="0"/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104F39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192242" w:rsidRDefault="00192242" w14:paraId="05AAABDE" w14:textId="77777777">
      <w:r>
        <w:separator/>
      </w:r>
    </w:p>
  </w:endnote>
  <w:endnote w:type="continuationSeparator" w:id="0">
    <w:p w:rsidR="00192242" w:rsidRDefault="00192242" w14:paraId="54E56308" w14:textId="77777777">
      <w:r>
        <w:continuationSeparator/>
      </w:r>
    </w:p>
  </w:endnote>
  <w:endnote w:type="continuationNotice" w:id="1">
    <w:p w:rsidR="00192242" w:rsidRDefault="00192242" w14:paraId="63B38E44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192242" w:rsidRDefault="00192242" w14:paraId="09A2FF41" w14:textId="77777777"/>
  </w:footnote>
  <w:footnote w:type="continuationSeparator" w:id="0">
    <w:p w:rsidR="00192242" w:rsidRDefault="00192242" w14:paraId="6F5FE658" w14:textId="77777777">
      <w:r>
        <w:continuationSeparator/>
      </w:r>
    </w:p>
  </w:footnote>
  <w:footnote w:type="continuationNotice" w:id="1">
    <w:p w:rsidR="00192242" w:rsidRDefault="00192242" w14:paraId="2D77AAD6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87EA4A0">
    <w:pPr>
      <w:pStyle w:val="Sidhuvud"/>
      <w:ind w:left="0" w:right="567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0BCF230C"/>
    <w:multiLevelType w:val="singleLevel"/>
    <w:tmpl w:val="041D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5" w15:restartNumberingAfterBreak="0">
    <w:nsid w:val="0C984495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6" w15:restartNumberingAfterBreak="0">
    <w:nsid w:val="103206BA"/>
    <w:multiLevelType w:val="hybridMultilevel"/>
    <w:tmpl w:val="A08222A6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24D837DC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12" w15:restartNumberingAfterBreak="0">
    <w:nsid w:val="27257F46"/>
    <w:multiLevelType w:val="hybridMultilevel"/>
    <w:tmpl w:val="060C3870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28ED59C1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14" w15:restartNumberingAfterBreak="0">
    <w:nsid w:val="296D9771"/>
    <w:multiLevelType w:val="hybridMultilevel"/>
    <w:tmpl w:val="D068BC76"/>
    <w:lvl w:ilvl="0" w:tplc="88081612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566DEAE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5F08280C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B3148356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E56634B6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7510779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5B30C9B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16FACAAE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EECA684E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35471454"/>
    <w:multiLevelType w:val="hybridMultilevel"/>
    <w:tmpl w:val="F76A4DB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6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38D06B8F"/>
    <w:multiLevelType w:val="hybridMultilevel"/>
    <w:tmpl w:val="157477D8"/>
    <w:lvl w:ilvl="0" w:tplc="F6469ED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12C2E7A2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E464839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92E0301A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C1D8125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B589D0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A4528B9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B0147B88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B62AFD3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9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0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21" w15:restartNumberingAfterBreak="0">
    <w:nsid w:val="4BFC502C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5" w15:restartNumberingAfterBreak="0">
    <w:nsid w:val="69CD324F"/>
    <w:multiLevelType w:val="hybridMultilevel"/>
    <w:tmpl w:val="668EE454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7" w15:restartNumberingAfterBreak="0">
    <w:nsid w:val="76127360"/>
    <w:multiLevelType w:val="hybridMultilevel"/>
    <w:tmpl w:val="D9623DB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8" w15:restartNumberingAfterBreak="0">
    <w:nsid w:val="796E4A53"/>
    <w:multiLevelType w:val="hybridMultilevel"/>
    <w:tmpl w:val="4882FA9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3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667295286">
    <w:abstractNumId w:val="17"/>
  </w:num>
  <w:num w:numId="2" w16cid:durableId="500631223">
    <w:abstractNumId w:val="14"/>
  </w:num>
  <w:num w:numId="3" w16cid:durableId="289745360">
    <w:abstractNumId w:val="30"/>
  </w:num>
  <w:num w:numId="4" w16cid:durableId="144013945">
    <w:abstractNumId w:val="24"/>
  </w:num>
  <w:num w:numId="5" w16cid:durableId="1626496369">
    <w:abstractNumId w:val="0"/>
  </w:num>
  <w:num w:numId="6" w16cid:durableId="35156031">
    <w:abstractNumId w:val="9"/>
  </w:num>
  <w:num w:numId="7" w16cid:durableId="15348050">
    <w:abstractNumId w:val="26"/>
  </w:num>
  <w:num w:numId="8" w16cid:durableId="541475695">
    <w:abstractNumId w:val="2"/>
  </w:num>
  <w:num w:numId="9" w16cid:durableId="63647604">
    <w:abstractNumId w:val="20"/>
  </w:num>
  <w:num w:numId="10" w16cid:durableId="105779158">
    <w:abstractNumId w:val="16"/>
  </w:num>
  <w:num w:numId="11" w16cid:durableId="793064984">
    <w:abstractNumId w:val="1"/>
  </w:num>
  <w:num w:numId="12" w16cid:durableId="591936942">
    <w:abstractNumId w:val="1"/>
  </w:num>
  <w:num w:numId="13" w16cid:durableId="1771967390">
    <w:abstractNumId w:val="3"/>
  </w:num>
  <w:num w:numId="14" w16cid:durableId="1169522189">
    <w:abstractNumId w:val="7"/>
  </w:num>
  <w:num w:numId="15" w16cid:durableId="1077173608">
    <w:abstractNumId w:val="23"/>
  </w:num>
  <w:num w:numId="16" w16cid:durableId="737019604">
    <w:abstractNumId w:val="18"/>
  </w:num>
  <w:num w:numId="17" w16cid:durableId="690184867">
    <w:abstractNumId w:val="10"/>
  </w:num>
  <w:num w:numId="18" w16cid:durableId="1176728499">
    <w:abstractNumId w:val="22"/>
  </w:num>
  <w:num w:numId="19" w16cid:durableId="797145011">
    <w:abstractNumId w:val="8"/>
  </w:num>
  <w:num w:numId="20" w16cid:durableId="925114912">
    <w:abstractNumId w:val="19"/>
  </w:num>
  <w:num w:numId="21" w16cid:durableId="184056828">
    <w:abstractNumId w:val="29"/>
  </w:num>
  <w:num w:numId="22" w16cid:durableId="1608266921">
    <w:abstractNumId w:val="4"/>
    <w:lvlOverride w:ilvl="0">
      <w:startOverride w:val="1"/>
    </w:lvlOverride>
  </w:num>
  <w:num w:numId="23" w16cid:durableId="2142569830">
    <w:abstractNumId w:val="11"/>
  </w:num>
  <w:num w:numId="24" w16cid:durableId="1356692284">
    <w:abstractNumId w:val="21"/>
  </w:num>
  <w:num w:numId="25" w16cid:durableId="309674337">
    <w:abstractNumId w:val="13"/>
  </w:num>
  <w:num w:numId="26" w16cid:durableId="2035303277">
    <w:abstractNumId w:val="5"/>
  </w:num>
  <w:num w:numId="27" w16cid:durableId="1843743147">
    <w:abstractNumId w:val="12"/>
  </w:num>
  <w:num w:numId="28" w16cid:durableId="1729765150">
    <w:abstractNumId w:val="25"/>
  </w:num>
  <w:num w:numId="29" w16cid:durableId="1436365049">
    <w:abstractNumId w:val="28"/>
  </w:num>
  <w:num w:numId="30" w16cid:durableId="2088188524">
    <w:abstractNumId w:val="6"/>
  </w:num>
  <w:num w:numId="31" w16cid:durableId="2007249510">
    <w:abstractNumId w:val="15"/>
  </w:num>
  <w:num w:numId="32" w16cid:durableId="39525303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04F39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48B8"/>
    <w:rsid w:val="001522AE"/>
    <w:rsid w:val="00157D5B"/>
    <w:rsid w:val="00161FE6"/>
    <w:rsid w:val="001647EA"/>
    <w:rsid w:val="00164C3D"/>
    <w:rsid w:val="00165BE6"/>
    <w:rsid w:val="00166D3A"/>
    <w:rsid w:val="0017A784"/>
    <w:rsid w:val="00181FDC"/>
    <w:rsid w:val="001860B9"/>
    <w:rsid w:val="00186F2B"/>
    <w:rsid w:val="001874D6"/>
    <w:rsid w:val="00192242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5933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08C2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62D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2DD18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304A3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53B43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594F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03C08"/>
    <w:rsid w:val="00F22264"/>
    <w:rsid w:val="00F2564D"/>
    <w:rsid w:val="00F29353"/>
    <w:rsid w:val="00F35B05"/>
    <w:rsid w:val="00F36E92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288701"/>
    <w:rsid w:val="019E7706"/>
    <w:rsid w:val="01DE2CE1"/>
    <w:rsid w:val="01E96ED3"/>
    <w:rsid w:val="022D5C17"/>
    <w:rsid w:val="024801E3"/>
    <w:rsid w:val="03F53C25"/>
    <w:rsid w:val="05B1DD7B"/>
    <w:rsid w:val="0737AFC0"/>
    <w:rsid w:val="07380207"/>
    <w:rsid w:val="0763CB2D"/>
    <w:rsid w:val="085C15EB"/>
    <w:rsid w:val="0897E6A7"/>
    <w:rsid w:val="09591724"/>
    <w:rsid w:val="099B69C5"/>
    <w:rsid w:val="0A37E142"/>
    <w:rsid w:val="0A630355"/>
    <w:rsid w:val="0A96EA19"/>
    <w:rsid w:val="0AC4792C"/>
    <w:rsid w:val="0AED71F4"/>
    <w:rsid w:val="0C77CF95"/>
    <w:rsid w:val="0CB02D75"/>
    <w:rsid w:val="0D2C317B"/>
    <w:rsid w:val="0E63D1B1"/>
    <w:rsid w:val="0ED6CAB4"/>
    <w:rsid w:val="0F0E7B1A"/>
    <w:rsid w:val="0F87D511"/>
    <w:rsid w:val="0FA36F8F"/>
    <w:rsid w:val="0FDB18B2"/>
    <w:rsid w:val="102A52A9"/>
    <w:rsid w:val="108E4290"/>
    <w:rsid w:val="10ADAAF0"/>
    <w:rsid w:val="113F515F"/>
    <w:rsid w:val="114388C0"/>
    <w:rsid w:val="115AA954"/>
    <w:rsid w:val="11FF2184"/>
    <w:rsid w:val="12B89B91"/>
    <w:rsid w:val="13743EBE"/>
    <w:rsid w:val="13E4971E"/>
    <w:rsid w:val="13FCC405"/>
    <w:rsid w:val="145807F6"/>
    <w:rsid w:val="1476E0B2"/>
    <w:rsid w:val="14B3FD9B"/>
    <w:rsid w:val="15BFF499"/>
    <w:rsid w:val="15D2EA45"/>
    <w:rsid w:val="170C0D99"/>
    <w:rsid w:val="1729A9D0"/>
    <w:rsid w:val="18FE76EA"/>
    <w:rsid w:val="19D1F976"/>
    <w:rsid w:val="1A3CC6A1"/>
    <w:rsid w:val="1B361E37"/>
    <w:rsid w:val="1C224DA0"/>
    <w:rsid w:val="1C39728C"/>
    <w:rsid w:val="1CFDD6F2"/>
    <w:rsid w:val="1E0157C2"/>
    <w:rsid w:val="1F251FC1"/>
    <w:rsid w:val="1F37521C"/>
    <w:rsid w:val="1F513F45"/>
    <w:rsid w:val="2007BAC5"/>
    <w:rsid w:val="201BD504"/>
    <w:rsid w:val="202A27AB"/>
    <w:rsid w:val="20F96AFF"/>
    <w:rsid w:val="21751809"/>
    <w:rsid w:val="219CA314"/>
    <w:rsid w:val="21DC68BA"/>
    <w:rsid w:val="21EE82C3"/>
    <w:rsid w:val="2230D569"/>
    <w:rsid w:val="23B32C72"/>
    <w:rsid w:val="23BFCFA3"/>
    <w:rsid w:val="249564C9"/>
    <w:rsid w:val="249B7CE0"/>
    <w:rsid w:val="2512A8A1"/>
    <w:rsid w:val="255B22F7"/>
    <w:rsid w:val="25F389D7"/>
    <w:rsid w:val="272F0776"/>
    <w:rsid w:val="27A9D479"/>
    <w:rsid w:val="27AB1492"/>
    <w:rsid w:val="28433E0D"/>
    <w:rsid w:val="29335388"/>
    <w:rsid w:val="29E7953F"/>
    <w:rsid w:val="2A7561E9"/>
    <w:rsid w:val="2A79C7B3"/>
    <w:rsid w:val="2B21D6E9"/>
    <w:rsid w:val="2B44EB05"/>
    <w:rsid w:val="2B8AE95B"/>
    <w:rsid w:val="2BD6E096"/>
    <w:rsid w:val="2C1B34C5"/>
    <w:rsid w:val="2CD02CB2"/>
    <w:rsid w:val="2CE04803"/>
    <w:rsid w:val="2D0443A2"/>
    <w:rsid w:val="2D7268A8"/>
    <w:rsid w:val="2DD3C14F"/>
    <w:rsid w:val="2E58D3C1"/>
    <w:rsid w:val="2E66777C"/>
    <w:rsid w:val="2F241725"/>
    <w:rsid w:val="2F58D7D1"/>
    <w:rsid w:val="2F974836"/>
    <w:rsid w:val="2FEADAA6"/>
    <w:rsid w:val="307C2BBB"/>
    <w:rsid w:val="31164A48"/>
    <w:rsid w:val="31B1AC0F"/>
    <w:rsid w:val="32E1C1CB"/>
    <w:rsid w:val="3341E02D"/>
    <w:rsid w:val="338CC7B9"/>
    <w:rsid w:val="35649A7F"/>
    <w:rsid w:val="3638DC1D"/>
    <w:rsid w:val="36AFC285"/>
    <w:rsid w:val="36B232C6"/>
    <w:rsid w:val="37B67005"/>
    <w:rsid w:val="38A4E234"/>
    <w:rsid w:val="39D60BA3"/>
    <w:rsid w:val="3A04ADD2"/>
    <w:rsid w:val="3A1E36A6"/>
    <w:rsid w:val="3B2964A0"/>
    <w:rsid w:val="3BA223E4"/>
    <w:rsid w:val="3BD5BE0C"/>
    <w:rsid w:val="3C0C400E"/>
    <w:rsid w:val="3C7259FE"/>
    <w:rsid w:val="3C8836C1"/>
    <w:rsid w:val="3CAABE53"/>
    <w:rsid w:val="3DA279B9"/>
    <w:rsid w:val="3E5E65E1"/>
    <w:rsid w:val="3EC365B5"/>
    <w:rsid w:val="3F6DF1C0"/>
    <w:rsid w:val="4131C4FB"/>
    <w:rsid w:val="41348B0C"/>
    <w:rsid w:val="420F5EF3"/>
    <w:rsid w:val="4216FED8"/>
    <w:rsid w:val="421B240E"/>
    <w:rsid w:val="42FD9165"/>
    <w:rsid w:val="43177EA9"/>
    <w:rsid w:val="4413FBEA"/>
    <w:rsid w:val="4418EFC1"/>
    <w:rsid w:val="4427FAA4"/>
    <w:rsid w:val="446FCB9A"/>
    <w:rsid w:val="458C60BF"/>
    <w:rsid w:val="45950AFC"/>
    <w:rsid w:val="45E2D478"/>
    <w:rsid w:val="45E3AB41"/>
    <w:rsid w:val="472C95E8"/>
    <w:rsid w:val="47596E99"/>
    <w:rsid w:val="4889AD34"/>
    <w:rsid w:val="48A26D5A"/>
    <w:rsid w:val="498F827F"/>
    <w:rsid w:val="49DF9AAC"/>
    <w:rsid w:val="49E1253C"/>
    <w:rsid w:val="49FD2317"/>
    <w:rsid w:val="4A77973D"/>
    <w:rsid w:val="4A8C8483"/>
    <w:rsid w:val="4B39FD35"/>
    <w:rsid w:val="4C0037B5"/>
    <w:rsid w:val="4C456F08"/>
    <w:rsid w:val="4D358BE6"/>
    <w:rsid w:val="4D3E33C2"/>
    <w:rsid w:val="4D9CE964"/>
    <w:rsid w:val="4DFDD654"/>
    <w:rsid w:val="4E062AE2"/>
    <w:rsid w:val="4E0ACE46"/>
    <w:rsid w:val="4E74A4E6"/>
    <w:rsid w:val="4EEC2537"/>
    <w:rsid w:val="4F45659E"/>
    <w:rsid w:val="4FA45F25"/>
    <w:rsid w:val="507EA931"/>
    <w:rsid w:val="50CF1AC2"/>
    <w:rsid w:val="5155219A"/>
    <w:rsid w:val="51D4A6DE"/>
    <w:rsid w:val="521FA8CB"/>
    <w:rsid w:val="526892FB"/>
    <w:rsid w:val="5272AFAD"/>
    <w:rsid w:val="5286F9F1"/>
    <w:rsid w:val="52AED3E2"/>
    <w:rsid w:val="536DBF78"/>
    <w:rsid w:val="5412803D"/>
    <w:rsid w:val="542BC046"/>
    <w:rsid w:val="546DCFDB"/>
    <w:rsid w:val="54723059"/>
    <w:rsid w:val="5477AEDA"/>
    <w:rsid w:val="54F00452"/>
    <w:rsid w:val="556B21A7"/>
    <w:rsid w:val="55BC00E9"/>
    <w:rsid w:val="55DEFCDB"/>
    <w:rsid w:val="5613C584"/>
    <w:rsid w:val="5778060A"/>
    <w:rsid w:val="57B868E2"/>
    <w:rsid w:val="58A5EC7B"/>
    <w:rsid w:val="591C91B8"/>
    <w:rsid w:val="5A33B4DA"/>
    <w:rsid w:val="5A4D7D55"/>
    <w:rsid w:val="5B2AC070"/>
    <w:rsid w:val="5BC6D17D"/>
    <w:rsid w:val="5C0F3F3B"/>
    <w:rsid w:val="5C2E335A"/>
    <w:rsid w:val="5C49A8F5"/>
    <w:rsid w:val="5CF24364"/>
    <w:rsid w:val="5CF687FA"/>
    <w:rsid w:val="5CF6EC8B"/>
    <w:rsid w:val="5DA7AADE"/>
    <w:rsid w:val="5DCFE075"/>
    <w:rsid w:val="5DE765E0"/>
    <w:rsid w:val="5EB26F66"/>
    <w:rsid w:val="5EDD96BA"/>
    <w:rsid w:val="5F4BA2A0"/>
    <w:rsid w:val="5F4FA073"/>
    <w:rsid w:val="5F6B8AD9"/>
    <w:rsid w:val="5F9128AD"/>
    <w:rsid w:val="5FC82C65"/>
    <w:rsid w:val="61E054CD"/>
    <w:rsid w:val="62316F98"/>
    <w:rsid w:val="62AEF4C2"/>
    <w:rsid w:val="634EE1A7"/>
    <w:rsid w:val="647B2B65"/>
    <w:rsid w:val="6513651A"/>
    <w:rsid w:val="653D7588"/>
    <w:rsid w:val="66BDB770"/>
    <w:rsid w:val="67CC9D95"/>
    <w:rsid w:val="68FCF04C"/>
    <w:rsid w:val="69E26660"/>
    <w:rsid w:val="6A42ED25"/>
    <w:rsid w:val="6AF68648"/>
    <w:rsid w:val="6B2CF8ED"/>
    <w:rsid w:val="6B2EE2A0"/>
    <w:rsid w:val="6BA4EC59"/>
    <w:rsid w:val="6BF3EC31"/>
    <w:rsid w:val="6BFB7D17"/>
    <w:rsid w:val="6C4F23D9"/>
    <w:rsid w:val="6D461E95"/>
    <w:rsid w:val="6DCA1BEA"/>
    <w:rsid w:val="6FFED2A9"/>
    <w:rsid w:val="70567D55"/>
    <w:rsid w:val="70AC1DD1"/>
    <w:rsid w:val="70B47F40"/>
    <w:rsid w:val="71389C7A"/>
    <w:rsid w:val="7149C970"/>
    <w:rsid w:val="7179C295"/>
    <w:rsid w:val="71804689"/>
    <w:rsid w:val="7240C6C8"/>
    <w:rsid w:val="730A373F"/>
    <w:rsid w:val="743E84F4"/>
    <w:rsid w:val="74D14424"/>
    <w:rsid w:val="75A5B55A"/>
    <w:rsid w:val="75C2EAC7"/>
    <w:rsid w:val="7661CF32"/>
    <w:rsid w:val="7665E904"/>
    <w:rsid w:val="76B65FB2"/>
    <w:rsid w:val="76D1957E"/>
    <w:rsid w:val="76F3AB24"/>
    <w:rsid w:val="7729BB35"/>
    <w:rsid w:val="775A477A"/>
    <w:rsid w:val="77AACFBE"/>
    <w:rsid w:val="7897B713"/>
    <w:rsid w:val="78E2CF95"/>
    <w:rsid w:val="79EBF8E6"/>
    <w:rsid w:val="7A76863F"/>
    <w:rsid w:val="7AD9A97B"/>
    <w:rsid w:val="7B563E28"/>
    <w:rsid w:val="7C038243"/>
    <w:rsid w:val="7C138015"/>
    <w:rsid w:val="7D6832CD"/>
    <w:rsid w:val="7DD7DBF3"/>
    <w:rsid w:val="7E35DBA4"/>
    <w:rsid w:val="7EAC2064"/>
    <w:rsid w:val="7ED9CDE0"/>
    <w:rsid w:val="7EEA58F6"/>
    <w:rsid w:val="7EF31B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uiPriority w:val="0"/>
    <w:name w:val="Normal"/>
    <w:qFormat/>
    <w:rsid w:val="45E3AB41"/>
    <w:rPr>
      <w:rFonts w:ascii="Georgia" w:hAnsi="Georgia" w:eastAsia="Georgia" w:cs="Georgia"/>
      <w:b w:val="0"/>
      <w:bCs w:val="0"/>
      <w:i w:val="0"/>
      <w:iCs w:val="0"/>
      <w:caps w:val="0"/>
      <w:smallCaps w:val="0"/>
      <w:noProof w:val="0"/>
      <w:color w:val="000000" w:themeColor="text2" w:themeTint="FF" w:themeShade="FF"/>
      <w:sz w:val="24"/>
      <w:szCs w:val="24"/>
    </w:rPr>
    <w:pPr>
      <w:spacing w:after="120" w:line="360" w:lineRule="auto"/>
      <w:ind w:left="567" w:right="867"/>
    </w:pPr>
  </w:style>
  <w:style w:type="paragraph" w:styleId="Rubrik1">
    <w:uiPriority w:val="1"/>
    <w:name w:val="heading 1"/>
    <w:next w:val="Normal"/>
    <w:link w:val="Rubrik1Char"/>
    <w:qFormat/>
    <w:rsid w:val="78E2CF95"/>
    <w:rPr>
      <w:rFonts w:ascii="Verdana" w:hAnsi="Verdana" w:eastAsia="Verdana" w:cs="Verdana"/>
      <w:b w:val="1"/>
      <w:bCs w:val="1"/>
      <w:i w:val="0"/>
      <w:iCs w:val="0"/>
      <w:caps w:val="0"/>
      <w:smallCaps w:val="0"/>
      <w:noProof w:val="0"/>
      <w:color w:val="000000" w:themeColor="text2" w:themeTint="FF" w:themeShade="FF"/>
      <w:sz w:val="44"/>
      <w:szCs w:val="44"/>
    </w:rPr>
    <w:pPr>
      <w:keepNext w:val="1"/>
      <w:spacing w:after="240" w:line="288" w:lineRule="auto"/>
      <w:ind w:left="567"/>
      <w:contextualSpacing/>
      <w:outlineLvl w:val="0"/>
    </w:pPr>
  </w:style>
  <w:style w:type="paragraph" w:styleId="Rubrik2">
    <w:uiPriority w:val="3"/>
    <w:name w:val="heading 2"/>
    <w:basedOn w:val="Normal"/>
    <w:next w:val="Normal"/>
    <w:unhideWhenUsed/>
    <w:link w:val="Rubrik2Char"/>
    <w:qFormat/>
    <w:rsid w:val="3B2964A0"/>
    <w:rPr>
      <w:rFonts w:ascii="Verdana" w:hAnsi="Verdana" w:eastAsia="Verdana" w:cs="Verdana"/>
      <w:sz w:val="36"/>
      <w:szCs w:val="36"/>
      <w:lang w:val="sv-SE"/>
    </w:rPr>
    <w:pPr>
      <w:keepNext w:val="1"/>
      <w:keepLines w:val="1"/>
      <w:spacing w:before="240" w:after="40" w:afterAutospacing="off"/>
      <w:ind w:right="-143"/>
      <w:outlineLvl w:val="1"/>
    </w:pPr>
  </w:style>
  <w:style w:type="paragraph" w:styleId="Rubrik3">
    <w:uiPriority w:val="3"/>
    <w:name w:val="heading 3"/>
    <w:basedOn w:val="Rubrik2"/>
    <w:next w:val="Normal"/>
    <w:unhideWhenUsed/>
    <w:link w:val="Rubrik3Char"/>
    <w:qFormat/>
    <w:rsid w:val="3B2964A0"/>
    <w:rPr>
      <w:sz w:val="28"/>
      <w:szCs w:val="28"/>
    </w:rPr>
    <w:pPr>
      <w:ind w:right="867"/>
    </w:pPr>
  </w:style>
  <w:style w:type="paragraph" w:styleId="Rubrik4">
    <w:uiPriority w:val="3"/>
    <w:name w:val="heading 4"/>
    <w:basedOn w:val="Normal"/>
    <w:next w:val="Normal"/>
    <w:semiHidden/>
    <w:link w:val="Rubrik4Char"/>
    <w:qFormat/>
    <w:rsid w:val="45E3AB41"/>
    <w:rPr>
      <w:rFonts w:ascii="Calibri" w:hAnsi="Calibri" w:eastAsia="ＭＳ ゴシック" w:cs="" w:asciiTheme="majorAscii" w:hAnsiTheme="majorAscii" w:eastAsiaTheme="majorEastAsia" w:cstheme="majorBidi"/>
      <w:b w:val="1"/>
      <w:bCs w:val="1"/>
      <w:sz w:val="26"/>
      <w:szCs w:val="26"/>
    </w:rPr>
    <w:pPr>
      <w:keepNext w:val="1"/>
      <w:keepLines w:val="1"/>
      <w:spacing w:before="240" w:after="0"/>
      <w:outlineLvl w:val="3"/>
    </w:pPr>
  </w:style>
  <w:style w:type="paragraph" w:styleId="Rubrik5">
    <w:uiPriority w:val="9"/>
    <w:name w:val="heading 5"/>
    <w:basedOn w:val="Normal"/>
    <w:next w:val="Normal"/>
    <w:semiHidden/>
    <w:unhideWhenUsed/>
    <w:link w:val="Rubrik5Char"/>
    <w:qFormat/>
    <w:rsid w:val="45E3AB41"/>
    <w:rPr>
      <w:rFonts w:ascii="Calibri" w:hAnsi="Calibri" w:eastAsia="ＭＳ ゴシック" w:cs="" w:asciiTheme="majorAscii" w:hAnsiTheme="majorAscii" w:eastAsiaTheme="majorEastAsia" w:cstheme="majorBidi"/>
      <w:color w:val="00304B"/>
    </w:rPr>
    <w:pPr>
      <w:keepNext w:val="1"/>
      <w:keepLines w:val="1"/>
      <w:spacing w:before="200"/>
      <w:outlineLvl w:val="4"/>
    </w:p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true">
    <w:uiPriority w:val="1"/>
    <w:name w:val="Bildtext"/>
    <w:basedOn w:val="Normal"/>
    <w:semiHidden/>
    <w:rsid w:val="45E3AB41"/>
    <w:rPr>
      <w:i w:val="1"/>
      <w:iCs w:val="1"/>
      <w:sz w:val="12"/>
      <w:szCs w:val="12"/>
    </w:rPr>
    <w:pPr>
      <w:widowControl w:val="0"/>
      <w:spacing w:line="160" w:lineRule="atLeast"/>
    </w:pPr>
  </w:style>
  <w:style w:type="paragraph" w:styleId="Sidrubrikliten" w:customStyle="true">
    <w:uiPriority w:val="1"/>
    <w:name w:val="Sidrubrik liten"/>
    <w:basedOn w:val="Normal"/>
    <w:semiHidden/>
    <w:rsid w:val="45E3AB41"/>
    <w:rPr>
      <w:b w:val="1"/>
      <w:bCs w:val="1"/>
      <w:color w:val="FFFFFF" w:themeColor="background1" w:themeTint="FF" w:themeShade="FF"/>
    </w:rPr>
    <w:pPr>
      <w:widowControl w:val="0"/>
      <w:spacing w:line="240" w:lineRule="atLeast"/>
    </w:pPr>
  </w:style>
  <w:style w:type="paragraph" w:styleId="Sidrubrikstor" w:customStyle="true">
    <w:uiPriority w:val="1"/>
    <w:name w:val="Sidrubrik stor"/>
    <w:basedOn w:val="Normal"/>
    <w:semiHidden/>
    <w:rsid w:val="45E3AB41"/>
    <w:rPr>
      <w:color w:val="FFFFFF" w:themeColor="background1" w:themeTint="FF" w:themeShade="FF"/>
      <w:sz w:val="84"/>
      <w:szCs w:val="84"/>
    </w:rPr>
    <w:pPr>
      <w:widowControl w:val="0"/>
      <w:spacing w:line="840" w:lineRule="atLeast"/>
    </w:pPr>
  </w:style>
  <w:style w:type="paragraph" w:styleId="Sidfot">
    <w:uiPriority w:val="99"/>
    <w:name w:val="footer"/>
    <w:basedOn w:val="Normal"/>
    <w:link w:val="SidfotChar"/>
    <w:rsid w:val="45E3AB41"/>
    <w:rPr>
      <w:sz w:val="12"/>
      <w:szCs w:val="12"/>
    </w:rPr>
    <w:pPr>
      <w:widowControl w:val="0"/>
      <w:jc w:val="right"/>
    </w:p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uiPriority w:val="99"/>
    <w:name w:val="header"/>
    <w:basedOn w:val="Normal"/>
    <w:link w:val="SidhuvudChar"/>
    <w:rsid w:val="45E3AB41"/>
    <w:pPr>
      <w:tabs>
        <w:tab w:val="center" w:leader="none" w:pos="4703"/>
        <w:tab w:val="right" w:leader="none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true">
    <w:uiPriority w:val="1"/>
    <w:name w:val="Metadata"/>
    <w:basedOn w:val="Normal"/>
    <w:qFormat/>
    <w:rsid w:val="45E3AB41"/>
    <w:rPr>
      <w:rFonts w:ascii="Calibri" w:hAnsi="Calibri"/>
    </w:rPr>
    <w:pPr>
      <w:spacing w:after="240"/>
      <w:contextualSpacing/>
    </w:pPr>
  </w:style>
  <w:style w:type="character" w:styleId="Rubrik1Char" w:customStyle="true">
    <w:uiPriority w:val="1"/>
    <w:name w:val="Rubrik 1 Char"/>
    <w:link w:val="Rubrik1"/>
    <w:rsid w:val="78E2CF95"/>
    <w:rPr>
      <w:rFonts w:ascii="Verdana" w:hAnsi="Verdana" w:eastAsia="Verdana" w:cs="Verdana"/>
      <w:b w:val="1"/>
      <w:bCs w:val="1"/>
      <w:i w:val="0"/>
      <w:iCs w:val="0"/>
      <w:caps w:val="0"/>
      <w:smallCaps w:val="0"/>
      <w:noProof w:val="0"/>
      <w:color w:val="000000" w:themeColor="text2" w:themeTint="FF" w:themeShade="FF"/>
      <w:sz w:val="44"/>
      <w:szCs w:val="44"/>
    </w:rPr>
  </w:style>
  <w:style w:type="paragraph" w:styleId="Allmntstyckeformat" w:customStyle="true">
    <w:uiPriority w:val="99"/>
    <w:name w:val="[Allmänt styckeformat]"/>
    <w:basedOn w:val="Normal"/>
    <w:semiHidden/>
    <w:rsid w:val="45E3AB41"/>
    <w:rPr>
      <w:rFonts w:ascii="MinionPro-Regular" w:hAnsi="MinionPro-Regular" w:cs="MinionPro-Regular"/>
    </w:rPr>
    <w:pPr>
      <w:widowControl w:val="0"/>
    </w:p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uiPriority w:val="10"/>
    <w:name w:val="Title"/>
    <w:basedOn w:val="Normal"/>
    <w:next w:val="Normal"/>
    <w:semiHidden/>
    <w:link w:val="RubrikChar"/>
    <w:qFormat/>
    <w:rsid w:val="45E3AB41"/>
    <w:rPr>
      <w:rFonts w:ascii="Calibri" w:hAnsi="Calibri" w:eastAsia="MS Gothic"/>
      <w:b w:val="1"/>
      <w:bCs w:val="1"/>
      <w:sz w:val="32"/>
      <w:szCs w:val="32"/>
    </w:rPr>
    <w:pPr>
      <w:spacing w:before="240" w:after="60"/>
      <w:jc w:val="center"/>
      <w:outlineLvl w:val="0"/>
    </w:p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6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uiPriority w:val="99"/>
    <w:name w:val="Balloon Text"/>
    <w:basedOn w:val="Normal"/>
    <w:semiHidden/>
    <w:unhideWhenUsed/>
    <w:link w:val="BallongtextChar"/>
    <w:rsid w:val="45E3AB41"/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true">
    <w:uiPriority w:val="3"/>
    <w:name w:val="Faktaruta rubrik"/>
    <w:basedOn w:val="Rubrik2"/>
    <w:next w:val="FaktarutaLista"/>
    <w:semiHidden/>
    <w:qFormat/>
    <w:rsid w:val="3B2964A0"/>
    <w:pPr>
      <w:spacing w:before="0"/>
      <w:outlineLvl w:val="2"/>
    </w:pPr>
  </w:style>
  <w:style w:type="character" w:styleId="Rubrik2Char" w:customStyle="true">
    <w:uiPriority w:val="3"/>
    <w:name w:val="Rubrik 2 Char"/>
    <w:basedOn w:val="Standardstycketeckensnitt"/>
    <w:link w:val="Rubrik2"/>
    <w:rsid w:val="3B2964A0"/>
    <w:rPr>
      <w:rFonts w:ascii="Verdana" w:hAnsi="Verdana" w:eastAsia="Verdana" w:cs="Verdana"/>
      <w:b w:val="0"/>
      <w:bCs w:val="0"/>
      <w:i w:val="0"/>
      <w:iCs w:val="0"/>
      <w:caps w:val="0"/>
      <w:smallCaps w:val="0"/>
      <w:noProof w:val="0"/>
      <w:color w:val="000000" w:themeColor="text2" w:themeTint="FF" w:themeShade="FF"/>
      <w:sz w:val="36"/>
      <w:szCs w:val="36"/>
      <w:lang w:val="sv-SE"/>
    </w:rPr>
  </w:style>
  <w:style w:type="character" w:styleId="Rubrik3Char" w:customStyle="true">
    <w:uiPriority w:val="3"/>
    <w:name w:val="Rubrik 3 Char"/>
    <w:basedOn w:val="Rubrik2"/>
    <w:link w:val="Rubrik3"/>
    <w:rsid w:val="3B2964A0"/>
    <w:rPr>
      <w:sz w:val="28"/>
      <w:szCs w:val="28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uiPriority w:val="34"/>
    <w:name w:val="List Paragraph"/>
    <w:basedOn w:val="Normal"/>
    <w:rsid w:val="45E3AB41"/>
    <w:pPr>
      <w:numPr>
        <w:numId w:val="15"/>
      </w:numPr>
      <w:spacing/>
      <w:ind w:left="1712" w:hanging="357"/>
      <w:contextualSpacing/>
    </w:pPr>
  </w:style>
  <w:style w:type="paragraph" w:styleId="Normalefterlista" w:customStyle="true">
    <w:uiPriority w:val="3"/>
    <w:name w:val="Normal efter lista"/>
    <w:basedOn w:val="Normal"/>
    <w:next w:val="Normal"/>
    <w:qFormat/>
    <w:rsid w:val="45E3AB41"/>
    <w:rPr>
      <w:rFonts w:eastAsia="MS Gothic"/>
    </w:rPr>
    <w:pPr>
      <w:spacing w:before="200"/>
    </w:pPr>
  </w:style>
  <w:style w:type="paragraph" w:styleId="Innehll1">
    <w:uiPriority w:val="39"/>
    <w:name w:val="toc 1"/>
    <w:basedOn w:val="Normal"/>
    <w:next w:val="Normal"/>
    <w:unhideWhenUsed/>
    <w:rsid w:val="45E3AB41"/>
    <w:pPr>
      <w:tabs>
        <w:tab w:val="right" w:leader="dot" w:pos="8779"/>
      </w:tabs>
    </w:pPr>
  </w:style>
  <w:style w:type="paragraph" w:styleId="Omslagsrubrik" w:customStyle="true">
    <w:uiPriority w:val="3"/>
    <w:name w:val="Omslagsrubrik"/>
    <w:basedOn w:val="Normal"/>
    <w:link w:val="OmslagsrubrikChar"/>
    <w:qFormat/>
    <w:rsid w:val="45E3AB41"/>
    <w:rPr>
      <w:rFonts w:ascii="Calibri" w:hAnsi="Calibri" w:asciiTheme="majorAscii" w:hAnsiTheme="majorAscii"/>
      <w:sz w:val="72"/>
      <w:szCs w:val="72"/>
    </w:rPr>
    <w:pPr>
      <w:spacing w:after="6000"/>
    </w:p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true">
    <w:uiPriority w:val="3"/>
    <w:name w:val="Omslagsunderrubrik"/>
    <w:basedOn w:val="Normal"/>
    <w:link w:val="OmslagsunderrubrikChar"/>
    <w:qFormat/>
    <w:rsid w:val="45E3AB41"/>
    <w:rPr>
      <w:rFonts w:ascii="Calibri" w:hAnsi="Calibri" w:asciiTheme="majorAscii" w:hAnsiTheme="majorAscii"/>
      <w:sz w:val="32"/>
      <w:szCs w:val="32"/>
    </w:rPr>
    <w:pPr>
      <w:spacing/>
      <w:contextualSpacing/>
    </w:p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uiPriority w:val="39"/>
    <w:name w:val="toc 2"/>
    <w:basedOn w:val="Normal"/>
    <w:next w:val="Normal"/>
    <w:unhideWhenUsed/>
    <w:rsid w:val="45E3AB41"/>
    <w:pPr>
      <w:ind w:left="240"/>
    </w:pPr>
  </w:style>
  <w:style w:type="paragraph" w:styleId="Innehll3">
    <w:uiPriority w:val="39"/>
    <w:name w:val="toc 3"/>
    <w:basedOn w:val="Normal"/>
    <w:next w:val="Normal"/>
    <w:unhideWhenUsed/>
    <w:rsid w:val="45E3AB41"/>
    <w:pPr>
      <w:ind w:left="480"/>
    </w:pPr>
  </w:style>
  <w:style w:type="paragraph" w:styleId="Innehll4">
    <w:uiPriority w:val="39"/>
    <w:name w:val="toc 4"/>
    <w:basedOn w:val="Normal"/>
    <w:next w:val="Normal"/>
    <w:unhideWhenUsed/>
    <w:rsid w:val="45E3AB41"/>
    <w:pPr>
      <w:ind w:left="720"/>
    </w:pPr>
  </w:style>
  <w:style w:type="paragraph" w:styleId="Innehll5">
    <w:uiPriority w:val="39"/>
    <w:name w:val="toc 5"/>
    <w:basedOn w:val="Normal"/>
    <w:next w:val="Normal"/>
    <w:unhideWhenUsed/>
    <w:rsid w:val="45E3AB41"/>
    <w:pPr>
      <w:ind w:left="960"/>
    </w:pPr>
  </w:style>
  <w:style w:type="paragraph" w:styleId="Innehll6">
    <w:uiPriority w:val="39"/>
    <w:name w:val="toc 6"/>
    <w:basedOn w:val="Normal"/>
    <w:next w:val="Normal"/>
    <w:unhideWhenUsed/>
    <w:rsid w:val="45E3AB41"/>
    <w:pPr>
      <w:ind w:left="1200"/>
    </w:pPr>
  </w:style>
  <w:style w:type="paragraph" w:styleId="Innehll7">
    <w:uiPriority w:val="39"/>
    <w:name w:val="toc 7"/>
    <w:basedOn w:val="Normal"/>
    <w:next w:val="Normal"/>
    <w:unhideWhenUsed/>
    <w:rsid w:val="45E3AB41"/>
    <w:pPr>
      <w:ind w:left="1440"/>
    </w:pPr>
  </w:style>
  <w:style w:type="paragraph" w:styleId="Innehll8">
    <w:uiPriority w:val="39"/>
    <w:name w:val="toc 8"/>
    <w:basedOn w:val="Normal"/>
    <w:next w:val="Normal"/>
    <w:unhideWhenUsed/>
    <w:rsid w:val="45E3AB41"/>
    <w:pPr>
      <w:ind w:left="1680"/>
    </w:pPr>
  </w:style>
  <w:style w:type="paragraph" w:styleId="Innehll9">
    <w:uiPriority w:val="39"/>
    <w:name w:val="toc 9"/>
    <w:basedOn w:val="Normal"/>
    <w:next w:val="Normal"/>
    <w:unhideWhenUsed/>
    <w:rsid w:val="45E3AB41"/>
    <w:pPr>
      <w:ind w:left="1920"/>
    </w:pPr>
  </w:style>
  <w:style w:type="paragraph" w:styleId="MellanrubrikVGR" w:customStyle="true">
    <w:uiPriority w:val="2"/>
    <w:name w:val="Mellanrubrik VGR"/>
    <w:basedOn w:val="Normal"/>
    <w:next w:val="Normal"/>
    <w:qFormat/>
    <w:rsid w:val="45E3AB41"/>
    <w:rPr>
      <w:rFonts w:ascii="Verdana" w:hAnsi="Verdana" w:eastAsia="Verdana" w:cs="Verdana"/>
      <w:b w:val="1"/>
      <w:bCs w:val="1"/>
    </w:rPr>
    <w:pPr>
      <w:keepNext w:val="1"/>
      <w:keepLines w:val="1"/>
      <w:widowControl w:val="0"/>
      <w:spacing w:before="240" w:after="0"/>
      <w:ind w:right="868"/>
    </w:p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true">
    <w:uiPriority w:val="3"/>
    <w:name w:val="Formatmall1"/>
    <w:basedOn w:val="Normal"/>
    <w:semiHidden/>
    <w:link w:val="Formatmall1Char"/>
    <w:qFormat/>
    <w:rsid w:val="45E3AB41"/>
    <w:pPr>
      <w:spacing w:after="0"/>
    </w:p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true">
    <w:uiPriority w:val="3"/>
    <w:name w:val="Fotnot VGR"/>
    <w:basedOn w:val="Normal"/>
    <w:unhideWhenUsed/>
    <w:qFormat/>
    <w:rsid w:val="45E3AB41"/>
    <w:pPr>
      <w:spacing w:after="0"/>
    </w:p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true">
    <w:uiPriority w:val="3"/>
    <w:name w:val="Tabellrubrik"/>
    <w:basedOn w:val="Normal"/>
    <w:semiHidden/>
    <w:qFormat/>
    <w:rsid w:val="45E3AB41"/>
    <w:rPr>
      <w:rFonts w:ascii="Calibri" w:hAnsi="Calibri" w:asciiTheme="majorAscii" w:hAnsiTheme="majorAscii"/>
    </w:rPr>
  </w:style>
  <w:style w:type="paragraph" w:styleId="Punktlista">
    <w:uiPriority w:val="1"/>
    <w:name w:val="List Bullet"/>
    <w:basedOn w:val="Normal"/>
    <w:unhideWhenUsed/>
    <w:qFormat/>
    <w:rsid w:val="00F29353"/>
    <w:pPr>
      <w:keepNext w:val="1"/>
      <w:keepLines w:val="1"/>
      <w:numPr>
        <w:ilvl w:val="0"/>
        <w:numId w:val="16"/>
      </w:numPr>
      <w:spacing/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uiPriority w:val="35"/>
    <w:name w:val="caption"/>
    <w:basedOn w:val="Normal"/>
    <w:next w:val="Normal"/>
    <w:unhideWhenUsed/>
    <w:qFormat/>
    <w:rsid w:val="45E3AB41"/>
    <w:rPr>
      <w:i w:val="1"/>
      <w:iCs w:val="1"/>
      <w:sz w:val="18"/>
      <w:szCs w:val="18"/>
    </w:rPr>
    <w:pPr>
      <w:spacing w:after="200"/>
    </w:p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png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mellanarkiv-offentlig.vgregion.se/alfresco/s/archive/stream/public/v1/source/available/sofia/su9805-1593997-2881/surrogate/Bl%c3%a5s%c3%b6vervakning%20och%20KAD%20-%20inl%c3%a4ggning%20av%20kvarliggande%20urinv%c3%a4gskateter%20och%20intermittent%20tappning%20av%20urinbl%c3%a5sa%20OP2.pdf" TargetMode="External" Id="Rf732fc5bef2d4fb0" /><Relationship Type="http://schemas.openxmlformats.org/officeDocument/2006/relationships/hyperlink" Target="https://mellanarkiv-offentlig.vgregion.se/alfresco/s/archive/stream/public/v1/source/available/sofia/su9805-1593997-2000/surrogate/Mall%20hj%c3%a4rtkirurgi%20-%20Operation.pdf" TargetMode="External" Id="Rdee6cdd53a8f4257" /><Relationship Type="http://schemas.openxmlformats.org/officeDocument/2006/relationships/hyperlink" Target="https://mellanarkiv-offentlig.vgregion.se/alfresco/s/archive/stream/public/v1/source/available/sofia/su9805-1593997-1908/surrogate/Hj%c3%a4rtkirurgi%20-%20Positionering.pdf" TargetMode="External" Id="R9b86c62170fb47b7" /><Relationship Type="http://schemas.openxmlformats.org/officeDocument/2006/relationships/hyperlink" Target="https://mellanarkiv-offentlig.vgregion.se/alfresco/s/archive/stream/public/v1/source/available/sofia/su9805-1593997-1901/surrogate/S%c3%a4kerst%c3%a4llande%20av%20att%20material%20inte%20oavsiktligt%20kvarl%c3%a4mnas%20i%20samband%20med%20operation.pdf" TargetMode="External" Id="R36f05b79e5824ba0" /><Relationship Type="http://schemas.openxmlformats.org/officeDocument/2006/relationships/hyperlink" Target="https://mellanarkiv-offentlig.vgregion.se/alfresco/s/archive/stream/public/v1/source/available/sofia/su9805-1593997-2881/surrogate/Bl%c3%a5s%c3%b6vervakning%20och%20KAD%20-%20inl%c3%a4ggning%20av%20kvarliggande%20urinv%c3%a4gskateter%20och%20intermittent%20tappning%20av%20urinbl%c3%a5sa%20OP2.pdf" TargetMode="External" Id="R7abeed44871f410e" 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Klaffkirurgi David, Yacoub - Operation</dc:title>
  <dc:subject/>
  <dc:creator>patrik.jens.johansson@vgregion.se</dc:creator>
  <keywords/>
  <lastModifiedBy>Andrea Mujkanovic</lastModifiedBy>
  <revision>32</revision>
  <lastPrinted>2016-03-31T10:56:00.0000000Z</lastPrinted>
  <dcterms:created xsi:type="dcterms:W3CDTF">2022-06-08T14:05:00.0000000Z</dcterms:created>
  <dcterms:modified xsi:type="dcterms:W3CDTF">2025-10-23T07:49:59.0000000Z</dcterms:modified>
</coreProperties>
</file>