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88F7D" w14:textId="77777777" w:rsidR="00A53EAD" w:rsidRDefault="00A53EAD" w:rsidP="00A53EAD">
      <w:pPr>
        <w:pStyle w:val="Omslagsrubrik"/>
      </w:pPr>
      <w:bookmarkStart w:id="0" w:name="_Toc321146591"/>
      <w:proofErr w:type="spellStart"/>
      <w:r>
        <w:t>Preoperativa</w:t>
      </w:r>
      <w:proofErr w:type="spellEnd"/>
      <w:r>
        <w:t xml:space="preserve"> bedömningar </w:t>
      </w:r>
      <w:proofErr w:type="spellStart"/>
      <w:r>
        <w:t>op</w:t>
      </w:r>
      <w:proofErr w:type="spellEnd"/>
      <w:r>
        <w:t xml:space="preserve"> 1 o 8 - anestesirutin</w:t>
      </w:r>
    </w:p>
    <w:p w14:paraId="662D3678" w14:textId="77777777" w:rsidR="007C1750" w:rsidRDefault="007C1750" w:rsidP="00F35B05">
      <w:pPr>
        <w:pStyle w:val="Rubrik2"/>
        <w:sectPr w:rsidR="007C1750" w:rsidSect="007C17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70ECB139" w14:textId="0C0E8C82" w:rsidR="007C1750" w:rsidRDefault="006156EB" w:rsidP="00C46603">
      <w:pPr>
        <w:pStyle w:val="Rubrik2"/>
        <w:rPr>
          <w:rStyle w:val="Rubrik2Char"/>
        </w:rPr>
      </w:pPr>
      <w:r>
        <w:rPr>
          <w:rStyle w:val="Rubrik2Char"/>
        </w:rPr>
        <w:t>Förändringar</w:t>
      </w:r>
      <w:r w:rsidR="00AA5B59">
        <w:rPr>
          <w:rStyle w:val="Rubrik2Char"/>
        </w:rPr>
        <w:t xml:space="preserve"> sedan</w:t>
      </w:r>
      <w:r w:rsidR="007C1750" w:rsidRPr="00645D9F">
        <w:rPr>
          <w:rStyle w:val="Rubrik2Char"/>
        </w:rPr>
        <w:t xml:space="preserve"> </w:t>
      </w:r>
      <w:r w:rsidR="00AA5B59">
        <w:rPr>
          <w:rStyle w:val="Rubrik2Char"/>
        </w:rPr>
        <w:t>föregående</w:t>
      </w:r>
      <w:r w:rsidR="007C1750" w:rsidRPr="00645D9F">
        <w:rPr>
          <w:rStyle w:val="Rubrik2Char"/>
        </w:rPr>
        <w:t xml:space="preserve"> version</w:t>
      </w:r>
    </w:p>
    <w:p w14:paraId="21220BDF" w14:textId="7BC279A6" w:rsidR="0005708D" w:rsidRPr="00665E84" w:rsidRDefault="00665E84" w:rsidP="0005708D">
      <w:pPr>
        <w:pStyle w:val="Normalefterlista"/>
      </w:pPr>
      <w:r w:rsidRPr="00665E84">
        <w:t>Ingen förändring sedan föregående version</w:t>
      </w:r>
    </w:p>
    <w:p w14:paraId="4357BCC9" w14:textId="73DBCDD4" w:rsidR="007C1750" w:rsidRPr="00645D9F" w:rsidRDefault="007C1750" w:rsidP="00D00F3D">
      <w:pPr>
        <w:pStyle w:val="Rubrik2"/>
      </w:pPr>
      <w:r w:rsidRPr="00645D9F">
        <w:t xml:space="preserve">Syfte </w:t>
      </w:r>
    </w:p>
    <w:p w14:paraId="17F24636" w14:textId="3DD3CCE7" w:rsidR="007C1750" w:rsidRPr="00645D9F" w:rsidRDefault="007C1750" w:rsidP="00E170A7">
      <w:pPr>
        <w:spacing w:after="0" w:line="360" w:lineRule="auto"/>
        <w:ind w:left="2608" w:right="0" w:hanging="2608"/>
      </w:pPr>
      <w:r w:rsidRPr="00645D9F">
        <w:t>arbet</w:t>
      </w:r>
      <w:r w:rsidR="004F7953">
        <w:t>sbeskrivning</w:t>
      </w:r>
      <w:r w:rsidRPr="00645D9F">
        <w:t xml:space="preserve"> för </w:t>
      </w:r>
      <w:r w:rsidR="004F7953">
        <w:t>anestesi</w:t>
      </w:r>
      <w:r w:rsidRPr="00645D9F">
        <w:t xml:space="preserve">läkare </w:t>
      </w:r>
      <w:r w:rsidR="00F57C17">
        <w:t>gällande</w:t>
      </w:r>
      <w:r w:rsidRPr="00645D9F">
        <w:t xml:space="preserve"> </w:t>
      </w:r>
      <w:proofErr w:type="spellStart"/>
      <w:r w:rsidRPr="00645D9F">
        <w:t>preoperativa</w:t>
      </w:r>
      <w:proofErr w:type="spellEnd"/>
      <w:r w:rsidRPr="00645D9F">
        <w:t xml:space="preserve"> bedömningar på operation</w:t>
      </w:r>
      <w:r w:rsidR="0005708D">
        <w:t>.</w:t>
      </w:r>
    </w:p>
    <w:p w14:paraId="02AAEF98" w14:textId="19985E65" w:rsidR="007E3E89" w:rsidRPr="00D00F3D" w:rsidRDefault="007C1750" w:rsidP="00D00F3D">
      <w:pPr>
        <w:pStyle w:val="Rubrik2"/>
      </w:pPr>
      <w:r w:rsidRPr="00645D9F">
        <w:t>Arbetsbeskrivning</w:t>
      </w:r>
    </w:p>
    <w:p w14:paraId="6CFA7BA3" w14:textId="6FDFBC61" w:rsidR="007C1750" w:rsidRPr="00BA34F0" w:rsidRDefault="00BD1A91" w:rsidP="00BD1A91">
      <w:pPr>
        <w:pStyle w:val="Rubrik3"/>
      </w:pPr>
      <w:r>
        <w:t xml:space="preserve">Narkosbedömning </w:t>
      </w:r>
      <w:r w:rsidR="00AE25C8">
        <w:t>av</w:t>
      </w:r>
      <w:r>
        <w:t xml:space="preserve"> a</w:t>
      </w:r>
      <w:r w:rsidR="007C1750" w:rsidRPr="00BA34F0">
        <w:t>kuta operationer</w:t>
      </w:r>
    </w:p>
    <w:p w14:paraId="6066178C" w14:textId="3544C65A" w:rsidR="007C1750" w:rsidRPr="00645D9F" w:rsidRDefault="00A626DB" w:rsidP="00BD1A91">
      <w:pPr>
        <w:pStyle w:val="Normalefterlista"/>
        <w:rPr>
          <w:b/>
          <w:i/>
          <w:lang w:eastAsia="en-US"/>
        </w:rPr>
      </w:pPr>
      <w:r>
        <w:rPr>
          <w:bCs/>
          <w:lang w:eastAsia="en-US"/>
        </w:rPr>
        <w:t>All ak</w:t>
      </w:r>
      <w:r w:rsidR="00400AE8">
        <w:rPr>
          <w:bCs/>
          <w:lang w:eastAsia="en-US"/>
        </w:rPr>
        <w:t xml:space="preserve">utkirurgi ska </w:t>
      </w:r>
      <w:proofErr w:type="spellStart"/>
      <w:r w:rsidR="00400AE8">
        <w:rPr>
          <w:bCs/>
          <w:lang w:eastAsia="en-US"/>
        </w:rPr>
        <w:t>Preopbedömmas</w:t>
      </w:r>
      <w:proofErr w:type="spellEnd"/>
      <w:r w:rsidR="00400AE8">
        <w:rPr>
          <w:bCs/>
          <w:lang w:eastAsia="en-US"/>
        </w:rPr>
        <w:t xml:space="preserve"> av jourhavande</w:t>
      </w:r>
      <w:r w:rsidR="00EF6240">
        <w:rPr>
          <w:bCs/>
          <w:lang w:eastAsia="en-US"/>
        </w:rPr>
        <w:t xml:space="preserve">. </w:t>
      </w:r>
      <w:r w:rsidR="007C1750" w:rsidRPr="00645D9F">
        <w:rPr>
          <w:lang w:eastAsia="en-US"/>
        </w:rPr>
        <w:t>Undantag är det som anmäls nattetid (på 24h och &gt;24h)</w:t>
      </w:r>
      <w:r w:rsidR="00EF6240">
        <w:rPr>
          <w:lang w:eastAsia="en-US"/>
        </w:rPr>
        <w:t>.</w:t>
      </w:r>
    </w:p>
    <w:p w14:paraId="47A22F19" w14:textId="7EF0F37F" w:rsidR="007C1750" w:rsidRPr="00645D9F" w:rsidRDefault="00EF6240" w:rsidP="00BD1A91">
      <w:pPr>
        <w:pStyle w:val="Normalefterlista"/>
        <w:rPr>
          <w:b/>
          <w:i/>
          <w:lang w:eastAsia="en-US"/>
        </w:rPr>
      </w:pPr>
      <w:r>
        <w:rPr>
          <w:bCs/>
          <w:i/>
          <w:iCs/>
          <w:lang w:eastAsia="en-US"/>
        </w:rPr>
        <w:t>Akutansvarig aneste</w:t>
      </w:r>
      <w:r w:rsidR="00F154C0">
        <w:rPr>
          <w:bCs/>
          <w:i/>
          <w:iCs/>
          <w:lang w:eastAsia="en-US"/>
        </w:rPr>
        <w:t>s</w:t>
      </w:r>
      <w:r>
        <w:rPr>
          <w:bCs/>
          <w:i/>
          <w:iCs/>
          <w:lang w:eastAsia="en-US"/>
        </w:rPr>
        <w:t>iläkare på dag</w:t>
      </w:r>
      <w:r w:rsidR="00B21C87">
        <w:rPr>
          <w:bCs/>
          <w:i/>
          <w:iCs/>
          <w:lang w:eastAsia="en-US"/>
        </w:rPr>
        <w:t xml:space="preserve">tid </w:t>
      </w:r>
      <w:r w:rsidR="007C1750" w:rsidRPr="00471790">
        <w:rPr>
          <w:lang w:eastAsia="en-US"/>
        </w:rPr>
        <w:t>ansvar</w:t>
      </w:r>
      <w:r w:rsidR="00B21C87">
        <w:rPr>
          <w:lang w:eastAsia="en-US"/>
        </w:rPr>
        <w:t xml:space="preserve">ar för att </w:t>
      </w:r>
      <w:proofErr w:type="spellStart"/>
      <w:r w:rsidR="00B21C87">
        <w:rPr>
          <w:lang w:eastAsia="en-US"/>
        </w:rPr>
        <w:t>preopbedöma</w:t>
      </w:r>
      <w:proofErr w:type="spellEnd"/>
      <w:r w:rsidR="007C1750" w:rsidRPr="00645D9F">
        <w:rPr>
          <w:lang w:eastAsia="en-US"/>
        </w:rPr>
        <w:t xml:space="preserve"> allt som ligger på akutlistan</w:t>
      </w:r>
      <w:r w:rsidR="007D739B">
        <w:rPr>
          <w:lang w:eastAsia="en-US"/>
        </w:rPr>
        <w:t>.</w:t>
      </w:r>
      <w:r w:rsidR="007C1750" w:rsidRPr="00645D9F">
        <w:rPr>
          <w:lang w:eastAsia="en-US"/>
        </w:rPr>
        <w:t xml:space="preserve"> Hinner du inte, så ta hjälp av kollega eller fråga stationsansvarig läkare.</w:t>
      </w:r>
    </w:p>
    <w:p w14:paraId="7B6B16BE" w14:textId="7D86A29F" w:rsidR="007E3E89" w:rsidRPr="00645D9F" w:rsidRDefault="007C1750" w:rsidP="00BD1A91">
      <w:pPr>
        <w:pStyle w:val="Normalefterlista"/>
        <w:rPr>
          <w:b/>
          <w:i/>
          <w:lang w:eastAsia="en-US"/>
        </w:rPr>
      </w:pPr>
      <w:r w:rsidRPr="00471790">
        <w:rPr>
          <w:bCs/>
          <w:i/>
          <w:iCs/>
          <w:lang w:eastAsia="en-US"/>
        </w:rPr>
        <w:t xml:space="preserve">Har du tid över och är placerad på </w:t>
      </w:r>
      <w:proofErr w:type="spellStart"/>
      <w:r w:rsidRPr="00471790">
        <w:rPr>
          <w:bCs/>
          <w:i/>
          <w:iCs/>
          <w:lang w:eastAsia="en-US"/>
        </w:rPr>
        <w:t>op</w:t>
      </w:r>
      <w:proofErr w:type="spellEnd"/>
      <w:r w:rsidRPr="00471790">
        <w:rPr>
          <w:bCs/>
          <w:i/>
          <w:iCs/>
          <w:lang w:eastAsia="en-US"/>
        </w:rPr>
        <w:t xml:space="preserve"> 1 eller 8?</w:t>
      </w:r>
      <w:r w:rsidRPr="00645D9F">
        <w:rPr>
          <w:b/>
          <w:lang w:eastAsia="en-US"/>
        </w:rPr>
        <w:t xml:space="preserve"> </w:t>
      </w:r>
      <w:r w:rsidRPr="00645D9F">
        <w:rPr>
          <w:lang w:eastAsia="en-US"/>
        </w:rPr>
        <w:t xml:space="preserve">– Titta på akutlistan och </w:t>
      </w:r>
      <w:proofErr w:type="spellStart"/>
      <w:r w:rsidRPr="00645D9F">
        <w:rPr>
          <w:lang w:eastAsia="en-US"/>
        </w:rPr>
        <w:t>preopbedöm</w:t>
      </w:r>
      <w:proofErr w:type="spellEnd"/>
      <w:r w:rsidRPr="00645D9F">
        <w:rPr>
          <w:lang w:eastAsia="en-US"/>
        </w:rPr>
        <w:t xml:space="preserve"> det som inte är gjort!</w:t>
      </w:r>
    </w:p>
    <w:p w14:paraId="74BCD84A" w14:textId="01C902A8" w:rsidR="007C1750" w:rsidRPr="003474AB" w:rsidRDefault="00BD1A91" w:rsidP="0095312E">
      <w:pPr>
        <w:pStyle w:val="Rubrik3"/>
      </w:pPr>
      <w:r>
        <w:t xml:space="preserve">Narkosbedömning </w:t>
      </w:r>
      <w:r w:rsidR="0095312E">
        <w:t xml:space="preserve">av </w:t>
      </w:r>
      <w:r w:rsidR="007C1750" w:rsidRPr="003474AB">
        <w:t>Planerade operationer</w:t>
      </w:r>
    </w:p>
    <w:p w14:paraId="0BC2807A" w14:textId="34607656" w:rsidR="00A8401D" w:rsidRDefault="007C1750" w:rsidP="00BD1A91">
      <w:pPr>
        <w:pStyle w:val="Normalefterlista"/>
        <w:rPr>
          <w:lang w:eastAsia="en-US"/>
        </w:rPr>
      </w:pPr>
      <w:r w:rsidRPr="00645D9F">
        <w:rPr>
          <w:lang w:eastAsia="en-US"/>
        </w:rPr>
        <w:t xml:space="preserve">I de allra flesta fall så bedöms patienter som ska opereras för ett planerat ingrepp på </w:t>
      </w:r>
      <w:proofErr w:type="spellStart"/>
      <w:r w:rsidRPr="003474AB">
        <w:rPr>
          <w:bCs/>
          <w:lang w:eastAsia="en-US"/>
        </w:rPr>
        <w:t>Preopmottagningen</w:t>
      </w:r>
      <w:proofErr w:type="spellEnd"/>
      <w:r w:rsidRPr="00645D9F">
        <w:rPr>
          <w:lang w:eastAsia="en-US"/>
        </w:rPr>
        <w:t>. Det ska finnas schemalagda läkare där, men ibland får man gå dit och hjälpa till om det blir lång väntetid för patienterna.</w:t>
      </w:r>
    </w:p>
    <w:p w14:paraId="73A89529" w14:textId="77777777" w:rsidR="00A8401D" w:rsidRDefault="00A8401D">
      <w:pPr>
        <w:spacing w:after="0" w:line="240" w:lineRule="auto"/>
        <w:ind w:left="0" w:right="0"/>
        <w:rPr>
          <w:rFonts w:eastAsia="MS Gothic"/>
          <w:lang w:eastAsia="en-US"/>
        </w:rPr>
      </w:pPr>
      <w:r>
        <w:rPr>
          <w:lang w:eastAsia="en-US"/>
        </w:rPr>
        <w:br w:type="page"/>
      </w:r>
    </w:p>
    <w:p w14:paraId="3FC789E2" w14:textId="77777777" w:rsidR="007C1750" w:rsidRPr="003474AB" w:rsidRDefault="007C1750" w:rsidP="00790304">
      <w:pPr>
        <w:pStyle w:val="Rubrik3"/>
      </w:pPr>
      <w:r w:rsidRPr="003474AB">
        <w:lastRenderedPageBreak/>
        <w:t xml:space="preserve">Allmänt om </w:t>
      </w:r>
      <w:proofErr w:type="spellStart"/>
      <w:r w:rsidRPr="003474AB">
        <w:t>preopbedömningar</w:t>
      </w:r>
      <w:proofErr w:type="spellEnd"/>
    </w:p>
    <w:p w14:paraId="65017A77" w14:textId="77777777" w:rsidR="007C1750" w:rsidRPr="00645D9F" w:rsidRDefault="007C1750" w:rsidP="00BD1A91">
      <w:pPr>
        <w:pStyle w:val="Normalefterlista"/>
        <w:rPr>
          <w:lang w:eastAsia="en-US"/>
        </w:rPr>
      </w:pPr>
      <w:r w:rsidRPr="007E3E89">
        <w:rPr>
          <w:bCs/>
          <w:lang w:eastAsia="en-US"/>
        </w:rPr>
        <w:t>Var noggrann!</w:t>
      </w:r>
      <w:r w:rsidRPr="00645D9F">
        <w:rPr>
          <w:lang w:eastAsia="en-US"/>
        </w:rPr>
        <w:t xml:space="preserve"> Det är du som är ansvarig för att anestesin kommer genomföras på bästa sätt.</w:t>
      </w:r>
    </w:p>
    <w:p w14:paraId="04C41F7F" w14:textId="772F4B64" w:rsidR="007C1750" w:rsidRPr="00645D9F" w:rsidRDefault="007C1750" w:rsidP="00BD1A91">
      <w:pPr>
        <w:pStyle w:val="Normalefterlista"/>
        <w:rPr>
          <w:lang w:eastAsia="en-US"/>
        </w:rPr>
      </w:pPr>
      <w:r w:rsidRPr="00645D9F">
        <w:rPr>
          <w:lang w:eastAsia="en-US"/>
        </w:rPr>
        <w:t xml:space="preserve">Om du är osäker över vilken anestesimetod du ska välja, </w:t>
      </w:r>
      <w:r w:rsidR="00192787">
        <w:rPr>
          <w:bCs/>
          <w:i/>
          <w:iCs/>
          <w:lang w:eastAsia="en-US"/>
        </w:rPr>
        <w:t>läs</w:t>
      </w:r>
      <w:r w:rsidRPr="00272195">
        <w:rPr>
          <w:bCs/>
          <w:i/>
          <w:iCs/>
          <w:lang w:eastAsia="en-US"/>
        </w:rPr>
        <w:t xml:space="preserve"> </w:t>
      </w:r>
      <w:r w:rsidR="00192787">
        <w:rPr>
          <w:bCs/>
          <w:i/>
          <w:iCs/>
          <w:lang w:eastAsia="en-US"/>
        </w:rPr>
        <w:t>aktuellt</w:t>
      </w:r>
      <w:r w:rsidRPr="00272195">
        <w:rPr>
          <w:bCs/>
          <w:i/>
          <w:iCs/>
          <w:lang w:eastAsia="en-US"/>
        </w:rPr>
        <w:t xml:space="preserve"> </w:t>
      </w:r>
      <w:r w:rsidR="007E3E89">
        <w:rPr>
          <w:bCs/>
          <w:i/>
          <w:iCs/>
          <w:lang w:eastAsia="en-US"/>
        </w:rPr>
        <w:t>metodkort</w:t>
      </w:r>
      <w:r w:rsidRPr="00272195">
        <w:rPr>
          <w:bCs/>
          <w:i/>
          <w:iCs/>
          <w:lang w:eastAsia="en-US"/>
        </w:rPr>
        <w:t xml:space="preserve"> som finns (inte bara i lathunden).</w:t>
      </w:r>
      <w:r w:rsidRPr="00645D9F">
        <w:rPr>
          <w:lang w:eastAsia="en-US"/>
        </w:rPr>
        <w:t xml:space="preserve"> I andra hand fråga ansvariga doktorer på </w:t>
      </w:r>
      <w:proofErr w:type="spellStart"/>
      <w:r w:rsidRPr="00645D9F">
        <w:rPr>
          <w:lang w:eastAsia="en-US"/>
        </w:rPr>
        <w:t>op</w:t>
      </w:r>
      <w:proofErr w:type="spellEnd"/>
      <w:r w:rsidRPr="00645D9F">
        <w:rPr>
          <w:lang w:eastAsia="en-US"/>
        </w:rPr>
        <w:t xml:space="preserve"> 1, 8 eller </w:t>
      </w:r>
      <w:proofErr w:type="spellStart"/>
      <w:r w:rsidRPr="00645D9F">
        <w:rPr>
          <w:lang w:eastAsia="en-US"/>
        </w:rPr>
        <w:t>preopmottagningen</w:t>
      </w:r>
      <w:proofErr w:type="spellEnd"/>
      <w:r w:rsidRPr="00645D9F">
        <w:rPr>
          <w:lang w:eastAsia="en-US"/>
        </w:rPr>
        <w:t>.</w:t>
      </w:r>
    </w:p>
    <w:p w14:paraId="72F8ECB4" w14:textId="77777777" w:rsidR="007C1750" w:rsidRPr="00645D9F" w:rsidRDefault="007C1750" w:rsidP="00BD1A91">
      <w:pPr>
        <w:pStyle w:val="Normalefterlista"/>
        <w:rPr>
          <w:lang w:eastAsia="en-US"/>
        </w:rPr>
      </w:pPr>
      <w:r w:rsidRPr="00645D9F">
        <w:rPr>
          <w:lang w:eastAsia="en-US"/>
        </w:rPr>
        <w:t xml:space="preserve">Om det är oklart hur och vilken operation som ska utföras, </w:t>
      </w:r>
      <w:r w:rsidRPr="00272195">
        <w:rPr>
          <w:bCs/>
          <w:lang w:eastAsia="en-US"/>
        </w:rPr>
        <w:t xml:space="preserve">ring och fråga ansvarig kirurg. </w:t>
      </w:r>
      <w:r w:rsidRPr="00645D9F">
        <w:rPr>
          <w:lang w:eastAsia="en-US"/>
        </w:rPr>
        <w:t xml:space="preserve">Ex. Hur stort operationssnitt och vart? Öppet eller </w:t>
      </w:r>
      <w:proofErr w:type="spellStart"/>
      <w:r w:rsidRPr="00645D9F">
        <w:rPr>
          <w:lang w:eastAsia="en-US"/>
        </w:rPr>
        <w:t>laparoskopiskt</w:t>
      </w:r>
      <w:proofErr w:type="spellEnd"/>
      <w:r w:rsidRPr="00645D9F">
        <w:rPr>
          <w:lang w:eastAsia="en-US"/>
        </w:rPr>
        <w:t>? Bukläge? Dubbellumentub? Blödningsrisk?</w:t>
      </w:r>
    </w:p>
    <w:p w14:paraId="529D9D9D" w14:textId="77777777" w:rsidR="007C1750" w:rsidRPr="00E170A7" w:rsidRDefault="007C1750" w:rsidP="00BD1A91">
      <w:pPr>
        <w:pStyle w:val="Normalefterlista"/>
        <w:rPr>
          <w:i/>
          <w:iCs/>
          <w:lang w:eastAsia="en-US"/>
        </w:rPr>
      </w:pPr>
      <w:r w:rsidRPr="00645D9F">
        <w:rPr>
          <w:lang w:eastAsia="en-US"/>
        </w:rPr>
        <w:t xml:space="preserve">Om du vill ha någon ytterligare utredning på patienten </w:t>
      </w:r>
      <w:r w:rsidRPr="002823A9">
        <w:rPr>
          <w:i/>
          <w:iCs/>
          <w:lang w:eastAsia="en-US"/>
        </w:rPr>
        <w:t>så är det din uppgift att detta blir utfört inför operationen</w:t>
      </w:r>
      <w:r w:rsidRPr="00645D9F">
        <w:rPr>
          <w:lang w:eastAsia="en-US"/>
        </w:rPr>
        <w:t xml:space="preserve">. </w:t>
      </w:r>
      <w:r w:rsidRPr="002823A9">
        <w:rPr>
          <w:b/>
          <w:lang w:eastAsia="en-US"/>
        </w:rPr>
        <w:t>Ring ansvarig sköterska/koordinator</w:t>
      </w:r>
      <w:r w:rsidRPr="00272195">
        <w:rPr>
          <w:bCs/>
          <w:lang w:eastAsia="en-US"/>
        </w:rPr>
        <w:t xml:space="preserve"> på hemkliniken och</w:t>
      </w:r>
      <w:r w:rsidRPr="00645D9F">
        <w:rPr>
          <w:lang w:eastAsia="en-US"/>
        </w:rPr>
        <w:t xml:space="preserve"> skriv i fliken ”ordinerade utredningar”. </w:t>
      </w:r>
      <w:r w:rsidRPr="00E170A7">
        <w:rPr>
          <w:i/>
          <w:iCs/>
          <w:lang w:eastAsia="en-US"/>
        </w:rPr>
        <w:t>Att ringa ansvarig sköterska är av yttersta vikt, särskilt om patienten är akutanmäld eller ska opereras inom de närmaste dagarna. Annars missas det!</w:t>
      </w:r>
    </w:p>
    <w:p w14:paraId="20AE0730" w14:textId="44F7735F" w:rsidR="007C1750" w:rsidRPr="00645D9F" w:rsidRDefault="007C1750" w:rsidP="21850B2A">
      <w:pPr>
        <w:pStyle w:val="Normalefterlista"/>
        <w:rPr>
          <w:lang w:eastAsia="en-US"/>
        </w:rPr>
      </w:pPr>
      <w:r w:rsidRPr="21850B2A">
        <w:rPr>
          <w:i/>
          <w:iCs/>
          <w:lang w:eastAsia="en-US"/>
        </w:rPr>
        <w:t>Ordinera alltid fasta!</w:t>
      </w:r>
      <w:r w:rsidRPr="21850B2A">
        <w:rPr>
          <w:lang w:eastAsia="en-US"/>
        </w:rPr>
        <w:t xml:space="preserve"> Detta görs under fliken ”</w:t>
      </w:r>
      <w:proofErr w:type="spellStart"/>
      <w:r w:rsidRPr="21850B2A">
        <w:rPr>
          <w:lang w:eastAsia="en-US"/>
        </w:rPr>
        <w:t>preoperativa</w:t>
      </w:r>
      <w:proofErr w:type="spellEnd"/>
      <w:r w:rsidRPr="21850B2A">
        <w:rPr>
          <w:lang w:eastAsia="en-US"/>
        </w:rPr>
        <w:t xml:space="preserve"> läkemedel och ordination”. Välj först fasta enligt rutin och välj sedan ”kort fasta” eller ”lång fasta</w:t>
      </w:r>
      <w:proofErr w:type="gramStart"/>
      <w:r w:rsidRPr="21850B2A">
        <w:rPr>
          <w:lang w:eastAsia="en-US"/>
        </w:rPr>
        <w:t xml:space="preserve">” </w:t>
      </w:r>
      <w:r w:rsidR="00490ED2" w:rsidRPr="21850B2A">
        <w:rPr>
          <w:lang w:eastAsia="en-US"/>
        </w:rPr>
        <w:t>,</w:t>
      </w:r>
      <w:proofErr w:type="gramEnd"/>
      <w:r w:rsidR="00490ED2" w:rsidRPr="21850B2A">
        <w:rPr>
          <w:lang w:eastAsia="en-US"/>
        </w:rPr>
        <w:t xml:space="preserve"> se </w:t>
      </w:r>
      <w:hyperlink r:id="rId17">
        <w:r w:rsidR="00490ED2" w:rsidRPr="21850B2A">
          <w:rPr>
            <w:rStyle w:val="Hyperlnk"/>
            <w:lang w:eastAsia="en-US"/>
          </w:rPr>
          <w:t>länk</w:t>
        </w:r>
      </w:hyperlink>
      <w:r w:rsidRPr="21850B2A">
        <w:rPr>
          <w:lang w:eastAsia="en-US"/>
        </w:rPr>
        <w:t xml:space="preserve">. Glöm inte handläggning av ev. Diabetes </w:t>
      </w:r>
      <w:hyperlink r:id="rId18">
        <w:r w:rsidR="003D3445" w:rsidRPr="21850B2A">
          <w:rPr>
            <w:rStyle w:val="Hyperlnk"/>
            <w:lang w:eastAsia="en-US"/>
          </w:rPr>
          <w:t>länk</w:t>
        </w:r>
      </w:hyperlink>
      <w:r w:rsidRPr="21850B2A">
        <w:rPr>
          <w:lang w:eastAsia="en-US"/>
        </w:rPr>
        <w:t>. Ordination av sockerdropp och insulin görs i rutan ”</w:t>
      </w:r>
      <w:proofErr w:type="spellStart"/>
      <w:r w:rsidRPr="21850B2A">
        <w:rPr>
          <w:lang w:eastAsia="en-US"/>
        </w:rPr>
        <w:t>Perioperativ</w:t>
      </w:r>
      <w:proofErr w:type="spellEnd"/>
      <w:r w:rsidRPr="21850B2A">
        <w:rPr>
          <w:lang w:eastAsia="en-US"/>
        </w:rPr>
        <w:t xml:space="preserve"> insulinbehandling”.</w:t>
      </w:r>
      <w:r w:rsidR="69403D5D" w:rsidRPr="21850B2A">
        <w:rPr>
          <w:lang w:eastAsia="en-US"/>
        </w:rPr>
        <w:t xml:space="preserve"> </w:t>
      </w:r>
    </w:p>
    <w:p w14:paraId="03B4835B" w14:textId="74E5FC1E" w:rsidR="007C1750" w:rsidRPr="00645D9F" w:rsidRDefault="69403D5D" w:rsidP="00BD1A91">
      <w:pPr>
        <w:pStyle w:val="Normalefterlista"/>
        <w:rPr>
          <w:lang w:eastAsia="en-US"/>
        </w:rPr>
      </w:pPr>
      <w:r w:rsidRPr="21850B2A">
        <w:rPr>
          <w:lang w:eastAsia="en-US"/>
        </w:rPr>
        <w:t xml:space="preserve">Var observant på </w:t>
      </w:r>
      <w:r w:rsidR="4C39C356" w:rsidRPr="21850B2A">
        <w:rPr>
          <w:lang w:eastAsia="en-US"/>
        </w:rPr>
        <w:t>läkemedel</w:t>
      </w:r>
      <w:r w:rsidR="3FB6DD51" w:rsidRPr="21850B2A">
        <w:rPr>
          <w:lang w:eastAsia="en-US"/>
        </w:rPr>
        <w:t xml:space="preserve"> som kan påverka koagulationen.</w:t>
      </w:r>
    </w:p>
    <w:p w14:paraId="3F1FDC14" w14:textId="77777777" w:rsidR="007C1750" w:rsidRPr="00645D9F" w:rsidRDefault="007C1750" w:rsidP="00BD1A91">
      <w:pPr>
        <w:pStyle w:val="Normalefterlista"/>
        <w:rPr>
          <w:lang w:eastAsia="en-US"/>
        </w:rPr>
      </w:pPr>
      <w:r w:rsidRPr="00213833">
        <w:rPr>
          <w:bCs/>
          <w:lang w:eastAsia="en-US"/>
        </w:rPr>
        <w:t>Glöm inte att ordinera premedicinering eller de ordinarie mediciner som ska ges.</w:t>
      </w:r>
      <w:r w:rsidRPr="00645D9F">
        <w:rPr>
          <w:lang w:eastAsia="en-US"/>
        </w:rPr>
        <w:t xml:space="preserve"> Även på akuta patienter!</w:t>
      </w:r>
    </w:p>
    <w:p w14:paraId="444AB093" w14:textId="77777777" w:rsidR="007C1750" w:rsidRPr="00213833" w:rsidRDefault="007C1750" w:rsidP="00BD1A91">
      <w:pPr>
        <w:pStyle w:val="Normalefterlista"/>
        <w:rPr>
          <w:bCs/>
          <w:lang w:eastAsia="en-US"/>
        </w:rPr>
      </w:pPr>
      <w:r w:rsidRPr="00645D9F">
        <w:rPr>
          <w:lang w:eastAsia="en-US"/>
        </w:rPr>
        <w:t xml:space="preserve">Vid tveksamheter rörande luftväg, patientens status eller annat, </w:t>
      </w:r>
      <w:r w:rsidRPr="00213833">
        <w:rPr>
          <w:bCs/>
          <w:lang w:eastAsia="en-US"/>
        </w:rPr>
        <w:t>gå till avdelningen och träffa/undersök patienten.</w:t>
      </w:r>
    </w:p>
    <w:p w14:paraId="0064D1EC" w14:textId="77777777" w:rsidR="007C1750" w:rsidRPr="00645D9F" w:rsidRDefault="007C1750" w:rsidP="00BD1A91">
      <w:pPr>
        <w:pStyle w:val="Normalefterlista"/>
        <w:rPr>
          <w:lang w:eastAsia="en-US"/>
        </w:rPr>
      </w:pPr>
      <w:r w:rsidRPr="00213833">
        <w:rPr>
          <w:bCs/>
          <w:lang w:eastAsia="en-US"/>
        </w:rPr>
        <w:t>Glöm inte</w:t>
      </w:r>
      <w:r w:rsidRPr="00645D9F">
        <w:rPr>
          <w:b/>
          <w:lang w:eastAsia="en-US"/>
        </w:rPr>
        <w:t xml:space="preserve"> </w:t>
      </w:r>
      <w:r w:rsidRPr="00645D9F">
        <w:rPr>
          <w:lang w:eastAsia="en-US"/>
        </w:rPr>
        <w:t xml:space="preserve">att det kan finnas mycket </w:t>
      </w:r>
      <w:r w:rsidRPr="00213833">
        <w:rPr>
          <w:bCs/>
          <w:lang w:eastAsia="en-US"/>
        </w:rPr>
        <w:t xml:space="preserve">information i </w:t>
      </w:r>
      <w:proofErr w:type="spellStart"/>
      <w:r w:rsidRPr="00213833">
        <w:rPr>
          <w:bCs/>
          <w:lang w:eastAsia="en-US"/>
        </w:rPr>
        <w:t>SIEview</w:t>
      </w:r>
      <w:proofErr w:type="spellEnd"/>
      <w:r w:rsidRPr="00213833">
        <w:rPr>
          <w:bCs/>
          <w:lang w:eastAsia="en-US"/>
        </w:rPr>
        <w:t>, NPÖ</w:t>
      </w:r>
      <w:r w:rsidRPr="00645D9F">
        <w:rPr>
          <w:b/>
          <w:lang w:eastAsia="en-US"/>
        </w:rPr>
        <w:t xml:space="preserve"> </w:t>
      </w:r>
      <w:r w:rsidRPr="00645D9F">
        <w:rPr>
          <w:lang w:eastAsia="en-US"/>
        </w:rPr>
        <w:t>(om patient från annat landsting)</w:t>
      </w:r>
      <w:r w:rsidRPr="00645D9F">
        <w:rPr>
          <w:b/>
          <w:lang w:eastAsia="en-US"/>
        </w:rPr>
        <w:t xml:space="preserve"> </w:t>
      </w:r>
      <w:r w:rsidRPr="00213833">
        <w:rPr>
          <w:bCs/>
          <w:lang w:eastAsia="en-US"/>
        </w:rPr>
        <w:t>och e-arkiv</w:t>
      </w:r>
      <w:r w:rsidRPr="00645D9F">
        <w:rPr>
          <w:b/>
          <w:lang w:eastAsia="en-US"/>
        </w:rPr>
        <w:t xml:space="preserve"> </w:t>
      </w:r>
      <w:r w:rsidRPr="00645D9F">
        <w:rPr>
          <w:lang w:eastAsia="en-US"/>
        </w:rPr>
        <w:t>(ex. gamla narkosjournaler). Om det finns journaler från ex. onkologen, medicinkliniken eller reumatologen, så finns ofta information där som kan saknas i aktuell kirurg/ortopedjournal.</w:t>
      </w:r>
    </w:p>
    <w:p w14:paraId="36D5E808" w14:textId="3A89C24E" w:rsidR="007C1750" w:rsidRPr="00645D9F" w:rsidRDefault="007C1750" w:rsidP="00BD1A91">
      <w:pPr>
        <w:pStyle w:val="Normalefterlista"/>
        <w:rPr>
          <w:lang w:eastAsia="en-US"/>
        </w:rPr>
      </w:pPr>
      <w:r w:rsidRPr="00213833">
        <w:rPr>
          <w:bCs/>
          <w:lang w:eastAsia="en-US"/>
        </w:rPr>
        <w:t xml:space="preserve">Skriv i relevanta </w:t>
      </w:r>
      <w:proofErr w:type="spellStart"/>
      <w:r w:rsidRPr="00213833">
        <w:rPr>
          <w:bCs/>
          <w:lang w:eastAsia="en-US"/>
        </w:rPr>
        <w:t>labvärden</w:t>
      </w:r>
      <w:proofErr w:type="spellEnd"/>
      <w:r w:rsidRPr="00645D9F">
        <w:rPr>
          <w:b/>
          <w:lang w:eastAsia="en-US"/>
        </w:rPr>
        <w:t xml:space="preserve"> </w:t>
      </w:r>
      <w:r w:rsidRPr="00645D9F">
        <w:rPr>
          <w:lang w:eastAsia="en-US"/>
        </w:rPr>
        <w:t xml:space="preserve">under ”Övriga utredningar – utlåtande” och </w:t>
      </w:r>
      <w:r w:rsidRPr="00213833">
        <w:rPr>
          <w:bCs/>
          <w:lang w:eastAsia="en-US"/>
        </w:rPr>
        <w:t>EKG</w:t>
      </w:r>
      <w:r w:rsidRPr="00645D9F">
        <w:rPr>
          <w:b/>
          <w:lang w:eastAsia="en-US"/>
        </w:rPr>
        <w:t xml:space="preserve"> </w:t>
      </w:r>
      <w:r w:rsidRPr="00645D9F">
        <w:rPr>
          <w:lang w:eastAsia="en-US"/>
        </w:rPr>
        <w:t>med datum när undersökningarna gjorts</w:t>
      </w:r>
      <w:r w:rsidRPr="00645D9F">
        <w:rPr>
          <w:b/>
          <w:lang w:eastAsia="en-US"/>
        </w:rPr>
        <w:t xml:space="preserve">. </w:t>
      </w:r>
      <w:r w:rsidRPr="00645D9F">
        <w:rPr>
          <w:lang w:eastAsia="en-US"/>
        </w:rPr>
        <w:t xml:space="preserve">Om det är mycket som ska in under ”Övriga utredningar-utlåtande”, så kan </w:t>
      </w:r>
      <w:proofErr w:type="spellStart"/>
      <w:r w:rsidRPr="00645D9F">
        <w:rPr>
          <w:lang w:eastAsia="en-US"/>
        </w:rPr>
        <w:t>labvärden</w:t>
      </w:r>
      <w:proofErr w:type="spellEnd"/>
      <w:r w:rsidRPr="00645D9F">
        <w:rPr>
          <w:lang w:eastAsia="en-US"/>
        </w:rPr>
        <w:t xml:space="preserve"> med fördel föras in under respektive diagnosrad i under ”Anamnes”.</w:t>
      </w:r>
    </w:p>
    <w:p w14:paraId="50303DED" w14:textId="0F4F0DFD" w:rsidR="00665E84" w:rsidRDefault="00EB7752" w:rsidP="00BD1A91">
      <w:pPr>
        <w:pStyle w:val="Normalefterlista"/>
        <w:rPr>
          <w:lang w:eastAsia="en-US"/>
        </w:rPr>
      </w:pPr>
      <w:r>
        <w:rPr>
          <w:lang w:eastAsia="en-US"/>
        </w:rPr>
        <w:t>Var noga när du dokumenterar</w:t>
      </w:r>
      <w:r w:rsidR="007C1750" w:rsidRPr="00645D9F">
        <w:rPr>
          <w:lang w:eastAsia="en-US"/>
        </w:rPr>
        <w:t xml:space="preserve"> i </w:t>
      </w:r>
      <w:proofErr w:type="spellStart"/>
      <w:r w:rsidR="007C1750" w:rsidRPr="00645D9F">
        <w:rPr>
          <w:lang w:eastAsia="en-US"/>
        </w:rPr>
        <w:t>Orbit</w:t>
      </w:r>
      <w:proofErr w:type="spellEnd"/>
      <w:r w:rsidR="007C1750" w:rsidRPr="00645D9F">
        <w:rPr>
          <w:lang w:eastAsia="en-US"/>
        </w:rPr>
        <w:t xml:space="preserve">. </w:t>
      </w:r>
    </w:p>
    <w:p w14:paraId="66D86572" w14:textId="77777777" w:rsidR="00665E84" w:rsidRDefault="00665E84">
      <w:pPr>
        <w:spacing w:after="0" w:line="240" w:lineRule="auto"/>
        <w:ind w:left="0" w:right="0"/>
        <w:rPr>
          <w:rFonts w:eastAsia="MS Gothic"/>
          <w:lang w:eastAsia="en-US"/>
        </w:rPr>
      </w:pPr>
      <w:r>
        <w:rPr>
          <w:lang w:eastAsia="en-US"/>
        </w:rPr>
        <w:br w:type="page"/>
      </w:r>
    </w:p>
    <w:p w14:paraId="52AE99CC" w14:textId="77777777" w:rsidR="0000662F" w:rsidRDefault="0000662F" w:rsidP="00BD1A91">
      <w:pPr>
        <w:pStyle w:val="Normalefterlista"/>
        <w:rPr>
          <w:lang w:eastAsia="en-US"/>
        </w:rPr>
      </w:pPr>
    </w:p>
    <w:p w14:paraId="2371EB27" w14:textId="645706BD" w:rsidR="00A53D80" w:rsidRPr="00506B50" w:rsidRDefault="007C1750" w:rsidP="002C48AD">
      <w:pPr>
        <w:pStyle w:val="underrubrikvgr"/>
        <w:rPr>
          <w:i/>
          <w:sz w:val="32"/>
          <w:szCs w:val="32"/>
          <w:lang w:eastAsia="en-US"/>
        </w:rPr>
      </w:pPr>
      <w:r w:rsidRPr="00506B50">
        <w:rPr>
          <w:sz w:val="32"/>
          <w:szCs w:val="32"/>
          <w:lang w:eastAsia="en-US"/>
        </w:rPr>
        <w:t>Anamnes</w:t>
      </w:r>
    </w:p>
    <w:p w14:paraId="519323E8" w14:textId="77777777" w:rsidR="003F78CB" w:rsidRDefault="007C1750" w:rsidP="003F78CB">
      <w:pPr>
        <w:pStyle w:val="Normalefterlista"/>
        <w:spacing w:line="240" w:lineRule="auto"/>
        <w:ind w:left="1304" w:hanging="1304"/>
        <w:rPr>
          <w:lang w:eastAsia="en-US"/>
        </w:rPr>
      </w:pPr>
      <w:r w:rsidRPr="00645D9F">
        <w:rPr>
          <w:lang w:eastAsia="en-US"/>
        </w:rPr>
        <w:t xml:space="preserve">Läses av anestesipersonal och hamnar </w:t>
      </w:r>
      <w:r w:rsidR="00B001F1">
        <w:rPr>
          <w:lang w:eastAsia="en-US"/>
        </w:rPr>
        <w:t>de</w:t>
      </w:r>
      <w:r w:rsidRPr="00645D9F">
        <w:rPr>
          <w:lang w:eastAsia="en-US"/>
        </w:rPr>
        <w:t>ssutom som SBAR till postoperativ</w:t>
      </w:r>
    </w:p>
    <w:p w14:paraId="731C7D1F" w14:textId="1EB99B9A" w:rsidR="000A7426" w:rsidRPr="000A7426" w:rsidRDefault="007C1750" w:rsidP="003F78CB">
      <w:pPr>
        <w:pStyle w:val="Normalefterlista"/>
        <w:spacing w:line="240" w:lineRule="auto"/>
        <w:ind w:left="1304" w:hanging="1304"/>
        <w:rPr>
          <w:b/>
          <w:i/>
          <w:iCs/>
          <w:lang w:eastAsia="en-US"/>
        </w:rPr>
      </w:pPr>
      <w:r w:rsidRPr="00645D9F">
        <w:rPr>
          <w:lang w:eastAsia="en-US"/>
        </w:rPr>
        <w:t xml:space="preserve">avdelningen. Följer också med till framtida </w:t>
      </w:r>
      <w:proofErr w:type="spellStart"/>
      <w:proofErr w:type="gramStart"/>
      <w:r w:rsidRPr="00645D9F">
        <w:rPr>
          <w:lang w:eastAsia="en-US"/>
        </w:rPr>
        <w:t>preopbedömningar</w:t>
      </w:r>
      <w:proofErr w:type="spellEnd"/>
      <w:r w:rsidRPr="00645D9F">
        <w:rPr>
          <w:lang w:eastAsia="en-US"/>
        </w:rPr>
        <w:t>.-</w:t>
      </w:r>
      <w:proofErr w:type="gramEnd"/>
    </w:p>
    <w:p w14:paraId="51511A4A" w14:textId="77777777" w:rsidR="002C48AD" w:rsidRDefault="007C1750" w:rsidP="003F78CB">
      <w:pPr>
        <w:pStyle w:val="underrubrikvgr"/>
        <w:rPr>
          <w:lang w:eastAsia="en-US"/>
        </w:rPr>
      </w:pPr>
      <w:r w:rsidRPr="000A7426">
        <w:rPr>
          <w:lang w:eastAsia="en-US"/>
        </w:rPr>
        <w:t>Information till planerare/koordinator</w:t>
      </w:r>
    </w:p>
    <w:p w14:paraId="3B152A68" w14:textId="77777777" w:rsidR="00AC4103" w:rsidRDefault="007C1750" w:rsidP="003F78CB">
      <w:pPr>
        <w:pStyle w:val="Normalefterlista"/>
        <w:spacing w:line="240" w:lineRule="auto"/>
        <w:rPr>
          <w:lang w:eastAsia="en-US"/>
        </w:rPr>
      </w:pPr>
      <w:r w:rsidRPr="00645D9F">
        <w:rPr>
          <w:lang w:eastAsia="en-US"/>
        </w:rPr>
        <w:t xml:space="preserve"> Läses av patientkoordinator. Ex. behov av </w:t>
      </w:r>
      <w:proofErr w:type="spellStart"/>
      <w:r w:rsidRPr="00645D9F">
        <w:rPr>
          <w:lang w:eastAsia="en-US"/>
        </w:rPr>
        <w:t>preop</w:t>
      </w:r>
      <w:proofErr w:type="spellEnd"/>
      <w:r w:rsidRPr="00645D9F">
        <w:rPr>
          <w:lang w:eastAsia="en-US"/>
        </w:rPr>
        <w:t xml:space="preserve"> utredning. (OBS! Ring vederbörande också)</w:t>
      </w:r>
    </w:p>
    <w:p w14:paraId="1B28F69F" w14:textId="347C68CD" w:rsidR="00CB70CB" w:rsidRPr="00AC4103" w:rsidRDefault="007C1750" w:rsidP="003F78CB">
      <w:pPr>
        <w:pStyle w:val="Normalefterlista"/>
        <w:spacing w:line="240" w:lineRule="auto"/>
        <w:rPr>
          <w:rFonts w:asciiTheme="majorHAnsi" w:hAnsiTheme="majorHAnsi" w:cstheme="majorHAnsi"/>
          <w:bCs/>
          <w:i/>
          <w:iCs/>
          <w:sz w:val="32"/>
          <w:szCs w:val="32"/>
          <w:lang w:eastAsia="en-US"/>
        </w:rPr>
      </w:pPr>
      <w:r w:rsidRPr="00645D9F">
        <w:rPr>
          <w:lang w:eastAsia="en-US"/>
        </w:rPr>
        <w:br/>
      </w:r>
      <w:r w:rsidRPr="00AC4103">
        <w:rPr>
          <w:rStyle w:val="underrubrikvgrChar"/>
          <w:rFonts w:cstheme="majorHAnsi"/>
          <w:sz w:val="32"/>
          <w:szCs w:val="32"/>
        </w:rPr>
        <w:t>Information till vårdenhet/</w:t>
      </w:r>
      <w:proofErr w:type="spellStart"/>
      <w:r w:rsidRPr="00AC4103">
        <w:rPr>
          <w:rStyle w:val="underrubrikvgrChar"/>
          <w:rFonts w:cstheme="majorHAnsi"/>
          <w:sz w:val="32"/>
          <w:szCs w:val="32"/>
        </w:rPr>
        <w:t>preop</w:t>
      </w:r>
      <w:proofErr w:type="spellEnd"/>
    </w:p>
    <w:p w14:paraId="587E48E8" w14:textId="77777777" w:rsidR="00F67225" w:rsidRDefault="007C1750" w:rsidP="003F78CB">
      <w:pPr>
        <w:pStyle w:val="Normalefterlista"/>
        <w:spacing w:line="240" w:lineRule="auto"/>
        <w:rPr>
          <w:bCs/>
          <w:i/>
          <w:iCs/>
          <w:lang w:eastAsia="en-US"/>
        </w:rPr>
      </w:pPr>
      <w:r w:rsidRPr="00645D9F">
        <w:rPr>
          <w:lang w:eastAsia="en-US"/>
        </w:rPr>
        <w:t xml:space="preserve"> Läses av sköterska på vårdavdelningen Ex. Information om önskad provtagning, utsättning av medicinering, samt utredning (ex. UCG) av akut patient (OBS! Ring vederbörande också)</w:t>
      </w:r>
      <w:r w:rsidRPr="00645D9F">
        <w:rPr>
          <w:lang w:eastAsia="en-US"/>
        </w:rPr>
        <w:br/>
      </w:r>
      <w:r w:rsidRPr="00CB70CB">
        <w:rPr>
          <w:rStyle w:val="underrubrikvgrChar"/>
        </w:rPr>
        <w:t>Information till anestesi/operation</w:t>
      </w:r>
    </w:p>
    <w:p w14:paraId="0A518439" w14:textId="77777777" w:rsidR="004445AA" w:rsidRDefault="007C1750" w:rsidP="00F71727">
      <w:pPr>
        <w:pStyle w:val="Normalefterlista"/>
        <w:rPr>
          <w:lang w:eastAsia="en-US"/>
        </w:rPr>
      </w:pPr>
      <w:r w:rsidRPr="00645D9F">
        <w:rPr>
          <w:lang w:eastAsia="en-US"/>
        </w:rPr>
        <w:t xml:space="preserve">Läses av anestesipersonal (oftast information från avdelningen till oss) </w:t>
      </w:r>
    </w:p>
    <w:p w14:paraId="5E17DF5F" w14:textId="54E13A9E" w:rsidR="004445AA" w:rsidRPr="00506B50" w:rsidRDefault="007C1750" w:rsidP="004445AA">
      <w:pPr>
        <w:pStyle w:val="underrubrikvgr"/>
        <w:rPr>
          <w:sz w:val="32"/>
          <w:szCs w:val="32"/>
          <w:lang w:eastAsia="en-US"/>
        </w:rPr>
      </w:pPr>
      <w:r w:rsidRPr="00506B50">
        <w:rPr>
          <w:sz w:val="32"/>
          <w:szCs w:val="32"/>
          <w:lang w:eastAsia="en-US"/>
        </w:rPr>
        <w:t xml:space="preserve">Information till </w:t>
      </w:r>
      <w:proofErr w:type="spellStart"/>
      <w:r w:rsidRPr="00506B50">
        <w:rPr>
          <w:sz w:val="32"/>
          <w:szCs w:val="32"/>
          <w:lang w:eastAsia="en-US"/>
        </w:rPr>
        <w:t>postop</w:t>
      </w:r>
      <w:proofErr w:type="spellEnd"/>
      <w:r w:rsidRPr="00506B50">
        <w:rPr>
          <w:sz w:val="32"/>
          <w:szCs w:val="32"/>
          <w:lang w:eastAsia="en-US"/>
        </w:rPr>
        <w:t xml:space="preserve"> </w:t>
      </w:r>
    </w:p>
    <w:p w14:paraId="3C05836F" w14:textId="77777777" w:rsidR="004445AA" w:rsidRDefault="007C1750" w:rsidP="00F71727">
      <w:pPr>
        <w:pStyle w:val="Normalefterlista"/>
        <w:rPr>
          <w:lang w:eastAsia="en-US"/>
        </w:rPr>
      </w:pPr>
      <w:r w:rsidRPr="00645D9F">
        <w:rPr>
          <w:lang w:eastAsia="en-US"/>
        </w:rPr>
        <w:t xml:space="preserve">Läses av </w:t>
      </w:r>
      <w:proofErr w:type="spellStart"/>
      <w:r w:rsidRPr="00645D9F">
        <w:rPr>
          <w:lang w:eastAsia="en-US"/>
        </w:rPr>
        <w:t>postopsköterska</w:t>
      </w:r>
      <w:proofErr w:type="spellEnd"/>
      <w:r w:rsidRPr="00645D9F">
        <w:rPr>
          <w:lang w:eastAsia="en-US"/>
        </w:rPr>
        <w:t>. Ex. önskad postoperativ vårdnivå och speciella behov (OBS! Ring vederbörande också)</w:t>
      </w:r>
    </w:p>
    <w:p w14:paraId="0A1E7B85" w14:textId="2803FCC9" w:rsidR="004445AA" w:rsidRPr="004445AA" w:rsidRDefault="007C1750" w:rsidP="00F71727">
      <w:pPr>
        <w:pStyle w:val="Normalefterlista"/>
        <w:rPr>
          <w:rStyle w:val="underrubrikvgrChar"/>
        </w:rPr>
      </w:pPr>
      <w:r w:rsidRPr="004445AA">
        <w:rPr>
          <w:rStyle w:val="underrubrikvgrChar"/>
        </w:rPr>
        <w:t xml:space="preserve">Anestesibedömning kommentar </w:t>
      </w:r>
    </w:p>
    <w:p w14:paraId="47335592" w14:textId="35C2B820" w:rsidR="007C1750" w:rsidRPr="000B75E3" w:rsidRDefault="007C1750" w:rsidP="00F71727">
      <w:pPr>
        <w:pStyle w:val="Normalefterlista"/>
        <w:rPr>
          <w:i/>
          <w:iCs/>
          <w:lang w:eastAsia="en-US"/>
        </w:rPr>
      </w:pPr>
      <w:r w:rsidRPr="00645D9F">
        <w:rPr>
          <w:lang w:eastAsia="en-US"/>
        </w:rPr>
        <w:t xml:space="preserve">Läses endast av narkospersonal. </w:t>
      </w:r>
      <w:r w:rsidRPr="000B75E3">
        <w:rPr>
          <w:i/>
          <w:iCs/>
          <w:lang w:eastAsia="en-US"/>
        </w:rPr>
        <w:t xml:space="preserve">Önskemål om utredning </w:t>
      </w:r>
      <w:proofErr w:type="gramStart"/>
      <w:r w:rsidRPr="000B75E3">
        <w:rPr>
          <w:i/>
          <w:iCs/>
          <w:lang w:eastAsia="en-US"/>
        </w:rPr>
        <w:t>etc.</w:t>
      </w:r>
      <w:proofErr w:type="gramEnd"/>
      <w:r w:rsidRPr="000B75E3">
        <w:rPr>
          <w:i/>
          <w:iCs/>
          <w:lang w:eastAsia="en-US"/>
        </w:rPr>
        <w:t xml:space="preserve"> som skrivs här kommer inte att bli utförda preoperativt, utan man måste skriva på rätt plats och ringa ansvarig sköterska.</w:t>
      </w:r>
    </w:p>
    <w:p w14:paraId="56077EB2" w14:textId="77777777" w:rsidR="00A3596F" w:rsidRPr="00506B50" w:rsidRDefault="00A3596F" w:rsidP="00A3596F">
      <w:pPr>
        <w:pStyle w:val="underrubrikvgr"/>
        <w:rPr>
          <w:sz w:val="32"/>
          <w:szCs w:val="32"/>
          <w:lang w:eastAsia="en-US"/>
        </w:rPr>
      </w:pPr>
      <w:r w:rsidRPr="00506B50">
        <w:rPr>
          <w:sz w:val="32"/>
          <w:szCs w:val="32"/>
          <w:lang w:eastAsia="en-US"/>
        </w:rPr>
        <w:t>Klar för anestesi</w:t>
      </w:r>
    </w:p>
    <w:p w14:paraId="7B76C894" w14:textId="3D2F2E14" w:rsidR="00192BA1" w:rsidRDefault="007C1750" w:rsidP="002C48AD">
      <w:pPr>
        <w:pStyle w:val="Normalefterlista"/>
        <w:rPr>
          <w:lang w:eastAsia="en-US"/>
        </w:rPr>
      </w:pPr>
      <w:r w:rsidRPr="006C7CFD">
        <w:rPr>
          <w:bCs/>
          <w:lang w:eastAsia="en-US"/>
        </w:rPr>
        <w:t>Planerade operationer ska ha all önskad utredning klar</w:t>
      </w:r>
      <w:r w:rsidRPr="00645D9F">
        <w:rPr>
          <w:lang w:eastAsia="en-US"/>
        </w:rPr>
        <w:t xml:space="preserve"> innan man sparar som ”klar för anestesi”. Akuta operationer kan sparas som ”klar för anestesi”, även om det finns utredning som saknas, om komplettering bedöms kunna göras då patienten kommer till sal. Om du sparat bedömningen som ”</w:t>
      </w:r>
      <w:r w:rsidRPr="006C7CFD">
        <w:rPr>
          <w:bCs/>
          <w:i/>
          <w:iCs/>
          <w:lang w:eastAsia="en-US"/>
        </w:rPr>
        <w:t>ej klar för anestesi</w:t>
      </w:r>
      <w:r w:rsidRPr="00645D9F">
        <w:rPr>
          <w:lang w:eastAsia="en-US"/>
        </w:rPr>
        <w:t>”, måste du specificera varför. Tänk på vem som ska ha denna information och skriv i rätt fält. Vid osäkerhet kan man skriva i fler än ett fält, så informationen kommer rätt. Om du sparat som ”</w:t>
      </w:r>
      <w:r w:rsidRPr="006C7CFD">
        <w:rPr>
          <w:bCs/>
          <w:lang w:eastAsia="en-US"/>
        </w:rPr>
        <w:t>klar för anestesi”,</w:t>
      </w:r>
      <w:r w:rsidRPr="00645D9F">
        <w:rPr>
          <w:lang w:eastAsia="en-US"/>
        </w:rPr>
        <w:t xml:space="preserve"> men </w:t>
      </w:r>
      <w:proofErr w:type="spellStart"/>
      <w:r w:rsidRPr="00645D9F">
        <w:rPr>
          <w:lang w:eastAsia="en-US"/>
        </w:rPr>
        <w:t>preopbedömningen</w:t>
      </w:r>
      <w:proofErr w:type="spellEnd"/>
      <w:r w:rsidRPr="00645D9F">
        <w:rPr>
          <w:lang w:eastAsia="en-US"/>
        </w:rPr>
        <w:t xml:space="preserve"> måste kompletteras av ansvarig anestesiolog på sal, så måste du specificera vad du vill ska kompletteras i fältet ”Anestesibedömning kommentar” (ex. luftväg, hereditet mm).</w:t>
      </w:r>
      <w:bookmarkEnd w:id="0"/>
    </w:p>
    <w:sectPr w:rsidR="00192BA1" w:rsidSect="007C175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D84EA8" w14:textId="77777777" w:rsidR="00412C03" w:rsidRDefault="00412C03">
      <w:r>
        <w:separator/>
      </w:r>
    </w:p>
  </w:endnote>
  <w:endnote w:type="continuationSeparator" w:id="0">
    <w:p w14:paraId="33675C03" w14:textId="77777777" w:rsidR="00412C03" w:rsidRDefault="00412C03">
      <w:r>
        <w:continuationSeparator/>
      </w:r>
    </w:p>
  </w:endnote>
  <w:endnote w:type="continuationNotice" w:id="1">
    <w:p w14:paraId="3446F7D4" w14:textId="77777777" w:rsidR="00412C03" w:rsidRDefault="00412C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58D733" w14:textId="77777777" w:rsidR="00412C03" w:rsidRDefault="00412C03"/>
  </w:footnote>
  <w:footnote w:type="continuationSeparator" w:id="0">
    <w:p w14:paraId="13615A83" w14:textId="77777777" w:rsidR="00412C03" w:rsidRDefault="00412C03">
      <w:r>
        <w:continuationSeparator/>
      </w:r>
    </w:p>
  </w:footnote>
  <w:footnote w:type="continuationNotice" w:id="1">
    <w:p w14:paraId="009E39B8" w14:textId="77777777" w:rsidR="00412C03" w:rsidRDefault="00412C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38A323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3F2881D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104657"/>
    <w:multiLevelType w:val="hybridMultilevel"/>
    <w:tmpl w:val="7F901564"/>
    <w:lvl w:ilvl="0" w:tplc="FFFFFFFF">
      <w:start w:val="1"/>
      <w:numFmt w:val="bullet"/>
      <w:lvlText w:val=""/>
      <w:lvlJc w:val="left"/>
      <w:pPr>
        <w:ind w:left="2025" w:hanging="360"/>
      </w:pPr>
      <w:rPr>
        <w:rFonts w:ascii="Symbol" w:hAnsi="Symbol" w:hint="default"/>
      </w:rPr>
    </w:lvl>
    <w:lvl w:ilvl="1" w:tplc="FFFFFFFF">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E53261C"/>
    <w:multiLevelType w:val="hybridMultilevel"/>
    <w:tmpl w:val="8174E62A"/>
    <w:lvl w:ilvl="0" w:tplc="FFFFFFFF">
      <w:start w:val="1"/>
      <w:numFmt w:val="bullet"/>
      <w:lvlText w:val=""/>
      <w:lvlJc w:val="left"/>
      <w:pPr>
        <w:ind w:left="2025" w:hanging="360"/>
      </w:pPr>
      <w:rPr>
        <w:rFonts w:ascii="Symbol" w:hAnsi="Symbol" w:hint="default"/>
      </w:rPr>
    </w:lvl>
    <w:lvl w:ilvl="1" w:tplc="FFFFFFFF" w:tentative="1">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B281356"/>
    <w:multiLevelType w:val="hybridMultilevel"/>
    <w:tmpl w:val="E88254D8"/>
    <w:lvl w:ilvl="0" w:tplc="FFFFFFFF">
      <w:start w:val="1"/>
      <w:numFmt w:val="bullet"/>
      <w:lvlText w:val=""/>
      <w:lvlJc w:val="left"/>
      <w:pPr>
        <w:ind w:left="2025" w:hanging="360"/>
      </w:pPr>
      <w:rPr>
        <w:rFonts w:ascii="Symbol" w:hAnsi="Symbol" w:hint="default"/>
      </w:rPr>
    </w:lvl>
    <w:lvl w:ilvl="1" w:tplc="FFFFFFFF" w:tentative="1">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847918">
    <w:abstractNumId w:val="20"/>
  </w:num>
  <w:num w:numId="2" w16cid:durableId="1771388892">
    <w:abstractNumId w:val="15"/>
  </w:num>
  <w:num w:numId="3" w16cid:durableId="199900595">
    <w:abstractNumId w:val="0"/>
  </w:num>
  <w:num w:numId="4" w16cid:durableId="1790971732">
    <w:abstractNumId w:val="6"/>
  </w:num>
  <w:num w:numId="5" w16cid:durableId="1340887848">
    <w:abstractNumId w:val="17"/>
  </w:num>
  <w:num w:numId="6" w16cid:durableId="1841431176">
    <w:abstractNumId w:val="2"/>
  </w:num>
  <w:num w:numId="7" w16cid:durableId="124348316">
    <w:abstractNumId w:val="12"/>
  </w:num>
  <w:num w:numId="8" w16cid:durableId="529147446">
    <w:abstractNumId w:val="9"/>
  </w:num>
  <w:num w:numId="9" w16cid:durableId="1874347669">
    <w:abstractNumId w:val="1"/>
  </w:num>
  <w:num w:numId="10" w16cid:durableId="1970353483">
    <w:abstractNumId w:val="1"/>
  </w:num>
  <w:num w:numId="11" w16cid:durableId="415980348">
    <w:abstractNumId w:val="3"/>
  </w:num>
  <w:num w:numId="12" w16cid:durableId="739212403">
    <w:abstractNumId w:val="4"/>
  </w:num>
  <w:num w:numId="13" w16cid:durableId="1694990082">
    <w:abstractNumId w:val="14"/>
  </w:num>
  <w:num w:numId="14" w16cid:durableId="536746520">
    <w:abstractNumId w:val="10"/>
  </w:num>
  <w:num w:numId="15" w16cid:durableId="380980321">
    <w:abstractNumId w:val="7"/>
  </w:num>
  <w:num w:numId="16" w16cid:durableId="1805344203">
    <w:abstractNumId w:val="13"/>
  </w:num>
  <w:num w:numId="17" w16cid:durableId="21637862">
    <w:abstractNumId w:val="5"/>
  </w:num>
  <w:num w:numId="18" w16cid:durableId="1898466379">
    <w:abstractNumId w:val="11"/>
  </w:num>
  <w:num w:numId="19" w16cid:durableId="1395153580">
    <w:abstractNumId w:val="19"/>
  </w:num>
  <w:num w:numId="20" w16cid:durableId="178854618">
    <w:abstractNumId w:val="18"/>
  </w:num>
  <w:num w:numId="21" w16cid:durableId="1762409770">
    <w:abstractNumId w:val="8"/>
  </w:num>
  <w:num w:numId="22" w16cid:durableId="11912614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62F"/>
    <w:rsid w:val="00006D2A"/>
    <w:rsid w:val="00010D47"/>
    <w:rsid w:val="00016CF0"/>
    <w:rsid w:val="0002435C"/>
    <w:rsid w:val="00030DDD"/>
    <w:rsid w:val="000313BB"/>
    <w:rsid w:val="00033ED5"/>
    <w:rsid w:val="00050500"/>
    <w:rsid w:val="0005691C"/>
    <w:rsid w:val="00056ECB"/>
    <w:rsid w:val="00056ED5"/>
    <w:rsid w:val="0005708D"/>
    <w:rsid w:val="000655CC"/>
    <w:rsid w:val="000700AE"/>
    <w:rsid w:val="00084024"/>
    <w:rsid w:val="0009062C"/>
    <w:rsid w:val="00095368"/>
    <w:rsid w:val="000954C4"/>
    <w:rsid w:val="000A4C35"/>
    <w:rsid w:val="000A611A"/>
    <w:rsid w:val="000A7426"/>
    <w:rsid w:val="000B12D9"/>
    <w:rsid w:val="000B4536"/>
    <w:rsid w:val="000B75E3"/>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787"/>
    <w:rsid w:val="00192BA1"/>
    <w:rsid w:val="0019632A"/>
    <w:rsid w:val="001A4E7C"/>
    <w:rsid w:val="001B762C"/>
    <w:rsid w:val="001C4D0A"/>
    <w:rsid w:val="001C5FEF"/>
    <w:rsid w:val="001C7975"/>
    <w:rsid w:val="001E2ADA"/>
    <w:rsid w:val="00211487"/>
    <w:rsid w:val="00211D91"/>
    <w:rsid w:val="00213833"/>
    <w:rsid w:val="00217DEC"/>
    <w:rsid w:val="00235B57"/>
    <w:rsid w:val="00250F24"/>
    <w:rsid w:val="002523C5"/>
    <w:rsid w:val="0025380B"/>
    <w:rsid w:val="0025703A"/>
    <w:rsid w:val="00262F3D"/>
    <w:rsid w:val="00263281"/>
    <w:rsid w:val="002651D6"/>
    <w:rsid w:val="0026551F"/>
    <w:rsid w:val="00272195"/>
    <w:rsid w:val="00280A85"/>
    <w:rsid w:val="002823A9"/>
    <w:rsid w:val="00284119"/>
    <w:rsid w:val="00290B5C"/>
    <w:rsid w:val="00294791"/>
    <w:rsid w:val="002B0B30"/>
    <w:rsid w:val="002B0C78"/>
    <w:rsid w:val="002C0C02"/>
    <w:rsid w:val="002C1277"/>
    <w:rsid w:val="002C48AD"/>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4AB"/>
    <w:rsid w:val="00350CC4"/>
    <w:rsid w:val="00360E0D"/>
    <w:rsid w:val="0036357D"/>
    <w:rsid w:val="00363B23"/>
    <w:rsid w:val="0036594C"/>
    <w:rsid w:val="00367D19"/>
    <w:rsid w:val="00371BED"/>
    <w:rsid w:val="00384019"/>
    <w:rsid w:val="003854F1"/>
    <w:rsid w:val="0039118E"/>
    <w:rsid w:val="00397F54"/>
    <w:rsid w:val="003A0D43"/>
    <w:rsid w:val="003B28C0"/>
    <w:rsid w:val="003B2A4B"/>
    <w:rsid w:val="003D099E"/>
    <w:rsid w:val="003D21A2"/>
    <w:rsid w:val="003D29D2"/>
    <w:rsid w:val="003D3445"/>
    <w:rsid w:val="003E0411"/>
    <w:rsid w:val="003E0705"/>
    <w:rsid w:val="003E2FF7"/>
    <w:rsid w:val="003F0D98"/>
    <w:rsid w:val="003F1013"/>
    <w:rsid w:val="003F1ACF"/>
    <w:rsid w:val="003F78CB"/>
    <w:rsid w:val="00400AE8"/>
    <w:rsid w:val="00404948"/>
    <w:rsid w:val="00406BEA"/>
    <w:rsid w:val="00412C03"/>
    <w:rsid w:val="00413A60"/>
    <w:rsid w:val="004230F7"/>
    <w:rsid w:val="0043167E"/>
    <w:rsid w:val="0043409A"/>
    <w:rsid w:val="00443C1E"/>
    <w:rsid w:val="004445AA"/>
    <w:rsid w:val="00446255"/>
    <w:rsid w:val="00451935"/>
    <w:rsid w:val="00460ED0"/>
    <w:rsid w:val="00465651"/>
    <w:rsid w:val="00470CE7"/>
    <w:rsid w:val="00470F4F"/>
    <w:rsid w:val="00471790"/>
    <w:rsid w:val="00472482"/>
    <w:rsid w:val="00480DC7"/>
    <w:rsid w:val="004876F6"/>
    <w:rsid w:val="00490ED2"/>
    <w:rsid w:val="0049236A"/>
    <w:rsid w:val="00492718"/>
    <w:rsid w:val="004A355D"/>
    <w:rsid w:val="004A4970"/>
    <w:rsid w:val="004B2183"/>
    <w:rsid w:val="004B2A01"/>
    <w:rsid w:val="004C2559"/>
    <w:rsid w:val="004D7BA3"/>
    <w:rsid w:val="004E6582"/>
    <w:rsid w:val="004F4518"/>
    <w:rsid w:val="004F4C62"/>
    <w:rsid w:val="004F6EDC"/>
    <w:rsid w:val="004F7953"/>
    <w:rsid w:val="00501433"/>
    <w:rsid w:val="00506B50"/>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198"/>
    <w:rsid w:val="005E02B3"/>
    <w:rsid w:val="005E1E24"/>
    <w:rsid w:val="0060596B"/>
    <w:rsid w:val="00606D97"/>
    <w:rsid w:val="00614E64"/>
    <w:rsid w:val="006156EB"/>
    <w:rsid w:val="00617710"/>
    <w:rsid w:val="00617EE6"/>
    <w:rsid w:val="0062184C"/>
    <w:rsid w:val="00623724"/>
    <w:rsid w:val="00627BEA"/>
    <w:rsid w:val="006319DB"/>
    <w:rsid w:val="006406E2"/>
    <w:rsid w:val="00645D9F"/>
    <w:rsid w:val="0065595B"/>
    <w:rsid w:val="00660269"/>
    <w:rsid w:val="00665E84"/>
    <w:rsid w:val="00665F89"/>
    <w:rsid w:val="00673C92"/>
    <w:rsid w:val="006753EC"/>
    <w:rsid w:val="006A2789"/>
    <w:rsid w:val="006A4978"/>
    <w:rsid w:val="006A7261"/>
    <w:rsid w:val="006B0D29"/>
    <w:rsid w:val="006B1819"/>
    <w:rsid w:val="006B5DE7"/>
    <w:rsid w:val="006C5048"/>
    <w:rsid w:val="006C6A4B"/>
    <w:rsid w:val="006C779F"/>
    <w:rsid w:val="006C7CFD"/>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0304"/>
    <w:rsid w:val="007917BA"/>
    <w:rsid w:val="007A5C6F"/>
    <w:rsid w:val="007C1750"/>
    <w:rsid w:val="007D4241"/>
    <w:rsid w:val="007D4317"/>
    <w:rsid w:val="007D4EA3"/>
    <w:rsid w:val="007D739B"/>
    <w:rsid w:val="007E3E89"/>
    <w:rsid w:val="007F1CFF"/>
    <w:rsid w:val="007F5DD5"/>
    <w:rsid w:val="00806E4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12E"/>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96F"/>
    <w:rsid w:val="00A407AD"/>
    <w:rsid w:val="00A40923"/>
    <w:rsid w:val="00A41C05"/>
    <w:rsid w:val="00A42426"/>
    <w:rsid w:val="00A514B7"/>
    <w:rsid w:val="00A53D80"/>
    <w:rsid w:val="00A53EAD"/>
    <w:rsid w:val="00A54A0B"/>
    <w:rsid w:val="00A626DB"/>
    <w:rsid w:val="00A65FD4"/>
    <w:rsid w:val="00A81198"/>
    <w:rsid w:val="00A81E48"/>
    <w:rsid w:val="00A82035"/>
    <w:rsid w:val="00A8401D"/>
    <w:rsid w:val="00A90D77"/>
    <w:rsid w:val="00A92E07"/>
    <w:rsid w:val="00AA0B3A"/>
    <w:rsid w:val="00AA5B59"/>
    <w:rsid w:val="00AA6EB4"/>
    <w:rsid w:val="00AA767D"/>
    <w:rsid w:val="00AB0CC9"/>
    <w:rsid w:val="00AC3FF6"/>
    <w:rsid w:val="00AC4103"/>
    <w:rsid w:val="00AD73EC"/>
    <w:rsid w:val="00AE25C8"/>
    <w:rsid w:val="00AE5BC7"/>
    <w:rsid w:val="00AF5AAF"/>
    <w:rsid w:val="00B001F1"/>
    <w:rsid w:val="00B046D8"/>
    <w:rsid w:val="00B13F4C"/>
    <w:rsid w:val="00B16219"/>
    <w:rsid w:val="00B16C59"/>
    <w:rsid w:val="00B21C8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3FBB"/>
    <w:rsid w:val="00BA0066"/>
    <w:rsid w:val="00BA34F0"/>
    <w:rsid w:val="00BB69DB"/>
    <w:rsid w:val="00BC322E"/>
    <w:rsid w:val="00BC44CD"/>
    <w:rsid w:val="00BC48A6"/>
    <w:rsid w:val="00BD1A91"/>
    <w:rsid w:val="00BE3374"/>
    <w:rsid w:val="00BE7978"/>
    <w:rsid w:val="00C07DDB"/>
    <w:rsid w:val="00C4115D"/>
    <w:rsid w:val="00C43BDD"/>
    <w:rsid w:val="00C46603"/>
    <w:rsid w:val="00C47778"/>
    <w:rsid w:val="00C5011E"/>
    <w:rsid w:val="00C50EE5"/>
    <w:rsid w:val="00C5240A"/>
    <w:rsid w:val="00C5398F"/>
    <w:rsid w:val="00C556F5"/>
    <w:rsid w:val="00C70E19"/>
    <w:rsid w:val="00C72574"/>
    <w:rsid w:val="00C7430C"/>
    <w:rsid w:val="00C818F2"/>
    <w:rsid w:val="00C85DA1"/>
    <w:rsid w:val="00C9071C"/>
    <w:rsid w:val="00C908FF"/>
    <w:rsid w:val="00C97BD3"/>
    <w:rsid w:val="00CA333A"/>
    <w:rsid w:val="00CA39EF"/>
    <w:rsid w:val="00CA521F"/>
    <w:rsid w:val="00CB0493"/>
    <w:rsid w:val="00CB17FF"/>
    <w:rsid w:val="00CB1ED7"/>
    <w:rsid w:val="00CB70CB"/>
    <w:rsid w:val="00CC167C"/>
    <w:rsid w:val="00CC52D9"/>
    <w:rsid w:val="00CD6647"/>
    <w:rsid w:val="00CE4B73"/>
    <w:rsid w:val="00CF70BB"/>
    <w:rsid w:val="00D00F3D"/>
    <w:rsid w:val="00D074DB"/>
    <w:rsid w:val="00D07E2F"/>
    <w:rsid w:val="00D139CF"/>
    <w:rsid w:val="00D16E81"/>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70A7"/>
    <w:rsid w:val="00E52A86"/>
    <w:rsid w:val="00E54B47"/>
    <w:rsid w:val="00E553BF"/>
    <w:rsid w:val="00E55D93"/>
    <w:rsid w:val="00E61294"/>
    <w:rsid w:val="00E6611C"/>
    <w:rsid w:val="00E7237C"/>
    <w:rsid w:val="00E77C46"/>
    <w:rsid w:val="00E86CE8"/>
    <w:rsid w:val="00E90E82"/>
    <w:rsid w:val="00E9716D"/>
    <w:rsid w:val="00EA00CB"/>
    <w:rsid w:val="00EA1BAA"/>
    <w:rsid w:val="00EA3FCD"/>
    <w:rsid w:val="00EA42A0"/>
    <w:rsid w:val="00EB6714"/>
    <w:rsid w:val="00EB7752"/>
    <w:rsid w:val="00EC0A68"/>
    <w:rsid w:val="00EC5006"/>
    <w:rsid w:val="00ED49C3"/>
    <w:rsid w:val="00ED6CE8"/>
    <w:rsid w:val="00ED7AA6"/>
    <w:rsid w:val="00EE2A56"/>
    <w:rsid w:val="00EE3818"/>
    <w:rsid w:val="00EF6240"/>
    <w:rsid w:val="00F154C0"/>
    <w:rsid w:val="00F22264"/>
    <w:rsid w:val="00F2564D"/>
    <w:rsid w:val="00F35B05"/>
    <w:rsid w:val="00F413D9"/>
    <w:rsid w:val="00F5135F"/>
    <w:rsid w:val="00F51F78"/>
    <w:rsid w:val="00F57C17"/>
    <w:rsid w:val="00F57C18"/>
    <w:rsid w:val="00F67225"/>
    <w:rsid w:val="00F71727"/>
    <w:rsid w:val="00F86F47"/>
    <w:rsid w:val="00F90B64"/>
    <w:rsid w:val="00FB2F0F"/>
    <w:rsid w:val="00FB5086"/>
    <w:rsid w:val="00FB5411"/>
    <w:rsid w:val="00FB6392"/>
    <w:rsid w:val="00FD3C70"/>
    <w:rsid w:val="00FD6820"/>
    <w:rsid w:val="00FE12D8"/>
    <w:rsid w:val="00FF7C02"/>
    <w:rsid w:val="024801E3"/>
    <w:rsid w:val="0DDBD810"/>
    <w:rsid w:val="19B7E8CB"/>
    <w:rsid w:val="21850B2A"/>
    <w:rsid w:val="3FB6DD51"/>
    <w:rsid w:val="4C39C356"/>
    <w:rsid w:val="5310697B"/>
    <w:rsid w:val="647B2B65"/>
    <w:rsid w:val="69403D5D"/>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C46603"/>
    <w:pPr>
      <w:keepNext/>
      <w:keepLines/>
      <w:spacing w:before="240" w:after="40" w:line="240" w:lineRule="auto"/>
      <w:ind w:lef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AA5B59"/>
    <w:pPr>
      <w:keepNext/>
      <w:keepLines/>
      <w:spacing w:before="240" w:after="40" w:line="240" w:lineRule="auto"/>
      <w:ind w:left="0"/>
      <w:outlineLvl w:val="2"/>
    </w:pPr>
    <w:rPr>
      <w:rFonts w:asciiTheme="majorHAnsi" w:eastAsiaTheme="majorEastAsia" w:hAnsiTheme="majorHAnsi" w:cstheme="majorBidi"/>
      <w:bCs/>
      <w:color w:val="000000" w:themeColor="text1"/>
      <w:sz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4660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AA5B59"/>
    <w:rPr>
      <w:rFonts w:asciiTheme="majorHAnsi" w:eastAsiaTheme="majorEastAsia" w:hAnsiTheme="majorHAnsi" w:cstheme="majorBidi"/>
      <w:bCs/>
      <w:color w:val="000000" w:themeColor="text1"/>
      <w:sz w:val="32"/>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BD1A91"/>
    <w:pPr>
      <w:spacing w:before="200"/>
      <w:ind w:left="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C46603"/>
    <w:pPr>
      <w:spacing w:after="0" w:line="240" w:lineRule="auto"/>
    </w:pPr>
    <w:rPr>
      <w:rFonts w:asciiTheme="majorHAnsi" w:hAnsiTheme="majorHAnsi"/>
      <w:sz w:val="48"/>
    </w:rPr>
  </w:style>
  <w:style w:type="character" w:customStyle="1" w:styleId="OmslagsrubrikChar">
    <w:name w:val="Omslagsrubrik Char"/>
    <w:basedOn w:val="Standardstycketeckensnitt"/>
    <w:link w:val="Omslagsrubrik"/>
    <w:uiPriority w:val="3"/>
    <w:rsid w:val="00C46603"/>
    <w:rPr>
      <w:rFonts w:asciiTheme="majorHAnsi" w:hAnsiTheme="majorHAnsi"/>
      <w:sz w:val="48"/>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6611C"/>
    <w:rPr>
      <w:color w:val="605E5C"/>
      <w:shd w:val="clear" w:color="auto" w:fill="E1DFDD"/>
    </w:rPr>
  </w:style>
  <w:style w:type="character" w:styleId="AnvndHyperlnk">
    <w:name w:val="FollowedHyperlink"/>
    <w:basedOn w:val="Standardstycketeckensnitt"/>
    <w:uiPriority w:val="99"/>
    <w:semiHidden/>
    <w:unhideWhenUsed/>
    <w:rsid w:val="003B28C0"/>
    <w:rPr>
      <w:color w:val="9EA2A2" w:themeColor="followedHyperlink"/>
      <w:u w:val="single"/>
    </w:rPr>
  </w:style>
  <w:style w:type="paragraph" w:customStyle="1" w:styleId="underrubrikvgr">
    <w:name w:val="underrubrik vgr"/>
    <w:basedOn w:val="Rubrik4"/>
    <w:link w:val="underrubrikvgrChar"/>
    <w:qFormat/>
    <w:rsid w:val="00CA333A"/>
    <w:pPr>
      <w:ind w:left="0"/>
    </w:pPr>
    <w:rPr>
      <w:b w:val="0"/>
      <w:sz w:val="28"/>
    </w:rPr>
  </w:style>
  <w:style w:type="character" w:customStyle="1" w:styleId="underrubrikvgrChar">
    <w:name w:val="underrubrik vgr Char"/>
    <w:basedOn w:val="Rubrik4Char"/>
    <w:link w:val="underrubrikvgr"/>
    <w:rsid w:val="00CA333A"/>
    <w:rPr>
      <w:rFonts w:asciiTheme="majorHAnsi" w:eastAsiaTheme="majorEastAsia" w:hAnsiTheme="majorHAnsi" w:cstheme="majorBidi"/>
      <w:b w:val="0"/>
      <w:bCs/>
      <w:iCs/>
      <w:color w:val="000000" w:themeColor="text1"/>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981/surrogate/Diabetes%20mellitus-anestesi%20vid.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2745/surrogate/Fasteregler%20inf%c3%b6r%20anestesi.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673</Words>
  <Characters>4375</Characters>
  <Application>Microsoft Office Word</Application>
  <DocSecurity>0</DocSecurity>
  <Lines>36</Lines>
  <Paragraphs>10</Paragraphs>
  <ScaleCrop>false</ScaleCrop>
  <Manager/>
  <Company/>
  <LinksUpToDate>false</LinksUpToDate>
  <CharactersWithSpaces>5038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bedömningar Op 1 och 8 - anestesirutin</dc:title>
  <dc:subject/>
  <dc:creator>patrik.jens.johansson@vgregion.se</dc:creator>
  <keywords/>
  <lastModifiedBy>Annette Verlinden</lastModifiedBy>
  <revision>70</revision>
  <lastPrinted>2016-03-31T10:56:00.0000000Z</lastPrinted>
  <dcterms:created xsi:type="dcterms:W3CDTF">2022-06-06T13:21:00.0000000Z</dcterms:created>
  <dcterms:modified xsi:type="dcterms:W3CDTF">2024-10-22T07:10:00.0000000Z</dcterms:modified>
</coreProperties>
</file>