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5A1A2C" w14:textId="77777777" w:rsidR="00DD4549" w:rsidRDefault="00DD4549" w:rsidP="00A43520">
      <w:pPr>
        <w:pStyle w:val="Rubrik1"/>
        <w:sectPr w:rsidR="00DD4549" w:rsidSect="00DD454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9E5463F" w14:textId="77777777" w:rsidR="00A43520" w:rsidRDefault="00A43520" w:rsidP="00A43520">
      <w:pPr>
        <w:pStyle w:val="Rubrik1"/>
      </w:pPr>
      <w:r>
        <w:t>Läkemedel som får förvaras utanför läkemedelsförråd</w:t>
      </w:r>
    </w:p>
    <w:p w14:paraId="36DB7CF9" w14:textId="050F4EB2" w:rsidR="00A43520" w:rsidRDefault="00A43520" w:rsidP="00A43520">
      <w:pPr>
        <w:pStyle w:val="Rubrik2"/>
      </w:pPr>
      <w:r>
        <w:t>Revideringar i denna version</w:t>
      </w:r>
    </w:p>
    <w:p w14:paraId="33BABEA9" w14:textId="5D176CF4" w:rsidR="009B37DB" w:rsidRDefault="009B37DB" w:rsidP="00A43520">
      <w:r>
        <w:t>September 2024: Endast förlängd giltighetstid</w:t>
      </w:r>
    </w:p>
    <w:p w14:paraId="7509BF08" w14:textId="25226649" w:rsidR="00A43520" w:rsidRPr="00A43520" w:rsidRDefault="242719AB" w:rsidP="00A43520">
      <w:pPr>
        <w:rPr>
          <w:color w:val="FF0000"/>
        </w:rPr>
      </w:pPr>
      <w:r>
        <w:t>Oktober</w:t>
      </w:r>
      <w:r w:rsidR="00A43520">
        <w:t xml:space="preserve"> 2022:</w:t>
      </w:r>
      <w:r w:rsidR="00A43520" w:rsidRPr="05A7DD4F">
        <w:rPr>
          <w:color w:val="FF0000"/>
        </w:rPr>
        <w:t xml:space="preserve"> </w:t>
      </w:r>
      <w:r w:rsidR="568BC846" w:rsidRPr="05A7DD4F">
        <w:t>P</w:t>
      </w:r>
      <w:r w:rsidR="69459CB9" w:rsidRPr="05A7DD4F">
        <w:t xml:space="preserve">lasmalyte ersätter </w:t>
      </w:r>
      <w:proofErr w:type="spellStart"/>
      <w:r w:rsidR="69459CB9" w:rsidRPr="05A7DD4F">
        <w:t>Ringer.Acetat</w:t>
      </w:r>
      <w:proofErr w:type="spellEnd"/>
    </w:p>
    <w:p w14:paraId="11CE0B8A" w14:textId="26807A6C" w:rsidR="00DD4549" w:rsidRPr="00DD4549" w:rsidRDefault="00DD4549" w:rsidP="05A7DD4F">
      <w:pPr>
        <w:pStyle w:val="Rubrik1"/>
        <w:rPr>
          <w:rFonts w:ascii="Times New Roman" w:eastAsia="Times New Roman" w:hAnsi="Times New Roman"/>
          <w:sz w:val="24"/>
          <w:szCs w:val="24"/>
        </w:rPr>
      </w:pPr>
      <w:r w:rsidRPr="05A7DD4F">
        <w:rPr>
          <w:rFonts w:ascii="Times New Roman" w:eastAsia="Times New Roman" w:hAnsi="Times New Roman"/>
          <w:sz w:val="24"/>
          <w:szCs w:val="24"/>
        </w:rPr>
        <w:t xml:space="preserve">November 2020: </w:t>
      </w:r>
      <w:proofErr w:type="spellStart"/>
      <w:r w:rsidRPr="05A7DD4F">
        <w:rPr>
          <w:rFonts w:ascii="Times New Roman" w:eastAsia="Times New Roman" w:hAnsi="Times New Roman"/>
          <w:sz w:val="24"/>
          <w:szCs w:val="24"/>
        </w:rPr>
        <w:t>Rehydrex</w:t>
      </w:r>
      <w:proofErr w:type="spellEnd"/>
      <w:r w:rsidRPr="05A7DD4F">
        <w:rPr>
          <w:rFonts w:ascii="Times New Roman" w:eastAsia="Times New Roman" w:hAnsi="Times New Roman"/>
          <w:sz w:val="24"/>
          <w:szCs w:val="24"/>
        </w:rPr>
        <w:t xml:space="preserve"> förvaras ej längre utanför läkemedelsförrådet på NIVA</w:t>
      </w:r>
    </w:p>
    <w:p w14:paraId="289D634F" w14:textId="77777777" w:rsidR="00DD4549" w:rsidRPr="00DD4549" w:rsidRDefault="00DD4549" w:rsidP="00DD4549">
      <w:pPr>
        <w:spacing w:after="0" w:line="240" w:lineRule="auto"/>
        <w:ind w:left="0" w:right="0"/>
      </w:pPr>
    </w:p>
    <w:p w14:paraId="38F78DB0" w14:textId="77777777" w:rsidR="00DD4549" w:rsidRPr="00DD4549" w:rsidRDefault="00DD4549" w:rsidP="00A43520">
      <w:pPr>
        <w:pStyle w:val="Rubrik2"/>
      </w:pPr>
      <w:r w:rsidRPr="00DD4549">
        <w:t>Syfte</w:t>
      </w:r>
    </w:p>
    <w:p w14:paraId="0C03776D" w14:textId="77777777" w:rsidR="00DD4549" w:rsidRPr="00DD4549" w:rsidRDefault="00DD4549" w:rsidP="00A43520">
      <w:r w:rsidRPr="00DD4549">
        <w:t>Tydliggöra vilka läkemedel som får förvaras utanför läkemedelsförråd på NIVA.</w:t>
      </w:r>
    </w:p>
    <w:p w14:paraId="5DA6CDC2" w14:textId="58B7942C" w:rsidR="006E5037" w:rsidRPr="006E5037" w:rsidRDefault="00DD4549" w:rsidP="006E5037">
      <w:r>
        <w:t xml:space="preserve"> </w:t>
      </w:r>
    </w:p>
    <w:p w14:paraId="22527C37" w14:textId="77777777" w:rsidR="00DD4549" w:rsidRPr="00290B8C" w:rsidRDefault="00DD4549" w:rsidP="00290B8C">
      <w:pPr>
        <w:pStyle w:val="Rubrik2"/>
      </w:pPr>
      <w:r w:rsidRPr="00290B8C">
        <w:t>Arbetsbeskrivning</w:t>
      </w:r>
    </w:p>
    <w:tbl>
      <w:tblPr>
        <w:tblW w:w="0" w:type="auto"/>
        <w:tblBorders>
          <w:insideH w:val="single" w:sz="18" w:space="0" w:color="FFFFFF"/>
          <w:insideV w:val="single" w:sz="18" w:space="0" w:color="FFFFFF"/>
        </w:tblBorders>
        <w:tblLook w:val="04A0" w:firstRow="1" w:lastRow="0" w:firstColumn="1" w:lastColumn="0" w:noHBand="0" w:noVBand="1"/>
      </w:tblPr>
      <w:tblGrid>
        <w:gridCol w:w="3369"/>
        <w:gridCol w:w="2737"/>
        <w:gridCol w:w="3053"/>
        <w:gridCol w:w="38"/>
      </w:tblGrid>
      <w:tr w:rsidR="00DD4549" w:rsidRPr="00DD4549" w14:paraId="28355A26" w14:textId="77777777" w:rsidTr="39BC79A0">
        <w:tc>
          <w:tcPr>
            <w:tcW w:w="3369" w:type="dxa"/>
            <w:shd w:val="clear" w:color="auto" w:fill="FFFFFF" w:themeFill="background1"/>
          </w:tcPr>
          <w:p w14:paraId="51740493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D4549">
              <w:rPr>
                <w:rFonts w:ascii="Arial" w:hAnsi="Arial" w:cs="Arial"/>
                <w:b/>
                <w:bCs/>
                <w:sz w:val="20"/>
                <w:szCs w:val="20"/>
              </w:rPr>
              <w:t>Läkemedel</w:t>
            </w:r>
          </w:p>
        </w:tc>
        <w:tc>
          <w:tcPr>
            <w:tcW w:w="2737" w:type="dxa"/>
            <w:shd w:val="clear" w:color="auto" w:fill="FFFFFF" w:themeFill="background1"/>
          </w:tcPr>
          <w:p w14:paraId="6AE056E3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D4549">
              <w:rPr>
                <w:rFonts w:ascii="Arial" w:hAnsi="Arial" w:cs="Arial"/>
                <w:b/>
                <w:bCs/>
                <w:sz w:val="20"/>
                <w:szCs w:val="20"/>
              </w:rPr>
              <w:t>Förpackningsstorlek</w:t>
            </w:r>
          </w:p>
        </w:tc>
        <w:tc>
          <w:tcPr>
            <w:tcW w:w="3091" w:type="dxa"/>
            <w:gridSpan w:val="2"/>
            <w:shd w:val="clear" w:color="auto" w:fill="FFFFFF" w:themeFill="background1"/>
          </w:tcPr>
          <w:p w14:paraId="3B723A5A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D4549">
              <w:rPr>
                <w:rFonts w:ascii="Arial" w:hAnsi="Arial" w:cs="Arial"/>
                <w:b/>
                <w:bCs/>
                <w:sz w:val="20"/>
                <w:szCs w:val="20"/>
              </w:rPr>
              <w:t>Förvaringsplats</w:t>
            </w:r>
          </w:p>
        </w:tc>
      </w:tr>
      <w:tr w:rsidR="00DD4549" w:rsidRPr="00DD4549" w14:paraId="25FC3EB3" w14:textId="77777777" w:rsidTr="39BC79A0">
        <w:trPr>
          <w:gridAfter w:val="1"/>
          <w:wAfter w:w="38" w:type="dxa"/>
        </w:trPr>
        <w:tc>
          <w:tcPr>
            <w:tcW w:w="3369" w:type="dxa"/>
            <w:shd w:val="clear" w:color="auto" w:fill="FFFFFF" w:themeFill="background1"/>
          </w:tcPr>
          <w:p w14:paraId="21D03A46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D4549">
              <w:rPr>
                <w:rFonts w:ascii="Arial" w:hAnsi="Arial" w:cs="Arial"/>
                <w:sz w:val="20"/>
                <w:szCs w:val="20"/>
              </w:rPr>
              <w:t>Alsollösning</w:t>
            </w:r>
            <w:proofErr w:type="spellEnd"/>
            <w:r w:rsidRPr="00DD4549">
              <w:rPr>
                <w:rFonts w:ascii="Arial" w:hAnsi="Arial" w:cs="Arial"/>
                <w:sz w:val="20"/>
                <w:szCs w:val="20"/>
              </w:rPr>
              <w:t xml:space="preserve"> 10mg/ml</w:t>
            </w:r>
          </w:p>
        </w:tc>
        <w:tc>
          <w:tcPr>
            <w:tcW w:w="2737" w:type="dxa"/>
            <w:shd w:val="clear" w:color="auto" w:fill="FFFFFF" w:themeFill="background1"/>
          </w:tcPr>
          <w:p w14:paraId="4C585A6F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D4549">
              <w:rPr>
                <w:rFonts w:ascii="Arial" w:hAnsi="Arial" w:cs="Arial"/>
                <w:sz w:val="20"/>
                <w:szCs w:val="20"/>
              </w:rPr>
              <w:t>250 ml</w:t>
            </w:r>
          </w:p>
        </w:tc>
        <w:tc>
          <w:tcPr>
            <w:tcW w:w="3053" w:type="dxa"/>
            <w:shd w:val="clear" w:color="auto" w:fill="FFFFFF" w:themeFill="background1"/>
          </w:tcPr>
          <w:p w14:paraId="74922758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D4549">
              <w:rPr>
                <w:rFonts w:ascii="Arial" w:hAnsi="Arial" w:cs="Arial"/>
                <w:sz w:val="20"/>
                <w:szCs w:val="20"/>
              </w:rPr>
              <w:t>Brandsäkertskåp</w:t>
            </w:r>
            <w:proofErr w:type="spellEnd"/>
            <w:r w:rsidRPr="00DD4549">
              <w:rPr>
                <w:rFonts w:ascii="Arial" w:hAnsi="Arial" w:cs="Arial"/>
                <w:sz w:val="20"/>
                <w:szCs w:val="20"/>
              </w:rPr>
              <w:t xml:space="preserve"> Kompaktförråd,</w:t>
            </w:r>
          </w:p>
        </w:tc>
      </w:tr>
      <w:tr w:rsidR="00DD4549" w:rsidRPr="00DD4549" w14:paraId="7416119A" w14:textId="77777777" w:rsidTr="39BC79A0">
        <w:trPr>
          <w:gridAfter w:val="1"/>
          <w:wAfter w:w="38" w:type="dxa"/>
        </w:trPr>
        <w:tc>
          <w:tcPr>
            <w:tcW w:w="3369" w:type="dxa"/>
            <w:shd w:val="clear" w:color="auto" w:fill="FFFFFF" w:themeFill="background1"/>
          </w:tcPr>
          <w:p w14:paraId="58FE29E0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D4549">
              <w:rPr>
                <w:rFonts w:ascii="Arial" w:hAnsi="Arial" w:cs="Arial"/>
                <w:sz w:val="20"/>
                <w:szCs w:val="20"/>
              </w:rPr>
              <w:t>Alsolsprit</w:t>
            </w:r>
            <w:proofErr w:type="spellEnd"/>
            <w:r w:rsidRPr="00DD4549">
              <w:rPr>
                <w:rFonts w:ascii="Arial" w:hAnsi="Arial" w:cs="Arial"/>
                <w:sz w:val="20"/>
                <w:szCs w:val="20"/>
              </w:rPr>
              <w:t xml:space="preserve"> 10 mg/ml</w:t>
            </w:r>
          </w:p>
        </w:tc>
        <w:tc>
          <w:tcPr>
            <w:tcW w:w="2737" w:type="dxa"/>
            <w:shd w:val="clear" w:color="auto" w:fill="FFFFFF" w:themeFill="background1"/>
          </w:tcPr>
          <w:p w14:paraId="29994FD7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D4549">
              <w:rPr>
                <w:rFonts w:ascii="Arial" w:hAnsi="Arial" w:cs="Arial"/>
                <w:sz w:val="20"/>
                <w:szCs w:val="20"/>
              </w:rPr>
              <w:t>250 ml</w:t>
            </w:r>
          </w:p>
        </w:tc>
        <w:tc>
          <w:tcPr>
            <w:tcW w:w="3053" w:type="dxa"/>
            <w:shd w:val="clear" w:color="auto" w:fill="FFFFFF" w:themeFill="background1"/>
          </w:tcPr>
          <w:p w14:paraId="7998C04C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D4549">
              <w:rPr>
                <w:rFonts w:ascii="Arial" w:hAnsi="Arial" w:cs="Arial"/>
                <w:sz w:val="20"/>
                <w:szCs w:val="20"/>
              </w:rPr>
              <w:t>Brandsäkertskåp</w:t>
            </w:r>
            <w:proofErr w:type="spellEnd"/>
            <w:r w:rsidRPr="00DD4549">
              <w:rPr>
                <w:rFonts w:ascii="Arial" w:hAnsi="Arial" w:cs="Arial"/>
                <w:sz w:val="20"/>
                <w:szCs w:val="20"/>
              </w:rPr>
              <w:t xml:space="preserve"> Kompaktförråd</w:t>
            </w:r>
          </w:p>
        </w:tc>
      </w:tr>
      <w:tr w:rsidR="00DD4549" w:rsidRPr="00DD4549" w14:paraId="09C86A40" w14:textId="77777777" w:rsidTr="39BC79A0">
        <w:trPr>
          <w:gridAfter w:val="1"/>
          <w:wAfter w:w="38" w:type="dxa"/>
        </w:trPr>
        <w:tc>
          <w:tcPr>
            <w:tcW w:w="3369" w:type="dxa"/>
            <w:shd w:val="clear" w:color="auto" w:fill="FFFFFF" w:themeFill="background1"/>
          </w:tcPr>
          <w:p w14:paraId="0DAE33AA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D4549">
              <w:rPr>
                <w:rFonts w:ascii="Arial" w:hAnsi="Arial" w:cs="Arial"/>
                <w:sz w:val="20"/>
                <w:szCs w:val="20"/>
              </w:rPr>
              <w:t>Descutansvamp</w:t>
            </w:r>
            <w:proofErr w:type="spellEnd"/>
            <w:r w:rsidRPr="00DD4549">
              <w:rPr>
                <w:rFonts w:ascii="Arial" w:hAnsi="Arial" w:cs="Arial"/>
                <w:sz w:val="20"/>
                <w:szCs w:val="20"/>
              </w:rPr>
              <w:t xml:space="preserve"> impregnerad4%</w:t>
            </w:r>
          </w:p>
        </w:tc>
        <w:tc>
          <w:tcPr>
            <w:tcW w:w="2737" w:type="dxa"/>
            <w:shd w:val="clear" w:color="auto" w:fill="FFFFFF" w:themeFill="background1"/>
          </w:tcPr>
          <w:p w14:paraId="6F00B7D4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53" w:type="dxa"/>
            <w:shd w:val="clear" w:color="auto" w:fill="FFFFFF" w:themeFill="background1"/>
          </w:tcPr>
          <w:p w14:paraId="09992D44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D4549">
              <w:rPr>
                <w:rFonts w:ascii="Arial" w:hAnsi="Arial" w:cs="Arial"/>
                <w:sz w:val="20"/>
                <w:szCs w:val="20"/>
              </w:rPr>
              <w:t>Kompaktförråd,</w:t>
            </w:r>
          </w:p>
          <w:p w14:paraId="546A36E2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D4549">
              <w:rPr>
                <w:rFonts w:ascii="Arial" w:hAnsi="Arial" w:cs="Arial"/>
                <w:sz w:val="20"/>
                <w:szCs w:val="20"/>
              </w:rPr>
              <w:t>Iva</w:t>
            </w:r>
            <w:proofErr w:type="spellEnd"/>
            <w:r w:rsidRPr="00DD4549">
              <w:rPr>
                <w:rFonts w:ascii="Arial" w:hAnsi="Arial" w:cs="Arial"/>
                <w:sz w:val="20"/>
                <w:szCs w:val="20"/>
              </w:rPr>
              <w:t>-rum</w:t>
            </w:r>
          </w:p>
        </w:tc>
      </w:tr>
      <w:tr w:rsidR="00DD4549" w:rsidRPr="00DD4549" w14:paraId="0A5A6C87" w14:textId="77777777" w:rsidTr="39BC79A0">
        <w:tc>
          <w:tcPr>
            <w:tcW w:w="3369" w:type="dxa"/>
            <w:shd w:val="clear" w:color="auto" w:fill="FFFFFF" w:themeFill="background1"/>
          </w:tcPr>
          <w:p w14:paraId="68A0CD2C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D4549">
              <w:rPr>
                <w:rFonts w:ascii="Arial" w:hAnsi="Arial" w:cs="Arial"/>
                <w:sz w:val="20"/>
                <w:szCs w:val="20"/>
              </w:rPr>
              <w:t>Glucos</w:t>
            </w:r>
            <w:proofErr w:type="spellEnd"/>
            <w:r w:rsidRPr="00DD4549">
              <w:rPr>
                <w:rFonts w:ascii="Arial" w:hAnsi="Arial" w:cs="Arial"/>
                <w:sz w:val="20"/>
                <w:szCs w:val="20"/>
              </w:rPr>
              <w:t xml:space="preserve"> 100mg/ml, infusion</w:t>
            </w:r>
          </w:p>
        </w:tc>
        <w:tc>
          <w:tcPr>
            <w:tcW w:w="2737" w:type="dxa"/>
            <w:shd w:val="clear" w:color="auto" w:fill="FFFFFF" w:themeFill="background1"/>
          </w:tcPr>
          <w:p w14:paraId="7BEC0C76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D4549">
              <w:rPr>
                <w:rFonts w:ascii="Arial" w:hAnsi="Arial" w:cs="Arial"/>
                <w:sz w:val="20"/>
                <w:szCs w:val="20"/>
              </w:rPr>
              <w:t>1000 ml</w:t>
            </w:r>
          </w:p>
        </w:tc>
        <w:tc>
          <w:tcPr>
            <w:tcW w:w="3091" w:type="dxa"/>
            <w:gridSpan w:val="2"/>
            <w:shd w:val="clear" w:color="auto" w:fill="FFFFFF" w:themeFill="background1"/>
          </w:tcPr>
          <w:p w14:paraId="29A71842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D4549">
              <w:rPr>
                <w:rFonts w:ascii="Arial" w:hAnsi="Arial" w:cs="Arial"/>
                <w:sz w:val="20"/>
                <w:szCs w:val="20"/>
              </w:rPr>
              <w:t>Vätskevagn</w:t>
            </w:r>
            <w:proofErr w:type="spellEnd"/>
            <w:r w:rsidRPr="00DD4549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Pr="00DD4549">
              <w:rPr>
                <w:rFonts w:ascii="Arial" w:hAnsi="Arial" w:cs="Arial"/>
                <w:sz w:val="20"/>
                <w:szCs w:val="20"/>
              </w:rPr>
              <w:t>ivarum</w:t>
            </w:r>
            <w:proofErr w:type="spellEnd"/>
          </w:p>
        </w:tc>
      </w:tr>
      <w:tr w:rsidR="00DD4549" w:rsidRPr="00DD4549" w14:paraId="7E4D4391" w14:textId="77777777" w:rsidTr="39BC79A0">
        <w:tc>
          <w:tcPr>
            <w:tcW w:w="3369" w:type="dxa"/>
            <w:shd w:val="clear" w:color="auto" w:fill="FFFFFF" w:themeFill="background1"/>
          </w:tcPr>
          <w:p w14:paraId="4A0234A2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D4549">
              <w:rPr>
                <w:rFonts w:ascii="Arial" w:hAnsi="Arial" w:cs="Arial"/>
                <w:sz w:val="20"/>
                <w:szCs w:val="20"/>
              </w:rPr>
              <w:t>Glucos</w:t>
            </w:r>
            <w:proofErr w:type="spellEnd"/>
            <w:r w:rsidRPr="00DD4549">
              <w:rPr>
                <w:rFonts w:ascii="Arial" w:hAnsi="Arial" w:cs="Arial"/>
                <w:sz w:val="20"/>
                <w:szCs w:val="20"/>
              </w:rPr>
              <w:t xml:space="preserve"> 50 mg/ml, infusion</w:t>
            </w:r>
          </w:p>
        </w:tc>
        <w:tc>
          <w:tcPr>
            <w:tcW w:w="2737" w:type="dxa"/>
            <w:shd w:val="clear" w:color="auto" w:fill="FFFFFF" w:themeFill="background1"/>
          </w:tcPr>
          <w:p w14:paraId="51AA1087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D4549">
              <w:rPr>
                <w:rFonts w:ascii="Arial" w:hAnsi="Arial" w:cs="Arial"/>
                <w:sz w:val="20"/>
                <w:szCs w:val="20"/>
              </w:rPr>
              <w:t>100 ml</w:t>
            </w:r>
          </w:p>
        </w:tc>
        <w:tc>
          <w:tcPr>
            <w:tcW w:w="3091" w:type="dxa"/>
            <w:gridSpan w:val="2"/>
            <w:shd w:val="clear" w:color="auto" w:fill="FFFFFF" w:themeFill="background1"/>
          </w:tcPr>
          <w:p w14:paraId="0448F78B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D4549">
              <w:rPr>
                <w:rFonts w:ascii="Arial" w:hAnsi="Arial" w:cs="Arial"/>
                <w:sz w:val="20"/>
                <w:szCs w:val="20"/>
              </w:rPr>
              <w:t>Vätskevagn</w:t>
            </w:r>
            <w:proofErr w:type="spellEnd"/>
            <w:r w:rsidRPr="00DD4549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Pr="00DD4549">
              <w:rPr>
                <w:rFonts w:ascii="Arial" w:hAnsi="Arial" w:cs="Arial"/>
                <w:sz w:val="20"/>
                <w:szCs w:val="20"/>
              </w:rPr>
              <w:t>ivarum</w:t>
            </w:r>
            <w:proofErr w:type="spellEnd"/>
          </w:p>
        </w:tc>
      </w:tr>
      <w:tr w:rsidR="00DD4549" w:rsidRPr="00DD4549" w14:paraId="18909997" w14:textId="77777777" w:rsidTr="39BC79A0">
        <w:tc>
          <w:tcPr>
            <w:tcW w:w="3369" w:type="dxa"/>
            <w:shd w:val="clear" w:color="auto" w:fill="FFFFFF" w:themeFill="background1"/>
          </w:tcPr>
          <w:p w14:paraId="75261B17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D4549">
              <w:rPr>
                <w:rFonts w:ascii="Arial" w:hAnsi="Arial" w:cs="Arial"/>
                <w:sz w:val="20"/>
                <w:szCs w:val="20"/>
              </w:rPr>
              <w:t>Glucos</w:t>
            </w:r>
            <w:proofErr w:type="spellEnd"/>
            <w:r w:rsidRPr="00DD4549">
              <w:rPr>
                <w:rFonts w:ascii="Arial" w:hAnsi="Arial" w:cs="Arial"/>
                <w:sz w:val="20"/>
                <w:szCs w:val="20"/>
              </w:rPr>
              <w:t xml:space="preserve"> 50 mg/ml, infusion</w:t>
            </w:r>
          </w:p>
        </w:tc>
        <w:tc>
          <w:tcPr>
            <w:tcW w:w="2737" w:type="dxa"/>
            <w:shd w:val="clear" w:color="auto" w:fill="FFFFFF" w:themeFill="background1"/>
          </w:tcPr>
          <w:p w14:paraId="51EA46A7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D4549">
              <w:rPr>
                <w:rFonts w:ascii="Arial" w:hAnsi="Arial" w:cs="Arial"/>
                <w:sz w:val="20"/>
                <w:szCs w:val="20"/>
              </w:rPr>
              <w:t>500 ml</w:t>
            </w:r>
          </w:p>
        </w:tc>
        <w:tc>
          <w:tcPr>
            <w:tcW w:w="3091" w:type="dxa"/>
            <w:gridSpan w:val="2"/>
            <w:shd w:val="clear" w:color="auto" w:fill="FFFFFF" w:themeFill="background1"/>
          </w:tcPr>
          <w:p w14:paraId="23A553E7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D4549">
              <w:rPr>
                <w:rFonts w:ascii="Arial" w:hAnsi="Arial" w:cs="Arial"/>
                <w:sz w:val="20"/>
                <w:szCs w:val="20"/>
              </w:rPr>
              <w:t>Vätskevagn</w:t>
            </w:r>
            <w:proofErr w:type="spellEnd"/>
            <w:r w:rsidRPr="00DD4549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Pr="00DD4549">
              <w:rPr>
                <w:rFonts w:ascii="Arial" w:hAnsi="Arial" w:cs="Arial"/>
                <w:sz w:val="20"/>
                <w:szCs w:val="20"/>
              </w:rPr>
              <w:t>ivarum</w:t>
            </w:r>
            <w:proofErr w:type="spellEnd"/>
          </w:p>
        </w:tc>
      </w:tr>
      <w:tr w:rsidR="00DD4549" w:rsidRPr="00DD4549" w14:paraId="7E2BEC9E" w14:textId="77777777" w:rsidTr="39BC79A0">
        <w:tc>
          <w:tcPr>
            <w:tcW w:w="3369" w:type="dxa"/>
            <w:shd w:val="clear" w:color="auto" w:fill="FFFFFF" w:themeFill="background1"/>
          </w:tcPr>
          <w:p w14:paraId="7E60F312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D4549">
              <w:rPr>
                <w:rFonts w:ascii="Arial" w:hAnsi="Arial" w:cs="Arial"/>
                <w:sz w:val="20"/>
                <w:szCs w:val="20"/>
              </w:rPr>
              <w:t>Glucos</w:t>
            </w:r>
            <w:proofErr w:type="spellEnd"/>
            <w:r w:rsidRPr="00DD4549">
              <w:rPr>
                <w:rFonts w:ascii="Arial" w:hAnsi="Arial" w:cs="Arial"/>
                <w:sz w:val="20"/>
                <w:szCs w:val="20"/>
              </w:rPr>
              <w:t xml:space="preserve"> 50 mg/ml, infusion</w:t>
            </w:r>
          </w:p>
        </w:tc>
        <w:tc>
          <w:tcPr>
            <w:tcW w:w="2737" w:type="dxa"/>
            <w:shd w:val="clear" w:color="auto" w:fill="FFFFFF" w:themeFill="background1"/>
          </w:tcPr>
          <w:p w14:paraId="6859E2BC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D4549">
              <w:rPr>
                <w:rFonts w:ascii="Arial" w:hAnsi="Arial" w:cs="Arial"/>
                <w:sz w:val="20"/>
                <w:szCs w:val="20"/>
              </w:rPr>
              <w:t>1000 ml</w:t>
            </w:r>
          </w:p>
        </w:tc>
        <w:tc>
          <w:tcPr>
            <w:tcW w:w="3091" w:type="dxa"/>
            <w:gridSpan w:val="2"/>
            <w:shd w:val="clear" w:color="auto" w:fill="FFFFFF" w:themeFill="background1"/>
          </w:tcPr>
          <w:p w14:paraId="5B5C4766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D4549">
              <w:rPr>
                <w:rFonts w:ascii="Arial" w:hAnsi="Arial" w:cs="Arial"/>
                <w:sz w:val="20"/>
                <w:szCs w:val="20"/>
              </w:rPr>
              <w:t>Vätskevagn</w:t>
            </w:r>
            <w:proofErr w:type="spellEnd"/>
            <w:r w:rsidRPr="00DD4549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Pr="00DD4549">
              <w:rPr>
                <w:rFonts w:ascii="Arial" w:hAnsi="Arial" w:cs="Arial"/>
                <w:sz w:val="20"/>
                <w:szCs w:val="20"/>
              </w:rPr>
              <w:t>ivarum</w:t>
            </w:r>
            <w:proofErr w:type="spellEnd"/>
          </w:p>
        </w:tc>
      </w:tr>
      <w:tr w:rsidR="00DD4549" w:rsidRPr="00DD4549" w14:paraId="682C8690" w14:textId="77777777" w:rsidTr="39BC79A0">
        <w:trPr>
          <w:gridAfter w:val="1"/>
          <w:wAfter w:w="38" w:type="dxa"/>
        </w:trPr>
        <w:tc>
          <w:tcPr>
            <w:tcW w:w="3369" w:type="dxa"/>
            <w:shd w:val="clear" w:color="auto" w:fill="FFFFFF" w:themeFill="background1"/>
          </w:tcPr>
          <w:p w14:paraId="76215E0F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D4549">
              <w:rPr>
                <w:rFonts w:ascii="Arial" w:hAnsi="Arial" w:cs="Arial"/>
                <w:sz w:val="20"/>
                <w:szCs w:val="20"/>
              </w:rPr>
              <w:t>Klorhexedinsprit</w:t>
            </w:r>
            <w:proofErr w:type="spellEnd"/>
            <w:r w:rsidRPr="00DD4549">
              <w:rPr>
                <w:rFonts w:ascii="Arial" w:hAnsi="Arial" w:cs="Arial"/>
                <w:sz w:val="20"/>
                <w:szCs w:val="20"/>
              </w:rPr>
              <w:t xml:space="preserve"> 5 mg/ml</w:t>
            </w:r>
          </w:p>
        </w:tc>
        <w:tc>
          <w:tcPr>
            <w:tcW w:w="2737" w:type="dxa"/>
            <w:shd w:val="clear" w:color="auto" w:fill="FFFFFF" w:themeFill="background1"/>
          </w:tcPr>
          <w:p w14:paraId="79225E9B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D4549">
              <w:rPr>
                <w:rFonts w:ascii="Arial" w:hAnsi="Arial" w:cs="Arial"/>
                <w:sz w:val="20"/>
                <w:szCs w:val="20"/>
              </w:rPr>
              <w:t>250 ml</w:t>
            </w:r>
          </w:p>
        </w:tc>
        <w:tc>
          <w:tcPr>
            <w:tcW w:w="3053" w:type="dxa"/>
            <w:shd w:val="clear" w:color="auto" w:fill="FFFFFF" w:themeFill="background1"/>
          </w:tcPr>
          <w:p w14:paraId="36945593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D4549">
              <w:rPr>
                <w:rFonts w:ascii="Arial" w:hAnsi="Arial" w:cs="Arial"/>
                <w:sz w:val="20"/>
                <w:szCs w:val="20"/>
              </w:rPr>
              <w:t>Brandsäkertskåp</w:t>
            </w:r>
            <w:proofErr w:type="spellEnd"/>
            <w:r w:rsidRPr="00DD4549">
              <w:rPr>
                <w:rFonts w:ascii="Arial" w:hAnsi="Arial" w:cs="Arial"/>
                <w:sz w:val="20"/>
                <w:szCs w:val="20"/>
              </w:rPr>
              <w:t xml:space="preserve"> Kompaktförråd,</w:t>
            </w:r>
          </w:p>
          <w:p w14:paraId="73A3A637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D4549">
              <w:rPr>
                <w:rFonts w:ascii="Arial" w:hAnsi="Arial" w:cs="Arial"/>
                <w:sz w:val="20"/>
                <w:szCs w:val="20"/>
              </w:rPr>
              <w:t>Iva</w:t>
            </w:r>
            <w:proofErr w:type="spellEnd"/>
            <w:r w:rsidRPr="00DD4549">
              <w:rPr>
                <w:rFonts w:ascii="Arial" w:hAnsi="Arial" w:cs="Arial"/>
                <w:sz w:val="20"/>
                <w:szCs w:val="20"/>
              </w:rPr>
              <w:t>-rum</w:t>
            </w:r>
          </w:p>
        </w:tc>
      </w:tr>
      <w:tr w:rsidR="00DD4549" w:rsidRPr="00DD4549" w14:paraId="2D5A9165" w14:textId="77777777" w:rsidTr="39BC79A0">
        <w:trPr>
          <w:gridAfter w:val="1"/>
          <w:wAfter w:w="38" w:type="dxa"/>
        </w:trPr>
        <w:tc>
          <w:tcPr>
            <w:tcW w:w="3369" w:type="dxa"/>
            <w:shd w:val="clear" w:color="auto" w:fill="FFFFFF" w:themeFill="background1"/>
          </w:tcPr>
          <w:p w14:paraId="0F332273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D4549">
              <w:rPr>
                <w:rFonts w:ascii="Arial" w:hAnsi="Arial" w:cs="Arial"/>
                <w:sz w:val="20"/>
                <w:szCs w:val="20"/>
              </w:rPr>
              <w:t>Klorhexidinlösning</w:t>
            </w:r>
            <w:proofErr w:type="spellEnd"/>
            <w:r w:rsidRPr="00DD4549">
              <w:rPr>
                <w:rFonts w:ascii="Arial" w:hAnsi="Arial" w:cs="Arial"/>
                <w:sz w:val="20"/>
                <w:szCs w:val="20"/>
              </w:rPr>
              <w:t xml:space="preserve"> 2 mg/ml</w:t>
            </w:r>
          </w:p>
        </w:tc>
        <w:tc>
          <w:tcPr>
            <w:tcW w:w="2737" w:type="dxa"/>
            <w:shd w:val="clear" w:color="auto" w:fill="FFFFFF" w:themeFill="background1"/>
          </w:tcPr>
          <w:p w14:paraId="37BD4AFA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D4549">
              <w:rPr>
                <w:rFonts w:ascii="Arial" w:hAnsi="Arial" w:cs="Arial"/>
                <w:sz w:val="20"/>
                <w:szCs w:val="20"/>
              </w:rPr>
              <w:t>250 ml</w:t>
            </w:r>
          </w:p>
        </w:tc>
        <w:tc>
          <w:tcPr>
            <w:tcW w:w="3053" w:type="dxa"/>
            <w:shd w:val="clear" w:color="auto" w:fill="FFFFFF" w:themeFill="background1"/>
          </w:tcPr>
          <w:p w14:paraId="73F2314F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D4549">
              <w:rPr>
                <w:rFonts w:ascii="Arial" w:hAnsi="Arial" w:cs="Arial"/>
                <w:sz w:val="20"/>
                <w:szCs w:val="20"/>
              </w:rPr>
              <w:t>Brandsäkertskåp</w:t>
            </w:r>
            <w:proofErr w:type="spellEnd"/>
            <w:r w:rsidRPr="00DD4549">
              <w:rPr>
                <w:rFonts w:ascii="Arial" w:hAnsi="Arial" w:cs="Arial"/>
                <w:sz w:val="20"/>
                <w:szCs w:val="20"/>
              </w:rPr>
              <w:t xml:space="preserve"> Kompaktförråd</w:t>
            </w:r>
          </w:p>
        </w:tc>
      </w:tr>
      <w:tr w:rsidR="00DD4549" w:rsidRPr="00DD4549" w14:paraId="38D653A7" w14:textId="77777777" w:rsidTr="39BC79A0">
        <w:trPr>
          <w:gridAfter w:val="1"/>
          <w:wAfter w:w="38" w:type="dxa"/>
        </w:trPr>
        <w:tc>
          <w:tcPr>
            <w:tcW w:w="3369" w:type="dxa"/>
            <w:shd w:val="clear" w:color="auto" w:fill="FFFFFF" w:themeFill="background1"/>
          </w:tcPr>
          <w:p w14:paraId="0688A68A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D4549">
              <w:rPr>
                <w:rFonts w:ascii="Arial" w:hAnsi="Arial" w:cs="Arial"/>
                <w:sz w:val="20"/>
                <w:szCs w:val="20"/>
              </w:rPr>
              <w:t>Klorhexidinsprit</w:t>
            </w:r>
            <w:proofErr w:type="spellEnd"/>
            <w:r w:rsidRPr="00DD4549">
              <w:rPr>
                <w:rFonts w:ascii="Arial" w:hAnsi="Arial" w:cs="Arial"/>
                <w:sz w:val="20"/>
                <w:szCs w:val="20"/>
              </w:rPr>
              <w:t xml:space="preserve"> färgad,</w:t>
            </w:r>
          </w:p>
          <w:p w14:paraId="43699D40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D4549">
              <w:rPr>
                <w:rFonts w:ascii="Arial" w:hAnsi="Arial" w:cs="Arial"/>
                <w:sz w:val="20"/>
                <w:szCs w:val="20"/>
              </w:rPr>
              <w:t>5 mg/ml</w:t>
            </w:r>
          </w:p>
        </w:tc>
        <w:tc>
          <w:tcPr>
            <w:tcW w:w="2737" w:type="dxa"/>
            <w:shd w:val="clear" w:color="auto" w:fill="FFFFFF" w:themeFill="background1"/>
          </w:tcPr>
          <w:p w14:paraId="45C28507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D4549">
              <w:rPr>
                <w:rFonts w:ascii="Arial" w:hAnsi="Arial" w:cs="Arial"/>
                <w:sz w:val="20"/>
                <w:szCs w:val="20"/>
              </w:rPr>
              <w:t>250 ml</w:t>
            </w:r>
          </w:p>
        </w:tc>
        <w:tc>
          <w:tcPr>
            <w:tcW w:w="3053" w:type="dxa"/>
            <w:shd w:val="clear" w:color="auto" w:fill="FFFFFF" w:themeFill="background1"/>
          </w:tcPr>
          <w:p w14:paraId="52764325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D4549">
              <w:rPr>
                <w:rFonts w:ascii="Arial" w:hAnsi="Arial" w:cs="Arial"/>
                <w:sz w:val="20"/>
                <w:szCs w:val="20"/>
              </w:rPr>
              <w:t>Brandsäkertskåp</w:t>
            </w:r>
            <w:proofErr w:type="spellEnd"/>
            <w:r w:rsidRPr="00DD4549">
              <w:rPr>
                <w:rFonts w:ascii="Arial" w:hAnsi="Arial" w:cs="Arial"/>
                <w:sz w:val="20"/>
                <w:szCs w:val="20"/>
              </w:rPr>
              <w:t xml:space="preserve"> Kompaktförråd,</w:t>
            </w:r>
          </w:p>
          <w:p w14:paraId="1DFAC7F9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D4549">
              <w:rPr>
                <w:rFonts w:ascii="Arial" w:hAnsi="Arial" w:cs="Arial"/>
                <w:sz w:val="20"/>
                <w:szCs w:val="20"/>
              </w:rPr>
              <w:t>Iva</w:t>
            </w:r>
            <w:proofErr w:type="spellEnd"/>
            <w:r w:rsidRPr="00DD4549">
              <w:rPr>
                <w:rFonts w:ascii="Arial" w:hAnsi="Arial" w:cs="Arial"/>
                <w:sz w:val="20"/>
                <w:szCs w:val="20"/>
              </w:rPr>
              <w:t>-rum</w:t>
            </w:r>
          </w:p>
        </w:tc>
      </w:tr>
      <w:tr w:rsidR="00DD4549" w:rsidRPr="00DD4549" w14:paraId="2001E911" w14:textId="77777777" w:rsidTr="39BC79A0">
        <w:tc>
          <w:tcPr>
            <w:tcW w:w="3369" w:type="dxa"/>
            <w:shd w:val="clear" w:color="auto" w:fill="FFFFFF" w:themeFill="background1"/>
          </w:tcPr>
          <w:p w14:paraId="1154105A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D4549">
              <w:rPr>
                <w:rFonts w:ascii="Arial" w:hAnsi="Arial" w:cs="Arial"/>
                <w:sz w:val="20"/>
                <w:szCs w:val="20"/>
              </w:rPr>
              <w:t>Mannitol</w:t>
            </w:r>
            <w:proofErr w:type="spellEnd"/>
            <w:r w:rsidRPr="00DD4549">
              <w:rPr>
                <w:rFonts w:ascii="Arial" w:hAnsi="Arial" w:cs="Arial"/>
                <w:sz w:val="20"/>
                <w:szCs w:val="20"/>
              </w:rPr>
              <w:t xml:space="preserve"> 150 mg/ml, infusion</w:t>
            </w:r>
          </w:p>
        </w:tc>
        <w:tc>
          <w:tcPr>
            <w:tcW w:w="2737" w:type="dxa"/>
            <w:shd w:val="clear" w:color="auto" w:fill="FFFFFF" w:themeFill="background1"/>
          </w:tcPr>
          <w:p w14:paraId="610408A3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D4549">
              <w:rPr>
                <w:rFonts w:ascii="Arial" w:hAnsi="Arial" w:cs="Arial"/>
                <w:sz w:val="20"/>
                <w:szCs w:val="20"/>
              </w:rPr>
              <w:t>500 ml</w:t>
            </w:r>
          </w:p>
        </w:tc>
        <w:tc>
          <w:tcPr>
            <w:tcW w:w="3091" w:type="dxa"/>
            <w:gridSpan w:val="2"/>
            <w:shd w:val="clear" w:color="auto" w:fill="FFFFFF" w:themeFill="background1"/>
          </w:tcPr>
          <w:p w14:paraId="72CC3B0A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D4549">
              <w:rPr>
                <w:rFonts w:ascii="Arial" w:hAnsi="Arial" w:cs="Arial"/>
                <w:sz w:val="20"/>
                <w:szCs w:val="20"/>
              </w:rPr>
              <w:t>Vätskevagn</w:t>
            </w:r>
            <w:proofErr w:type="spellEnd"/>
            <w:r w:rsidRPr="00DD4549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Pr="00DD4549">
              <w:rPr>
                <w:rFonts w:ascii="Arial" w:hAnsi="Arial" w:cs="Arial"/>
                <w:sz w:val="20"/>
                <w:szCs w:val="20"/>
              </w:rPr>
              <w:t>ivarum</w:t>
            </w:r>
            <w:proofErr w:type="spellEnd"/>
          </w:p>
        </w:tc>
      </w:tr>
      <w:tr w:rsidR="00DD4549" w:rsidRPr="00DD4549" w14:paraId="5C7EC810" w14:textId="77777777" w:rsidTr="39BC79A0">
        <w:tc>
          <w:tcPr>
            <w:tcW w:w="3369" w:type="dxa"/>
            <w:shd w:val="clear" w:color="auto" w:fill="FFFFFF" w:themeFill="background1"/>
          </w:tcPr>
          <w:p w14:paraId="04570387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D4549">
              <w:rPr>
                <w:rFonts w:ascii="Arial" w:hAnsi="Arial" w:cs="Arial"/>
                <w:sz w:val="20"/>
                <w:szCs w:val="20"/>
              </w:rPr>
              <w:lastRenderedPageBreak/>
              <w:t>M-sprit 70%</w:t>
            </w:r>
          </w:p>
        </w:tc>
        <w:tc>
          <w:tcPr>
            <w:tcW w:w="2737" w:type="dxa"/>
            <w:shd w:val="clear" w:color="auto" w:fill="FFFFFF" w:themeFill="background1"/>
          </w:tcPr>
          <w:p w14:paraId="192EF70F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D4549">
              <w:rPr>
                <w:rFonts w:ascii="Arial" w:hAnsi="Arial" w:cs="Arial"/>
                <w:sz w:val="20"/>
                <w:szCs w:val="20"/>
              </w:rPr>
              <w:t>1000 ml</w:t>
            </w:r>
          </w:p>
        </w:tc>
        <w:tc>
          <w:tcPr>
            <w:tcW w:w="3091" w:type="dxa"/>
            <w:gridSpan w:val="2"/>
            <w:shd w:val="clear" w:color="auto" w:fill="FFFFFF" w:themeFill="background1"/>
          </w:tcPr>
          <w:p w14:paraId="39C8C9F3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D4549">
              <w:rPr>
                <w:rFonts w:ascii="Arial" w:hAnsi="Arial" w:cs="Arial"/>
                <w:sz w:val="20"/>
                <w:szCs w:val="20"/>
              </w:rPr>
              <w:t>Brandsäkertskåp</w:t>
            </w:r>
            <w:proofErr w:type="spellEnd"/>
            <w:r w:rsidRPr="00DD4549">
              <w:rPr>
                <w:rFonts w:ascii="Arial" w:hAnsi="Arial" w:cs="Arial"/>
                <w:sz w:val="20"/>
                <w:szCs w:val="20"/>
              </w:rPr>
              <w:t xml:space="preserve"> Kompaktförråd,</w:t>
            </w:r>
          </w:p>
          <w:p w14:paraId="66F83E66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D4549">
              <w:rPr>
                <w:rFonts w:ascii="Arial" w:hAnsi="Arial" w:cs="Arial"/>
                <w:sz w:val="20"/>
                <w:szCs w:val="20"/>
              </w:rPr>
              <w:t>Iva</w:t>
            </w:r>
            <w:proofErr w:type="spellEnd"/>
            <w:r w:rsidRPr="00DD4549">
              <w:rPr>
                <w:rFonts w:ascii="Arial" w:hAnsi="Arial" w:cs="Arial"/>
                <w:sz w:val="20"/>
                <w:szCs w:val="20"/>
              </w:rPr>
              <w:t>-rum</w:t>
            </w:r>
          </w:p>
        </w:tc>
      </w:tr>
      <w:tr w:rsidR="00DD4549" w:rsidRPr="00DD4549" w14:paraId="662E4E28" w14:textId="77777777" w:rsidTr="39BC79A0">
        <w:tc>
          <w:tcPr>
            <w:tcW w:w="3369" w:type="dxa"/>
            <w:shd w:val="clear" w:color="auto" w:fill="FFFFFF" w:themeFill="background1"/>
          </w:tcPr>
          <w:p w14:paraId="06CDF511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D4549">
              <w:rPr>
                <w:rFonts w:ascii="Arial" w:hAnsi="Arial" w:cs="Arial"/>
                <w:sz w:val="20"/>
                <w:szCs w:val="20"/>
              </w:rPr>
              <w:t>Natriumklorid 9 mg/ml, infusion</w:t>
            </w:r>
          </w:p>
        </w:tc>
        <w:tc>
          <w:tcPr>
            <w:tcW w:w="2737" w:type="dxa"/>
            <w:shd w:val="clear" w:color="auto" w:fill="FFFFFF" w:themeFill="background1"/>
          </w:tcPr>
          <w:p w14:paraId="263F4C31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D4549">
              <w:rPr>
                <w:rFonts w:ascii="Arial" w:hAnsi="Arial" w:cs="Arial"/>
                <w:sz w:val="20"/>
                <w:szCs w:val="20"/>
              </w:rPr>
              <w:t>100 ml</w:t>
            </w:r>
          </w:p>
        </w:tc>
        <w:tc>
          <w:tcPr>
            <w:tcW w:w="3091" w:type="dxa"/>
            <w:gridSpan w:val="2"/>
            <w:shd w:val="clear" w:color="auto" w:fill="FFFFFF" w:themeFill="background1"/>
          </w:tcPr>
          <w:p w14:paraId="655AC46C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D4549">
              <w:rPr>
                <w:rFonts w:ascii="Arial" w:hAnsi="Arial" w:cs="Arial"/>
                <w:sz w:val="20"/>
                <w:szCs w:val="20"/>
              </w:rPr>
              <w:t>Vätskevagn</w:t>
            </w:r>
            <w:proofErr w:type="spellEnd"/>
            <w:r w:rsidRPr="00DD4549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Pr="00DD4549">
              <w:rPr>
                <w:rFonts w:ascii="Arial" w:hAnsi="Arial" w:cs="Arial"/>
                <w:sz w:val="20"/>
                <w:szCs w:val="20"/>
              </w:rPr>
              <w:t>ivarum</w:t>
            </w:r>
            <w:proofErr w:type="spellEnd"/>
          </w:p>
        </w:tc>
      </w:tr>
      <w:tr w:rsidR="00DD4549" w:rsidRPr="00DD4549" w14:paraId="01C6A058" w14:textId="77777777" w:rsidTr="39BC79A0">
        <w:tc>
          <w:tcPr>
            <w:tcW w:w="3369" w:type="dxa"/>
            <w:shd w:val="clear" w:color="auto" w:fill="FFFFFF" w:themeFill="background1"/>
          </w:tcPr>
          <w:p w14:paraId="19793617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D4549">
              <w:rPr>
                <w:rFonts w:ascii="Arial" w:hAnsi="Arial" w:cs="Arial"/>
                <w:sz w:val="20"/>
                <w:szCs w:val="20"/>
              </w:rPr>
              <w:t>Natriumklorid 9 mg/ml, infusion</w:t>
            </w:r>
          </w:p>
        </w:tc>
        <w:tc>
          <w:tcPr>
            <w:tcW w:w="2737" w:type="dxa"/>
            <w:shd w:val="clear" w:color="auto" w:fill="FFFFFF" w:themeFill="background1"/>
          </w:tcPr>
          <w:p w14:paraId="5A1CD6DD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D4549">
              <w:rPr>
                <w:rFonts w:ascii="Arial" w:hAnsi="Arial" w:cs="Arial"/>
                <w:sz w:val="20"/>
                <w:szCs w:val="20"/>
              </w:rPr>
              <w:t>500 ml</w:t>
            </w:r>
          </w:p>
        </w:tc>
        <w:tc>
          <w:tcPr>
            <w:tcW w:w="3091" w:type="dxa"/>
            <w:gridSpan w:val="2"/>
            <w:shd w:val="clear" w:color="auto" w:fill="FFFFFF" w:themeFill="background1"/>
          </w:tcPr>
          <w:p w14:paraId="1F6BB334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D4549">
              <w:rPr>
                <w:rFonts w:ascii="Arial" w:hAnsi="Arial" w:cs="Arial"/>
                <w:sz w:val="20"/>
                <w:szCs w:val="20"/>
              </w:rPr>
              <w:t>Vätskevagn</w:t>
            </w:r>
            <w:proofErr w:type="spellEnd"/>
            <w:r w:rsidRPr="00DD4549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Pr="00DD4549">
              <w:rPr>
                <w:rFonts w:ascii="Arial" w:hAnsi="Arial" w:cs="Arial"/>
                <w:sz w:val="20"/>
                <w:szCs w:val="20"/>
              </w:rPr>
              <w:t>ivarum</w:t>
            </w:r>
            <w:proofErr w:type="spellEnd"/>
          </w:p>
        </w:tc>
      </w:tr>
      <w:tr w:rsidR="00DD4549" w:rsidRPr="00DD4549" w14:paraId="73715793" w14:textId="77777777" w:rsidTr="39BC79A0">
        <w:tc>
          <w:tcPr>
            <w:tcW w:w="3369" w:type="dxa"/>
            <w:shd w:val="clear" w:color="auto" w:fill="FFFFFF" w:themeFill="background1"/>
          </w:tcPr>
          <w:p w14:paraId="3C020A43" w14:textId="0D916C7F" w:rsidR="00DD4549" w:rsidRPr="00DD4549" w:rsidRDefault="35606B24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39BC79A0">
              <w:rPr>
                <w:rFonts w:ascii="Arial" w:hAnsi="Arial" w:cs="Arial"/>
                <w:sz w:val="20"/>
                <w:szCs w:val="20"/>
              </w:rPr>
              <w:t>Plasmalyte</w:t>
            </w:r>
            <w:r w:rsidR="00DD4549" w:rsidRPr="39BC79A0">
              <w:rPr>
                <w:rFonts w:ascii="Arial" w:hAnsi="Arial" w:cs="Arial"/>
                <w:sz w:val="20"/>
                <w:szCs w:val="20"/>
              </w:rPr>
              <w:t xml:space="preserve"> infusion</w:t>
            </w:r>
          </w:p>
        </w:tc>
        <w:tc>
          <w:tcPr>
            <w:tcW w:w="2737" w:type="dxa"/>
            <w:shd w:val="clear" w:color="auto" w:fill="FFFFFF" w:themeFill="background1"/>
          </w:tcPr>
          <w:p w14:paraId="35509252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D4549">
              <w:rPr>
                <w:rFonts w:ascii="Arial" w:hAnsi="Arial" w:cs="Arial"/>
                <w:sz w:val="20"/>
                <w:szCs w:val="20"/>
              </w:rPr>
              <w:t>1000 ml</w:t>
            </w:r>
          </w:p>
        </w:tc>
        <w:tc>
          <w:tcPr>
            <w:tcW w:w="3091" w:type="dxa"/>
            <w:gridSpan w:val="2"/>
            <w:shd w:val="clear" w:color="auto" w:fill="FFFFFF" w:themeFill="background1"/>
          </w:tcPr>
          <w:p w14:paraId="6F0A266F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D4549">
              <w:rPr>
                <w:rFonts w:ascii="Arial" w:hAnsi="Arial" w:cs="Arial"/>
                <w:sz w:val="20"/>
                <w:szCs w:val="20"/>
              </w:rPr>
              <w:t>Vätskevagn</w:t>
            </w:r>
            <w:proofErr w:type="spellEnd"/>
            <w:r w:rsidRPr="00DD4549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Pr="00DD4549">
              <w:rPr>
                <w:rFonts w:ascii="Arial" w:hAnsi="Arial" w:cs="Arial"/>
                <w:sz w:val="20"/>
                <w:szCs w:val="20"/>
              </w:rPr>
              <w:t>ivarum</w:t>
            </w:r>
            <w:proofErr w:type="spellEnd"/>
          </w:p>
        </w:tc>
      </w:tr>
      <w:tr w:rsidR="00DD4549" w:rsidRPr="00DD4549" w14:paraId="324F3D15" w14:textId="77777777" w:rsidTr="39BC79A0">
        <w:trPr>
          <w:gridAfter w:val="1"/>
          <w:wAfter w:w="38" w:type="dxa"/>
        </w:trPr>
        <w:tc>
          <w:tcPr>
            <w:tcW w:w="3369" w:type="dxa"/>
            <w:shd w:val="clear" w:color="auto" w:fill="FFFFFF" w:themeFill="background1"/>
          </w:tcPr>
          <w:p w14:paraId="5E3987EE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D4549">
              <w:rPr>
                <w:rFonts w:ascii="Arial" w:hAnsi="Arial" w:cs="Arial"/>
                <w:sz w:val="20"/>
                <w:szCs w:val="20"/>
              </w:rPr>
              <w:t>Xylocain</w:t>
            </w:r>
            <w:proofErr w:type="spellEnd"/>
            <w:r w:rsidRPr="00DD4549">
              <w:rPr>
                <w:rFonts w:ascii="Arial" w:hAnsi="Arial" w:cs="Arial"/>
                <w:sz w:val="20"/>
                <w:szCs w:val="20"/>
              </w:rPr>
              <w:t xml:space="preserve"> gel 2%</w:t>
            </w:r>
          </w:p>
        </w:tc>
        <w:tc>
          <w:tcPr>
            <w:tcW w:w="2737" w:type="dxa"/>
            <w:shd w:val="clear" w:color="auto" w:fill="FFFFFF" w:themeFill="background1"/>
          </w:tcPr>
          <w:p w14:paraId="60209418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D4549">
              <w:rPr>
                <w:rFonts w:ascii="Arial" w:hAnsi="Arial" w:cs="Arial"/>
                <w:sz w:val="20"/>
                <w:szCs w:val="20"/>
              </w:rPr>
              <w:t>Tub, 30 g</w:t>
            </w:r>
          </w:p>
        </w:tc>
        <w:tc>
          <w:tcPr>
            <w:tcW w:w="3053" w:type="dxa"/>
            <w:shd w:val="clear" w:color="auto" w:fill="FFFFFF" w:themeFill="background1"/>
          </w:tcPr>
          <w:p w14:paraId="5CDE465E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D4549">
              <w:rPr>
                <w:rFonts w:ascii="Arial" w:hAnsi="Arial" w:cs="Arial"/>
                <w:sz w:val="20"/>
                <w:szCs w:val="20"/>
              </w:rPr>
              <w:t>Kompaktförråd,</w:t>
            </w:r>
          </w:p>
          <w:p w14:paraId="563E6255" w14:textId="77777777" w:rsidR="00DD4549" w:rsidRPr="00DD4549" w:rsidRDefault="00DD4549" w:rsidP="00DD45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D4549">
              <w:rPr>
                <w:rFonts w:ascii="Arial" w:hAnsi="Arial" w:cs="Arial"/>
                <w:sz w:val="20"/>
                <w:szCs w:val="20"/>
              </w:rPr>
              <w:t>Iva</w:t>
            </w:r>
            <w:proofErr w:type="spellEnd"/>
            <w:r w:rsidRPr="00DD4549">
              <w:rPr>
                <w:rFonts w:ascii="Arial" w:hAnsi="Arial" w:cs="Arial"/>
                <w:sz w:val="20"/>
                <w:szCs w:val="20"/>
              </w:rPr>
              <w:t>-rum</w:t>
            </w:r>
          </w:p>
        </w:tc>
      </w:tr>
    </w:tbl>
    <w:p w14:paraId="24E71F2E" w14:textId="77777777" w:rsidR="00DD4549" w:rsidRPr="00DD4549" w:rsidRDefault="00DD4549" w:rsidP="00DD4549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51A3E54D" w14:textId="77777777" w:rsidR="00DD4549" w:rsidRPr="00DD4549" w:rsidRDefault="00DD4549" w:rsidP="00DD4549">
      <w:pPr>
        <w:spacing w:after="0" w:line="240" w:lineRule="auto"/>
        <w:ind w:left="0" w:right="0"/>
        <w:rPr>
          <w:rFonts w:ascii="Arial" w:hAnsi="Arial" w:cs="Arial"/>
          <w:sz w:val="20"/>
          <w:lang w:val="fi-FI"/>
        </w:rPr>
      </w:pPr>
    </w:p>
    <w:p w14:paraId="17A0A0A7" w14:textId="77777777" w:rsidR="00DD4549" w:rsidRPr="00A43520" w:rsidRDefault="00DD4549" w:rsidP="00A43520">
      <w:pPr>
        <w:rPr>
          <w:b/>
          <w:bCs/>
        </w:rPr>
      </w:pPr>
      <w:r w:rsidRPr="00A43520">
        <w:rPr>
          <w:b/>
          <w:bCs/>
        </w:rPr>
        <w:t>Granskare/arbetsgrupp</w:t>
      </w:r>
    </w:p>
    <w:p w14:paraId="083FECCE" w14:textId="0D8A31F0" w:rsidR="00DD4549" w:rsidRPr="00DD4549" w:rsidRDefault="00DD4549" w:rsidP="00A43520">
      <w:pPr>
        <w:rPr>
          <w:highlight w:val="green"/>
        </w:rPr>
      </w:pPr>
      <w:r w:rsidRPr="00DD4549">
        <w:t>Ingrid Pettersson, Intensivvårdssjuksköterska NIVA, An/Op/I</w:t>
      </w:r>
      <w:r w:rsidR="00A43520">
        <w:t>VA</w:t>
      </w:r>
      <w:r w:rsidRPr="00DD4549">
        <w:t xml:space="preserve"> Område 5 SU</w:t>
      </w:r>
    </w:p>
    <w:p w14:paraId="311C23B3" w14:textId="77777777" w:rsidR="00DD4549" w:rsidRPr="00DD4549" w:rsidRDefault="00DD4549" w:rsidP="00DD4549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1F9268D0" w14:textId="77777777" w:rsidR="00DD4549" w:rsidRPr="00DD4549" w:rsidRDefault="00DD4549" w:rsidP="00DD4549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4ECBC4C9" w14:textId="77777777" w:rsidR="00DD4549" w:rsidRPr="00DD4549" w:rsidRDefault="00DD4549" w:rsidP="00DD4549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7A4928F6" w14:textId="77777777" w:rsidR="00DD4549" w:rsidRPr="00DD4549" w:rsidRDefault="00DD4549" w:rsidP="00DD4549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63B54C51" w14:textId="77777777" w:rsidR="00DD4549" w:rsidRPr="00DD4549" w:rsidRDefault="00DD4549" w:rsidP="00DD4549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3D3DAF72" w14:textId="77777777" w:rsidR="00DD4549" w:rsidRPr="00DD4549" w:rsidRDefault="00DD4549" w:rsidP="00DD4549">
      <w:pPr>
        <w:spacing w:after="0" w:line="240" w:lineRule="auto"/>
        <w:ind w:left="0" w:right="0"/>
      </w:pPr>
    </w:p>
    <w:p w14:paraId="02807119" w14:textId="77777777" w:rsidR="00DD4549" w:rsidRPr="00DD4549" w:rsidRDefault="00DD4549" w:rsidP="00DD4549">
      <w:pPr>
        <w:spacing w:after="0" w:line="240" w:lineRule="auto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43520">
      <w:type w:val="continuous"/>
      <w:pgSz w:w="11900" w:h="16840"/>
      <w:pgMar w:top="1418" w:right="1127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18268C" w14:textId="77777777" w:rsidR="00515F4A" w:rsidRDefault="00515F4A">
      <w:r>
        <w:separator/>
      </w:r>
    </w:p>
  </w:endnote>
  <w:endnote w:type="continuationSeparator" w:id="0">
    <w:p w14:paraId="560A946D" w14:textId="77777777" w:rsidR="00515F4A" w:rsidRDefault="00515F4A">
      <w:r>
        <w:continuationSeparator/>
      </w:r>
    </w:p>
  </w:endnote>
  <w:endnote w:type="continuationNotice" w:id="1">
    <w:p w14:paraId="13779F09" w14:textId="77777777" w:rsidR="00515F4A" w:rsidRDefault="00515F4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8" name="Bildobjekt 1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E569C8" w14:textId="77777777" w:rsidR="00515F4A" w:rsidRDefault="00515F4A"/>
  </w:footnote>
  <w:footnote w:type="continuationSeparator" w:id="0">
    <w:p w14:paraId="33DB95BB" w14:textId="77777777" w:rsidR="00515F4A" w:rsidRDefault="00515F4A">
      <w:r>
        <w:continuationSeparator/>
      </w:r>
    </w:p>
  </w:footnote>
  <w:footnote w:type="continuationNotice" w:id="1">
    <w:p w14:paraId="0908034C" w14:textId="77777777" w:rsidR="00515F4A" w:rsidRDefault="00515F4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7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49541236">
    <w:abstractNumId w:val="17"/>
  </w:num>
  <w:num w:numId="2" w16cid:durableId="40834131">
    <w:abstractNumId w:val="14"/>
  </w:num>
  <w:num w:numId="3" w16cid:durableId="1905993955">
    <w:abstractNumId w:val="0"/>
  </w:num>
  <w:num w:numId="4" w16cid:durableId="1267150318">
    <w:abstractNumId w:val="6"/>
  </w:num>
  <w:num w:numId="5" w16cid:durableId="862396817">
    <w:abstractNumId w:val="15"/>
  </w:num>
  <w:num w:numId="6" w16cid:durableId="2041469258">
    <w:abstractNumId w:val="2"/>
  </w:num>
  <w:num w:numId="7" w16cid:durableId="796410746">
    <w:abstractNumId w:val="11"/>
  </w:num>
  <w:num w:numId="8" w16cid:durableId="1492327968">
    <w:abstractNumId w:val="8"/>
  </w:num>
  <w:num w:numId="9" w16cid:durableId="1798599000">
    <w:abstractNumId w:val="1"/>
  </w:num>
  <w:num w:numId="10" w16cid:durableId="269899461">
    <w:abstractNumId w:val="1"/>
  </w:num>
  <w:num w:numId="11" w16cid:durableId="67314822">
    <w:abstractNumId w:val="3"/>
  </w:num>
  <w:num w:numId="12" w16cid:durableId="1932814105">
    <w:abstractNumId w:val="4"/>
  </w:num>
  <w:num w:numId="13" w16cid:durableId="1706983339">
    <w:abstractNumId w:val="13"/>
  </w:num>
  <w:num w:numId="14" w16cid:durableId="634408460">
    <w:abstractNumId w:val="9"/>
  </w:num>
  <w:num w:numId="15" w16cid:durableId="1737969690">
    <w:abstractNumId w:val="7"/>
  </w:num>
  <w:num w:numId="16" w16cid:durableId="815344470">
    <w:abstractNumId w:val="12"/>
  </w:num>
  <w:num w:numId="17" w16cid:durableId="1281110870">
    <w:abstractNumId w:val="5"/>
  </w:num>
  <w:num w:numId="18" w16cid:durableId="527639413">
    <w:abstractNumId w:val="10"/>
  </w:num>
  <w:num w:numId="19" w16cid:durableId="186667813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0B8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15F2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5F4A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5037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37D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3520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29B3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1AFE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D4549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87530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84D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5A7DD4F"/>
    <w:rsid w:val="242719AB"/>
    <w:rsid w:val="2AAB53A0"/>
    <w:rsid w:val="35606B24"/>
    <w:rsid w:val="357D7A3C"/>
    <w:rsid w:val="39BC79A0"/>
    <w:rsid w:val="4E742749"/>
    <w:rsid w:val="540B6061"/>
    <w:rsid w:val="568BC846"/>
    <w:rsid w:val="647B2B65"/>
    <w:rsid w:val="69459CB9"/>
    <w:rsid w:val="6B2CF8ED"/>
    <w:rsid w:val="731255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2D3EFDF9-3179-4FB4-A50D-49D0D9F254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2</Pages>
  <Words>171</Words>
  <Characters>1275</Characters>
  <Application>Microsoft Office Word</Application>
  <DocSecurity>0</DocSecurity>
  <Lines>10</Lines>
  <Paragraphs>2</Paragraphs>
  <ScaleCrop>false</ScaleCrop>
  <Manager/>
  <Company/>
  <LinksUpToDate>false</LinksUpToDate>
  <CharactersWithSpaces>1444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Läkemedel som får förvaras utanför läkemedelsförråd</dc:title>
  <dc:subject/>
  <dc:creator>patrik.jens.johansson@vgregion.se</dc:creator>
  <keywords/>
  <lastModifiedBy>Linda Lejon</lastModifiedBy>
  <revision>12</revision>
  <lastPrinted>2016-03-31T19:56:00.0000000Z</lastPrinted>
  <dcterms:created xsi:type="dcterms:W3CDTF">2022-06-06T22:01:00.0000000Z</dcterms:created>
  <dcterms:modified xsi:type="dcterms:W3CDTF">2024-09-09T03:34:00.0000000Z</dcterms:modified>
</coreProperties>
</file>