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5AA370" w14:textId="53E2DEC8" w:rsidR="00EB0356" w:rsidRPr="00EB0356" w:rsidRDefault="00EB0356" w:rsidP="00EB0356">
      <w:pPr>
        <w:ind w:left="0"/>
        <w:sectPr w:rsidR="00EB0356" w:rsidRPr="00EB0356" w:rsidSect="00F934C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AE5CFC5" w14:textId="1F3DB279" w:rsidR="00FC4783" w:rsidRPr="00FC4783" w:rsidRDefault="00DB51F4" w:rsidP="004F2BCA">
      <w:pPr>
        <w:pStyle w:val="Rubrik1"/>
      </w:pPr>
      <w:r>
        <w:t>Fiberintubation OP 7 (AN)</w:t>
      </w:r>
    </w:p>
    <w:p w14:paraId="1B3CF0AF" w14:textId="3FC4E87E" w:rsidR="00F934C5" w:rsidRDefault="00F934C5" w:rsidP="00DB51F4">
      <w:pPr>
        <w:pStyle w:val="Rubrik2"/>
      </w:pPr>
      <w:r>
        <w:t>Revideringar i denna version</w:t>
      </w:r>
    </w:p>
    <w:p w14:paraId="1E10FDA3" w14:textId="55AA2833" w:rsidR="00645292" w:rsidRPr="00645292" w:rsidRDefault="00645292" w:rsidP="00645292">
      <w:r>
        <w:t>Förtydligande av detaljer.</w:t>
      </w:r>
    </w:p>
    <w:p w14:paraId="01B0C1E5" w14:textId="77777777" w:rsidR="00F934C5" w:rsidRPr="00F934C5" w:rsidRDefault="00F934C5" w:rsidP="00DB51F4">
      <w:pPr>
        <w:pStyle w:val="Rubrik2"/>
      </w:pPr>
      <w:r w:rsidRPr="00F934C5">
        <w:t>Syfte</w:t>
      </w:r>
    </w:p>
    <w:p w14:paraId="750B2BEE" w14:textId="46F55BD5" w:rsidR="00F934C5" w:rsidRPr="00F934C5" w:rsidRDefault="00F934C5" w:rsidP="00DB51F4">
      <w:r>
        <w:t xml:space="preserve">Säker, enhetlig och metodisk planering inför </w:t>
      </w:r>
      <w:r w:rsidR="734A625E">
        <w:t>fiberintubation</w:t>
      </w:r>
      <w:r>
        <w:t>.</w:t>
      </w:r>
    </w:p>
    <w:p w14:paraId="6CB0FD28" w14:textId="77777777" w:rsidR="00F934C5" w:rsidRPr="00F934C5" w:rsidRDefault="00F934C5" w:rsidP="004F2BCA">
      <w:pPr>
        <w:pStyle w:val="Rubrik2"/>
      </w:pPr>
      <w:r w:rsidRPr="00F934C5">
        <w:t>Arbetsbeskrivning</w:t>
      </w:r>
    </w:p>
    <w:p w14:paraId="5CECE004" w14:textId="77777777" w:rsidR="00F934C5" w:rsidRPr="008E627A" w:rsidRDefault="00F934C5" w:rsidP="00C8028C">
      <w:pPr>
        <w:pStyle w:val="Rubrik3"/>
      </w:pPr>
      <w:r w:rsidRPr="008E627A">
        <w:t>Indikation</w:t>
      </w:r>
    </w:p>
    <w:p w14:paraId="065AD64B" w14:textId="6EE06597" w:rsidR="00F934C5" w:rsidRPr="00F934C5" w:rsidRDefault="00F934C5" w:rsidP="00DB51F4">
      <w:r w:rsidRPr="00F934C5">
        <w:t xml:space="preserve">Patient med förväntad intubationssvårighet t.ex. tumör, epiglottit, abscess i </w:t>
      </w:r>
      <w:r w:rsidR="00DB51F4" w:rsidRPr="00F934C5">
        <w:t>huvudhalsområdet</w:t>
      </w:r>
      <w:r w:rsidRPr="00F934C5">
        <w:t xml:space="preserve">, strålningsskada, nedsatt gapförmåga, nackskada eller stel nacke. Vid dessa tillfällen görs ingreppet ofta nasalt på vaken, </w:t>
      </w:r>
      <w:r w:rsidR="000B043F">
        <w:t>s</w:t>
      </w:r>
      <w:r w:rsidRPr="00F934C5">
        <w:t>ederad patient. Det är av största vikt</w:t>
      </w:r>
      <w:r w:rsidRPr="00F934C5">
        <w:rPr>
          <w:b/>
        </w:rPr>
        <w:t xml:space="preserve"> </w:t>
      </w:r>
      <w:r w:rsidRPr="00F934C5">
        <w:t>att patienten behåller sin spontanandning.</w:t>
      </w:r>
    </w:p>
    <w:p w14:paraId="65DBB0BE" w14:textId="77777777" w:rsidR="00F934C5" w:rsidRPr="008E627A" w:rsidRDefault="00F934C5" w:rsidP="001A005F">
      <w:r w:rsidRPr="008E627A">
        <w:t>Fiberintubation på sovande patient kan göras i undervisningssyfte.</w:t>
      </w:r>
    </w:p>
    <w:p w14:paraId="38185D63" w14:textId="77777777" w:rsidR="00F934C5" w:rsidRPr="00F934C5" w:rsidRDefault="00F934C5" w:rsidP="00F934C5">
      <w:pPr>
        <w:spacing w:after="0" w:line="240" w:lineRule="auto"/>
        <w:ind w:left="0" w:right="0"/>
        <w:rPr>
          <w:rFonts w:ascii="Arial" w:hAnsi="Arial" w:cs="Arial"/>
          <w:b/>
          <w:bCs/>
          <w:sz w:val="20"/>
          <w:szCs w:val="20"/>
        </w:rPr>
      </w:pPr>
    </w:p>
    <w:p w14:paraId="19C37C2E" w14:textId="77777777" w:rsidR="00F934C5" w:rsidRPr="001A005F" w:rsidRDefault="00F934C5" w:rsidP="00C8028C">
      <w:pPr>
        <w:pStyle w:val="Rubrik3"/>
      </w:pPr>
      <w:r w:rsidRPr="001A005F">
        <w:t xml:space="preserve">Placering av utrustning och patient </w:t>
      </w:r>
    </w:p>
    <w:p w14:paraId="7B7FA2AF" w14:textId="762A86EF" w:rsidR="00F934C5" w:rsidRPr="00F934C5" w:rsidRDefault="00F934C5" w:rsidP="001A005F">
      <w:r w:rsidRPr="00F934C5">
        <w:t>Vanligen fiberintuberar man positionerad framför patienten med fiberskopet kopplat till en videoskärm. Till tub nr 6 och 7 används ett 5,5 mm fiberskop</w:t>
      </w:r>
      <w:r w:rsidR="00C55F74">
        <w:t>.</w:t>
      </w:r>
      <w:r w:rsidR="002A0EA5" w:rsidRPr="002A0EA5">
        <w:t xml:space="preserve"> För smalare tuber används fiberskop 4,0 mm. det finns även 3,0 mm för små barn, men detta skop har ingen sugkanal.</w:t>
      </w:r>
    </w:p>
    <w:p w14:paraId="6A9119B2" w14:textId="7E70B62A" w:rsidR="00F934C5" w:rsidRPr="00F934C5" w:rsidRDefault="00F934C5" w:rsidP="00B1716D">
      <w:r w:rsidRPr="00F934C5">
        <w:t xml:space="preserve">Vid </w:t>
      </w:r>
      <w:r w:rsidRPr="00F934C5">
        <w:rPr>
          <w:b/>
          <w:bCs/>
        </w:rPr>
        <w:t>oral fiberintubation</w:t>
      </w:r>
      <w:r w:rsidRPr="00F934C5">
        <w:t xml:space="preserve"> används en specifik svalgtub (Glenn) för bronkoskop.</w:t>
      </w:r>
      <w:r w:rsidR="00986192">
        <w:t xml:space="preserve"> </w:t>
      </w:r>
      <w:hyperlink w:anchor="_Relaterad_information" w:history="1">
        <w:r w:rsidR="00986192" w:rsidRPr="00B90818">
          <w:rPr>
            <w:rStyle w:val="Hyperlnk"/>
          </w:rPr>
          <w:t>Se bild.</w:t>
        </w:r>
      </w:hyperlink>
    </w:p>
    <w:p w14:paraId="5B93A0E6" w14:textId="77777777" w:rsidR="00F934C5" w:rsidRPr="00F934C5" w:rsidRDefault="00F934C5" w:rsidP="00B1716D">
      <w:r w:rsidRPr="00F934C5">
        <w:t xml:space="preserve">Patienten skall ha stöd för nacken och om möjligt ha höjd huvudända, gärna halvsittande. </w:t>
      </w:r>
    </w:p>
    <w:p w14:paraId="49906C39" w14:textId="77777777" w:rsidR="00F934C5" w:rsidRPr="00F934C5" w:rsidRDefault="00F934C5" w:rsidP="00F934C5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6055C8D0" w14:textId="77777777" w:rsidR="00B1716D" w:rsidRDefault="00B1716D" w:rsidP="00B1716D">
      <w:pPr>
        <w:rPr>
          <w:b/>
          <w:bCs/>
        </w:rPr>
      </w:pPr>
    </w:p>
    <w:p w14:paraId="1A375E42" w14:textId="77777777" w:rsidR="00815C4B" w:rsidRDefault="00815C4B" w:rsidP="00B1716D">
      <w:pPr>
        <w:rPr>
          <w:b/>
          <w:bCs/>
        </w:rPr>
      </w:pPr>
    </w:p>
    <w:p w14:paraId="4494AA49" w14:textId="1D09C0D5" w:rsidR="00F934C5" w:rsidRPr="00B1716D" w:rsidRDefault="00F934C5" w:rsidP="00C8028C">
      <w:pPr>
        <w:pStyle w:val="Rubrik3"/>
      </w:pPr>
      <w:r w:rsidRPr="00B1716D">
        <w:lastRenderedPageBreak/>
        <w:t>Förberedelser</w:t>
      </w:r>
    </w:p>
    <w:p w14:paraId="16559BB9" w14:textId="77777777" w:rsidR="00F934C5" w:rsidRPr="00F934C5" w:rsidRDefault="00F934C5" w:rsidP="05C31878">
      <w:pPr>
        <w:pStyle w:val="Liststycke"/>
        <w:numPr>
          <w:ilvl w:val="0"/>
          <w:numId w:val="23"/>
        </w:numPr>
      </w:pPr>
      <w:r w:rsidRPr="05C31878">
        <w:t>Överväg tracheotomiberedskap med ÖNH-läkare närvarande.</w:t>
      </w:r>
    </w:p>
    <w:p w14:paraId="6D43BC94" w14:textId="0E4EA36F" w:rsidR="00F934C5" w:rsidRPr="00F934C5" w:rsidRDefault="00F934C5" w:rsidP="00B1716D">
      <w:pPr>
        <w:pStyle w:val="Liststycke"/>
        <w:numPr>
          <w:ilvl w:val="0"/>
          <w:numId w:val="23"/>
        </w:numPr>
      </w:pPr>
      <w:r>
        <w:t>Börja med att pat</w:t>
      </w:r>
      <w:r w:rsidR="00815C4B">
        <w:t>ienten</w:t>
      </w:r>
      <w:r>
        <w:t xml:space="preserve"> inhalerar 2 ml Lidokainhydroklorid 40 mg/ml </w:t>
      </w:r>
      <w:r w:rsidR="00607F94">
        <w:t xml:space="preserve">med </w:t>
      </w:r>
      <w:r w:rsidR="00D4774D">
        <w:t xml:space="preserve">aeroneb </w:t>
      </w:r>
      <w:r w:rsidR="00A650E2">
        <w:t>nebulisator</w:t>
      </w:r>
      <w:r>
        <w:t xml:space="preserve">. Inhalationen tar ca </w:t>
      </w:r>
      <w:r w:rsidR="007E6B15" w:rsidRPr="00A968AE">
        <w:t>5–10</w:t>
      </w:r>
      <w:r w:rsidRPr="00A968AE">
        <w:t xml:space="preserve"> min. </w:t>
      </w:r>
    </w:p>
    <w:p w14:paraId="5AA678B1" w14:textId="37582668" w:rsidR="00F934C5" w:rsidRPr="00F934C5" w:rsidRDefault="00A650E2" w:rsidP="00D71D18">
      <w:pPr>
        <w:pStyle w:val="Liststycke"/>
        <w:numPr>
          <w:ilvl w:val="0"/>
          <w:numId w:val="23"/>
        </w:numPr>
      </w:pPr>
      <w:r w:rsidRPr="00A650E2">
        <w:t>S</w:t>
      </w:r>
      <w:r>
        <w:t>praya rikligt med Lidokain-Nafazolin i bägge näsborrar</w:t>
      </w:r>
      <w:r w:rsidR="33D042C7">
        <w:t>.</w:t>
      </w:r>
      <w:r>
        <w:t xml:space="preserve"> </w:t>
      </w:r>
      <w:r w:rsidR="00F934C5">
        <w:t xml:space="preserve">Nästamponad med Lidokain-Nafazolin på kan också läggas in. Tamponaderna bör sitta i ca 10 min för att minska blödningsrisken. </w:t>
      </w:r>
    </w:p>
    <w:p w14:paraId="3F71131D" w14:textId="2AF2DCF7" w:rsidR="00F934C5" w:rsidRPr="00F934C5" w:rsidRDefault="00F934C5" w:rsidP="00D71D18">
      <w:pPr>
        <w:pStyle w:val="Liststycke"/>
        <w:numPr>
          <w:ilvl w:val="0"/>
          <w:numId w:val="23"/>
        </w:numPr>
      </w:pPr>
      <w:r w:rsidRPr="00F934C5">
        <w:t>Xylocainspray 10 mg/dos sprayas i svalget</w:t>
      </w:r>
      <w:r w:rsidR="00391A7F">
        <w:t>, av Xylocain</w:t>
      </w:r>
      <w:r w:rsidR="00845DF9">
        <w:t>spray 100mg/ml.</w:t>
      </w:r>
      <w:r w:rsidR="00624E11">
        <w:t xml:space="preserve"> Maxdos är </w:t>
      </w:r>
      <w:r w:rsidR="00044CFC">
        <w:t>10</w:t>
      </w:r>
      <w:r w:rsidR="00624E11">
        <w:t xml:space="preserve"> mg/kg kroppsvikt. </w:t>
      </w:r>
    </w:p>
    <w:p w14:paraId="6FF72031" w14:textId="77777777" w:rsidR="00F934C5" w:rsidRPr="00F934C5" w:rsidRDefault="00F934C5" w:rsidP="00D71D18">
      <w:pPr>
        <w:pStyle w:val="Liststycke"/>
        <w:numPr>
          <w:ilvl w:val="0"/>
          <w:numId w:val="23"/>
        </w:numPr>
      </w:pPr>
      <w:r w:rsidRPr="00F934C5">
        <w:t>O</w:t>
      </w:r>
      <w:r w:rsidRPr="00D71D18">
        <w:rPr>
          <w:vertAlign w:val="subscript"/>
        </w:rPr>
        <w:t>2</w:t>
      </w:r>
      <w:r w:rsidRPr="00F934C5">
        <w:t xml:space="preserve"> nasalt på motsatt sida, alt används högflödesgrimma.</w:t>
      </w:r>
    </w:p>
    <w:p w14:paraId="1B1140C7" w14:textId="2E9C7574" w:rsidR="00392598" w:rsidRPr="004E392C" w:rsidRDefault="00612061" w:rsidP="002779FC">
      <w:pPr>
        <w:pStyle w:val="Liststycke"/>
        <w:numPr>
          <w:ilvl w:val="0"/>
          <w:numId w:val="23"/>
        </w:numPr>
      </w:pPr>
      <w:r w:rsidRPr="00612061">
        <w:rPr>
          <w:b/>
          <w:bCs/>
        </w:rPr>
        <w:t>An.usk</w:t>
      </w:r>
      <w:r>
        <w:t xml:space="preserve"> </w:t>
      </w:r>
      <w:r w:rsidR="00DE2BA3">
        <w:t>förbereder</w:t>
      </w:r>
      <w:r>
        <w:t xml:space="preserve"> fiberskopet på C-MAC.</w:t>
      </w:r>
      <w:r w:rsidR="00E0627B">
        <w:t xml:space="preserve"> </w:t>
      </w:r>
      <w:r w:rsidR="00BB156B">
        <w:t xml:space="preserve">Antifog och glidmedel ska finnas i C-MAC korgen. </w:t>
      </w:r>
      <w:r w:rsidR="001C2DD8">
        <w:t>B6 – skål fylls med Nacl (</w:t>
      </w:r>
      <w:r w:rsidR="002779FC">
        <w:t xml:space="preserve">från </w:t>
      </w:r>
      <w:r w:rsidR="001C2DD8">
        <w:t>glasflaska)</w:t>
      </w:r>
      <w:r w:rsidR="002779FC">
        <w:t xml:space="preserve"> </w:t>
      </w:r>
      <w:r>
        <w:t>Några kompresser</w:t>
      </w:r>
      <w:r w:rsidR="002779FC">
        <w:t xml:space="preserve"> är bra att ha</w:t>
      </w:r>
      <w:r>
        <w:t xml:space="preserve"> för att torka med. </w:t>
      </w:r>
    </w:p>
    <w:p w14:paraId="10A696F4" w14:textId="77777777" w:rsidR="00F32732" w:rsidRDefault="00F32732" w:rsidP="002779FC">
      <w:pPr>
        <w:pStyle w:val="Liststycke"/>
        <w:numPr>
          <w:ilvl w:val="0"/>
          <w:numId w:val="23"/>
        </w:numPr>
      </w:pPr>
      <w:r>
        <w:t xml:space="preserve">An.usk drar upp 2 ml </w:t>
      </w:r>
      <w:r w:rsidR="00612061">
        <w:t>Lidokain 40 mg/ml</w:t>
      </w:r>
      <w:r w:rsidR="002779FC">
        <w:t xml:space="preserve"> i en</w:t>
      </w:r>
      <w:r w:rsidR="00612061">
        <w:t xml:space="preserve"> 10 ml spruta. </w:t>
      </w:r>
    </w:p>
    <w:p w14:paraId="67F9534D" w14:textId="77777777" w:rsidR="00F32732" w:rsidRDefault="00F32732" w:rsidP="002779FC">
      <w:pPr>
        <w:pStyle w:val="Liststycke"/>
        <w:numPr>
          <w:ilvl w:val="0"/>
          <w:numId w:val="23"/>
        </w:numPr>
      </w:pPr>
      <w:r>
        <w:t xml:space="preserve">An.usk alt an.läkare </w:t>
      </w:r>
      <w:r w:rsidR="00612061">
        <w:t>trär på svart tubhållare på fiberskopet.</w:t>
      </w:r>
    </w:p>
    <w:p w14:paraId="769ADDC6" w14:textId="78132432" w:rsidR="00F934C5" w:rsidRPr="00F934C5" w:rsidRDefault="00612061" w:rsidP="6CA84CEA">
      <w:pPr>
        <w:pStyle w:val="Liststycke"/>
        <w:numPr>
          <w:ilvl w:val="0"/>
          <w:numId w:val="23"/>
        </w:numPr>
        <w:rPr>
          <w:b/>
          <w:bCs/>
        </w:rPr>
      </w:pPr>
      <w:r>
        <w:t>Glidmedel på fiberskopet</w:t>
      </w:r>
      <w:r w:rsidR="00F32732">
        <w:t xml:space="preserve"> </w:t>
      </w:r>
      <w:r w:rsidRPr="000431EE">
        <w:rPr>
          <w:i/>
          <w:iCs/>
        </w:rPr>
        <w:t>precis in</w:t>
      </w:r>
      <w:r w:rsidR="002779FC" w:rsidRPr="000431EE">
        <w:rPr>
          <w:i/>
          <w:iCs/>
        </w:rPr>
        <w:t>n</w:t>
      </w:r>
      <w:r w:rsidRPr="000431EE">
        <w:rPr>
          <w:i/>
          <w:iCs/>
        </w:rPr>
        <w:t>an</w:t>
      </w:r>
      <w:r>
        <w:t xml:space="preserve"> intubation. Obs! viktigt att kontrollera at</w:t>
      </w:r>
      <w:r w:rsidR="002779FC">
        <w:t>t</w:t>
      </w:r>
      <w:r>
        <w:t xml:space="preserve"> tuben glider</w:t>
      </w:r>
      <w:r w:rsidR="275CDAA0">
        <w:t>.</w:t>
      </w:r>
      <w:r w:rsidR="275CDAA0" w:rsidRPr="6CA84CEA">
        <w:rPr>
          <w:b/>
          <w:bCs/>
        </w:rPr>
        <w:t xml:space="preserve"> Särskilt viktigt om tubstorlek 6 används!</w:t>
      </w:r>
    </w:p>
    <w:p w14:paraId="2E3AFD60" w14:textId="716792D5" w:rsidR="00F934C5" w:rsidRPr="00F934C5" w:rsidRDefault="00F934C5" w:rsidP="00D71D18">
      <w:pPr>
        <w:pStyle w:val="Liststycke"/>
        <w:numPr>
          <w:ilvl w:val="0"/>
          <w:numId w:val="23"/>
        </w:numPr>
      </w:pPr>
      <w:r w:rsidRPr="00F934C5">
        <w:t>Sugslang</w:t>
      </w:r>
      <w:r w:rsidR="007936B7">
        <w:t xml:space="preserve"> </w:t>
      </w:r>
      <w:r w:rsidRPr="00F934C5">
        <w:t xml:space="preserve">kopplas till fiberskopet. </w:t>
      </w:r>
    </w:p>
    <w:p w14:paraId="28171CE0" w14:textId="3EFA1CBC" w:rsidR="00F934C5" w:rsidRPr="00F934C5" w:rsidRDefault="002E6ECB" w:rsidP="00D71D18">
      <w:pPr>
        <w:pStyle w:val="Liststycke"/>
        <w:numPr>
          <w:ilvl w:val="0"/>
          <w:numId w:val="23"/>
        </w:numPr>
      </w:pPr>
      <w:r>
        <w:t>Anti-fog a</w:t>
      </w:r>
      <w:r w:rsidR="00303DBA">
        <w:t>p</w:t>
      </w:r>
      <w:r>
        <w:t xml:space="preserve">pliceras </w:t>
      </w:r>
      <w:r w:rsidR="00F934C5" w:rsidRPr="00F934C5">
        <w:t>på skopets lins.</w:t>
      </w:r>
    </w:p>
    <w:p w14:paraId="2E452BA4" w14:textId="3BDC6CB0" w:rsidR="00E20C5B" w:rsidRPr="00E20C5B" w:rsidRDefault="00E20C5B" w:rsidP="00E20C5B">
      <w:pPr>
        <w:ind w:left="1352"/>
        <w:rPr>
          <w:b/>
          <w:bCs/>
        </w:rPr>
      </w:pPr>
      <w:r w:rsidRPr="00E20C5B">
        <w:rPr>
          <w:b/>
          <w:bCs/>
        </w:rPr>
        <w:t xml:space="preserve">Checka in enligt ”Checklista för säker kirurgi 2.0”. Hela teamet är med och gör en ansvarsfördelning (An.usk. An.ssk, An.läk). </w:t>
      </w:r>
    </w:p>
    <w:p w14:paraId="19BB7E6A" w14:textId="77777777" w:rsidR="00F934C5" w:rsidRPr="00F934C5" w:rsidRDefault="00F934C5" w:rsidP="00F934C5">
      <w:pPr>
        <w:spacing w:after="0" w:line="240" w:lineRule="auto"/>
        <w:ind w:left="0" w:right="0"/>
      </w:pPr>
    </w:p>
    <w:p w14:paraId="48ED7575" w14:textId="77777777" w:rsidR="00F934C5" w:rsidRPr="00F934C5" w:rsidRDefault="00F934C5" w:rsidP="00C8028C">
      <w:pPr>
        <w:pStyle w:val="Rubrik3"/>
      </w:pPr>
      <w:r w:rsidRPr="00F934C5">
        <w:t>Tillvägagångssätt</w:t>
      </w:r>
    </w:p>
    <w:p w14:paraId="25CECF26" w14:textId="75FA8BA6" w:rsidR="00E20C5B" w:rsidRDefault="00E20C5B" w:rsidP="00E20C5B">
      <w:pPr>
        <w:pStyle w:val="Liststycke"/>
        <w:numPr>
          <w:ilvl w:val="0"/>
          <w:numId w:val="24"/>
        </w:numPr>
      </w:pPr>
      <w:r w:rsidRPr="00612061">
        <w:rPr>
          <w:b/>
          <w:bCs/>
        </w:rPr>
        <w:t>An.ssk</w:t>
      </w:r>
      <w:r>
        <w:t xml:space="preserve"> administerar läkemedel i samråd med an.läkare</w:t>
      </w:r>
      <w:r w:rsidR="00817D59">
        <w:t>. G</w:t>
      </w:r>
      <w:r w:rsidR="005A7D4A">
        <w:t>ör upp en</w:t>
      </w:r>
      <w:r w:rsidR="0074610C">
        <w:t xml:space="preserve"> </w:t>
      </w:r>
      <w:r w:rsidR="00817D59">
        <w:t xml:space="preserve">plan innan start </w:t>
      </w:r>
      <w:r w:rsidR="009B03AB">
        <w:t>vilk</w:t>
      </w:r>
      <w:r w:rsidR="005A7D4A">
        <w:t>a</w:t>
      </w:r>
      <w:r w:rsidR="009B03AB">
        <w:t xml:space="preserve"> läkem</w:t>
      </w:r>
      <w:r w:rsidR="005A7D4A">
        <w:t>e</w:t>
      </w:r>
      <w:r w:rsidR="009B03AB">
        <w:t>del och doser</w:t>
      </w:r>
      <w:r w:rsidR="00817D59">
        <w:t xml:space="preserve"> som ska ges</w:t>
      </w:r>
      <w:r w:rsidR="0074610C">
        <w:t xml:space="preserve"> </w:t>
      </w:r>
      <w:r w:rsidR="007A2ED0">
        <w:t xml:space="preserve">så </w:t>
      </w:r>
      <w:r w:rsidR="00F47D28">
        <w:t xml:space="preserve">att </w:t>
      </w:r>
      <w:r w:rsidR="0074610C">
        <w:t>an.läk kan fokusera på intubationen.</w:t>
      </w:r>
    </w:p>
    <w:p w14:paraId="58BFF83F" w14:textId="5B4CC505" w:rsidR="00F934C5" w:rsidRDefault="00F934C5" w:rsidP="00174FC2">
      <w:pPr>
        <w:pStyle w:val="Liststycke"/>
        <w:numPr>
          <w:ilvl w:val="0"/>
          <w:numId w:val="24"/>
        </w:numPr>
      </w:pPr>
      <w:r w:rsidRPr="00F934C5">
        <w:t>Patienten sederas med midazolam och opioid; fentanyl</w:t>
      </w:r>
      <w:r w:rsidR="00F30720">
        <w:t xml:space="preserve"> eller</w:t>
      </w:r>
      <w:r w:rsidRPr="00F934C5">
        <w:t xml:space="preserve"> alfentanil beroende på patientens tillstånd och diagnos då dessa läkemedel kan reverseras med flumazenil och naloxon.</w:t>
      </w:r>
    </w:p>
    <w:p w14:paraId="08853EA0" w14:textId="06F92842" w:rsidR="005468DD" w:rsidRPr="00F934C5" w:rsidRDefault="005468DD" w:rsidP="005468DD">
      <w:pPr>
        <w:pStyle w:val="Liststycke"/>
        <w:numPr>
          <w:ilvl w:val="0"/>
          <w:numId w:val="24"/>
        </w:numPr>
      </w:pPr>
      <w:r w:rsidRPr="00BA4E72">
        <w:rPr>
          <w:b/>
          <w:bCs/>
        </w:rPr>
        <w:t>An.usk</w:t>
      </w:r>
      <w:r>
        <w:t xml:space="preserve"> står placerad bakom patientens huvudända redo med lidokainet</w:t>
      </w:r>
      <w:r w:rsidR="2A57839F">
        <w:t>.</w:t>
      </w:r>
      <w:r>
        <w:t xml:space="preserve"> </w:t>
      </w:r>
    </w:p>
    <w:p w14:paraId="32060451" w14:textId="77777777" w:rsidR="005468DD" w:rsidRPr="00F934C5" w:rsidRDefault="005468DD" w:rsidP="005468DD">
      <w:pPr>
        <w:pStyle w:val="Liststycke"/>
        <w:numPr>
          <w:ilvl w:val="0"/>
          <w:numId w:val="24"/>
        </w:numPr>
      </w:pPr>
      <w:r w:rsidRPr="00BA4E72">
        <w:rPr>
          <w:b/>
          <w:bCs/>
        </w:rPr>
        <w:t>Anestesiläkaren</w:t>
      </w:r>
      <w:r w:rsidRPr="00F934C5">
        <w:t xml:space="preserve"> bör stå framför patienten för att kunna värdera patientens andning och reaktion på sedering. </w:t>
      </w:r>
    </w:p>
    <w:p w14:paraId="57A3748F" w14:textId="77777777" w:rsidR="00F934C5" w:rsidRPr="005468DD" w:rsidRDefault="00F934C5" w:rsidP="12ACB4A5">
      <w:pPr>
        <w:pStyle w:val="Liststycke"/>
        <w:numPr>
          <w:ilvl w:val="0"/>
          <w:numId w:val="24"/>
        </w:numPr>
      </w:pPr>
      <w:r w:rsidRPr="00BA4E72">
        <w:rPr>
          <w:b/>
          <w:bCs/>
        </w:rPr>
        <w:t>Anestesiläkaren</w:t>
      </w:r>
      <w:r w:rsidRPr="12ACB4A5">
        <w:t xml:space="preserve"> skall kontrollera att tuben går lätt att föra över skopet och sedan fästa tuben i tubhållare på skopet. Man kan som alternativ försiktigt föra tuben genom näsborren innan skopin och skopera genom denna. Detta förfarande kan dock orsaka </w:t>
      </w:r>
      <w:r w:rsidRPr="12ACB4A5">
        <w:lastRenderedPageBreak/>
        <w:t xml:space="preserve">näsblödning som försvårar en skopi avsevärt och skall endast göras efter särskilt övervägande. </w:t>
      </w:r>
    </w:p>
    <w:p w14:paraId="153CD4E5" w14:textId="3A813DF3" w:rsidR="00F934C5" w:rsidRPr="00F934C5" w:rsidRDefault="00F934C5" w:rsidP="00A91B6B">
      <w:pPr>
        <w:pStyle w:val="Liststycke"/>
        <w:numPr>
          <w:ilvl w:val="0"/>
          <w:numId w:val="24"/>
        </w:numPr>
      </w:pPr>
      <w:r>
        <w:t xml:space="preserve">Fiberskopet förs ner till dess skopet står ovanför stämbanden. Ibland kan det underlätta om någon tar ett tag under hakan för att insynen ska bli bättre. Via skopet ges i detta läge Lidokain 40 mg/ml, </w:t>
      </w:r>
      <w:r w:rsidR="0061096D">
        <w:t>1–2</w:t>
      </w:r>
      <w:r>
        <w:t xml:space="preserve"> ml. Administrera med en </w:t>
      </w:r>
      <w:r w:rsidR="00D06603">
        <w:t>10</w:t>
      </w:r>
      <w:r>
        <w:t xml:space="preserve"> ml spruta </w:t>
      </w:r>
      <w:r w:rsidR="4D6FCA85" w:rsidRPr="6CA84CEA">
        <w:rPr>
          <w:b/>
          <w:bCs/>
        </w:rPr>
        <w:t>med</w:t>
      </w:r>
      <w:r w:rsidRPr="6CA84CEA">
        <w:rPr>
          <w:b/>
          <w:bCs/>
        </w:rPr>
        <w:t xml:space="preserve"> </w:t>
      </w:r>
      <w:r w:rsidRPr="6CA84CEA">
        <w:t>l</w:t>
      </w:r>
      <w:r>
        <w:t xml:space="preserve">uft i resten av sprutan så att hela mängden läkemedel kommer ner i trachea. </w:t>
      </w:r>
      <w:r w:rsidR="00791185">
        <w:t>K</w:t>
      </w:r>
      <w:r>
        <w:t xml:space="preserve">nicka sugslangen så att inte bedövningen åker in i sugen och låt bedövningen verka, varefter stämbanden passeras med skopet. </w:t>
      </w:r>
    </w:p>
    <w:p w14:paraId="33CE773B" w14:textId="1F4C82A0" w:rsidR="1D6699CB" w:rsidRDefault="00F934C5" w:rsidP="008D4E67">
      <w:pPr>
        <w:pStyle w:val="Liststycke"/>
        <w:numPr>
          <w:ilvl w:val="0"/>
          <w:numId w:val="24"/>
        </w:numPr>
      </w:pPr>
      <w:r>
        <w:t>Eftersträva god dialog mellan anestesiläkare och anestesisjuksköterska om hur patienten skall sederas</w:t>
      </w:r>
      <w:r w:rsidR="008D4E67">
        <w:t xml:space="preserve">. </w:t>
      </w:r>
      <w:r w:rsidR="00EB36CE" w:rsidRPr="008D4E67">
        <w:rPr>
          <w:rFonts w:eastAsia="Segoe UI"/>
        </w:rPr>
        <w:t>A</w:t>
      </w:r>
      <w:r w:rsidR="1D6699CB" w:rsidRPr="008D4E67">
        <w:rPr>
          <w:rFonts w:eastAsia="Segoe UI"/>
        </w:rPr>
        <w:t xml:space="preserve">n-ssk ska ha koll på patientens välmående och sedera djupare vid </w:t>
      </w:r>
      <w:r w:rsidR="00EB36CE" w:rsidRPr="008D4E67">
        <w:rPr>
          <w:rFonts w:eastAsia="Segoe UI"/>
        </w:rPr>
        <w:t>behov.</w:t>
      </w:r>
    </w:p>
    <w:p w14:paraId="3738F85F" w14:textId="77777777" w:rsidR="00F934C5" w:rsidRPr="00F934C5" w:rsidRDefault="00F934C5" w:rsidP="00A91B6B">
      <w:pPr>
        <w:pStyle w:val="Liststycke"/>
        <w:numPr>
          <w:ilvl w:val="0"/>
          <w:numId w:val="24"/>
        </w:numPr>
      </w:pPr>
      <w:r>
        <w:t xml:space="preserve">Gel appliceras i ena näsborren vid tuben och tuben förs ner över skopet ner i trachea. Verifiera adekvat läge med att carina kan identifieras. </w:t>
      </w:r>
    </w:p>
    <w:p w14:paraId="1F9D26EF" w14:textId="19616DD8" w:rsidR="00F934C5" w:rsidRDefault="00F934C5" w:rsidP="00A91B6B">
      <w:pPr>
        <w:pStyle w:val="Liststycke"/>
        <w:numPr>
          <w:ilvl w:val="0"/>
          <w:numId w:val="24"/>
        </w:numPr>
      </w:pPr>
      <w:r>
        <w:t>Backa ur skop och koppla till ventilator och säkerställ CO</w:t>
      </w:r>
      <w:r w:rsidRPr="6CA84CEA">
        <w:rPr>
          <w:vertAlign w:val="subscript"/>
        </w:rPr>
        <w:t>2</w:t>
      </w:r>
      <w:r>
        <w:t xml:space="preserve">- returer. Därefter sövs patienten med </w:t>
      </w:r>
      <w:r w:rsidR="00303DBA">
        <w:t>P</w:t>
      </w:r>
      <w:r w:rsidR="006A6C1A">
        <w:t>ropofol. Obs! k</w:t>
      </w:r>
      <w:r>
        <w:t xml:space="preserve">onfirmera alltid med ansvarig anestesiläkare att tuben är på plats innan patienten sövs.  </w:t>
      </w:r>
    </w:p>
    <w:p w14:paraId="59A433D8" w14:textId="3D8EDD37" w:rsidR="00A74B24" w:rsidRDefault="00791185" w:rsidP="00A91B6B">
      <w:pPr>
        <w:pStyle w:val="Liststycke"/>
        <w:numPr>
          <w:ilvl w:val="0"/>
          <w:numId w:val="24"/>
        </w:numPr>
      </w:pPr>
      <w:r>
        <w:t>Därefter sköljs skopet igenom med Nacl.</w:t>
      </w:r>
    </w:p>
    <w:p w14:paraId="26A04A37" w14:textId="77777777" w:rsidR="007758A8" w:rsidRDefault="007758A8" w:rsidP="007758A8">
      <w:pPr>
        <w:pStyle w:val="Liststycke"/>
        <w:numPr>
          <w:ilvl w:val="0"/>
          <w:numId w:val="0"/>
        </w:numPr>
        <w:ind w:left="1712"/>
      </w:pPr>
    </w:p>
    <w:p w14:paraId="0BE524A2" w14:textId="77777777" w:rsidR="007758A8" w:rsidRPr="00F934C5" w:rsidRDefault="007758A8" w:rsidP="007758A8">
      <w:pPr>
        <w:pStyle w:val="Liststycke"/>
        <w:numPr>
          <w:ilvl w:val="0"/>
          <w:numId w:val="0"/>
        </w:numPr>
        <w:ind w:left="1712"/>
      </w:pPr>
    </w:p>
    <w:p w14:paraId="31048C99" w14:textId="77777777" w:rsidR="007758A8" w:rsidRPr="00F934C5" w:rsidRDefault="007758A8" w:rsidP="007758A8">
      <w:pPr>
        <w:pStyle w:val="Rubrik3"/>
      </w:pPr>
      <w:bookmarkStart w:id="1" w:name="_Relaterad_information"/>
      <w:bookmarkEnd w:id="1"/>
      <w:r w:rsidRPr="00F934C5">
        <w:t>Relaterad information</w:t>
      </w:r>
    </w:p>
    <w:p w14:paraId="16928F1E" w14:textId="77777777" w:rsidR="007758A8" w:rsidRPr="00F934C5" w:rsidRDefault="007758A8" w:rsidP="007758A8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0F893AF5" w14:textId="77777777" w:rsidR="007758A8" w:rsidRPr="00F934C5" w:rsidRDefault="007758A8" w:rsidP="007758A8">
      <w:pPr>
        <w:rPr>
          <w:noProof/>
        </w:rPr>
      </w:pPr>
      <w:r w:rsidRPr="00F934C5">
        <w:rPr>
          <w:noProof/>
        </w:rPr>
        <w:drawing>
          <wp:inline distT="0" distB="0" distL="0" distR="0" wp14:anchorId="4D0830DF" wp14:editId="4E47BC58">
            <wp:extent cx="3019425" cy="1609725"/>
            <wp:effectExtent l="0" t="0" r="9525" b="9525"/>
            <wp:docPr id="1" name="Picture 1" descr="Beskrivning: Bil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5" descr="Beskrivning: Bild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9425" cy="1609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A7804E" w14:textId="77777777" w:rsidR="007758A8" w:rsidRPr="00F934C5" w:rsidRDefault="007758A8" w:rsidP="007758A8">
      <w:pPr>
        <w:spacing w:after="0" w:line="240" w:lineRule="auto"/>
        <w:ind w:left="0" w:right="0"/>
        <w:rPr>
          <w:rFonts w:ascii="Arial" w:hAnsi="Arial" w:cs="Arial"/>
          <w:noProof/>
          <w:sz w:val="20"/>
          <w:szCs w:val="20"/>
        </w:rPr>
      </w:pPr>
    </w:p>
    <w:p w14:paraId="1AF1E5C3" w14:textId="70BB0DF3" w:rsidR="007758A8" w:rsidRPr="00F934C5" w:rsidRDefault="007758A8" w:rsidP="007758A8">
      <w:r w:rsidRPr="00F934C5">
        <w:t xml:space="preserve">På </w:t>
      </w:r>
      <w:r>
        <w:t>o</w:t>
      </w:r>
      <w:r w:rsidRPr="00F934C5">
        <w:t>peration 7 används svalgtuben Glenn</w:t>
      </w:r>
      <w:r>
        <w:t xml:space="preserve"> v</w:t>
      </w:r>
      <w:r w:rsidRPr="00F934C5">
        <w:t>id vaken oral fiberintubation</w:t>
      </w:r>
      <w:r>
        <w:t>.</w:t>
      </w:r>
    </w:p>
    <w:p w14:paraId="6AEB712B" w14:textId="311153F0" w:rsidR="007758A8" w:rsidRDefault="007758A8">
      <w:pPr>
        <w:spacing w:after="0" w:line="240" w:lineRule="auto"/>
        <w:ind w:left="0" w:right="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br w:type="page"/>
      </w:r>
    </w:p>
    <w:p w14:paraId="00CDDB1C" w14:textId="77777777" w:rsidR="00F934C5" w:rsidRPr="00F934C5" w:rsidRDefault="00F934C5" w:rsidP="00F934C5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6561705C" w14:textId="77777777" w:rsidR="00F934C5" w:rsidRPr="00F934C5" w:rsidRDefault="00F934C5" w:rsidP="00560410">
      <w:pPr>
        <w:pStyle w:val="Rubrik2"/>
      </w:pPr>
      <w:r w:rsidRPr="00F934C5">
        <w:t>Ansvar</w:t>
      </w:r>
    </w:p>
    <w:p w14:paraId="66206F6F" w14:textId="77777777" w:rsidR="00F934C5" w:rsidRPr="00F934C5" w:rsidRDefault="00F934C5" w:rsidP="00560410">
      <w:pPr>
        <w:rPr>
          <w:bCs/>
        </w:rPr>
      </w:pPr>
      <w:r w:rsidRPr="00F934C5">
        <w:t>Verksamhetschef, An/Op/IVA Sahlgrenska, Sahlgrenska Universitetssjukhuset, ansvarar för att de rutiner och riktlinjer som verksamheten kräver finns tillgängliga och följer gällande författningar/lagar. VEC och VÖL för respektive enhet ansvarar för att rutinen implementeras och efterföljs av samtlig berörd personal.</w:t>
      </w:r>
    </w:p>
    <w:p w14:paraId="055FD264" w14:textId="77777777" w:rsidR="00F934C5" w:rsidRPr="00F934C5" w:rsidRDefault="00F934C5" w:rsidP="00F934C5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4816EA5E" w14:textId="77777777" w:rsidR="00F934C5" w:rsidRPr="00F934C5" w:rsidRDefault="00F934C5" w:rsidP="00560410">
      <w:pPr>
        <w:pStyle w:val="Rubrik2"/>
      </w:pPr>
      <w:r w:rsidRPr="00F934C5">
        <w:t>Uppföljning, utvärdering och revision</w:t>
      </w:r>
    </w:p>
    <w:p w14:paraId="3AAB68C4" w14:textId="758779EC" w:rsidR="00F934C5" w:rsidRPr="007758A8" w:rsidRDefault="00F934C5" w:rsidP="007758A8">
      <w:r w:rsidRPr="00F934C5">
        <w:t xml:space="preserve">VÖL, operation 7, An/Op/IVA Sahlgrenska, Sahlgrenska Universitetssjukhuset, ansvarar för uppföljning/revision av innehållet i rutinen. Medvetet avsteg från rutinen dokumenteras i Melior om rutinen är kopplad till patient. Övriga orsaker till avsteg från rutinen rapporteras i MedControl PRO. </w:t>
      </w:r>
    </w:p>
    <w:bookmarkEnd w:id="0"/>
    <w:p w14:paraId="24D87119" w14:textId="77777777" w:rsidR="0099345B" w:rsidRPr="00C8028C" w:rsidRDefault="0099345B" w:rsidP="00C8028C">
      <w:pPr>
        <w:pStyle w:val="Rubrik2"/>
      </w:pPr>
      <w:r w:rsidRPr="00C8028C">
        <w:rPr>
          <w:rStyle w:val="normaltextrun"/>
        </w:rPr>
        <w:t>Arbetsgrupp </w:t>
      </w:r>
      <w:r w:rsidRPr="00C8028C">
        <w:rPr>
          <w:rStyle w:val="eop"/>
        </w:rPr>
        <w:t> </w:t>
      </w:r>
    </w:p>
    <w:p w14:paraId="30ED0038" w14:textId="358582CC" w:rsidR="002A2083" w:rsidRPr="002A2083" w:rsidRDefault="00F56B2C" w:rsidP="002A2083">
      <w:r>
        <w:rPr>
          <w:rStyle w:val="normaltextrun"/>
        </w:rPr>
        <w:t>Erik Belfrage, Specialistläkare,</w:t>
      </w:r>
      <w:r w:rsidR="0099345B">
        <w:rPr>
          <w:rStyle w:val="normaltextrun"/>
        </w:rPr>
        <w:t xml:space="preserve"> Operation 7, An/Op/IVA, Område 5, Sahlgrenska </w:t>
      </w:r>
      <w:r w:rsidR="005646E1">
        <w:rPr>
          <w:rStyle w:val="spellingerror"/>
        </w:rPr>
        <w:t>Universitetssjukhuset</w:t>
      </w:r>
      <w:r w:rsidR="0099345B">
        <w:rPr>
          <w:rStyle w:val="normaltextrun"/>
        </w:rPr>
        <w:t>.</w:t>
      </w:r>
    </w:p>
    <w:p w14:paraId="6C705F92" w14:textId="27312CFD" w:rsidR="0099345B" w:rsidRDefault="00F56B2C" w:rsidP="00C8028C">
      <w:pPr>
        <w:rPr>
          <w:rStyle w:val="eop"/>
        </w:rPr>
      </w:pPr>
      <w:r>
        <w:rPr>
          <w:rStyle w:val="normaltextrun"/>
        </w:rPr>
        <w:t>Alma Salman</w:t>
      </w:r>
      <w:r w:rsidR="00C12035">
        <w:rPr>
          <w:rStyle w:val="normaltextrun"/>
        </w:rPr>
        <w:t>,</w:t>
      </w:r>
      <w:r w:rsidR="0099345B">
        <w:rPr>
          <w:rStyle w:val="normaltextrun"/>
        </w:rPr>
        <w:t xml:space="preserve"> </w:t>
      </w:r>
      <w:r w:rsidR="008421A9">
        <w:rPr>
          <w:rStyle w:val="normaltextrun"/>
        </w:rPr>
        <w:t>Instruktör</w:t>
      </w:r>
      <w:r w:rsidR="000A4C62">
        <w:rPr>
          <w:rStyle w:val="normaltextrun"/>
        </w:rPr>
        <w:t xml:space="preserve"> </w:t>
      </w:r>
      <w:r w:rsidR="008421A9">
        <w:rPr>
          <w:rStyle w:val="normaltextrun"/>
        </w:rPr>
        <w:t>/</w:t>
      </w:r>
      <w:r w:rsidR="000A4C62">
        <w:rPr>
          <w:rStyle w:val="normaltextrun"/>
        </w:rPr>
        <w:t xml:space="preserve"> </w:t>
      </w:r>
      <w:r w:rsidR="008421A9">
        <w:rPr>
          <w:rStyle w:val="normaltextrun"/>
        </w:rPr>
        <w:t>Operationssjuksköterska</w:t>
      </w:r>
      <w:r w:rsidR="0099345B">
        <w:rPr>
          <w:rStyle w:val="normaltextrun"/>
        </w:rPr>
        <w:t xml:space="preserve">, Operation 7, An/Op/IVA, Område 5, Sahlgrenska </w:t>
      </w:r>
      <w:r w:rsidR="005646E1">
        <w:rPr>
          <w:rStyle w:val="spellingerror"/>
        </w:rPr>
        <w:t>Universitetssjukhuset</w:t>
      </w:r>
      <w:r w:rsidR="0099345B">
        <w:rPr>
          <w:rStyle w:val="normaltextrun"/>
        </w:rPr>
        <w:t>.</w:t>
      </w:r>
      <w:r w:rsidR="0099345B">
        <w:rPr>
          <w:rStyle w:val="eop"/>
        </w:rPr>
        <w:t> </w:t>
      </w:r>
    </w:p>
    <w:p w14:paraId="3F02A5FB" w14:textId="77777777" w:rsidR="009A09E0" w:rsidRDefault="009A09E0" w:rsidP="00C8028C">
      <w:pPr>
        <w:rPr>
          <w:rStyle w:val="eop"/>
        </w:rPr>
      </w:pPr>
      <w:r>
        <w:rPr>
          <w:rStyle w:val="eop"/>
        </w:rPr>
        <w:t xml:space="preserve">Arvid Sjödin, Teknikansvarig / Anestesisjuksköterska, </w:t>
      </w:r>
      <w:r>
        <w:rPr>
          <w:rStyle w:val="normaltextrun"/>
        </w:rPr>
        <w:t xml:space="preserve">Operation 7, An/Op/IVA, Område 5, Sahlgrenska </w:t>
      </w:r>
      <w:r>
        <w:rPr>
          <w:rStyle w:val="spellingerror"/>
        </w:rPr>
        <w:t>Universitetssjukhuset</w:t>
      </w:r>
      <w:r>
        <w:rPr>
          <w:rStyle w:val="normaltextrun"/>
        </w:rPr>
        <w:t>.</w:t>
      </w:r>
      <w:r>
        <w:rPr>
          <w:rStyle w:val="eop"/>
        </w:rPr>
        <w:t> </w:t>
      </w:r>
    </w:p>
    <w:p w14:paraId="75909317" w14:textId="32A8040E" w:rsidR="00F56B2C" w:rsidRDefault="0049395A" w:rsidP="00C8028C">
      <w:pPr>
        <w:rPr>
          <w:rStyle w:val="eop"/>
        </w:rPr>
      </w:pPr>
      <w:r>
        <w:rPr>
          <w:rStyle w:val="eop"/>
        </w:rPr>
        <w:t>Hanna Davidsson</w:t>
      </w:r>
      <w:r w:rsidR="007758A8">
        <w:rPr>
          <w:rStyle w:val="eop"/>
        </w:rPr>
        <w:t xml:space="preserve">, </w:t>
      </w:r>
      <w:r w:rsidR="007758A8">
        <w:rPr>
          <w:rStyle w:val="normaltextrun"/>
        </w:rPr>
        <w:t xml:space="preserve">Operation 7, An/Op/IVA, Område 5, Sahlgrenska </w:t>
      </w:r>
      <w:r w:rsidR="007758A8">
        <w:rPr>
          <w:rStyle w:val="spellingerror"/>
        </w:rPr>
        <w:t>Universitetssjukhuset</w:t>
      </w:r>
      <w:r w:rsidR="007758A8">
        <w:rPr>
          <w:rStyle w:val="normaltextrun"/>
        </w:rPr>
        <w:t>.</w:t>
      </w:r>
      <w:r w:rsidR="007758A8">
        <w:rPr>
          <w:rStyle w:val="eop"/>
        </w:rPr>
        <w:t> </w:t>
      </w:r>
    </w:p>
    <w:p w14:paraId="69C43979" w14:textId="63A6695F" w:rsidR="009A09E0" w:rsidRDefault="009A09E0" w:rsidP="0099345B">
      <w:pPr>
        <w:rPr>
          <w:rFonts w:ascii="Segoe UI" w:hAnsi="Segoe UI" w:cs="Segoe UI"/>
          <w:sz w:val="18"/>
          <w:szCs w:val="18"/>
        </w:rPr>
      </w:pPr>
    </w:p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F934C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E24892" w14:textId="77777777" w:rsidR="009200D6" w:rsidRDefault="009200D6">
      <w:r>
        <w:separator/>
      </w:r>
    </w:p>
  </w:endnote>
  <w:endnote w:type="continuationSeparator" w:id="0">
    <w:p w14:paraId="7AC88221" w14:textId="77777777" w:rsidR="009200D6" w:rsidRDefault="009200D6">
      <w:r>
        <w:continuationSeparator/>
      </w:r>
    </w:p>
  </w:endnote>
  <w:endnote w:type="continuationNotice" w:id="1">
    <w:p w14:paraId="086E8B32" w14:textId="77777777" w:rsidR="009200D6" w:rsidRDefault="009200D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2A8393" w14:textId="77777777" w:rsidR="009200D6" w:rsidRDefault="009200D6"/>
  </w:footnote>
  <w:footnote w:type="continuationSeparator" w:id="0">
    <w:p w14:paraId="00A1FDD5" w14:textId="77777777" w:rsidR="009200D6" w:rsidRDefault="009200D6">
      <w:r>
        <w:continuationSeparator/>
      </w:r>
    </w:p>
  </w:footnote>
  <w:footnote w:type="continuationNotice" w:id="1">
    <w:p w14:paraId="761B83C8" w14:textId="77777777" w:rsidR="009200D6" w:rsidRDefault="009200D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DE8382D"/>
    <w:multiLevelType w:val="hybridMultilevel"/>
    <w:tmpl w:val="31363C0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5" w15:restartNumberingAfterBreak="0">
    <w:nsid w:val="0F530409"/>
    <w:multiLevelType w:val="hybridMultilevel"/>
    <w:tmpl w:val="E0A6ED0A"/>
    <w:lvl w:ilvl="0" w:tplc="53C41D7E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71D45B8"/>
    <w:multiLevelType w:val="hybridMultilevel"/>
    <w:tmpl w:val="AB36BF8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194FB5"/>
    <w:multiLevelType w:val="hybridMultilevel"/>
    <w:tmpl w:val="3A64797A"/>
    <w:lvl w:ilvl="0" w:tplc="DEB67710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3E6F7A30"/>
    <w:multiLevelType w:val="hybridMultilevel"/>
    <w:tmpl w:val="3BC2D48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2C00B31"/>
    <w:multiLevelType w:val="hybridMultilevel"/>
    <w:tmpl w:val="27D203D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60537B0"/>
    <w:multiLevelType w:val="hybridMultilevel"/>
    <w:tmpl w:val="78027E8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33599334">
    <w:abstractNumId w:val="24"/>
  </w:num>
  <w:num w:numId="2" w16cid:durableId="1171795587">
    <w:abstractNumId w:val="21"/>
  </w:num>
  <w:num w:numId="3" w16cid:durableId="1780298373">
    <w:abstractNumId w:val="0"/>
  </w:num>
  <w:num w:numId="4" w16cid:durableId="1742292768">
    <w:abstractNumId w:val="8"/>
  </w:num>
  <w:num w:numId="5" w16cid:durableId="2023430517">
    <w:abstractNumId w:val="22"/>
  </w:num>
  <w:num w:numId="6" w16cid:durableId="1164126345">
    <w:abstractNumId w:val="2"/>
  </w:num>
  <w:num w:numId="7" w16cid:durableId="1188985046">
    <w:abstractNumId w:val="16"/>
  </w:num>
  <w:num w:numId="8" w16cid:durableId="2002464858">
    <w:abstractNumId w:val="12"/>
  </w:num>
  <w:num w:numId="9" w16cid:durableId="1797796370">
    <w:abstractNumId w:val="1"/>
  </w:num>
  <w:num w:numId="10" w16cid:durableId="1069890794">
    <w:abstractNumId w:val="1"/>
  </w:num>
  <w:num w:numId="11" w16cid:durableId="1444154016">
    <w:abstractNumId w:val="3"/>
  </w:num>
  <w:num w:numId="12" w16cid:durableId="1380545418">
    <w:abstractNumId w:val="6"/>
  </w:num>
  <w:num w:numId="13" w16cid:durableId="803696455">
    <w:abstractNumId w:val="19"/>
  </w:num>
  <w:num w:numId="14" w16cid:durableId="802237284">
    <w:abstractNumId w:val="13"/>
  </w:num>
  <w:num w:numId="15" w16cid:durableId="1384603430">
    <w:abstractNumId w:val="9"/>
  </w:num>
  <w:num w:numId="16" w16cid:durableId="522743369">
    <w:abstractNumId w:val="18"/>
  </w:num>
  <w:num w:numId="17" w16cid:durableId="320013310">
    <w:abstractNumId w:val="7"/>
  </w:num>
  <w:num w:numId="18" w16cid:durableId="593242035">
    <w:abstractNumId w:val="15"/>
  </w:num>
  <w:num w:numId="19" w16cid:durableId="331372735">
    <w:abstractNumId w:val="23"/>
  </w:num>
  <w:num w:numId="20" w16cid:durableId="238684763">
    <w:abstractNumId w:val="17"/>
  </w:num>
  <w:num w:numId="21" w16cid:durableId="931161196">
    <w:abstractNumId w:val="10"/>
  </w:num>
  <w:num w:numId="22" w16cid:durableId="733117738">
    <w:abstractNumId w:val="14"/>
  </w:num>
  <w:num w:numId="23" w16cid:durableId="1966152423">
    <w:abstractNumId w:val="20"/>
  </w:num>
  <w:num w:numId="24" w16cid:durableId="44449496">
    <w:abstractNumId w:val="4"/>
  </w:num>
  <w:num w:numId="25" w16cid:durableId="1956204695">
    <w:abstractNumId w:val="11"/>
  </w:num>
  <w:num w:numId="26" w16cid:durableId="108614789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31EE"/>
    <w:rsid w:val="000433A8"/>
    <w:rsid w:val="00044CFC"/>
    <w:rsid w:val="00050500"/>
    <w:rsid w:val="0005691C"/>
    <w:rsid w:val="00056ECB"/>
    <w:rsid w:val="00056ED5"/>
    <w:rsid w:val="000655CC"/>
    <w:rsid w:val="000700AE"/>
    <w:rsid w:val="00084024"/>
    <w:rsid w:val="000903C9"/>
    <w:rsid w:val="0009062C"/>
    <w:rsid w:val="00095368"/>
    <w:rsid w:val="000954C4"/>
    <w:rsid w:val="000A4C35"/>
    <w:rsid w:val="000A4C62"/>
    <w:rsid w:val="000A611A"/>
    <w:rsid w:val="000B043F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1A6F"/>
    <w:rsid w:val="00174FC2"/>
    <w:rsid w:val="00181FDC"/>
    <w:rsid w:val="001860B9"/>
    <w:rsid w:val="00186F2B"/>
    <w:rsid w:val="001874D6"/>
    <w:rsid w:val="0019632A"/>
    <w:rsid w:val="001A005F"/>
    <w:rsid w:val="001A4E7C"/>
    <w:rsid w:val="001B762C"/>
    <w:rsid w:val="001C2DD8"/>
    <w:rsid w:val="001C41F1"/>
    <w:rsid w:val="001C4D0A"/>
    <w:rsid w:val="001C5FEF"/>
    <w:rsid w:val="001D1099"/>
    <w:rsid w:val="00211487"/>
    <w:rsid w:val="00211D91"/>
    <w:rsid w:val="002172BA"/>
    <w:rsid w:val="00217B84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79FC"/>
    <w:rsid w:val="00280A85"/>
    <w:rsid w:val="00284119"/>
    <w:rsid w:val="00290B5C"/>
    <w:rsid w:val="00294791"/>
    <w:rsid w:val="002A0EA5"/>
    <w:rsid w:val="002A2083"/>
    <w:rsid w:val="002B0B30"/>
    <w:rsid w:val="002B0C78"/>
    <w:rsid w:val="002C0C02"/>
    <w:rsid w:val="002C1277"/>
    <w:rsid w:val="002C60AD"/>
    <w:rsid w:val="002C6DD0"/>
    <w:rsid w:val="002D0E0E"/>
    <w:rsid w:val="002D6023"/>
    <w:rsid w:val="002E263F"/>
    <w:rsid w:val="002E584F"/>
    <w:rsid w:val="002E6ECB"/>
    <w:rsid w:val="002E6F81"/>
    <w:rsid w:val="002F08BA"/>
    <w:rsid w:val="002F2CFF"/>
    <w:rsid w:val="002F568B"/>
    <w:rsid w:val="002F7818"/>
    <w:rsid w:val="00303DBA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079E"/>
    <w:rsid w:val="00371BED"/>
    <w:rsid w:val="00384019"/>
    <w:rsid w:val="003854F1"/>
    <w:rsid w:val="0039118E"/>
    <w:rsid w:val="00391A7F"/>
    <w:rsid w:val="00392598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340D"/>
    <w:rsid w:val="0043409A"/>
    <w:rsid w:val="00437DA8"/>
    <w:rsid w:val="00443C1E"/>
    <w:rsid w:val="00446255"/>
    <w:rsid w:val="00451935"/>
    <w:rsid w:val="004533E7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395A"/>
    <w:rsid w:val="004A355D"/>
    <w:rsid w:val="004A4970"/>
    <w:rsid w:val="004B2183"/>
    <w:rsid w:val="004B2A01"/>
    <w:rsid w:val="004C2559"/>
    <w:rsid w:val="004D7BA3"/>
    <w:rsid w:val="004E392C"/>
    <w:rsid w:val="004F2BCA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468DD"/>
    <w:rsid w:val="005578FA"/>
    <w:rsid w:val="00560410"/>
    <w:rsid w:val="005646E1"/>
    <w:rsid w:val="00565129"/>
    <w:rsid w:val="00565CD0"/>
    <w:rsid w:val="00567820"/>
    <w:rsid w:val="005770AD"/>
    <w:rsid w:val="00581414"/>
    <w:rsid w:val="00582490"/>
    <w:rsid w:val="005826FA"/>
    <w:rsid w:val="00597E28"/>
    <w:rsid w:val="005A236D"/>
    <w:rsid w:val="005A2E3B"/>
    <w:rsid w:val="005A54ED"/>
    <w:rsid w:val="005A5D5B"/>
    <w:rsid w:val="005A6081"/>
    <w:rsid w:val="005A627D"/>
    <w:rsid w:val="005A7D4A"/>
    <w:rsid w:val="005C0045"/>
    <w:rsid w:val="005C084E"/>
    <w:rsid w:val="005C4606"/>
    <w:rsid w:val="005D0B0C"/>
    <w:rsid w:val="005E02B3"/>
    <w:rsid w:val="005E1E24"/>
    <w:rsid w:val="0060596B"/>
    <w:rsid w:val="00606D97"/>
    <w:rsid w:val="00607F94"/>
    <w:rsid w:val="0061096D"/>
    <w:rsid w:val="00612061"/>
    <w:rsid w:val="00614E64"/>
    <w:rsid w:val="00617710"/>
    <w:rsid w:val="00617EE6"/>
    <w:rsid w:val="0062184C"/>
    <w:rsid w:val="00623724"/>
    <w:rsid w:val="00624E11"/>
    <w:rsid w:val="00627BEA"/>
    <w:rsid w:val="006319DB"/>
    <w:rsid w:val="00645292"/>
    <w:rsid w:val="0065595B"/>
    <w:rsid w:val="00660269"/>
    <w:rsid w:val="00665F89"/>
    <w:rsid w:val="00673C92"/>
    <w:rsid w:val="006753EC"/>
    <w:rsid w:val="006A2789"/>
    <w:rsid w:val="006A4978"/>
    <w:rsid w:val="006A6C1A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0E14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610C"/>
    <w:rsid w:val="00754905"/>
    <w:rsid w:val="00760038"/>
    <w:rsid w:val="00762EE0"/>
    <w:rsid w:val="00765C41"/>
    <w:rsid w:val="00771100"/>
    <w:rsid w:val="007758A8"/>
    <w:rsid w:val="007759DD"/>
    <w:rsid w:val="0078609F"/>
    <w:rsid w:val="00791185"/>
    <w:rsid w:val="007917BA"/>
    <w:rsid w:val="007936B7"/>
    <w:rsid w:val="007A2ED0"/>
    <w:rsid w:val="007A5C6F"/>
    <w:rsid w:val="007D4241"/>
    <w:rsid w:val="007D4317"/>
    <w:rsid w:val="007D4EA3"/>
    <w:rsid w:val="007E6B15"/>
    <w:rsid w:val="007F1CFF"/>
    <w:rsid w:val="007F5DD5"/>
    <w:rsid w:val="00813879"/>
    <w:rsid w:val="00815C4B"/>
    <w:rsid w:val="00817D59"/>
    <w:rsid w:val="00821A1B"/>
    <w:rsid w:val="008262E9"/>
    <w:rsid w:val="00827E69"/>
    <w:rsid w:val="00835C4D"/>
    <w:rsid w:val="008421A9"/>
    <w:rsid w:val="00843F48"/>
    <w:rsid w:val="00845DF9"/>
    <w:rsid w:val="00851423"/>
    <w:rsid w:val="00857848"/>
    <w:rsid w:val="008654B6"/>
    <w:rsid w:val="0087139C"/>
    <w:rsid w:val="008730AC"/>
    <w:rsid w:val="00880E83"/>
    <w:rsid w:val="00892F28"/>
    <w:rsid w:val="008A0C5F"/>
    <w:rsid w:val="008A23DA"/>
    <w:rsid w:val="008A3DEA"/>
    <w:rsid w:val="008A4EB9"/>
    <w:rsid w:val="008A74C0"/>
    <w:rsid w:val="008B1694"/>
    <w:rsid w:val="008C4B27"/>
    <w:rsid w:val="008C7F2A"/>
    <w:rsid w:val="008D4E67"/>
    <w:rsid w:val="008E36F8"/>
    <w:rsid w:val="008E46B2"/>
    <w:rsid w:val="008E627A"/>
    <w:rsid w:val="008E682C"/>
    <w:rsid w:val="008E78A1"/>
    <w:rsid w:val="008F4110"/>
    <w:rsid w:val="008F589F"/>
    <w:rsid w:val="00906238"/>
    <w:rsid w:val="00907EF9"/>
    <w:rsid w:val="0091139A"/>
    <w:rsid w:val="0091295C"/>
    <w:rsid w:val="00914D58"/>
    <w:rsid w:val="009200D6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04DB"/>
    <w:rsid w:val="00986192"/>
    <w:rsid w:val="0099345B"/>
    <w:rsid w:val="009A09E0"/>
    <w:rsid w:val="009B03AB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3CB5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3B92"/>
    <w:rsid w:val="00A54A0B"/>
    <w:rsid w:val="00A650E2"/>
    <w:rsid w:val="00A65FD4"/>
    <w:rsid w:val="00A74B24"/>
    <w:rsid w:val="00A81198"/>
    <w:rsid w:val="00A81E48"/>
    <w:rsid w:val="00A82035"/>
    <w:rsid w:val="00A86A97"/>
    <w:rsid w:val="00A90D77"/>
    <w:rsid w:val="00A91B6B"/>
    <w:rsid w:val="00A92E07"/>
    <w:rsid w:val="00A968AE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1716D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0818"/>
    <w:rsid w:val="00B92C14"/>
    <w:rsid w:val="00BA0066"/>
    <w:rsid w:val="00BA4E72"/>
    <w:rsid w:val="00BB156B"/>
    <w:rsid w:val="00BB1C42"/>
    <w:rsid w:val="00BB69DB"/>
    <w:rsid w:val="00BC322E"/>
    <w:rsid w:val="00BC44CD"/>
    <w:rsid w:val="00BC48A6"/>
    <w:rsid w:val="00BE7978"/>
    <w:rsid w:val="00C07DDB"/>
    <w:rsid w:val="00C12035"/>
    <w:rsid w:val="00C1543E"/>
    <w:rsid w:val="00C4115D"/>
    <w:rsid w:val="00C43BDD"/>
    <w:rsid w:val="00C47778"/>
    <w:rsid w:val="00C5011E"/>
    <w:rsid w:val="00C50EE5"/>
    <w:rsid w:val="00C5240A"/>
    <w:rsid w:val="00C5398F"/>
    <w:rsid w:val="00C556F5"/>
    <w:rsid w:val="00C55F74"/>
    <w:rsid w:val="00C70E19"/>
    <w:rsid w:val="00C72574"/>
    <w:rsid w:val="00C7430C"/>
    <w:rsid w:val="00C8028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2E40"/>
    <w:rsid w:val="00D06603"/>
    <w:rsid w:val="00D074DB"/>
    <w:rsid w:val="00D139CF"/>
    <w:rsid w:val="00D26561"/>
    <w:rsid w:val="00D37E7F"/>
    <w:rsid w:val="00D4774D"/>
    <w:rsid w:val="00D47AD7"/>
    <w:rsid w:val="00D51529"/>
    <w:rsid w:val="00D71D18"/>
    <w:rsid w:val="00D85218"/>
    <w:rsid w:val="00D915B1"/>
    <w:rsid w:val="00DA299D"/>
    <w:rsid w:val="00DA65C4"/>
    <w:rsid w:val="00DB51F4"/>
    <w:rsid w:val="00DB7D6B"/>
    <w:rsid w:val="00DC26A2"/>
    <w:rsid w:val="00DD2BE0"/>
    <w:rsid w:val="00DE2BA3"/>
    <w:rsid w:val="00DE4447"/>
    <w:rsid w:val="00DE5DA2"/>
    <w:rsid w:val="00DF0033"/>
    <w:rsid w:val="00DF6C2B"/>
    <w:rsid w:val="00E026BF"/>
    <w:rsid w:val="00E0627B"/>
    <w:rsid w:val="00E07B1B"/>
    <w:rsid w:val="00E11853"/>
    <w:rsid w:val="00E20C5B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1B1A"/>
    <w:rsid w:val="00EA00CB"/>
    <w:rsid w:val="00EA1BAA"/>
    <w:rsid w:val="00EA3FCD"/>
    <w:rsid w:val="00EA42A0"/>
    <w:rsid w:val="00EB0356"/>
    <w:rsid w:val="00EB36CE"/>
    <w:rsid w:val="00EB6714"/>
    <w:rsid w:val="00EC0A68"/>
    <w:rsid w:val="00EC5006"/>
    <w:rsid w:val="00EC6ACE"/>
    <w:rsid w:val="00ED49C3"/>
    <w:rsid w:val="00ED63BA"/>
    <w:rsid w:val="00ED6CE8"/>
    <w:rsid w:val="00ED7AA6"/>
    <w:rsid w:val="00EE2A56"/>
    <w:rsid w:val="00EE3818"/>
    <w:rsid w:val="00F00CA5"/>
    <w:rsid w:val="00F22264"/>
    <w:rsid w:val="00F2564D"/>
    <w:rsid w:val="00F30720"/>
    <w:rsid w:val="00F32732"/>
    <w:rsid w:val="00F35B05"/>
    <w:rsid w:val="00F400A4"/>
    <w:rsid w:val="00F413D9"/>
    <w:rsid w:val="00F47D28"/>
    <w:rsid w:val="00F5135F"/>
    <w:rsid w:val="00F51F78"/>
    <w:rsid w:val="00F56B2C"/>
    <w:rsid w:val="00F77AE0"/>
    <w:rsid w:val="00F84F63"/>
    <w:rsid w:val="00F86F47"/>
    <w:rsid w:val="00F90B64"/>
    <w:rsid w:val="00F934C5"/>
    <w:rsid w:val="00F964BB"/>
    <w:rsid w:val="00FB2F0F"/>
    <w:rsid w:val="00FB3139"/>
    <w:rsid w:val="00FB5086"/>
    <w:rsid w:val="00FB5411"/>
    <w:rsid w:val="00FB6392"/>
    <w:rsid w:val="00FC4783"/>
    <w:rsid w:val="00FD04FD"/>
    <w:rsid w:val="00FD3C70"/>
    <w:rsid w:val="00FD6820"/>
    <w:rsid w:val="00FE12D8"/>
    <w:rsid w:val="00FF0B0B"/>
    <w:rsid w:val="00FF7C02"/>
    <w:rsid w:val="024801E3"/>
    <w:rsid w:val="05C31878"/>
    <w:rsid w:val="08AB5C06"/>
    <w:rsid w:val="12ACB4A5"/>
    <w:rsid w:val="1567048C"/>
    <w:rsid w:val="184FA739"/>
    <w:rsid w:val="1CF32905"/>
    <w:rsid w:val="1D6699CB"/>
    <w:rsid w:val="275CDAA0"/>
    <w:rsid w:val="2A57839F"/>
    <w:rsid w:val="33D042C7"/>
    <w:rsid w:val="35E0F915"/>
    <w:rsid w:val="3B892C5B"/>
    <w:rsid w:val="3F0FCB32"/>
    <w:rsid w:val="4936AB27"/>
    <w:rsid w:val="4944AB5C"/>
    <w:rsid w:val="4AF742B7"/>
    <w:rsid w:val="4D6FCA85"/>
    <w:rsid w:val="4E2EE379"/>
    <w:rsid w:val="5639F55E"/>
    <w:rsid w:val="5D9CF9D5"/>
    <w:rsid w:val="608832BB"/>
    <w:rsid w:val="6184958B"/>
    <w:rsid w:val="647B2B65"/>
    <w:rsid w:val="65E740B1"/>
    <w:rsid w:val="67F3D70F"/>
    <w:rsid w:val="67F6071D"/>
    <w:rsid w:val="698FA770"/>
    <w:rsid w:val="6B2CF8ED"/>
    <w:rsid w:val="6CA84CEA"/>
    <w:rsid w:val="70D38D89"/>
    <w:rsid w:val="734A625E"/>
    <w:rsid w:val="76E6FE46"/>
    <w:rsid w:val="7BF3CF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B70F63C7-00C1-45DC-B4F8-B4A49FED93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paragraph">
    <w:name w:val="paragraph"/>
    <w:basedOn w:val="Normal"/>
    <w:rsid w:val="0099345B"/>
    <w:pPr>
      <w:spacing w:before="100" w:beforeAutospacing="1" w:after="100" w:afterAutospacing="1" w:line="240" w:lineRule="auto"/>
      <w:ind w:left="0" w:right="0"/>
    </w:pPr>
  </w:style>
  <w:style w:type="character" w:customStyle="1" w:styleId="normaltextrun">
    <w:name w:val="normaltextrun"/>
    <w:basedOn w:val="Standardstycketeckensnitt"/>
    <w:rsid w:val="0099345B"/>
  </w:style>
  <w:style w:type="character" w:customStyle="1" w:styleId="eop">
    <w:name w:val="eop"/>
    <w:basedOn w:val="Standardstycketeckensnitt"/>
    <w:rsid w:val="0099345B"/>
  </w:style>
  <w:style w:type="character" w:customStyle="1" w:styleId="spellingerror">
    <w:name w:val="spellingerror"/>
    <w:basedOn w:val="Standardstycketeckensnitt"/>
    <w:rsid w:val="0099345B"/>
  </w:style>
  <w:style w:type="paragraph" w:styleId="Kommentarer">
    <w:name w:val="annotation text"/>
    <w:basedOn w:val="Normal"/>
    <w:link w:val="Kommentarer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  <w:style w:type="character" w:styleId="Olstomnmnande">
    <w:name w:val="Unresolved Mention"/>
    <w:basedOn w:val="Standardstycketeckensnitt"/>
    <w:uiPriority w:val="99"/>
    <w:semiHidden/>
    <w:unhideWhenUsed/>
    <w:rsid w:val="00B9081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27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5548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147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175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107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jpeg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100</TotalTime>
  <Pages>4</Pages>
  <Words>852</Words>
  <Characters>4516</Characters>
  <Application>Microsoft Office Word</Application>
  <DocSecurity>0</DocSecurity>
  <Lines>37</Lines>
  <Paragraphs>10</Paragraphs>
  <ScaleCrop>false</ScaleCrop>
  <Manager/>
  <Company/>
  <LinksUpToDate>false</LinksUpToDate>
  <CharactersWithSpaces>5358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Fiberintubation OP 7 (AN)</dc:title>
  <dc:subject/>
  <dc:creator>patrik.jens.johansson@vgregion.se</dc:creator>
  <keywords/>
  <lastModifiedBy>Hanna Davidsson</lastModifiedBy>
  <revision>111</revision>
  <lastPrinted>2016-03-31T19:56:00.0000000Z</lastPrinted>
  <dcterms:created xsi:type="dcterms:W3CDTF">2022-06-06T21:39:00.0000000Z</dcterms:created>
  <dcterms:modified xsi:type="dcterms:W3CDTF">2024-12-20T10:07:00.0000000Z</dcterms:modified>
</coreProperties>
</file>