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B94BA4" w14:textId="77777777" w:rsidR="001E1083" w:rsidRDefault="001E1083" w:rsidP="00F35B05">
      <w:pPr>
        <w:pStyle w:val="Rubrik2"/>
        <w:sectPr w:rsidR="001E1083" w:rsidSect="001E108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CBC0E8" w14:textId="77777777" w:rsidR="00991E7B" w:rsidRPr="00991E7B" w:rsidRDefault="00991E7B" w:rsidP="00991E7B">
      <w:pPr>
        <w:keepNext/>
        <w:keepLines/>
        <w:spacing w:after="0" w:line="276" w:lineRule="auto"/>
        <w:ind w:left="0" w:right="0"/>
        <w:outlineLvl w:val="0"/>
        <w:rPr>
          <w:rFonts w:ascii="Calibri" w:hAnsi="Calibri" w:cs="Calibri"/>
          <w:sz w:val="48"/>
          <w:szCs w:val="48"/>
          <w:lang w:eastAsia="en-US"/>
        </w:rPr>
      </w:pPr>
      <w:r w:rsidRPr="00991E7B">
        <w:rPr>
          <w:rFonts w:ascii="Calibri" w:hAnsi="Calibri" w:cs="Calibri"/>
          <w:sz w:val="48"/>
          <w:szCs w:val="48"/>
          <w:lang w:eastAsia="en-US"/>
        </w:rPr>
        <w:t>Skolios</w:t>
      </w:r>
    </w:p>
    <w:p w14:paraId="24B47E7E" w14:textId="2E575B5F" w:rsidR="00991E7B" w:rsidRPr="00991E7B" w:rsidRDefault="00B54A4F" w:rsidP="00991E7B">
      <w:pPr>
        <w:keepNext/>
        <w:keepLines/>
        <w:spacing w:after="40" w:line="240" w:lineRule="auto"/>
        <w:ind w:left="0"/>
        <w:outlineLvl w:val="1"/>
        <w:rPr>
          <w:rFonts w:ascii="Calibri Light" w:hAnsi="Calibri Light"/>
          <w:bCs/>
          <w:color w:val="000000"/>
          <w:sz w:val="40"/>
          <w:szCs w:val="26"/>
        </w:rPr>
      </w:pPr>
      <w:bookmarkStart w:id="1" w:name="_Hlk116638170"/>
      <w:r>
        <w:rPr>
          <w:rFonts w:ascii="Calibri Light" w:hAnsi="Calibri Light"/>
          <w:bCs/>
          <w:color w:val="000000"/>
          <w:sz w:val="40"/>
          <w:szCs w:val="26"/>
        </w:rPr>
        <w:t>Boston korsett</w:t>
      </w:r>
    </w:p>
    <w:bookmarkEnd w:id="1"/>
    <w:p w14:paraId="3B656524" w14:textId="77777777" w:rsidR="00991E7B" w:rsidRPr="00991E7B" w:rsidRDefault="00991E7B" w:rsidP="00991E7B">
      <w:pPr>
        <w:spacing w:after="0" w:line="240" w:lineRule="auto"/>
        <w:ind w:left="0" w:right="0"/>
        <w:rPr>
          <w:rFonts w:ascii="Calibri Light" w:hAnsi="Calibri Light"/>
          <w:sz w:val="36"/>
          <w:szCs w:val="44"/>
        </w:rPr>
      </w:pPr>
    </w:p>
    <w:p w14:paraId="3BE5E6DA" w14:textId="77777777" w:rsidR="00991E7B" w:rsidRPr="00991E7B" w:rsidRDefault="00991E7B" w:rsidP="00991E7B">
      <w:pPr>
        <w:tabs>
          <w:tab w:val="left" w:pos="2268"/>
        </w:tabs>
        <w:spacing w:line="240" w:lineRule="auto"/>
        <w:ind w:left="2265" w:right="0" w:hanging="2265"/>
        <w:rPr>
          <w:color w:val="000000"/>
        </w:rPr>
      </w:pPr>
      <w:r w:rsidRPr="00991E7B">
        <w:rPr>
          <w:b/>
          <w:bCs/>
          <w:color w:val="000000"/>
        </w:rPr>
        <w:t xml:space="preserve">Us kod/Us namn </w:t>
      </w:r>
      <w:r w:rsidRPr="00991E7B">
        <w:rPr>
          <w:b/>
          <w:bCs/>
          <w:color w:val="000000"/>
        </w:rPr>
        <w:tab/>
      </w:r>
      <w:r w:rsidRPr="00991E7B">
        <w:rPr>
          <w:b/>
          <w:bCs/>
          <w:color w:val="000000"/>
        </w:rPr>
        <w:tab/>
      </w:r>
      <w:r w:rsidRPr="00991E7B">
        <w:rPr>
          <w:b/>
          <w:bCs/>
          <w:color w:val="000000"/>
        </w:rPr>
        <w:tab/>
      </w:r>
      <w:r w:rsidRPr="00991E7B">
        <w:rPr>
          <w:color w:val="000000"/>
        </w:rPr>
        <w:t xml:space="preserve">629000 </w:t>
      </w:r>
      <w:bookmarkStart w:id="2" w:name="_Hlk118719174"/>
      <w:r w:rsidRPr="00991E7B">
        <w:rPr>
          <w:color w:val="000000"/>
        </w:rPr>
        <w:t xml:space="preserve">– </w:t>
      </w:r>
      <w:bookmarkEnd w:id="2"/>
      <w:r w:rsidRPr="00991E7B">
        <w:rPr>
          <w:color w:val="000000"/>
        </w:rPr>
        <w:t>Skoliosundersökning</w:t>
      </w:r>
      <w:r w:rsidRPr="00991E7B">
        <w:rPr>
          <w:color w:val="000000"/>
        </w:rPr>
        <w:br/>
      </w:r>
      <w:r w:rsidRPr="00991E7B">
        <w:rPr>
          <w:color w:val="000000"/>
        </w:rPr>
        <w:tab/>
      </w:r>
      <w:r w:rsidRPr="00991E7B">
        <w:rPr>
          <w:color w:val="000000"/>
        </w:rPr>
        <w:tab/>
        <w:t>629139 – Skoliosundersökning, sittande eller liggande</w:t>
      </w:r>
    </w:p>
    <w:p w14:paraId="7DD60BB0" w14:textId="77777777" w:rsidR="00991E7B" w:rsidRPr="00991E7B" w:rsidRDefault="00991E7B" w:rsidP="00991E7B">
      <w:pPr>
        <w:shd w:val="clear" w:color="auto" w:fill="FFFFFF"/>
        <w:tabs>
          <w:tab w:val="left" w:pos="2268"/>
        </w:tabs>
        <w:spacing w:line="240" w:lineRule="auto"/>
        <w:ind w:left="2265" w:right="0" w:hanging="2265"/>
        <w:outlineLvl w:val="0"/>
        <w:rPr>
          <w:b/>
          <w:color w:val="000000"/>
          <w:kern w:val="36"/>
          <w:sz w:val="28"/>
          <w:szCs w:val="28"/>
        </w:rPr>
      </w:pPr>
      <w:r w:rsidRPr="00991E7B">
        <w:rPr>
          <w:color w:val="000000"/>
          <w:kern w:val="36"/>
          <w:sz w:val="28"/>
          <w:szCs w:val="28"/>
        </w:rPr>
        <w:tab/>
      </w:r>
      <w:r w:rsidRPr="00991E7B">
        <w:rPr>
          <w:color w:val="000000"/>
          <w:kern w:val="36"/>
          <w:sz w:val="28"/>
          <w:szCs w:val="28"/>
        </w:rPr>
        <w:tab/>
      </w:r>
    </w:p>
    <w:p w14:paraId="178B5E9E" w14:textId="36393B2E" w:rsidR="00991E7B" w:rsidRPr="00991E7B" w:rsidRDefault="00991E7B" w:rsidP="00991E7B">
      <w:pPr>
        <w:tabs>
          <w:tab w:val="left" w:pos="2268"/>
        </w:tabs>
        <w:autoSpaceDE w:val="0"/>
        <w:autoSpaceDN w:val="0"/>
        <w:adjustRightInd w:val="0"/>
        <w:spacing w:line="240" w:lineRule="auto"/>
        <w:ind w:left="2265" w:right="0" w:hanging="2265"/>
        <w:rPr>
          <w:b/>
          <w:bCs/>
          <w:color w:val="000000"/>
          <w:kern w:val="36"/>
        </w:rPr>
      </w:pPr>
      <w:r w:rsidRPr="00991E7B">
        <w:rPr>
          <w:b/>
          <w:bCs/>
          <w:color w:val="000000"/>
          <w:kern w:val="36"/>
        </w:rPr>
        <w:t>Indikation</w:t>
      </w:r>
      <w:r w:rsidRPr="00991E7B">
        <w:rPr>
          <w:b/>
          <w:bCs/>
          <w:color w:val="000000"/>
          <w:kern w:val="36"/>
        </w:rPr>
        <w:tab/>
      </w:r>
      <w:r w:rsidRPr="00991E7B">
        <w:rPr>
          <w:b/>
          <w:bCs/>
          <w:color w:val="000000"/>
          <w:kern w:val="36"/>
        </w:rPr>
        <w:tab/>
      </w:r>
      <w:r w:rsidRPr="00991E7B">
        <w:rPr>
          <w:b/>
          <w:bCs/>
          <w:color w:val="000000"/>
          <w:kern w:val="36"/>
        </w:rPr>
        <w:tab/>
      </w:r>
      <w:r w:rsidR="00B54A4F">
        <w:rPr>
          <w:color w:val="000000"/>
          <w:kern w:val="36"/>
        </w:rPr>
        <w:t>Boston korsett</w:t>
      </w:r>
      <w:r w:rsidRPr="00991E7B">
        <w:rPr>
          <w:b/>
          <w:bCs/>
          <w:color w:val="000000"/>
          <w:kern w:val="36"/>
        </w:rPr>
        <w:tab/>
      </w:r>
    </w:p>
    <w:p w14:paraId="58B99AA7" w14:textId="77777777" w:rsidR="00991E7B" w:rsidRPr="00991E7B" w:rsidRDefault="00991E7B" w:rsidP="00991E7B">
      <w:pPr>
        <w:tabs>
          <w:tab w:val="left" w:pos="2268"/>
        </w:tabs>
        <w:autoSpaceDE w:val="0"/>
        <w:autoSpaceDN w:val="0"/>
        <w:adjustRightInd w:val="0"/>
        <w:spacing w:line="240" w:lineRule="auto"/>
        <w:ind w:left="2265" w:right="0" w:hanging="2265"/>
        <w:rPr>
          <w:color w:val="000000"/>
          <w:kern w:val="36"/>
        </w:rPr>
      </w:pPr>
      <w:r w:rsidRPr="00991E7B">
        <w:rPr>
          <w:color w:val="000000"/>
          <w:kern w:val="36"/>
        </w:rPr>
        <w:tab/>
        <w:t xml:space="preserve"> </w:t>
      </w:r>
    </w:p>
    <w:p w14:paraId="54E7EF5F" w14:textId="77777777" w:rsidR="00935BA1" w:rsidRPr="00935BA1" w:rsidRDefault="00991E7B" w:rsidP="00935BA1">
      <w:pPr>
        <w:autoSpaceDE w:val="0"/>
        <w:autoSpaceDN w:val="0"/>
        <w:adjustRightInd w:val="0"/>
        <w:spacing w:line="240" w:lineRule="auto"/>
        <w:ind w:left="1304" w:hanging="1304"/>
        <w:rPr>
          <w:rFonts w:eastAsia="Calibri"/>
          <w:lang w:eastAsia="en-US"/>
        </w:rPr>
      </w:pPr>
      <w:r w:rsidRPr="00991E7B">
        <w:rPr>
          <w:b/>
          <w:bCs/>
          <w:color w:val="000000"/>
          <w:kern w:val="36"/>
          <w:sz w:val="22"/>
          <w:szCs w:val="22"/>
        </w:rPr>
        <w:t>Förberedelser</w:t>
      </w:r>
      <w:r w:rsidRPr="00991E7B">
        <w:rPr>
          <w:b/>
          <w:bCs/>
          <w:color w:val="000000"/>
          <w:kern w:val="36"/>
          <w:sz w:val="22"/>
          <w:szCs w:val="22"/>
        </w:rPr>
        <w:tab/>
      </w:r>
      <w:bookmarkStart w:id="3" w:name="_Hlk118718180"/>
      <w:bookmarkStart w:id="4" w:name="_Hlk118719191"/>
      <w:bookmarkStart w:id="5" w:name="_Hlk118718223"/>
      <w:r w:rsidR="00935BA1" w:rsidRPr="00935BA1">
        <w:rPr>
          <w:rFonts w:eastAsia="Calibri"/>
          <w:lang w:eastAsia="en-US"/>
        </w:rPr>
        <w:t>Granska remiss och ev. tidigare undersökningar</w:t>
      </w:r>
    </w:p>
    <w:p w14:paraId="60D6F2F1" w14:textId="77777777" w:rsidR="00935BA1" w:rsidRPr="00935BA1" w:rsidRDefault="00935BA1" w:rsidP="00935BA1">
      <w:pPr>
        <w:spacing w:after="160" w:line="259" w:lineRule="auto"/>
        <w:ind w:left="1304" w:right="0" w:firstLine="1304"/>
        <w:rPr>
          <w:rFonts w:eastAsia="Calibri"/>
          <w:lang w:eastAsia="en-US"/>
        </w:rPr>
      </w:pPr>
      <w:r w:rsidRPr="00935BA1">
        <w:rPr>
          <w:rFonts w:eastAsia="Calibri"/>
          <w:lang w:eastAsia="en-US"/>
        </w:rPr>
        <w:t>ID-kontroll skall utföras på undersökningsrummet</w:t>
      </w:r>
    </w:p>
    <w:p w14:paraId="3132E2D1" w14:textId="516598EF" w:rsidR="00935BA1" w:rsidRPr="00935BA1" w:rsidRDefault="00935BA1" w:rsidP="00935BA1">
      <w:pPr>
        <w:spacing w:after="160" w:line="259" w:lineRule="auto"/>
        <w:ind w:left="2608" w:right="0"/>
        <w:rPr>
          <w:rFonts w:eastAsia="Calibri"/>
          <w:lang w:eastAsia="en-US"/>
        </w:rPr>
      </w:pPr>
      <w:r w:rsidRPr="00935BA1">
        <w:rPr>
          <w:rFonts w:eastAsia="Calibri"/>
          <w:lang w:eastAsia="en-US"/>
        </w:rPr>
        <w:t xml:space="preserve">Längd och vikt skall tillfrågas samt dokumenteras i </w:t>
      </w:r>
      <w:r w:rsidR="00552AD6">
        <w:rPr>
          <w:rFonts w:eastAsia="Calibri"/>
          <w:lang w:eastAsia="en-US"/>
        </w:rPr>
        <w:t>RIS</w:t>
      </w:r>
    </w:p>
    <w:p w14:paraId="0834288C" w14:textId="77777777" w:rsidR="00935BA1" w:rsidRPr="00935BA1" w:rsidRDefault="00935BA1" w:rsidP="00935BA1">
      <w:pPr>
        <w:spacing w:line="360" w:lineRule="auto"/>
        <w:ind w:left="1712" w:firstLine="896"/>
        <w:contextualSpacing/>
      </w:pPr>
      <w:bookmarkStart w:id="6" w:name="_Hlk118718201"/>
      <w:bookmarkEnd w:id="3"/>
      <w:r w:rsidRPr="00935BA1">
        <w:t xml:space="preserve">Avlägsna föremål som skymmer </w:t>
      </w:r>
      <w:proofErr w:type="spellStart"/>
      <w:r w:rsidRPr="00935BA1">
        <w:t>us</w:t>
      </w:r>
      <w:proofErr w:type="spellEnd"/>
      <w:r w:rsidRPr="00935BA1">
        <w:t>-området</w:t>
      </w:r>
    </w:p>
    <w:bookmarkEnd w:id="6"/>
    <w:p w14:paraId="528E40B6" w14:textId="088F196A" w:rsidR="00572857" w:rsidRPr="00935BA1" w:rsidRDefault="00935BA1" w:rsidP="00115A1E">
      <w:pPr>
        <w:autoSpaceDE w:val="0"/>
        <w:autoSpaceDN w:val="0"/>
        <w:adjustRightInd w:val="0"/>
        <w:spacing w:line="240" w:lineRule="auto"/>
        <w:ind w:left="1304" w:firstLine="1304"/>
        <w:rPr>
          <w:rFonts w:eastAsia="Calibri"/>
          <w:lang w:eastAsia="en-US"/>
        </w:rPr>
      </w:pPr>
      <w:r w:rsidRPr="00935BA1">
        <w:rPr>
          <w:rFonts w:eastAsia="Calibri"/>
          <w:lang w:eastAsia="en-US"/>
        </w:rPr>
        <w:t xml:space="preserve">Kompression skall </w:t>
      </w:r>
      <w:r w:rsidRPr="00115A1E">
        <w:rPr>
          <w:rFonts w:eastAsia="Calibri"/>
          <w:lang w:eastAsia="en-US"/>
        </w:rPr>
        <w:t xml:space="preserve">ej </w:t>
      </w:r>
      <w:r w:rsidRPr="00935BA1">
        <w:rPr>
          <w:rFonts w:eastAsia="Calibri"/>
          <w:lang w:eastAsia="en-US"/>
        </w:rPr>
        <w:t>användas</w:t>
      </w:r>
    </w:p>
    <w:p w14:paraId="4057B668" w14:textId="77777777" w:rsidR="00935BA1" w:rsidRPr="00935BA1" w:rsidRDefault="00935BA1" w:rsidP="00115A1E">
      <w:pPr>
        <w:autoSpaceDE w:val="0"/>
        <w:autoSpaceDN w:val="0"/>
        <w:adjustRightInd w:val="0"/>
        <w:spacing w:line="240" w:lineRule="auto"/>
        <w:ind w:left="1304" w:firstLine="1304"/>
        <w:rPr>
          <w:rFonts w:eastAsia="Calibri"/>
          <w:lang w:eastAsia="en-US"/>
        </w:rPr>
      </w:pPr>
      <w:r w:rsidRPr="00935BA1">
        <w:rPr>
          <w:rFonts w:eastAsia="Calibri"/>
          <w:lang w:eastAsia="en-US"/>
        </w:rPr>
        <w:t>Graviditet skall tillfrågas fertila kvinnor (15–45 år)</w:t>
      </w:r>
    </w:p>
    <w:p w14:paraId="3C6A8E05" w14:textId="2416388C" w:rsidR="00935BA1" w:rsidRPr="00935BA1" w:rsidRDefault="00935BA1" w:rsidP="0082537D">
      <w:pPr>
        <w:autoSpaceDE w:val="0"/>
        <w:autoSpaceDN w:val="0"/>
        <w:adjustRightInd w:val="0"/>
        <w:spacing w:line="240" w:lineRule="auto"/>
        <w:ind w:left="2608" w:firstLine="2"/>
      </w:pPr>
      <w:r w:rsidRPr="00935BA1">
        <w:t>Om gravid skall radiolog bedöma huruvida underökningen är berättigad eller ej</w:t>
      </w:r>
    </w:p>
    <w:p w14:paraId="5ED73C04" w14:textId="77777777" w:rsidR="00935BA1" w:rsidRPr="00935BA1" w:rsidRDefault="00935BA1" w:rsidP="00935BA1">
      <w:pPr>
        <w:spacing w:before="240" w:after="0" w:line="240" w:lineRule="auto"/>
        <w:ind w:left="2608"/>
        <w:contextualSpacing/>
      </w:pPr>
      <w:r w:rsidRPr="00935BA1">
        <w:t>Gonadskydd skall användas på pojkar/män under 50 år, om inte gonadskyddet riskerar att dölja diagnostisk information eller riskerar att påverka dosautomatiken.</w:t>
      </w:r>
    </w:p>
    <w:p w14:paraId="02265C5E" w14:textId="77777777" w:rsidR="00935BA1" w:rsidRPr="00935BA1" w:rsidRDefault="00935BA1" w:rsidP="00935BA1">
      <w:pPr>
        <w:spacing w:after="0" w:line="240" w:lineRule="auto"/>
        <w:ind w:left="2608" w:firstLine="7"/>
        <w:contextualSpacing/>
        <w:rPr>
          <w:sz w:val="12"/>
          <w:szCs w:val="12"/>
        </w:rPr>
      </w:pPr>
    </w:p>
    <w:bookmarkEnd w:id="4"/>
    <w:p w14:paraId="14B23FBE" w14:textId="77777777" w:rsidR="00935BA1" w:rsidRPr="00935BA1" w:rsidRDefault="00935BA1" w:rsidP="00935BA1">
      <w:pPr>
        <w:spacing w:line="360" w:lineRule="auto"/>
        <w:ind w:left="2608"/>
        <w:contextualSpacing/>
        <w:rPr>
          <w:kern w:val="36"/>
        </w:rPr>
      </w:pPr>
      <w:r w:rsidRPr="00935BA1">
        <w:rPr>
          <w:kern w:val="36"/>
        </w:rPr>
        <w:t>Använd ev. blyhagel som markör i de fall det behövs</w:t>
      </w:r>
    </w:p>
    <w:p w14:paraId="15441B58" w14:textId="77777777" w:rsidR="00935BA1" w:rsidRPr="00935BA1" w:rsidRDefault="00935BA1" w:rsidP="00935BA1">
      <w:pPr>
        <w:spacing w:after="0" w:line="276" w:lineRule="auto"/>
        <w:ind w:left="2608"/>
        <w:contextualSpacing/>
      </w:pPr>
      <w:r w:rsidRPr="00935BA1">
        <w:t>Sätt sidomarkering</w:t>
      </w:r>
    </w:p>
    <w:p w14:paraId="70D9B5BD" w14:textId="77777777" w:rsidR="00935BA1" w:rsidRPr="00935BA1" w:rsidRDefault="00935BA1" w:rsidP="00935BA1">
      <w:pPr>
        <w:spacing w:after="0" w:line="240" w:lineRule="auto"/>
        <w:ind w:left="2608"/>
        <w:contextualSpacing/>
      </w:pPr>
      <w:proofErr w:type="spellStart"/>
      <w:r w:rsidRPr="00935BA1">
        <w:t>Ev</w:t>
      </w:r>
      <w:proofErr w:type="spellEnd"/>
      <w:r w:rsidRPr="00935BA1">
        <w:t xml:space="preserve"> medföljande som närvarar i rummet vid bildtagning skall bära strålskydd</w:t>
      </w:r>
    </w:p>
    <w:p w14:paraId="28BC8E29" w14:textId="6B1E0B65" w:rsidR="00991E7B" w:rsidRPr="00991E7B" w:rsidRDefault="00991E7B" w:rsidP="00935BA1">
      <w:pPr>
        <w:autoSpaceDE w:val="0"/>
        <w:autoSpaceDN w:val="0"/>
        <w:adjustRightInd w:val="0"/>
        <w:spacing w:after="160" w:line="240" w:lineRule="auto"/>
        <w:ind w:left="1304" w:right="0" w:hanging="1304"/>
      </w:pPr>
    </w:p>
    <w:p w14:paraId="64A682E6" w14:textId="77777777" w:rsidR="00991E7B" w:rsidRPr="00991E7B" w:rsidRDefault="00991E7B" w:rsidP="00991E7B">
      <w:pPr>
        <w:shd w:val="clear" w:color="auto" w:fill="FFFFFF"/>
        <w:tabs>
          <w:tab w:val="left" w:pos="2268"/>
        </w:tabs>
        <w:spacing w:line="240" w:lineRule="auto"/>
        <w:ind w:left="2265" w:right="0" w:hanging="2265"/>
        <w:outlineLvl w:val="0"/>
        <w:rPr>
          <w:color w:val="000000"/>
          <w:kern w:val="36"/>
          <w:sz w:val="36"/>
          <w:szCs w:val="36"/>
        </w:rPr>
      </w:pPr>
      <w:r w:rsidRPr="00991E7B">
        <w:rPr>
          <w:rFonts w:eastAsia="Calibri"/>
          <w:b/>
          <w:lang w:eastAsia="en-US"/>
        </w:rPr>
        <w:t>Kontrastmedel</w:t>
      </w:r>
      <w:r w:rsidRPr="00991E7B">
        <w:rPr>
          <w:rFonts w:eastAsia="Calibri"/>
          <w:b/>
          <w:lang w:eastAsia="en-US"/>
        </w:rPr>
        <w:tab/>
      </w:r>
      <w:r w:rsidRPr="00991E7B">
        <w:rPr>
          <w:rFonts w:eastAsia="Calibri"/>
          <w:b/>
          <w:lang w:eastAsia="en-US"/>
        </w:rPr>
        <w:tab/>
      </w:r>
      <w:r w:rsidRPr="00991E7B">
        <w:rPr>
          <w:rFonts w:eastAsia="Calibri"/>
          <w:b/>
          <w:lang w:eastAsia="en-US"/>
        </w:rPr>
        <w:tab/>
      </w:r>
      <w:r w:rsidRPr="00991E7B">
        <w:rPr>
          <w:rFonts w:eastAsia="Calibri"/>
          <w:bCs/>
          <w:lang w:eastAsia="en-US"/>
        </w:rPr>
        <w:t xml:space="preserve">Nej </w:t>
      </w:r>
      <w:bookmarkEnd w:id="5"/>
      <w:r w:rsidRPr="00991E7B">
        <w:rPr>
          <w:color w:val="000000"/>
          <w:kern w:val="36"/>
        </w:rPr>
        <w:br/>
      </w:r>
    </w:p>
    <w:p w14:paraId="62F8A0BF" w14:textId="77777777" w:rsidR="00991E7B" w:rsidRPr="00991E7B" w:rsidRDefault="00991E7B" w:rsidP="00991E7B">
      <w:pPr>
        <w:spacing w:after="160" w:line="259" w:lineRule="auto"/>
        <w:ind w:left="0" w:right="0"/>
        <w:rPr>
          <w:color w:val="000000"/>
          <w:kern w:val="36"/>
          <w:sz w:val="36"/>
          <w:szCs w:val="36"/>
        </w:rPr>
      </w:pPr>
      <w:r w:rsidRPr="00991E7B">
        <w:rPr>
          <w:color w:val="000000"/>
          <w:kern w:val="36"/>
          <w:sz w:val="36"/>
          <w:szCs w:val="36"/>
        </w:rPr>
        <w:br w:type="page"/>
      </w:r>
      <w:r w:rsidRPr="00991E7B">
        <w:rPr>
          <w:color w:val="000000"/>
          <w:kern w:val="36"/>
          <w:sz w:val="36"/>
          <w:szCs w:val="36"/>
        </w:rPr>
        <w:lastRenderedPageBreak/>
        <w:t xml:space="preserve">Bildtagning/Projektioner </w:t>
      </w:r>
    </w:p>
    <w:p w14:paraId="557A669A" w14:textId="77777777" w:rsidR="005906DB" w:rsidRPr="005906DB" w:rsidRDefault="005906DB" w:rsidP="005906DB">
      <w:pPr>
        <w:spacing w:after="0" w:line="240" w:lineRule="auto"/>
        <w:ind w:left="0" w:right="0"/>
        <w:rPr>
          <w:bCs/>
        </w:rPr>
      </w:pPr>
      <w:r w:rsidRPr="005906DB">
        <w:rPr>
          <w:bCs/>
        </w:rPr>
        <w:t>Patienten röntgas med korsett</w:t>
      </w:r>
    </w:p>
    <w:p w14:paraId="773BAE81" w14:textId="77777777" w:rsidR="00991E7B" w:rsidRPr="00991E7B" w:rsidRDefault="00991E7B" w:rsidP="00991E7B">
      <w:pPr>
        <w:shd w:val="clear" w:color="auto" w:fill="FFFFFF"/>
        <w:tabs>
          <w:tab w:val="left" w:pos="2268"/>
        </w:tabs>
        <w:spacing w:line="240" w:lineRule="auto"/>
        <w:ind w:left="2265" w:right="0" w:hanging="2265"/>
        <w:outlineLvl w:val="0"/>
        <w:rPr>
          <w:rFonts w:eastAsia="Calibri"/>
          <w:b/>
          <w:bCs/>
          <w:u w:val="single"/>
          <w:lang w:eastAsia="en-US"/>
        </w:rPr>
      </w:pPr>
    </w:p>
    <w:p w14:paraId="47A27303" w14:textId="77777777" w:rsidR="00991E7B" w:rsidRPr="00991E7B" w:rsidRDefault="00991E7B" w:rsidP="00991E7B">
      <w:pPr>
        <w:shd w:val="clear" w:color="auto" w:fill="FFFFFF"/>
        <w:tabs>
          <w:tab w:val="left" w:pos="2268"/>
        </w:tabs>
        <w:spacing w:line="240" w:lineRule="auto"/>
        <w:ind w:left="2265" w:right="0" w:hanging="2265"/>
        <w:outlineLvl w:val="0"/>
        <w:rPr>
          <w:rFonts w:eastAsia="Calibri"/>
          <w:b/>
          <w:bCs/>
          <w:u w:val="single"/>
          <w:lang w:eastAsia="en-US"/>
        </w:rPr>
      </w:pPr>
      <w:r w:rsidRPr="00991E7B">
        <w:rPr>
          <w:rFonts w:eastAsia="Calibri"/>
          <w:b/>
          <w:bCs/>
          <w:u w:val="single"/>
          <w:lang w:eastAsia="en-US"/>
        </w:rPr>
        <w:t>Stående frontal</w:t>
      </w:r>
    </w:p>
    <w:p w14:paraId="3E232683" w14:textId="77777777" w:rsidR="00991E7B" w:rsidRPr="00991E7B" w:rsidRDefault="00991E7B" w:rsidP="00991E7B">
      <w:pPr>
        <w:shd w:val="clear" w:color="auto" w:fill="FFFFFF"/>
        <w:tabs>
          <w:tab w:val="left" w:pos="2268"/>
        </w:tabs>
        <w:spacing w:line="240" w:lineRule="auto"/>
        <w:ind w:left="2265" w:right="0" w:hanging="2265"/>
        <w:outlineLvl w:val="0"/>
        <w:rPr>
          <w:b/>
          <w:bCs/>
          <w:color w:val="FF0000"/>
          <w:kern w:val="36"/>
        </w:rPr>
      </w:pPr>
    </w:p>
    <w:p w14:paraId="6589430F" w14:textId="48B4D74F" w:rsidR="00991E7B" w:rsidRPr="00991E7B" w:rsidRDefault="00991E7B" w:rsidP="00991E7B">
      <w:pPr>
        <w:tabs>
          <w:tab w:val="left" w:pos="2268"/>
        </w:tabs>
        <w:spacing w:after="0" w:line="240" w:lineRule="auto"/>
        <w:ind w:left="2608" w:right="0" w:hanging="2608"/>
        <w:rPr>
          <w:rFonts w:eastAsia="Calibri"/>
          <w:lang w:eastAsia="en-US"/>
        </w:rPr>
      </w:pPr>
      <w:r w:rsidRPr="00991E7B">
        <w:rPr>
          <w:noProof/>
        </w:rPr>
        <w:drawing>
          <wp:anchor distT="0" distB="0" distL="114300" distR="114300" simplePos="0" relativeHeight="251661312" behindDoc="1" locked="0" layoutInCell="1" allowOverlap="1" wp14:anchorId="67B93CBF" wp14:editId="485C4C6B">
            <wp:simplePos x="0" y="0"/>
            <wp:positionH relativeFrom="column">
              <wp:posOffset>4485005</wp:posOffset>
            </wp:positionH>
            <wp:positionV relativeFrom="paragraph">
              <wp:posOffset>7620</wp:posOffset>
            </wp:positionV>
            <wp:extent cx="685800" cy="1552575"/>
            <wp:effectExtent l="0" t="0" r="0" b="9525"/>
            <wp:wrapTight wrapText="bothSides">
              <wp:wrapPolygon edited="0">
                <wp:start x="0" y="0"/>
                <wp:lineTo x="0" y="21467"/>
                <wp:lineTo x="21000" y="21467"/>
                <wp:lineTo x="21000" y="0"/>
                <wp:lineTo x="0" y="0"/>
              </wp:wrapPolygon>
            </wp:wrapTight>
            <wp:docPr id="12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91E7B">
        <w:rPr>
          <w:noProof/>
        </w:rPr>
        <w:drawing>
          <wp:anchor distT="0" distB="0" distL="114300" distR="114300" simplePos="0" relativeHeight="251662336" behindDoc="1" locked="0" layoutInCell="1" allowOverlap="1" wp14:anchorId="17EC92CB" wp14:editId="69C83B21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419100" cy="1543050"/>
            <wp:effectExtent l="0" t="0" r="0" b="0"/>
            <wp:wrapTight wrapText="bothSides">
              <wp:wrapPolygon edited="0">
                <wp:start x="0" y="0"/>
                <wp:lineTo x="0" y="21333"/>
                <wp:lineTo x="20618" y="21333"/>
                <wp:lineTo x="20618" y="0"/>
                <wp:lineTo x="0" y="0"/>
              </wp:wrapPolygon>
            </wp:wrapTight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91E7B">
        <w:rPr>
          <w:rFonts w:eastAsia="Calibri"/>
          <w:lang w:eastAsia="en-US"/>
        </w:rPr>
        <w:t>Position</w:t>
      </w:r>
      <w:r w:rsidRPr="00991E7B">
        <w:rPr>
          <w:rFonts w:eastAsia="Calibri"/>
          <w:lang w:eastAsia="en-US"/>
        </w:rPr>
        <w:tab/>
      </w:r>
      <w:r w:rsidRPr="00991E7B">
        <w:rPr>
          <w:rFonts w:eastAsia="Calibri"/>
          <w:lang w:eastAsia="en-US"/>
        </w:rPr>
        <w:tab/>
        <w:t xml:space="preserve">Undersökningen utförs PA i stående utan skor om inget annat står i remissen. </w:t>
      </w:r>
      <w:proofErr w:type="spellStart"/>
      <w:r w:rsidRPr="00991E7B">
        <w:rPr>
          <w:rFonts w:eastAsia="Calibri"/>
          <w:lang w:eastAsia="en-US"/>
        </w:rPr>
        <w:t>Sti</w:t>
      </w:r>
      <w:r w:rsidR="003C5258">
        <w:rPr>
          <w:rFonts w:eastAsia="Calibri"/>
          <w:lang w:eastAsia="en-US"/>
        </w:rPr>
        <w:t>t</w:t>
      </w:r>
      <w:r w:rsidRPr="00991E7B">
        <w:rPr>
          <w:rFonts w:eastAsia="Calibri"/>
          <w:lang w:eastAsia="en-US"/>
        </w:rPr>
        <w:t>chingbilder</w:t>
      </w:r>
      <w:proofErr w:type="spellEnd"/>
      <w:r w:rsidRPr="00991E7B">
        <w:rPr>
          <w:rFonts w:eastAsia="Calibri"/>
          <w:lang w:eastAsia="en-US"/>
        </w:rPr>
        <w:t xml:space="preserve"> på hela ryggen. Blända ut så caput femoris bilateralt kommer med. Position som på bilden</w:t>
      </w:r>
    </w:p>
    <w:p w14:paraId="5DDE7DA0" w14:textId="77777777" w:rsidR="00991E7B" w:rsidRPr="00991E7B" w:rsidRDefault="00991E7B" w:rsidP="00991E7B">
      <w:pPr>
        <w:tabs>
          <w:tab w:val="left" w:pos="2268"/>
        </w:tabs>
        <w:spacing w:after="0" w:line="276" w:lineRule="auto"/>
        <w:ind w:left="3257" w:right="0" w:hanging="2265"/>
        <w:rPr>
          <w:rFonts w:eastAsia="Calibri"/>
          <w:lang w:eastAsia="en-US"/>
        </w:rPr>
      </w:pPr>
    </w:p>
    <w:p w14:paraId="3B864189" w14:textId="62B73852" w:rsidR="00991E7B" w:rsidRPr="00991E7B" w:rsidRDefault="00991E7B" w:rsidP="00991E7B">
      <w:pPr>
        <w:tabs>
          <w:tab w:val="left" w:pos="2268"/>
        </w:tabs>
        <w:spacing w:after="0" w:line="276" w:lineRule="auto"/>
        <w:ind w:left="0" w:right="0"/>
        <w:rPr>
          <w:rFonts w:eastAsia="Calibri"/>
          <w:lang w:eastAsia="en-US"/>
        </w:rPr>
      </w:pPr>
      <w:r w:rsidRPr="00991E7B">
        <w:rPr>
          <w:rFonts w:eastAsia="Calibri"/>
          <w:lang w:eastAsia="en-US"/>
        </w:rPr>
        <w:t>Centrering</w:t>
      </w:r>
      <w:r w:rsidRPr="00991E7B">
        <w:rPr>
          <w:rFonts w:eastAsia="Calibri"/>
          <w:lang w:eastAsia="en-US"/>
        </w:rPr>
        <w:tab/>
      </w:r>
      <w:r w:rsidR="00161ECE">
        <w:rPr>
          <w:rFonts w:eastAsia="Calibri"/>
          <w:lang w:eastAsia="en-US"/>
        </w:rPr>
        <w:tab/>
      </w:r>
      <w:r w:rsidRPr="00991E7B">
        <w:rPr>
          <w:rFonts w:eastAsia="Calibri"/>
          <w:lang w:eastAsia="en-US"/>
        </w:rPr>
        <w:t>I höjd med C2 till symfys</w:t>
      </w:r>
      <w:r w:rsidR="00161ECE">
        <w:rPr>
          <w:rFonts w:eastAsia="Calibri"/>
          <w:lang w:eastAsia="en-US"/>
        </w:rPr>
        <w:t>en</w:t>
      </w:r>
    </w:p>
    <w:p w14:paraId="288CF984" w14:textId="77777777" w:rsidR="00991E7B" w:rsidRPr="00991E7B" w:rsidRDefault="00991E7B" w:rsidP="00991E7B">
      <w:pPr>
        <w:tabs>
          <w:tab w:val="left" w:pos="2268"/>
        </w:tabs>
        <w:spacing w:after="0" w:line="276" w:lineRule="auto"/>
        <w:ind w:left="0" w:right="0"/>
        <w:rPr>
          <w:rFonts w:eastAsia="Calibri"/>
          <w:lang w:eastAsia="en-US"/>
        </w:rPr>
      </w:pPr>
    </w:p>
    <w:p w14:paraId="434D0123" w14:textId="49438C07" w:rsidR="00991E7B" w:rsidRPr="00991E7B" w:rsidRDefault="00991E7B" w:rsidP="00991E7B">
      <w:pPr>
        <w:tabs>
          <w:tab w:val="left" w:pos="2268"/>
        </w:tabs>
        <w:spacing w:after="0" w:line="276" w:lineRule="auto"/>
        <w:ind w:left="0" w:right="0"/>
        <w:rPr>
          <w:rFonts w:eastAsia="Calibri"/>
          <w:lang w:eastAsia="en-US"/>
        </w:rPr>
      </w:pPr>
      <w:bookmarkStart w:id="7" w:name="_Hlk118718341"/>
      <w:r w:rsidRPr="00991E7B">
        <w:rPr>
          <w:rFonts w:eastAsia="Calibri"/>
          <w:lang w:eastAsia="en-US"/>
        </w:rPr>
        <w:t>Vinkel</w:t>
      </w:r>
      <w:r w:rsidRPr="00991E7B">
        <w:rPr>
          <w:rFonts w:eastAsia="Calibri"/>
          <w:lang w:eastAsia="en-US"/>
        </w:rPr>
        <w:tab/>
      </w:r>
      <w:r w:rsidRPr="00991E7B">
        <w:rPr>
          <w:rFonts w:eastAsia="Calibri"/>
          <w:lang w:eastAsia="en-US"/>
        </w:rPr>
        <w:tab/>
        <w:t xml:space="preserve">Enligt </w:t>
      </w:r>
      <w:proofErr w:type="spellStart"/>
      <w:r w:rsidRPr="00991E7B">
        <w:rPr>
          <w:rFonts w:eastAsia="Calibri"/>
          <w:lang w:eastAsia="en-US"/>
        </w:rPr>
        <w:t>sti</w:t>
      </w:r>
      <w:r w:rsidR="00100D1A">
        <w:rPr>
          <w:rFonts w:eastAsia="Calibri"/>
          <w:lang w:eastAsia="en-US"/>
        </w:rPr>
        <w:t>t</w:t>
      </w:r>
      <w:r w:rsidRPr="00991E7B">
        <w:rPr>
          <w:rFonts w:eastAsia="Calibri"/>
          <w:lang w:eastAsia="en-US"/>
        </w:rPr>
        <w:t>chningsprotokoll</w:t>
      </w:r>
      <w:proofErr w:type="spellEnd"/>
    </w:p>
    <w:bookmarkEnd w:id="7"/>
    <w:p w14:paraId="7C3180CA" w14:textId="77777777" w:rsidR="00991E7B" w:rsidRPr="00991E7B" w:rsidRDefault="00991E7B" w:rsidP="00991E7B">
      <w:pPr>
        <w:tabs>
          <w:tab w:val="left" w:pos="2268"/>
        </w:tabs>
        <w:spacing w:after="0" w:line="276" w:lineRule="auto"/>
        <w:ind w:left="3257" w:right="0" w:hanging="2265"/>
        <w:rPr>
          <w:rFonts w:eastAsia="Calibri"/>
          <w:lang w:eastAsia="en-US"/>
        </w:rPr>
      </w:pPr>
    </w:p>
    <w:p w14:paraId="127A293F" w14:textId="77777777" w:rsidR="000205A9" w:rsidRDefault="00991E7B" w:rsidP="000205A9">
      <w:pPr>
        <w:tabs>
          <w:tab w:val="left" w:pos="2268"/>
        </w:tabs>
        <w:spacing w:after="0" w:line="276" w:lineRule="auto"/>
        <w:ind w:left="0" w:right="0"/>
      </w:pPr>
      <w:r w:rsidRPr="00991E7B">
        <w:rPr>
          <w:rFonts w:eastAsia="Calibri"/>
          <w:lang w:eastAsia="en-US"/>
        </w:rPr>
        <w:t>Kriterier</w:t>
      </w:r>
      <w:r w:rsidRPr="00991E7B">
        <w:rPr>
          <w:rFonts w:eastAsia="Calibri"/>
          <w:lang w:eastAsia="en-US"/>
        </w:rPr>
        <w:tab/>
      </w:r>
      <w:r w:rsidRPr="00991E7B">
        <w:rPr>
          <w:rFonts w:eastAsia="Calibri"/>
          <w:lang w:eastAsia="en-US"/>
        </w:rPr>
        <w:tab/>
      </w:r>
      <w:r w:rsidR="000205A9">
        <w:rPr>
          <w:rFonts w:eastAsia="Calibri"/>
          <w:lang w:eastAsia="en-US"/>
        </w:rPr>
        <w:t xml:space="preserve">Området från </w:t>
      </w:r>
      <w:r w:rsidR="000205A9" w:rsidRPr="00BE70A7">
        <w:t>C</w:t>
      </w:r>
      <w:r w:rsidR="000205A9">
        <w:t xml:space="preserve">2 tom </w:t>
      </w:r>
      <w:r w:rsidR="000205A9" w:rsidRPr="00BE70A7">
        <w:t xml:space="preserve">Caput femoris bilateralt </w:t>
      </w:r>
    </w:p>
    <w:p w14:paraId="738D00D1" w14:textId="60A86E4F" w:rsidR="000205A9" w:rsidRPr="00BB6474" w:rsidRDefault="000205A9" w:rsidP="000205A9">
      <w:pPr>
        <w:tabs>
          <w:tab w:val="left" w:pos="2268"/>
        </w:tabs>
        <w:spacing w:after="0" w:line="276" w:lineRule="auto"/>
        <w:ind w:left="0" w:right="0"/>
        <w:rPr>
          <w:rFonts w:eastAsia="Calibri"/>
          <w:lang w:eastAsia="en-US"/>
        </w:rPr>
      </w:pPr>
      <w:r>
        <w:tab/>
      </w:r>
      <w:r>
        <w:tab/>
      </w:r>
      <w:r w:rsidRPr="00BE70A7">
        <w:t>skall vara med på bild</w:t>
      </w:r>
    </w:p>
    <w:p w14:paraId="1226C6DD" w14:textId="03655534" w:rsidR="00991E7B" w:rsidRPr="00991E7B" w:rsidRDefault="00991E7B" w:rsidP="00991E7B">
      <w:pPr>
        <w:tabs>
          <w:tab w:val="left" w:pos="2268"/>
        </w:tabs>
        <w:spacing w:after="0" w:line="276" w:lineRule="auto"/>
        <w:ind w:left="0" w:right="0"/>
        <w:rPr>
          <w:rFonts w:eastAsia="Calibri"/>
          <w:lang w:eastAsia="en-US"/>
        </w:rPr>
      </w:pPr>
    </w:p>
    <w:p w14:paraId="74A7BAF6" w14:textId="77777777" w:rsidR="00991E7B" w:rsidRPr="00991E7B" w:rsidRDefault="00991E7B" w:rsidP="00991E7B">
      <w:pPr>
        <w:tabs>
          <w:tab w:val="left" w:pos="2268"/>
        </w:tabs>
        <w:spacing w:after="0" w:line="276" w:lineRule="auto"/>
        <w:ind w:left="0" w:right="0"/>
        <w:rPr>
          <w:rFonts w:eastAsia="Calibri"/>
          <w:lang w:eastAsia="en-US"/>
        </w:rPr>
      </w:pPr>
    </w:p>
    <w:p w14:paraId="61BC75C9" w14:textId="77777777" w:rsidR="00991E7B" w:rsidRPr="00991E7B" w:rsidRDefault="00991E7B" w:rsidP="00991E7B">
      <w:pPr>
        <w:tabs>
          <w:tab w:val="left" w:pos="2268"/>
        </w:tabs>
        <w:spacing w:after="0" w:line="276" w:lineRule="auto"/>
        <w:ind w:left="0" w:right="0"/>
        <w:rPr>
          <w:rFonts w:eastAsia="Calibri"/>
          <w:lang w:eastAsia="en-US"/>
        </w:rPr>
      </w:pPr>
      <w:r w:rsidRPr="00991E7B">
        <w:rPr>
          <w:rFonts w:eastAsia="Calibri"/>
          <w:lang w:eastAsia="en-US"/>
        </w:rPr>
        <w:t>FFA</w:t>
      </w:r>
      <w:r w:rsidRPr="00991E7B">
        <w:rPr>
          <w:rFonts w:eastAsia="Calibri"/>
          <w:lang w:eastAsia="en-US"/>
        </w:rPr>
        <w:tab/>
      </w:r>
      <w:r w:rsidRPr="00991E7B">
        <w:rPr>
          <w:rFonts w:eastAsia="Calibri"/>
          <w:lang w:eastAsia="en-US"/>
        </w:rPr>
        <w:tab/>
        <w:t>180 cm</w:t>
      </w:r>
    </w:p>
    <w:p w14:paraId="15FF9B21" w14:textId="77777777" w:rsidR="00991E7B" w:rsidRPr="00991E7B" w:rsidRDefault="00991E7B" w:rsidP="00991E7B">
      <w:pPr>
        <w:tabs>
          <w:tab w:val="left" w:pos="2268"/>
        </w:tabs>
        <w:spacing w:after="0" w:line="276" w:lineRule="auto"/>
        <w:ind w:left="0" w:right="0"/>
        <w:rPr>
          <w:rFonts w:eastAsia="Calibri"/>
          <w:lang w:eastAsia="en-US"/>
        </w:rPr>
      </w:pPr>
    </w:p>
    <w:p w14:paraId="09EF052D" w14:textId="77777777" w:rsidR="00991E7B" w:rsidRPr="00991E7B" w:rsidRDefault="00991E7B" w:rsidP="00991E7B">
      <w:pPr>
        <w:tabs>
          <w:tab w:val="left" w:pos="2268"/>
        </w:tabs>
        <w:spacing w:after="0" w:line="276" w:lineRule="auto"/>
        <w:ind w:left="0" w:right="0"/>
        <w:rPr>
          <w:rFonts w:eastAsia="Calibri"/>
          <w:lang w:eastAsia="en-US"/>
        </w:rPr>
      </w:pPr>
    </w:p>
    <w:p w14:paraId="38680D49" w14:textId="77777777" w:rsidR="00991E7B" w:rsidRPr="00991E7B" w:rsidRDefault="00991E7B" w:rsidP="00991E7B">
      <w:pPr>
        <w:spacing w:after="160" w:line="259" w:lineRule="auto"/>
        <w:ind w:left="0" w:right="0"/>
        <w:rPr>
          <w:b/>
          <w:bCs/>
          <w:color w:val="000000"/>
          <w:kern w:val="36"/>
        </w:rPr>
      </w:pPr>
    </w:p>
    <w:p w14:paraId="4434A02D" w14:textId="3E5A9B3A" w:rsidR="00991E7B" w:rsidRDefault="00991E7B" w:rsidP="008161ED">
      <w:pPr>
        <w:spacing w:after="160" w:line="259" w:lineRule="auto"/>
        <w:ind w:left="2608" w:right="0" w:hanging="2608"/>
        <w:rPr>
          <w:rFonts w:eastAsia="Calibri"/>
          <w:b/>
          <w:bCs/>
          <w:lang w:eastAsia="en-US"/>
        </w:rPr>
      </w:pPr>
      <w:bookmarkStart w:id="8" w:name="_Hlk60926381"/>
      <w:bookmarkEnd w:id="8"/>
      <w:r w:rsidRPr="00991E7B">
        <w:rPr>
          <w:rFonts w:eastAsia="Calibri"/>
          <w:b/>
          <w:bCs/>
          <w:lang w:eastAsia="en-US"/>
        </w:rPr>
        <w:t>Strålskydd</w:t>
      </w:r>
      <w:r w:rsidRPr="00991E7B">
        <w:rPr>
          <w:rFonts w:eastAsia="Calibri"/>
          <w:b/>
          <w:bCs/>
          <w:lang w:eastAsia="en-US"/>
        </w:rPr>
        <w:tab/>
      </w:r>
      <w:r w:rsidRPr="00991E7B">
        <w:rPr>
          <w:rFonts w:eastAsia="Calibri"/>
          <w:lang w:eastAsia="en-US"/>
        </w:rPr>
        <w:t>Se under rubriken förberedelser</w:t>
      </w:r>
    </w:p>
    <w:p w14:paraId="31A688D3" w14:textId="77777777" w:rsidR="008161ED" w:rsidRPr="008161ED" w:rsidRDefault="008161ED" w:rsidP="008161ED">
      <w:pPr>
        <w:spacing w:after="160" w:line="259" w:lineRule="auto"/>
        <w:ind w:left="2608" w:right="0" w:hanging="2608"/>
        <w:rPr>
          <w:rFonts w:eastAsia="Calibri"/>
          <w:b/>
          <w:bCs/>
          <w:lang w:eastAsia="en-US"/>
        </w:rPr>
      </w:pPr>
    </w:p>
    <w:bookmarkEnd w:id="0"/>
    <w:p w14:paraId="2463537C" w14:textId="77777777" w:rsidR="008161ED" w:rsidRDefault="008161ED" w:rsidP="008161ED">
      <w:pPr>
        <w:pStyle w:val="paragraph"/>
        <w:spacing w:before="0" w:beforeAutospacing="0" w:after="0" w:afterAutospacing="0"/>
        <w:ind w:left="2595" w:hanging="259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Dokumentation</w:t>
      </w:r>
      <w:r>
        <w:tab/>
      </w:r>
      <w:r>
        <w:rPr>
          <w:rStyle w:val="normaltextrun"/>
        </w:rPr>
        <w:t>Om kriterier inte uppnås för undersökning skall anledning dokumenteras i aktuell remiss</w:t>
      </w:r>
      <w:r>
        <w:rPr>
          <w:rStyle w:val="eop"/>
        </w:rPr>
        <w:t> </w:t>
      </w:r>
    </w:p>
    <w:p w14:paraId="11867BE4" w14:textId="77777777" w:rsidR="008161ED" w:rsidRDefault="008161ED" w:rsidP="008161E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F4B8403" w14:textId="77777777" w:rsidR="008161ED" w:rsidRDefault="008161ED" w:rsidP="008161ED">
      <w:pPr>
        <w:pStyle w:val="paragraph"/>
        <w:spacing w:before="0" w:beforeAutospacing="0" w:after="0" w:afterAutospacing="0"/>
        <w:ind w:left="2595" w:hanging="259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 xml:space="preserve">Ansvar </w:t>
      </w:r>
      <w:r>
        <w:rPr>
          <w:rStyle w:val="tabchar"/>
          <w:rFonts w:ascii="Calibri" w:hAnsi="Calibri" w:cs="Calibri"/>
        </w:rPr>
        <w:tab/>
      </w:r>
      <w:r>
        <w:rPr>
          <w:rStyle w:val="normaltextrun"/>
        </w:rPr>
        <w:t xml:space="preserve">Första linjens chef ansvarar för att rutinen sprids och gör den känd inom verksamheten. Berörda medarbetare ansvarar för att efterleva rutinen och rapporterar förekommande avvikelser i </w:t>
      </w:r>
      <w:proofErr w:type="spellStart"/>
      <w:r>
        <w:rPr>
          <w:rStyle w:val="normaltextrun"/>
        </w:rPr>
        <w:t>MedControl</w:t>
      </w:r>
      <w:proofErr w:type="spellEnd"/>
      <w:r>
        <w:rPr>
          <w:rStyle w:val="normaltextrun"/>
        </w:rPr>
        <w:t xml:space="preserve"> Pro (MCP).</w:t>
      </w:r>
      <w:r>
        <w:rPr>
          <w:rStyle w:val="eop"/>
        </w:rPr>
        <w:t> </w:t>
      </w:r>
    </w:p>
    <w:p w14:paraId="3F144B0B" w14:textId="77777777" w:rsidR="008161ED" w:rsidRDefault="008161ED" w:rsidP="008161ED">
      <w:pPr>
        <w:pStyle w:val="paragraph"/>
        <w:spacing w:before="0" w:beforeAutospacing="0" w:after="0" w:afterAutospacing="0"/>
        <w:ind w:left="2595" w:hanging="259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088FCAD4" w14:textId="77777777" w:rsidR="008161ED" w:rsidRDefault="008161ED" w:rsidP="008161ED">
      <w:pPr>
        <w:pStyle w:val="paragraph"/>
        <w:spacing w:before="0" w:beforeAutospacing="0" w:after="0" w:afterAutospacing="0"/>
        <w:ind w:left="2595" w:hanging="259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color w:val="000000"/>
        </w:rPr>
        <w:t>Övrigt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</w:rPr>
        <w:t>Ansvarig röntgensjuksköterska granskar och kvalitetssäkrar bilder</w:t>
      </w:r>
      <w:r>
        <w:rPr>
          <w:rStyle w:val="eop"/>
        </w:rPr>
        <w:t> </w:t>
      </w:r>
    </w:p>
    <w:p w14:paraId="0F64D4BA" w14:textId="77777777" w:rsidR="008161ED" w:rsidRDefault="008161ED" w:rsidP="008161ED">
      <w:pPr>
        <w:pStyle w:val="paragraph"/>
        <w:spacing w:before="0" w:beforeAutospacing="0" w:after="0" w:afterAutospacing="0"/>
        <w:ind w:left="1290" w:firstLine="1290"/>
        <w:textAlignment w:val="baseline"/>
        <w:rPr>
          <w:rStyle w:val="eop"/>
        </w:rPr>
      </w:pPr>
      <w:r>
        <w:rPr>
          <w:rStyle w:val="normaltextrun"/>
        </w:rPr>
        <w:t>Bilder skickas till BFR</w:t>
      </w:r>
      <w:r>
        <w:rPr>
          <w:rStyle w:val="eop"/>
        </w:rPr>
        <w:t> </w:t>
      </w:r>
    </w:p>
    <w:p w14:paraId="2A418F68" w14:textId="77777777" w:rsidR="008161ED" w:rsidRDefault="008161ED" w:rsidP="008161ED">
      <w:pPr>
        <w:pStyle w:val="paragraph"/>
        <w:spacing w:before="0" w:beforeAutospacing="0" w:after="0" w:afterAutospacing="0"/>
        <w:ind w:left="1290" w:firstLine="1290"/>
        <w:textAlignment w:val="baseline"/>
        <w:rPr>
          <w:rFonts w:ascii="Segoe UI" w:hAnsi="Segoe UI" w:cs="Segoe UI"/>
          <w:sz w:val="18"/>
          <w:szCs w:val="18"/>
        </w:rPr>
      </w:pPr>
    </w:p>
    <w:p w14:paraId="30274639" w14:textId="37EDAC76" w:rsidR="008161ED" w:rsidRDefault="008161ED" w:rsidP="008161ED">
      <w:pPr>
        <w:spacing w:after="160" w:line="254" w:lineRule="auto"/>
        <w:ind w:left="0" w:right="0"/>
        <w:rPr>
          <w:rFonts w:eastAsia="Calibri"/>
          <w:lang w:eastAsia="en-US"/>
        </w:rPr>
      </w:pPr>
      <w:r>
        <w:rPr>
          <w:b/>
        </w:rPr>
        <w:t>Referenser</w:t>
      </w:r>
      <w:r>
        <w:rPr>
          <w:b/>
          <w:bCs/>
        </w:rPr>
        <w:tab/>
      </w:r>
      <w:r>
        <w:rPr>
          <w:b/>
          <w:bCs/>
        </w:rPr>
        <w:tab/>
      </w:r>
      <w:hyperlink r:id="rId19" w:history="1">
        <w:r w:rsidR="003C5258" w:rsidRPr="003C5258">
          <w:rPr>
            <w:rStyle w:val="Hyperlnk"/>
          </w:rPr>
          <w:t>Strålsäkerhet</w:t>
        </w:r>
      </w:hyperlink>
    </w:p>
    <w:p w14:paraId="2ABF0D46" w14:textId="77777777" w:rsidR="00552AD6" w:rsidRPr="00991E7B" w:rsidRDefault="00552AD6" w:rsidP="00991E7B">
      <w:pPr>
        <w:spacing w:after="160" w:line="259" w:lineRule="auto"/>
        <w:ind w:left="1304" w:right="0" w:firstLine="1304"/>
        <w:rPr>
          <w:rFonts w:eastAsia="Calibri"/>
          <w:lang w:eastAsia="en-US"/>
        </w:rPr>
      </w:pPr>
    </w:p>
    <w:sectPr w:rsidR="00552AD6" w:rsidRPr="00991E7B" w:rsidSect="001E1083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3FAD96" w14:textId="77777777" w:rsidR="00A20656" w:rsidRDefault="00A20656">
      <w:r>
        <w:separator/>
      </w:r>
    </w:p>
  </w:endnote>
  <w:endnote w:type="continuationSeparator" w:id="0">
    <w:p w14:paraId="28C5CB90" w14:textId="77777777" w:rsidR="00A20656" w:rsidRDefault="00A20656">
      <w:r>
        <w:continuationSeparator/>
      </w:r>
    </w:p>
  </w:endnote>
  <w:endnote w:type="continuationNotice" w:id="1">
    <w:p w14:paraId="0E28CFFA" w14:textId="77777777" w:rsidR="00A20656" w:rsidRDefault="00A206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485FD" w14:textId="77777777" w:rsidR="00991E7B" w:rsidRDefault="00991E7B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A250F5C" w14:textId="77777777" w:rsidR="00991E7B" w:rsidRDefault="00991E7B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2072020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82847CC" w14:textId="77777777" w:rsidR="00991E7B" w:rsidRPr="00EC0A68" w:rsidRDefault="00991E7B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A4027" w14:textId="77777777" w:rsidR="00991E7B" w:rsidRDefault="00991E7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446E4F7" wp14:editId="2ECA8E3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41E9E2" w14:textId="77777777" w:rsidR="00A20656" w:rsidRDefault="00A20656"/>
  </w:footnote>
  <w:footnote w:type="continuationSeparator" w:id="0">
    <w:p w14:paraId="2609FBDF" w14:textId="77777777" w:rsidR="00A20656" w:rsidRDefault="00A20656">
      <w:r>
        <w:continuationSeparator/>
      </w:r>
    </w:p>
  </w:footnote>
  <w:footnote w:type="continuationNotice" w:id="1">
    <w:p w14:paraId="577EC34B" w14:textId="77777777" w:rsidR="00A20656" w:rsidRDefault="00A206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DC580A" w14:textId="77777777" w:rsidR="00991E7B" w:rsidRPr="00DA65C4" w:rsidRDefault="00991E7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CBD076B" wp14:editId="5AD2849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5" name="Textruta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48EC806" w14:textId="77777777" w:rsidR="00991E7B" w:rsidRDefault="00991E7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CBD076B" id="_x0000_t202" coordsize="21600,21600" o:spt="202" path="m,l,21600r21600,l21600,xe">
              <v:stroke joinstyle="miter"/>
              <v:path gradientshapeok="t" o:connecttype="rect"/>
            </v:shapetype>
            <v:shape id="Textruta 5" o:spid="_x0000_s1028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48EC806" w14:textId="77777777" w:rsidR="00991E7B" w:rsidRDefault="00991E7B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B1B22" w14:textId="77777777" w:rsidR="00991E7B" w:rsidRDefault="00991E7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59346958" wp14:editId="4ABA376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" name="Textruta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12BC2F" w14:textId="77777777" w:rsidR="00991E7B" w:rsidRDefault="00991E7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9346958" id="_x0000_t202" coordsize="21600,21600" o:spt="202" path="m,l,21600r21600,l21600,xe">
              <v:stroke joinstyle="miter"/>
              <v:path gradientshapeok="t" o:connecttype="rect"/>
            </v:shapetype>
            <v:shape id="Textruta 7" o:spid="_x0000_s1029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112BC2F" w14:textId="77777777" w:rsidR="00991E7B" w:rsidRDefault="00991E7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4ED1DFF" wp14:editId="77A4B1D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CD4153"/>
    <w:multiLevelType w:val="hybridMultilevel"/>
    <w:tmpl w:val="E924B0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47927475">
    <w:abstractNumId w:val="18"/>
  </w:num>
  <w:num w:numId="2" w16cid:durableId="1268658300">
    <w:abstractNumId w:val="15"/>
  </w:num>
  <w:num w:numId="3" w16cid:durableId="981425644">
    <w:abstractNumId w:val="0"/>
  </w:num>
  <w:num w:numId="4" w16cid:durableId="836844395">
    <w:abstractNumId w:val="7"/>
  </w:num>
  <w:num w:numId="5" w16cid:durableId="1412192663">
    <w:abstractNumId w:val="16"/>
  </w:num>
  <w:num w:numId="6" w16cid:durableId="117265766">
    <w:abstractNumId w:val="2"/>
  </w:num>
  <w:num w:numId="7" w16cid:durableId="392855212">
    <w:abstractNumId w:val="12"/>
  </w:num>
  <w:num w:numId="8" w16cid:durableId="1325622897">
    <w:abstractNumId w:val="9"/>
  </w:num>
  <w:num w:numId="9" w16cid:durableId="1467964307">
    <w:abstractNumId w:val="1"/>
  </w:num>
  <w:num w:numId="10" w16cid:durableId="1234854944">
    <w:abstractNumId w:val="1"/>
  </w:num>
  <w:num w:numId="11" w16cid:durableId="2006661866">
    <w:abstractNumId w:val="3"/>
  </w:num>
  <w:num w:numId="12" w16cid:durableId="1224750944">
    <w:abstractNumId w:val="4"/>
  </w:num>
  <w:num w:numId="13" w16cid:durableId="1474985662">
    <w:abstractNumId w:val="14"/>
  </w:num>
  <w:num w:numId="14" w16cid:durableId="1844053468">
    <w:abstractNumId w:val="10"/>
  </w:num>
  <w:num w:numId="15" w16cid:durableId="1814370928">
    <w:abstractNumId w:val="8"/>
  </w:num>
  <w:num w:numId="16" w16cid:durableId="2094008935">
    <w:abstractNumId w:val="13"/>
  </w:num>
  <w:num w:numId="17" w16cid:durableId="1746797983">
    <w:abstractNumId w:val="6"/>
  </w:num>
  <w:num w:numId="18" w16cid:durableId="1207645873">
    <w:abstractNumId w:val="11"/>
  </w:num>
  <w:num w:numId="19" w16cid:durableId="1540632115">
    <w:abstractNumId w:val="17"/>
  </w:num>
  <w:num w:numId="20" w16cid:durableId="165290737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5A9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0D1A"/>
    <w:rsid w:val="00103031"/>
    <w:rsid w:val="001044FE"/>
    <w:rsid w:val="001139D4"/>
    <w:rsid w:val="00115A1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ECE"/>
    <w:rsid w:val="00161FE6"/>
    <w:rsid w:val="001647EA"/>
    <w:rsid w:val="00164C3D"/>
    <w:rsid w:val="00166D3A"/>
    <w:rsid w:val="00174E1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083"/>
    <w:rsid w:val="00211487"/>
    <w:rsid w:val="00211D91"/>
    <w:rsid w:val="00217DEC"/>
    <w:rsid w:val="00235B57"/>
    <w:rsid w:val="002472E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258"/>
    <w:rsid w:val="003D099E"/>
    <w:rsid w:val="003D21A2"/>
    <w:rsid w:val="003D29D2"/>
    <w:rsid w:val="003D41CD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E64"/>
    <w:rsid w:val="004D7BA3"/>
    <w:rsid w:val="004F4518"/>
    <w:rsid w:val="004F4C62"/>
    <w:rsid w:val="00501433"/>
    <w:rsid w:val="00511CC4"/>
    <w:rsid w:val="00531E60"/>
    <w:rsid w:val="00536A5A"/>
    <w:rsid w:val="005370E6"/>
    <w:rsid w:val="00541D07"/>
    <w:rsid w:val="00544BAB"/>
    <w:rsid w:val="00545F31"/>
    <w:rsid w:val="00552AD6"/>
    <w:rsid w:val="0055642A"/>
    <w:rsid w:val="005578FA"/>
    <w:rsid w:val="00565129"/>
    <w:rsid w:val="00565CD0"/>
    <w:rsid w:val="00567820"/>
    <w:rsid w:val="00572857"/>
    <w:rsid w:val="005770AD"/>
    <w:rsid w:val="00581414"/>
    <w:rsid w:val="00582490"/>
    <w:rsid w:val="005826FA"/>
    <w:rsid w:val="005906D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83C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61ED"/>
    <w:rsid w:val="00821A1B"/>
    <w:rsid w:val="0082537D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BA1"/>
    <w:rsid w:val="00942257"/>
    <w:rsid w:val="009471BF"/>
    <w:rsid w:val="00950E4E"/>
    <w:rsid w:val="009529BD"/>
    <w:rsid w:val="009533B4"/>
    <w:rsid w:val="00971D93"/>
    <w:rsid w:val="00991E7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65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73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4A4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83F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238"/>
    <w:rsid w:val="00E77C46"/>
    <w:rsid w:val="00E86CE8"/>
    <w:rsid w:val="00E90E82"/>
    <w:rsid w:val="00E91DE9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8161ED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8161ED"/>
  </w:style>
  <w:style w:type="character" w:customStyle="1" w:styleId="eop">
    <w:name w:val="eop"/>
    <w:basedOn w:val="Standardstycketeckensnitt"/>
    <w:rsid w:val="008161ED"/>
  </w:style>
  <w:style w:type="character" w:customStyle="1" w:styleId="tabchar">
    <w:name w:val="tabchar"/>
    <w:basedOn w:val="Standardstycketeckensnitt"/>
    <w:rsid w:val="008161ED"/>
  </w:style>
  <w:style w:type="character" w:styleId="Olstomnmnande">
    <w:name w:val="Unresolved Mention"/>
    <w:basedOn w:val="Standardstycketeckensnitt"/>
    <w:uiPriority w:val="99"/>
    <w:semiHidden/>
    <w:unhideWhenUsed/>
    <w:rsid w:val="003C5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su/vard/medicinsk-diagnostik/stralsakerhet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235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Konv. Us. Scolios korsett Boston</dc:title>
  <dc:subject/>
  <dc:creator>patrik.jens.johansson@vgregion.se</dc:creator>
  <keywords/>
  <lastModifiedBy>Andreia Miron</lastModifiedBy>
  <revision>20</revision>
  <lastPrinted>2016-03-31T10:56:00.0000000Z</lastPrinted>
  <dcterms:created xsi:type="dcterms:W3CDTF">2022-04-28T06:32:00.0000000Z</dcterms:created>
  <dcterms:modified xsi:type="dcterms:W3CDTF">2025-02-06T08:13:00.0000000Z</dcterms:modified>
</coreProperties>
</file>