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7AE1C" w14:textId="77777777" w:rsidR="00C90B1E" w:rsidRDefault="00C90B1E" w:rsidP="00AD43C5">
      <w:pPr>
        <w:pStyle w:val="Rubrik2"/>
        <w:ind w:left="0" w:right="867"/>
        <w:sectPr w:rsidR="00C90B1E" w:rsidSect="008500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440" w:right="1080" w:bottom="1440" w:left="1080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9982A8B" w14:textId="77777777" w:rsidR="0055495D" w:rsidRPr="00D37DDD" w:rsidRDefault="0055495D" w:rsidP="00AD43C5">
      <w:pPr>
        <w:pStyle w:val="Rubrik1"/>
        <w:ind w:left="0" w:right="867"/>
        <w:rPr>
          <w:sz w:val="22"/>
          <w:szCs w:val="14"/>
        </w:rPr>
      </w:pPr>
    </w:p>
    <w:p w14:paraId="0A1FE7F4" w14:textId="77777777" w:rsidR="008D0326" w:rsidRPr="008D0326" w:rsidRDefault="008D0326" w:rsidP="008D0326"/>
    <w:p w14:paraId="36373A43" w14:textId="0793BBCC" w:rsidR="002F6ABE" w:rsidRPr="0085006D" w:rsidRDefault="002F6ABE" w:rsidP="00AD43C5">
      <w:pPr>
        <w:pStyle w:val="Rubrik1"/>
        <w:ind w:left="0" w:right="867"/>
      </w:pPr>
      <w:bookmarkStart w:id="1" w:name="_Toc194910871"/>
      <w:r>
        <w:t xml:space="preserve">Cisternografi, </w:t>
      </w:r>
      <w:r w:rsidR="00705A62">
        <w:t xml:space="preserve">skintigrafi, </w:t>
      </w:r>
      <w:r w:rsidR="00E1278F">
        <w:t xml:space="preserve">metod- och </w:t>
      </w:r>
      <w:r>
        <w:t>arbetsbeskrivning</w:t>
      </w:r>
      <w:bookmarkEnd w:id="1"/>
    </w:p>
    <w:sdt>
      <w:sdtPr>
        <w:id w:val="-1789886680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sdtEndPr>
      <w:sdtContent>
        <w:p w14:paraId="387A4311" w14:textId="52C7BFB3" w:rsidR="00D37DDD" w:rsidRPr="00D37DDD" w:rsidRDefault="00D37DDD" w:rsidP="00D37DDD">
          <w:pPr>
            <w:pStyle w:val="Innehllsfrteckningsrubrik"/>
            <w:rPr>
              <w:noProof/>
            </w:rPr>
          </w:pPr>
          <w:r>
            <w:t>Innehåll</w:t>
          </w:r>
          <w:r w:rsidR="001F344A">
            <w:t>sförteckning</w:t>
          </w: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456BC807" w14:textId="77B4BE56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4" w:history="1">
            <w:r w:rsidRPr="00780009">
              <w:rPr>
                <w:rStyle w:val="Hyperlnk"/>
                <w:rFonts w:eastAsia="MS Gothic"/>
                <w:noProof/>
              </w:rPr>
              <w:t>Medicinsk 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E5A11D" w14:textId="78FC5C74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5" w:history="1">
            <w:r w:rsidRPr="00780009">
              <w:rPr>
                <w:rStyle w:val="Hyperlnk"/>
                <w:rFonts w:eastAsia="MS Gothic"/>
                <w:noProof/>
              </w:rPr>
              <w:t>Radiofarmakon och princip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62B6F1" w14:textId="6810AB1D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6" w:history="1">
            <w:r w:rsidRPr="00780009">
              <w:rPr>
                <w:rStyle w:val="Hyperlnk"/>
                <w:rFonts w:eastAsia="MS Gothic"/>
                <w:noProof/>
              </w:rPr>
              <w:t>Tillvägagångssätt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111A7C" w14:textId="17BC6ECC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7" w:history="1">
            <w:r w:rsidRPr="00780009">
              <w:rPr>
                <w:rStyle w:val="Hyperlnk"/>
                <w:rFonts w:eastAsia="MS Gothic"/>
                <w:noProof/>
              </w:rPr>
              <w:t>Bokning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31E634" w14:textId="3AA03FE0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8" w:history="1">
            <w:r w:rsidRPr="00780009">
              <w:rPr>
                <w:rStyle w:val="Hyperlnk"/>
                <w:rFonts w:eastAsia="MS Gothic"/>
                <w:noProof/>
              </w:rPr>
              <w:t>Kallelse och strålskyddsinformation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594CF4" w14:textId="3802B050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79" w:history="1">
            <w:r w:rsidRPr="00780009">
              <w:rPr>
                <w:rStyle w:val="Hyperlnk"/>
                <w:rFonts w:eastAsia="MS Gothic"/>
                <w:noProof/>
              </w:rPr>
              <w:t>Speciella 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EA146B" w14:textId="6A896C21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0" w:history="1">
            <w:r w:rsidRPr="00780009">
              <w:rPr>
                <w:rStyle w:val="Hyperlnk"/>
                <w:rFonts w:eastAsia="MS Gothic"/>
                <w:noProof/>
              </w:rPr>
              <w:t>Förberedelser före undersökning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1E164E" w14:textId="4632E17C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1" w:history="1">
            <w:r w:rsidRPr="00780009">
              <w:rPr>
                <w:rStyle w:val="Hyperlnk"/>
                <w:rFonts w:eastAsia="MS Gothic"/>
                <w:noProof/>
              </w:rPr>
              <w:t>Lumbalpunktion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4A621D" w14:textId="2E5F053B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2" w:history="1">
            <w:r w:rsidRPr="00780009">
              <w:rPr>
                <w:rStyle w:val="Hyperlnk"/>
                <w:rFonts w:eastAsia="MS Gothic"/>
                <w:noProof/>
              </w:rPr>
              <w:t>Administration av radiofarmakon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A2B9B7" w14:textId="733FF7F9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3" w:history="1">
            <w:r w:rsidRPr="00780009">
              <w:rPr>
                <w:rStyle w:val="Hyperlnk"/>
                <w:rFonts w:eastAsia="MS Gothic"/>
                <w:noProof/>
              </w:rPr>
              <w:t>Bildtagning NM/CT 670 Pro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B90C0" w14:textId="70186FCC" w:rsidR="00D37DDD" w:rsidRDefault="00D37DDD" w:rsidP="00D37DDD">
          <w:pPr>
            <w:pStyle w:val="Innehll3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4" w:history="1">
            <w:r w:rsidRPr="00780009">
              <w:rPr>
                <w:rStyle w:val="Hyperlnk"/>
                <w:rFonts w:eastAsia="MS Gothic"/>
                <w:noProof/>
              </w:rPr>
              <w:t>Bildtagning NM/CT 870 CZT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ACE58C" w14:textId="4D2B9D4C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5" w:history="1">
            <w:r w:rsidRPr="00780009">
              <w:rPr>
                <w:rStyle w:val="Hyperlnk"/>
                <w:rFonts w:eastAsia="MS Gothic"/>
                <w:noProof/>
              </w:rPr>
              <w:t>Bearbetning efter genomförd undersökning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EF16DB" w14:textId="773311B1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6" w:history="1">
            <w:r w:rsidRPr="00780009">
              <w:rPr>
                <w:rStyle w:val="Hyperlnk"/>
                <w:rFonts w:eastAsia="MS Gothic"/>
                <w:noProof/>
              </w:rPr>
              <w:t>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4CB816" w14:textId="4CF1910B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7" w:history="1">
            <w:r w:rsidRPr="00780009">
              <w:rPr>
                <w:rStyle w:val="Hyperlnk"/>
                <w:rFonts w:eastAsia="MS Gothic"/>
                <w:noProof/>
              </w:rPr>
              <w:t>Tidsåtgång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3EE661" w14:textId="0A7DF754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8" w:history="1">
            <w:r w:rsidRPr="00780009">
              <w:rPr>
                <w:rStyle w:val="Hyperlnk"/>
                <w:rFonts w:eastAsia="MS Gothic"/>
                <w:noProof/>
              </w:rPr>
              <w:t>Prioritering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18EE89" w14:textId="37AE6AA3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89" w:history="1">
            <w:r w:rsidRPr="00780009">
              <w:rPr>
                <w:rStyle w:val="Hyperlnk"/>
                <w:rFonts w:eastAsia="MS Gothic"/>
                <w:noProof/>
              </w:rPr>
              <w:t>Tolkning av undersökning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83A255" w14:textId="1359A41F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90" w:history="1">
            <w:r w:rsidRPr="00780009">
              <w:rPr>
                <w:rStyle w:val="Hyperlnk"/>
                <w:rFonts w:eastAsia="MS Gothic"/>
                <w:noProof/>
              </w:rPr>
              <w:t>Felkällor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F7894C" w14:textId="40D34B1F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91" w:history="1">
            <w:r w:rsidRPr="00780009">
              <w:rPr>
                <w:rStyle w:val="Hyperlnk"/>
                <w:rFonts w:eastAsia="MS Gothic"/>
                <w:noProof/>
              </w:rPr>
              <w:t>Medicinska komplikationer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5AEA19" w14:textId="64B2A449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92" w:history="1">
            <w:r w:rsidRPr="00780009">
              <w:rPr>
                <w:rStyle w:val="Hyperlnk"/>
                <w:rFonts w:eastAsia="MS Gothic"/>
                <w:noProof/>
              </w:rPr>
              <w:t>Dosimetri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4C28A9" w14:textId="4C28690A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96" w:history="1">
            <w:r w:rsidRPr="00780009">
              <w:rPr>
                <w:rStyle w:val="Hyperlnk"/>
                <w:rFonts w:eastAsia="MS Gothic"/>
                <w:noProof/>
              </w:rPr>
              <w:t>Bilagor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C0BCE0" w14:textId="08D6391E" w:rsidR="00D37DDD" w:rsidRDefault="00D37DDD" w:rsidP="00D37DDD">
          <w:pPr>
            <w:pStyle w:val="Innehll2"/>
            <w:tabs>
              <w:tab w:val="right" w:leader="dot" w:pos="9730"/>
            </w:tabs>
            <w:ind w:left="0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910897" w:history="1">
            <w:r w:rsidRPr="00780009">
              <w:rPr>
                <w:rStyle w:val="Hyperlnk"/>
                <w:rFonts w:eastAsia="MS Gothic"/>
                <w:noProof/>
              </w:rPr>
              <w:t>Referenser och relaterade dokument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_Toc194910897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6628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0DFC44" w14:textId="0866EA83" w:rsidR="00D37DDD" w:rsidRDefault="00D37DDD" w:rsidP="00D37DDD">
          <w:pPr>
            <w:ind w:left="0"/>
          </w:pPr>
          <w:r>
            <w:rPr>
              <w:b/>
              <w:bCs/>
            </w:rPr>
            <w:fldChar w:fldCharType="end"/>
          </w:r>
        </w:p>
      </w:sdtContent>
    </w:sdt>
    <w:p w14:paraId="79B4A00A" w14:textId="77777777" w:rsidR="005E711D" w:rsidRDefault="005E711D" w:rsidP="008D0326">
      <w:pPr>
        <w:pStyle w:val="Rubrik2"/>
        <w:ind w:left="0"/>
      </w:pPr>
      <w:bookmarkStart w:id="2" w:name="_Toc194910872"/>
      <w:r w:rsidRPr="006D1872">
        <w:t>Syfte</w:t>
      </w:r>
      <w:bookmarkEnd w:id="2"/>
    </w:p>
    <w:p w14:paraId="440E753E" w14:textId="00B4B65E" w:rsidR="005E711D" w:rsidRPr="00BC56B1" w:rsidRDefault="005E711D" w:rsidP="008D0326">
      <w:pPr>
        <w:ind w:left="0"/>
        <w:rPr>
          <w:i/>
        </w:rPr>
      </w:pPr>
      <w:r w:rsidRPr="00BC56B1">
        <w:rPr>
          <w:rStyle w:val="Betoning"/>
          <w:i w:val="0"/>
          <w:iCs w:val="0"/>
        </w:rPr>
        <w:t xml:space="preserve">Denna rutin beskriver bakgrundsinformation, genomförande och tolkning av </w:t>
      </w:r>
      <w:r w:rsidR="008254F2">
        <w:rPr>
          <w:rStyle w:val="Betoning"/>
          <w:i w:val="0"/>
          <w:iCs w:val="0"/>
        </w:rPr>
        <w:t>C</w:t>
      </w:r>
      <w:r w:rsidR="00BC56B1">
        <w:rPr>
          <w:rStyle w:val="Betoning"/>
          <w:i w:val="0"/>
          <w:iCs w:val="0"/>
        </w:rPr>
        <w:t>isternografi</w:t>
      </w:r>
      <w:r>
        <w:rPr>
          <w:rStyle w:val="Betoning"/>
          <w:i w:val="0"/>
        </w:rPr>
        <w:t>.</w:t>
      </w:r>
    </w:p>
    <w:p w14:paraId="75B9FF81" w14:textId="5472680C" w:rsidR="000379A4" w:rsidRDefault="000379A4" w:rsidP="008D0326">
      <w:pPr>
        <w:pStyle w:val="Rubrik2"/>
        <w:ind w:left="0"/>
      </w:pPr>
      <w:bookmarkStart w:id="3" w:name="_Toc194910873"/>
      <w:r>
        <w:t>Förändringar i denna version</w:t>
      </w:r>
      <w:bookmarkEnd w:id="3"/>
    </w:p>
    <w:p w14:paraId="7D2C9124" w14:textId="5A398EDC" w:rsidR="00626005" w:rsidRDefault="00C62018" w:rsidP="008D0326">
      <w:pPr>
        <w:ind w:left="0"/>
      </w:pPr>
      <w:r>
        <w:t>2025-03-31: Inga ändringar sedan senaste</w:t>
      </w:r>
      <w:r w:rsidR="001D455B">
        <w:t xml:space="preserve"> publicering</w:t>
      </w:r>
      <w:r>
        <w:t xml:space="preserve">. OBS! AP/PA+RLAT+LLAT bilder över huvudet är obligatoriska vid samtliga </w:t>
      </w:r>
      <w:r w:rsidR="001D455B">
        <w:t>frågeställningar</w:t>
      </w:r>
      <w:r>
        <w:t>.</w:t>
      </w:r>
    </w:p>
    <w:p w14:paraId="2D8A0B29" w14:textId="77777777" w:rsidR="000461D4" w:rsidRDefault="000461D4" w:rsidP="008D0326">
      <w:pPr>
        <w:pStyle w:val="Rubrik2"/>
        <w:ind w:left="0"/>
      </w:pPr>
      <w:bookmarkStart w:id="4" w:name="_Toc194910874"/>
      <w:r>
        <w:t xml:space="preserve">Medicinsk </w:t>
      </w:r>
      <w:r w:rsidRPr="006D1872">
        <w:t>bakgrund</w:t>
      </w:r>
      <w:bookmarkEnd w:id="4"/>
    </w:p>
    <w:p w14:paraId="7498CBE6" w14:textId="2340DC03" w:rsidR="00607F6B" w:rsidRDefault="00101594" w:rsidP="000D5392">
      <w:pPr>
        <w:ind w:left="0" w:right="384"/>
      </w:pPr>
      <w:proofErr w:type="spellStart"/>
      <w:r>
        <w:t>L</w:t>
      </w:r>
      <w:r w:rsidR="00EA1519">
        <w:t>ikvor</w:t>
      </w:r>
      <w:r w:rsidR="0031337C">
        <w:t>fördelningen</w:t>
      </w:r>
      <w:proofErr w:type="spellEnd"/>
      <w:r w:rsidR="0031337C">
        <w:t xml:space="preserve"> och dess dynamik i centrala nervsystemet </w:t>
      </w:r>
      <w:r w:rsidR="00E15B09">
        <w:t>kartläggs</w:t>
      </w:r>
      <w:r w:rsidR="007A18ED">
        <w:t>,</w:t>
      </w:r>
      <w:r w:rsidR="00E15B09">
        <w:t xml:space="preserve"> </w:t>
      </w:r>
      <w:r w:rsidR="0031337C">
        <w:t>genom att introducera</w:t>
      </w:r>
      <w:r w:rsidR="00496DE6">
        <w:t xml:space="preserve"> </w:t>
      </w:r>
      <w:r w:rsidR="00E13E26">
        <w:t>radiofarmakon i likvor</w:t>
      </w:r>
      <w:r w:rsidR="004F4694">
        <w:t xml:space="preserve"> </w:t>
      </w:r>
      <w:r w:rsidR="00EB2A93">
        <w:t>med</w:t>
      </w:r>
      <w:r w:rsidR="007B30BF">
        <w:t xml:space="preserve"> en</w:t>
      </w:r>
      <w:r w:rsidR="00E13E26">
        <w:t xml:space="preserve"> lumbalpunktion.</w:t>
      </w:r>
    </w:p>
    <w:p w14:paraId="623C389D" w14:textId="2C144BCE" w:rsidR="00295FD8" w:rsidRDefault="00295FD8" w:rsidP="008D0326">
      <w:pPr>
        <w:ind w:left="0"/>
      </w:pPr>
      <w:r>
        <w:t>Normalt sprid</w:t>
      </w:r>
      <w:r w:rsidR="00E93C4B">
        <w:t>s</w:t>
      </w:r>
      <w:r>
        <w:t xml:space="preserve"> aktiviteten </w:t>
      </w:r>
      <w:r w:rsidR="00466A08">
        <w:t>längs spinal</w:t>
      </w:r>
      <w:r w:rsidR="00D17CA8">
        <w:t>k</w:t>
      </w:r>
      <w:r w:rsidR="00466A08">
        <w:t>analen</w:t>
      </w:r>
      <w:r w:rsidR="00540B8B">
        <w:t xml:space="preserve"> </w:t>
      </w:r>
      <w:r w:rsidR="00DC0984">
        <w:t>mot basala cisterner och når konvexiteten efter cirka 24 timmar. Vid</w:t>
      </w:r>
      <w:r w:rsidR="006C6B77">
        <w:t xml:space="preserve"> ökad </w:t>
      </w:r>
      <w:proofErr w:type="spellStart"/>
      <w:r w:rsidR="006C6B77">
        <w:t>subaraknoid</w:t>
      </w:r>
      <w:proofErr w:type="spellEnd"/>
      <w:r w:rsidR="006C6B77">
        <w:t xml:space="preserve"> volym eller försenad reso</w:t>
      </w:r>
      <w:r w:rsidR="00B15065">
        <w:t xml:space="preserve">rption kan spridningen bli försenad. </w:t>
      </w:r>
      <w:r w:rsidR="00BF6C47">
        <w:t>Ventriklarna visualiseras ej i normala fall.</w:t>
      </w:r>
    </w:p>
    <w:p w14:paraId="3500C637" w14:textId="10B95DDE" w:rsidR="00BF6C47" w:rsidRDefault="00F26518" w:rsidP="008D0326">
      <w:pPr>
        <w:ind w:left="0"/>
      </w:pPr>
      <w:r>
        <w:t xml:space="preserve">Aktivitet i laterala ventriklar tyder på </w:t>
      </w:r>
      <w:r w:rsidR="008872B9" w:rsidRPr="002E366D">
        <w:rPr>
          <w:szCs w:val="20"/>
        </w:rPr>
        <w:t>retrograd fyllnad</w:t>
      </w:r>
      <w:r>
        <w:t>, vilket</w:t>
      </w:r>
      <w:r w:rsidR="00742D04">
        <w:t xml:space="preserve"> kan vara tillfällig</w:t>
      </w:r>
      <w:r w:rsidR="008872B9">
        <w:t>t</w:t>
      </w:r>
      <w:r w:rsidR="00742D04">
        <w:t xml:space="preserve"> </w:t>
      </w:r>
      <w:r w:rsidR="001542A8">
        <w:t>vid</w:t>
      </w:r>
      <w:r w:rsidR="00742D04">
        <w:t xml:space="preserve"> </w:t>
      </w:r>
      <w:r w:rsidR="00407A34">
        <w:br/>
      </w:r>
      <w:proofErr w:type="gramStart"/>
      <w:r w:rsidR="00742D04">
        <w:t>t.ex</w:t>
      </w:r>
      <w:r w:rsidR="00742D04" w:rsidRPr="00407C69">
        <w:t>.</w:t>
      </w:r>
      <w:proofErr w:type="gramEnd"/>
      <w:r w:rsidR="00742D04" w:rsidRPr="00407C69">
        <w:t xml:space="preserve"> cerebral atrofi eller </w:t>
      </w:r>
      <w:r w:rsidR="00BD376B" w:rsidRPr="00407C69">
        <w:t xml:space="preserve">hos </w:t>
      </w:r>
      <w:r w:rsidR="00D763EB" w:rsidRPr="00407C69">
        <w:t>små</w:t>
      </w:r>
      <w:r w:rsidR="00742D04" w:rsidRPr="00407C69">
        <w:t xml:space="preserve"> barn</w:t>
      </w:r>
      <w:r w:rsidR="007A174B" w:rsidRPr="00407C69">
        <w:t xml:space="preserve">. </w:t>
      </w:r>
      <w:r w:rsidR="0025394B" w:rsidRPr="00407C69">
        <w:t>Kvarstående</w:t>
      </w:r>
      <w:r w:rsidR="0025394B">
        <w:t xml:space="preserve"> retrograd ventrikelfyllnad</w:t>
      </w:r>
      <w:r w:rsidR="0047017F">
        <w:t xml:space="preserve"> </w:t>
      </w:r>
      <w:r w:rsidR="009C3FC8">
        <w:t>förekommer i</w:t>
      </w:r>
      <w:r w:rsidR="0047017F">
        <w:t xml:space="preserve"> </w:t>
      </w:r>
      <w:proofErr w:type="spellStart"/>
      <w:r w:rsidR="0047017F">
        <w:t>normal</w:t>
      </w:r>
      <w:r w:rsidR="009E1A7D">
        <w:t>tryckshydrocefalus</w:t>
      </w:r>
      <w:proofErr w:type="spellEnd"/>
      <w:r w:rsidR="009E1A7D">
        <w:t>. Asymmetriska</w:t>
      </w:r>
      <w:r w:rsidR="004A6836">
        <w:t xml:space="preserve"> aktivitetsmönster kan </w:t>
      </w:r>
      <w:r w:rsidR="009C3FC8">
        <w:t>observeras</w:t>
      </w:r>
      <w:r w:rsidR="004A6836">
        <w:t xml:space="preserve"> vid </w:t>
      </w:r>
      <w:proofErr w:type="spellStart"/>
      <w:r w:rsidR="009C3FC8">
        <w:t>subaraknoidala</w:t>
      </w:r>
      <w:proofErr w:type="spellEnd"/>
      <w:r w:rsidR="009C3FC8">
        <w:t xml:space="preserve"> </w:t>
      </w:r>
      <w:r w:rsidR="00CE0133">
        <w:t>sammanväxningar</w:t>
      </w:r>
      <w:r w:rsidR="00C92992">
        <w:t>.</w:t>
      </w:r>
    </w:p>
    <w:p w14:paraId="2D418268" w14:textId="097098F1" w:rsidR="00705A62" w:rsidRDefault="00C92992" w:rsidP="008D0326">
      <w:pPr>
        <w:ind w:left="0"/>
      </w:pPr>
      <w:r>
        <w:t>Aktivitet utanför</w:t>
      </w:r>
      <w:r w:rsidR="008D5D14">
        <w:t xml:space="preserve"> det centrala nervsystemet talar för likvorläckage. Detta kan förekomma längs spinalkanalen, vid injektionsstället eller </w:t>
      </w:r>
      <w:r w:rsidR="00A95FC8">
        <w:t>genom olik</w:t>
      </w:r>
      <w:r w:rsidR="00B07D93">
        <w:t>a bendefekter i skallen</w:t>
      </w:r>
      <w:r w:rsidR="00767AD7">
        <w:t>,</w:t>
      </w:r>
      <w:r w:rsidR="00B07D93">
        <w:t xml:space="preserve"> som leder till likvorläckage genom näsan eller örat. </w:t>
      </w:r>
      <w:r w:rsidR="00351FDB">
        <w:t>L</w:t>
      </w:r>
      <w:r w:rsidR="00C22D45">
        <w:t>äckage</w:t>
      </w:r>
      <w:r w:rsidR="00351FDB">
        <w:t>t</w:t>
      </w:r>
      <w:r w:rsidR="00B07D93">
        <w:t xml:space="preserve"> kan</w:t>
      </w:r>
      <w:r w:rsidR="001D1D8E">
        <w:t xml:space="preserve"> upptäcka</w:t>
      </w:r>
      <w:r w:rsidR="00292E15">
        <w:t>s</w:t>
      </w:r>
      <w:r w:rsidR="001D1D8E">
        <w:t xml:space="preserve"> genom att använda bomullstussar i näsan</w:t>
      </w:r>
      <w:r w:rsidR="00292E15">
        <w:t xml:space="preserve"> och sedan mäta aktivitet</w:t>
      </w:r>
      <w:r w:rsidR="00351FDB">
        <w:t>en i dem</w:t>
      </w:r>
      <w:r w:rsidR="001D1D8E">
        <w:t>.</w:t>
      </w:r>
    </w:p>
    <w:p w14:paraId="1FBE4F94" w14:textId="7448B9D2" w:rsidR="000461D4" w:rsidRDefault="000461D4" w:rsidP="008D0326">
      <w:pPr>
        <w:pStyle w:val="MellanrubrikVGR"/>
        <w:ind w:left="0"/>
      </w:pPr>
      <w:r w:rsidRPr="006D1872">
        <w:t>Indikationer</w:t>
      </w:r>
    </w:p>
    <w:p w14:paraId="62FFAFD0" w14:textId="6E6B0B9F" w:rsidR="000461D4" w:rsidRDefault="005B5B1D" w:rsidP="008D0326">
      <w:pPr>
        <w:pStyle w:val="Punktlista"/>
        <w:ind w:left="426"/>
      </w:pPr>
      <w:r>
        <w:t>Utredning av likvorläckage</w:t>
      </w:r>
    </w:p>
    <w:p w14:paraId="5D16E7B0" w14:textId="08D0C1B6" w:rsidR="00A00589" w:rsidRPr="00270FA8" w:rsidRDefault="00AB3DEE" w:rsidP="008D0326">
      <w:pPr>
        <w:pStyle w:val="Punktlista"/>
        <w:ind w:left="426"/>
      </w:pPr>
      <w:r>
        <w:t xml:space="preserve">Utredning av </w:t>
      </w:r>
      <w:proofErr w:type="spellStart"/>
      <w:r>
        <w:t>hydrocephalus</w:t>
      </w:r>
      <w:proofErr w:type="spellEnd"/>
    </w:p>
    <w:p w14:paraId="0608B09B" w14:textId="77777777" w:rsidR="000461D4" w:rsidRDefault="000461D4" w:rsidP="006D1872">
      <w:pPr>
        <w:pStyle w:val="MellanrubrikVGR"/>
      </w:pPr>
      <w:r w:rsidRPr="006D1872">
        <w:t>Kontraindikationer</w:t>
      </w:r>
    </w:p>
    <w:p w14:paraId="18C1562E" w14:textId="18EAAD74" w:rsidR="00122743" w:rsidRDefault="00122743">
      <w:pPr>
        <w:pStyle w:val="Punktlista"/>
      </w:pPr>
      <w:r>
        <w:t>Patienten vill inte genomgå lumbalpunktion</w:t>
      </w:r>
      <w:r w:rsidR="000746E8">
        <w:t xml:space="preserve"> (LP)</w:t>
      </w:r>
    </w:p>
    <w:p w14:paraId="12D169C0" w14:textId="50E3184D" w:rsidR="00122743" w:rsidRDefault="00190446">
      <w:pPr>
        <w:pStyle w:val="Punktlista"/>
      </w:pPr>
      <w:r>
        <w:t>F</w:t>
      </w:r>
      <w:r w:rsidR="00122743">
        <w:t xml:space="preserve">örhöjt </w:t>
      </w:r>
      <w:proofErr w:type="spellStart"/>
      <w:r w:rsidR="00122743">
        <w:t>intrakraniellt</w:t>
      </w:r>
      <w:proofErr w:type="spellEnd"/>
      <w:r w:rsidR="00122743">
        <w:t xml:space="preserve"> tryck och risk för inklämning</w:t>
      </w:r>
    </w:p>
    <w:p w14:paraId="6C1D9902" w14:textId="77777777" w:rsidR="005B18D0" w:rsidRDefault="005B18D0">
      <w:pPr>
        <w:pStyle w:val="Punktlista"/>
      </w:pPr>
      <w:r>
        <w:t>Infektion på insticksstället (i hud eller spinal epiduralabscess)</w:t>
      </w:r>
    </w:p>
    <w:p w14:paraId="7E390263" w14:textId="33984C11" w:rsidR="005B18D0" w:rsidRDefault="005B18D0">
      <w:pPr>
        <w:pStyle w:val="Punktlista"/>
      </w:pPr>
      <w:r>
        <w:lastRenderedPageBreak/>
        <w:t>Spinala anatomiska avvikelser</w:t>
      </w:r>
    </w:p>
    <w:p w14:paraId="06D29490" w14:textId="2B6272B8" w:rsidR="00190446" w:rsidRDefault="00122743">
      <w:pPr>
        <w:pStyle w:val="Punktlista"/>
      </w:pPr>
      <w:r>
        <w:t>Blödningsrisk</w:t>
      </w:r>
      <w:r w:rsidR="002B72AD">
        <w:t>:</w:t>
      </w:r>
    </w:p>
    <w:p w14:paraId="3CB30E63" w14:textId="7751D092" w:rsidR="00190446" w:rsidRDefault="00190446">
      <w:pPr>
        <w:pStyle w:val="Punktlista"/>
        <w:numPr>
          <w:ilvl w:val="1"/>
          <w:numId w:val="3"/>
        </w:numPr>
        <w:ind w:left="2010"/>
      </w:pPr>
      <w:r>
        <w:t>Trombocyter</w:t>
      </w:r>
      <w:r w:rsidR="008A3382">
        <w:t xml:space="preserve"> (TPK)</w:t>
      </w:r>
      <w:r>
        <w:t xml:space="preserve"> </w:t>
      </w:r>
      <w:proofErr w:type="gramStart"/>
      <w:r w:rsidR="00EF4B38">
        <w:t>&lt;</w:t>
      </w:r>
      <w:r w:rsidR="00BC1AC0">
        <w:t xml:space="preserve"> </w:t>
      </w:r>
      <w:r>
        <w:t>40</w:t>
      </w:r>
      <w:proofErr w:type="gramEnd"/>
      <w:r w:rsidR="008A3382" w:rsidRPr="008A3382">
        <w:t xml:space="preserve"> x10</w:t>
      </w:r>
      <w:r w:rsidR="008A3382" w:rsidRPr="00EF4B38">
        <w:rPr>
          <w:vertAlign w:val="superscript"/>
        </w:rPr>
        <w:t>9</w:t>
      </w:r>
      <w:r w:rsidR="008A3382" w:rsidRPr="008A3382">
        <w:t>/l</w:t>
      </w:r>
    </w:p>
    <w:p w14:paraId="69CFE6B2" w14:textId="4522C665" w:rsidR="00E718F8" w:rsidRDefault="00155E93">
      <w:pPr>
        <w:pStyle w:val="Punktlista"/>
        <w:numPr>
          <w:ilvl w:val="1"/>
          <w:numId w:val="3"/>
        </w:numPr>
        <w:ind w:left="2010"/>
      </w:pPr>
      <w:proofErr w:type="spellStart"/>
      <w:r>
        <w:t>A</w:t>
      </w:r>
      <w:r w:rsidR="00122743">
        <w:t>ntikoagulantiabehandling</w:t>
      </w:r>
      <w:proofErr w:type="spellEnd"/>
      <w:r w:rsidR="00045C7F">
        <w:t>:</w:t>
      </w:r>
    </w:p>
    <w:tbl>
      <w:tblPr>
        <w:tblStyle w:val="Tabellrutnt"/>
        <w:tblW w:w="0" w:type="auto"/>
        <w:tblInd w:w="562" w:type="dxa"/>
        <w:tblLook w:val="04A0" w:firstRow="1" w:lastRow="0" w:firstColumn="1" w:lastColumn="0" w:noHBand="0" w:noVBand="1"/>
      </w:tblPr>
      <w:tblGrid>
        <w:gridCol w:w="3261"/>
        <w:gridCol w:w="1750"/>
        <w:gridCol w:w="2219"/>
        <w:gridCol w:w="1938"/>
      </w:tblGrid>
      <w:tr w:rsidR="003266B7" w14:paraId="42ACE468" w14:textId="77777777" w:rsidTr="009F01CB">
        <w:trPr>
          <w:tblHeader/>
        </w:trPr>
        <w:tc>
          <w:tcPr>
            <w:tcW w:w="5011" w:type="dxa"/>
            <w:gridSpan w:val="2"/>
            <w:shd w:val="clear" w:color="auto" w:fill="D9D9D9" w:themeFill="background1" w:themeFillShade="D9"/>
            <w:vAlign w:val="center"/>
          </w:tcPr>
          <w:p w14:paraId="65237993" w14:textId="3D8157FB" w:rsidR="003266B7" w:rsidRDefault="003266B7" w:rsidP="00FD2C2A">
            <w:pPr>
              <w:pStyle w:val="Punktlista"/>
              <w:numPr>
                <w:ilvl w:val="0"/>
                <w:numId w:val="0"/>
              </w:numPr>
              <w:ind w:right="0"/>
              <w:jc w:val="center"/>
            </w:pPr>
            <w:r>
              <w:t>Läkemedel</w:t>
            </w:r>
          </w:p>
        </w:tc>
        <w:tc>
          <w:tcPr>
            <w:tcW w:w="2219" w:type="dxa"/>
            <w:shd w:val="clear" w:color="auto" w:fill="D9D9D9" w:themeFill="background1" w:themeFillShade="D9"/>
            <w:vAlign w:val="center"/>
          </w:tcPr>
          <w:p w14:paraId="765211E9" w14:textId="5995DBF0" w:rsidR="003266B7" w:rsidRDefault="003266B7" w:rsidP="00FD2C2A">
            <w:pPr>
              <w:pStyle w:val="Punktlista"/>
              <w:numPr>
                <w:ilvl w:val="0"/>
                <w:numId w:val="0"/>
              </w:numPr>
              <w:ind w:right="0"/>
              <w:jc w:val="center"/>
            </w:pPr>
            <w:r>
              <w:t>Uppehåll innan LP</w:t>
            </w:r>
          </w:p>
        </w:tc>
        <w:tc>
          <w:tcPr>
            <w:tcW w:w="1938" w:type="dxa"/>
            <w:shd w:val="clear" w:color="auto" w:fill="D9D9D9" w:themeFill="background1" w:themeFillShade="D9"/>
            <w:vAlign w:val="center"/>
          </w:tcPr>
          <w:p w14:paraId="45860CFB" w14:textId="5F064B8B" w:rsidR="003266B7" w:rsidRDefault="003266B7" w:rsidP="00D94BBB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Uppehåll efter LP</w:t>
            </w:r>
          </w:p>
        </w:tc>
      </w:tr>
      <w:tr w:rsidR="003266B7" w14:paraId="0DDA0E14" w14:textId="77777777" w:rsidTr="00BC0A28">
        <w:tc>
          <w:tcPr>
            <w:tcW w:w="5011" w:type="dxa"/>
            <w:gridSpan w:val="2"/>
            <w:vAlign w:val="center"/>
          </w:tcPr>
          <w:p w14:paraId="6E77663D" w14:textId="41B7DB6B" w:rsidR="003266B7" w:rsidRDefault="003266B7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proofErr w:type="spellStart"/>
            <w:r>
              <w:t>Rivaroxaban</w:t>
            </w:r>
            <w:proofErr w:type="spellEnd"/>
            <w:r>
              <w:t xml:space="preserve"> (</w:t>
            </w:r>
            <w:proofErr w:type="spellStart"/>
            <w:r>
              <w:t>Xarelto</w:t>
            </w:r>
            <w:proofErr w:type="spellEnd"/>
            <w:r>
              <w:t>)</w:t>
            </w:r>
          </w:p>
        </w:tc>
        <w:tc>
          <w:tcPr>
            <w:tcW w:w="2219" w:type="dxa"/>
            <w:vMerge w:val="restart"/>
            <w:vAlign w:val="center"/>
          </w:tcPr>
          <w:p w14:paraId="469BA138" w14:textId="514F68E1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24h</w:t>
            </w:r>
          </w:p>
        </w:tc>
        <w:tc>
          <w:tcPr>
            <w:tcW w:w="1938" w:type="dxa"/>
            <w:vMerge w:val="restart"/>
            <w:vAlign w:val="center"/>
          </w:tcPr>
          <w:p w14:paraId="5B84B9D5" w14:textId="533F5584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6h</w:t>
            </w:r>
          </w:p>
        </w:tc>
      </w:tr>
      <w:tr w:rsidR="003266B7" w14:paraId="3A502956" w14:textId="77777777" w:rsidTr="00BC0A28">
        <w:tc>
          <w:tcPr>
            <w:tcW w:w="5011" w:type="dxa"/>
            <w:gridSpan w:val="2"/>
            <w:vAlign w:val="center"/>
          </w:tcPr>
          <w:p w14:paraId="7FC673A5" w14:textId="1C3A5DC2" w:rsidR="003266B7" w:rsidRDefault="003266B7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proofErr w:type="spellStart"/>
            <w:r>
              <w:t>Apixaban</w:t>
            </w:r>
            <w:proofErr w:type="spellEnd"/>
            <w:r>
              <w:t xml:space="preserve"> (</w:t>
            </w:r>
            <w:proofErr w:type="spellStart"/>
            <w:r>
              <w:t>Eliquis</w:t>
            </w:r>
            <w:proofErr w:type="spellEnd"/>
            <w:r>
              <w:t>)</w:t>
            </w:r>
          </w:p>
        </w:tc>
        <w:tc>
          <w:tcPr>
            <w:tcW w:w="2219" w:type="dxa"/>
            <w:vMerge/>
            <w:vAlign w:val="center"/>
          </w:tcPr>
          <w:p w14:paraId="3FED6668" w14:textId="2EDD6DB5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</w:p>
        </w:tc>
        <w:tc>
          <w:tcPr>
            <w:tcW w:w="1938" w:type="dxa"/>
            <w:vMerge/>
            <w:vAlign w:val="center"/>
          </w:tcPr>
          <w:p w14:paraId="117E6E0A" w14:textId="77777777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</w:p>
        </w:tc>
      </w:tr>
      <w:tr w:rsidR="003266B7" w14:paraId="22751AB4" w14:textId="77777777" w:rsidTr="00BC0A28">
        <w:tc>
          <w:tcPr>
            <w:tcW w:w="5011" w:type="dxa"/>
            <w:gridSpan w:val="2"/>
            <w:vAlign w:val="center"/>
          </w:tcPr>
          <w:p w14:paraId="62D2F90F" w14:textId="5587BB70" w:rsidR="003266B7" w:rsidRDefault="003266B7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proofErr w:type="spellStart"/>
            <w:r>
              <w:t>Dabigatran</w:t>
            </w:r>
            <w:proofErr w:type="spellEnd"/>
            <w:r>
              <w:t xml:space="preserve"> (</w:t>
            </w:r>
            <w:proofErr w:type="spellStart"/>
            <w:r>
              <w:t>Pradaxa</w:t>
            </w:r>
            <w:proofErr w:type="spellEnd"/>
            <w:r>
              <w:t>)</w:t>
            </w:r>
          </w:p>
        </w:tc>
        <w:tc>
          <w:tcPr>
            <w:tcW w:w="2219" w:type="dxa"/>
            <w:vAlign w:val="center"/>
          </w:tcPr>
          <w:p w14:paraId="1260F7DF" w14:textId="18E9F7C5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48h</w:t>
            </w:r>
          </w:p>
        </w:tc>
        <w:tc>
          <w:tcPr>
            <w:tcW w:w="1938" w:type="dxa"/>
            <w:vAlign w:val="center"/>
          </w:tcPr>
          <w:p w14:paraId="2D11E46E" w14:textId="0912913A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6h</w:t>
            </w:r>
          </w:p>
        </w:tc>
      </w:tr>
      <w:tr w:rsidR="003266B7" w14:paraId="065370B7" w14:textId="77777777" w:rsidTr="00BC0A28">
        <w:tc>
          <w:tcPr>
            <w:tcW w:w="3261" w:type="dxa"/>
            <w:vMerge w:val="restart"/>
            <w:vAlign w:val="center"/>
          </w:tcPr>
          <w:p w14:paraId="018E3935" w14:textId="0438DB96" w:rsidR="003266B7" w:rsidRDefault="003266B7" w:rsidP="00045C7F">
            <w:pPr>
              <w:spacing w:after="0"/>
              <w:ind w:left="0" w:right="0"/>
            </w:pPr>
            <w:r>
              <w:t xml:space="preserve">Lågmolekylärt heparin (LMWH) </w:t>
            </w:r>
          </w:p>
        </w:tc>
        <w:tc>
          <w:tcPr>
            <w:tcW w:w="1750" w:type="dxa"/>
          </w:tcPr>
          <w:p w14:paraId="79B65666" w14:textId="3ED02503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Behandlingsdos</w:t>
            </w:r>
          </w:p>
        </w:tc>
        <w:tc>
          <w:tcPr>
            <w:tcW w:w="2219" w:type="dxa"/>
            <w:vAlign w:val="center"/>
          </w:tcPr>
          <w:p w14:paraId="48355EDD" w14:textId="52C48569" w:rsidR="003266B7" w:rsidRDefault="003266B7" w:rsidP="00443EC9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24h</w:t>
            </w:r>
          </w:p>
        </w:tc>
        <w:tc>
          <w:tcPr>
            <w:tcW w:w="1938" w:type="dxa"/>
            <w:vMerge w:val="restart"/>
            <w:vAlign w:val="center"/>
          </w:tcPr>
          <w:p w14:paraId="428513BF" w14:textId="0F0564AD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4h</w:t>
            </w:r>
          </w:p>
        </w:tc>
      </w:tr>
      <w:tr w:rsidR="003266B7" w14:paraId="7874B4C2" w14:textId="77777777" w:rsidTr="00BC0A28">
        <w:tc>
          <w:tcPr>
            <w:tcW w:w="3261" w:type="dxa"/>
            <w:vMerge/>
            <w:vAlign w:val="center"/>
          </w:tcPr>
          <w:p w14:paraId="0F2FF0A8" w14:textId="28B25DDD" w:rsidR="003266B7" w:rsidRDefault="003266B7" w:rsidP="00225165">
            <w:pPr>
              <w:spacing w:after="0"/>
              <w:ind w:left="0" w:right="0"/>
            </w:pPr>
          </w:p>
        </w:tc>
        <w:tc>
          <w:tcPr>
            <w:tcW w:w="1750" w:type="dxa"/>
          </w:tcPr>
          <w:p w14:paraId="0E0915B1" w14:textId="6FB0EEC8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Profylaxdos</w:t>
            </w:r>
          </w:p>
        </w:tc>
        <w:tc>
          <w:tcPr>
            <w:tcW w:w="2219" w:type="dxa"/>
            <w:vAlign w:val="center"/>
          </w:tcPr>
          <w:p w14:paraId="3D301B99" w14:textId="7C2AB906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12h</w:t>
            </w:r>
          </w:p>
        </w:tc>
        <w:tc>
          <w:tcPr>
            <w:tcW w:w="1938" w:type="dxa"/>
            <w:vMerge/>
            <w:vAlign w:val="center"/>
          </w:tcPr>
          <w:p w14:paraId="799F89C1" w14:textId="77777777" w:rsidR="003266B7" w:rsidRDefault="003266B7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</w:p>
        </w:tc>
      </w:tr>
      <w:tr w:rsidR="00045C7F" w14:paraId="1C96493B" w14:textId="77777777" w:rsidTr="00BC0A28">
        <w:tc>
          <w:tcPr>
            <w:tcW w:w="5011" w:type="dxa"/>
            <w:gridSpan w:val="2"/>
            <w:vAlign w:val="center"/>
          </w:tcPr>
          <w:p w14:paraId="189477DE" w14:textId="7A525746" w:rsidR="00045C7F" w:rsidRDefault="0038479A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r w:rsidRPr="0038479A">
              <w:t xml:space="preserve">Acetylsalicylsyra </w:t>
            </w:r>
            <w:r>
              <w:t>(</w:t>
            </w:r>
            <w:r w:rsidR="00045C7F">
              <w:t>ASA</w:t>
            </w:r>
            <w:r>
              <w:t>)</w:t>
            </w:r>
          </w:p>
        </w:tc>
        <w:tc>
          <w:tcPr>
            <w:tcW w:w="4157" w:type="dxa"/>
            <w:gridSpan w:val="2"/>
            <w:vAlign w:val="center"/>
          </w:tcPr>
          <w:p w14:paraId="765E5957" w14:textId="5723EEFE" w:rsidR="00045C7F" w:rsidRDefault="00045C7F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Behöver inte sättas ut</w:t>
            </w:r>
          </w:p>
        </w:tc>
      </w:tr>
      <w:tr w:rsidR="00045C7F" w14:paraId="2EF704A1" w14:textId="77777777" w:rsidTr="00BC0A28">
        <w:tc>
          <w:tcPr>
            <w:tcW w:w="5011" w:type="dxa"/>
            <w:gridSpan w:val="2"/>
            <w:vAlign w:val="center"/>
          </w:tcPr>
          <w:p w14:paraId="636D2158" w14:textId="6EF8231E" w:rsidR="00045C7F" w:rsidRDefault="009E1773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proofErr w:type="spellStart"/>
            <w:r>
              <w:t>Klopidogrel</w:t>
            </w:r>
            <w:proofErr w:type="spellEnd"/>
            <w:r>
              <w:t xml:space="preserve"> (</w:t>
            </w:r>
            <w:proofErr w:type="spellStart"/>
            <w:r w:rsidR="00045C7F">
              <w:t>Clopidogrel</w:t>
            </w:r>
            <w:proofErr w:type="spellEnd"/>
            <w:r>
              <w:t>)</w:t>
            </w:r>
          </w:p>
        </w:tc>
        <w:tc>
          <w:tcPr>
            <w:tcW w:w="4157" w:type="dxa"/>
            <w:gridSpan w:val="2"/>
            <w:vAlign w:val="center"/>
          </w:tcPr>
          <w:p w14:paraId="7037FD22" w14:textId="65901471" w:rsidR="00045C7F" w:rsidRDefault="00045C7F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7 dagar (ev. ersättning med ASA)</w:t>
            </w:r>
          </w:p>
        </w:tc>
      </w:tr>
      <w:tr w:rsidR="00045C7F" w14:paraId="321F33C2" w14:textId="77777777" w:rsidTr="00BC0A28">
        <w:tc>
          <w:tcPr>
            <w:tcW w:w="5011" w:type="dxa"/>
            <w:gridSpan w:val="2"/>
          </w:tcPr>
          <w:p w14:paraId="25300B78" w14:textId="7C0EF1D6" w:rsidR="00045C7F" w:rsidRDefault="00045C7F" w:rsidP="004D569B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  <w:proofErr w:type="spellStart"/>
            <w:r>
              <w:t>Waran</w:t>
            </w:r>
            <w:proofErr w:type="spellEnd"/>
          </w:p>
        </w:tc>
        <w:tc>
          <w:tcPr>
            <w:tcW w:w="4157" w:type="dxa"/>
            <w:gridSpan w:val="2"/>
            <w:vAlign w:val="center"/>
          </w:tcPr>
          <w:p w14:paraId="317A0BB0" w14:textId="35C36CC1" w:rsidR="00045C7F" w:rsidRDefault="00045C7F" w:rsidP="00225165">
            <w:pPr>
              <w:pStyle w:val="Punktlista"/>
              <w:numPr>
                <w:ilvl w:val="0"/>
                <w:numId w:val="0"/>
              </w:numPr>
              <w:spacing w:after="0"/>
              <w:ind w:right="0"/>
              <w:jc w:val="center"/>
            </w:pPr>
            <w:r>
              <w:t>PK (INR) ska vara &lt; 1.4</w:t>
            </w:r>
          </w:p>
        </w:tc>
      </w:tr>
    </w:tbl>
    <w:p w14:paraId="50F24433" w14:textId="44822D34" w:rsidR="00EF4B38" w:rsidRDefault="00676FB4" w:rsidP="00045C7F">
      <w:r>
        <w:t xml:space="preserve">Vid behov kontaktas </w:t>
      </w:r>
      <w:r w:rsidR="00EF4B38">
        <w:t>koagulationsjour för diskussion</w:t>
      </w:r>
      <w:r w:rsidR="00C8187E">
        <w:t>.</w:t>
      </w:r>
    </w:p>
    <w:p w14:paraId="0BE00E1C" w14:textId="59536712" w:rsidR="000461D4" w:rsidRDefault="000461D4" w:rsidP="005B18D0">
      <w:r w:rsidRPr="00833382">
        <w:t xml:space="preserve">Graviditet, se Rutin </w:t>
      </w:r>
      <w:hyperlink r:id="rId17" w:history="1">
        <w:r w:rsidRPr="00833382">
          <w:rPr>
            <w:rStyle w:val="Hyperlnk"/>
          </w:rPr>
          <w:t>Gravida och ammande patienter vid nuklearmedicinska undersökningar</w:t>
        </w:r>
      </w:hyperlink>
    </w:p>
    <w:p w14:paraId="412F0648" w14:textId="77777777" w:rsidR="00292A95" w:rsidRPr="00C90B1E" w:rsidRDefault="00292A95" w:rsidP="006378A8">
      <w:pPr>
        <w:pStyle w:val="Rubrik2"/>
      </w:pPr>
      <w:bookmarkStart w:id="5" w:name="_Toc194910875"/>
      <w:r w:rsidRPr="006378A8">
        <w:t>Radiofarmakon</w:t>
      </w:r>
      <w:r w:rsidRPr="00C90B1E">
        <w:t xml:space="preserve"> och princip</w:t>
      </w:r>
      <w:bookmarkEnd w:id="5"/>
    </w:p>
    <w:p w14:paraId="6622DF59" w14:textId="6CE759AF" w:rsidR="008B1E66" w:rsidRDefault="00236CDA" w:rsidP="00236CDA">
      <w:r>
        <w:t xml:space="preserve">Intrathekal injektion av sterilinfiltrerat </w:t>
      </w:r>
      <w:r w:rsidR="005979D0">
        <w:t>[</w:t>
      </w:r>
      <w:r w:rsidRPr="00901DE7">
        <w:rPr>
          <w:vertAlign w:val="superscript"/>
        </w:rPr>
        <w:t>99</w:t>
      </w:r>
      <w:proofErr w:type="gramStart"/>
      <w:r w:rsidRPr="00901DE7">
        <w:rPr>
          <w:vertAlign w:val="superscript"/>
        </w:rPr>
        <w:t>m</w:t>
      </w:r>
      <w:r w:rsidRPr="00C90B1E">
        <w:t>Tc</w:t>
      </w:r>
      <w:r w:rsidR="005979D0">
        <w:t>]Tc</w:t>
      </w:r>
      <w:proofErr w:type="gramEnd"/>
      <w:r w:rsidRPr="00C90B1E">
        <w:t>-DTPA</w:t>
      </w:r>
      <w:r>
        <w:t>:</w:t>
      </w:r>
    </w:p>
    <w:p w14:paraId="4410DE49" w14:textId="17D21815" w:rsidR="00292A95" w:rsidRDefault="00096053">
      <w:pPr>
        <w:pStyle w:val="Punktlista"/>
      </w:pPr>
      <w:r>
        <w:t>P</w:t>
      </w:r>
      <w:r w:rsidR="00161664">
        <w:t>atienter</w:t>
      </w:r>
      <w:r>
        <w:t xml:space="preserve"> </w:t>
      </w:r>
      <w:r w:rsidR="00662F2D">
        <w:t>&gt;16</w:t>
      </w:r>
      <w:r w:rsidR="005C2AD6">
        <w:t xml:space="preserve"> år</w:t>
      </w:r>
      <w:r w:rsidR="00161664">
        <w:t xml:space="preserve">: </w:t>
      </w:r>
      <w:r w:rsidR="00292A95" w:rsidRPr="00C90B1E">
        <w:t>200 MBq</w:t>
      </w:r>
    </w:p>
    <w:p w14:paraId="38C7278B" w14:textId="503E5232" w:rsidR="00376439" w:rsidRDefault="00376439">
      <w:pPr>
        <w:pStyle w:val="Punktlista"/>
      </w:pPr>
      <w:r>
        <w:t>Patienter</w:t>
      </w:r>
      <w:r w:rsidR="00BF1CD2">
        <w:t xml:space="preserve"> </w:t>
      </w:r>
      <w:r w:rsidR="00D36428">
        <w:t>fram till att de fyller 16</w:t>
      </w:r>
      <w:r w:rsidR="00BF1CD2">
        <w:t xml:space="preserve"> </w:t>
      </w:r>
      <w:r w:rsidR="00D36428">
        <w:t>å</w:t>
      </w:r>
      <w:r w:rsidR="00BF1CD2">
        <w:t>r:</w:t>
      </w:r>
    </w:p>
    <w:p w14:paraId="28BFBDC3" w14:textId="7CCE7098" w:rsidR="00BF1CD2" w:rsidRDefault="00BF1CD2" w:rsidP="00BF1CD2">
      <w:pPr>
        <w:pStyle w:val="Punktlista"/>
        <w:numPr>
          <w:ilvl w:val="1"/>
          <w:numId w:val="3"/>
        </w:numPr>
      </w:pPr>
      <w:r>
        <w:t xml:space="preserve">Vikt </w:t>
      </w:r>
      <w:proofErr w:type="gramStart"/>
      <w:r>
        <w:t>&lt;</w:t>
      </w:r>
      <w:r w:rsidR="00FB6157">
        <w:t xml:space="preserve"> </w:t>
      </w:r>
      <w:r>
        <w:t>10</w:t>
      </w:r>
      <w:proofErr w:type="gramEnd"/>
      <w:r w:rsidR="00C61530">
        <w:t xml:space="preserve"> </w:t>
      </w:r>
      <w:r>
        <w:t>kg: 50 MBq</w:t>
      </w:r>
    </w:p>
    <w:p w14:paraId="58433454" w14:textId="6C39BFF7" w:rsidR="00161664" w:rsidRDefault="00BF1CD2" w:rsidP="004178E9">
      <w:pPr>
        <w:pStyle w:val="Punktlista"/>
        <w:numPr>
          <w:ilvl w:val="1"/>
          <w:numId w:val="3"/>
        </w:numPr>
      </w:pPr>
      <w:r>
        <w:t>Vikt</w:t>
      </w:r>
      <w:r w:rsidR="008A47A3">
        <w:t xml:space="preserve"> </w:t>
      </w:r>
      <w:r>
        <w:t>10</w:t>
      </w:r>
      <w:r w:rsidR="008C4E41">
        <w:t xml:space="preserve"> </w:t>
      </w:r>
      <w:r w:rsidR="00137E67">
        <w:t>–</w:t>
      </w:r>
      <w:r w:rsidR="008C4E41">
        <w:t xml:space="preserve"> 2</w:t>
      </w:r>
      <w:r w:rsidR="00137E67">
        <w:t>0 kg:</w:t>
      </w:r>
      <w:r>
        <w:t xml:space="preserve"> 1</w:t>
      </w:r>
      <w:r w:rsidR="00823AFB">
        <w:t>0</w:t>
      </w:r>
      <w:r>
        <w:t>0 MBq</w:t>
      </w:r>
    </w:p>
    <w:p w14:paraId="41FE26A8" w14:textId="16C279E6" w:rsidR="00823AFB" w:rsidRDefault="00823AFB" w:rsidP="004178E9">
      <w:pPr>
        <w:pStyle w:val="Punktlista"/>
        <w:numPr>
          <w:ilvl w:val="1"/>
          <w:numId w:val="3"/>
        </w:numPr>
      </w:pPr>
      <w:r>
        <w:t>Vikt 20</w:t>
      </w:r>
      <w:r w:rsidR="00137E67">
        <w:t xml:space="preserve"> – 65</w:t>
      </w:r>
      <w:r w:rsidR="00C61530">
        <w:t xml:space="preserve"> </w:t>
      </w:r>
      <w:r w:rsidR="00137E67">
        <w:t>kg:</w:t>
      </w:r>
      <w:r>
        <w:t xml:space="preserve"> 150 MBq</w:t>
      </w:r>
    </w:p>
    <w:p w14:paraId="30129447" w14:textId="3DCB17A4" w:rsidR="009C7034" w:rsidRPr="00C90B1E" w:rsidRDefault="009C7034" w:rsidP="004178E9">
      <w:pPr>
        <w:pStyle w:val="Punktlista"/>
        <w:numPr>
          <w:ilvl w:val="1"/>
          <w:numId w:val="3"/>
        </w:numPr>
      </w:pPr>
      <w:proofErr w:type="gramStart"/>
      <w:r>
        <w:t>Vikt &gt;</w:t>
      </w:r>
      <w:proofErr w:type="gramEnd"/>
      <w:r w:rsidR="00FB6157">
        <w:t xml:space="preserve"> </w:t>
      </w:r>
      <w:r>
        <w:t>65</w:t>
      </w:r>
      <w:r w:rsidR="00C61530">
        <w:t xml:space="preserve"> </w:t>
      </w:r>
      <w:r>
        <w:t>kg: 200 MBq</w:t>
      </w:r>
    </w:p>
    <w:p w14:paraId="562C6019" w14:textId="7A127B66" w:rsidR="00292A95" w:rsidRPr="00C90B1E" w:rsidRDefault="001F3A35" w:rsidP="001F3A35">
      <w:r>
        <w:t>Man f</w:t>
      </w:r>
      <w:r w:rsidR="00292A95" w:rsidRPr="00C90B1E">
        <w:t xml:space="preserve">öljer </w:t>
      </w:r>
      <w:proofErr w:type="spellStart"/>
      <w:r w:rsidR="00292A95" w:rsidRPr="00C90B1E">
        <w:t>li</w:t>
      </w:r>
      <w:r w:rsidR="00A12B62">
        <w:t>k</w:t>
      </w:r>
      <w:r w:rsidR="00292A95">
        <w:t>v</w:t>
      </w:r>
      <w:r w:rsidR="00292A95" w:rsidRPr="00C90B1E">
        <w:t>ordynamiken</w:t>
      </w:r>
      <w:proofErr w:type="spellEnd"/>
      <w:r w:rsidR="00292A95" w:rsidRPr="00C90B1E">
        <w:t xml:space="preserve"> efter lumbal injektion</w:t>
      </w:r>
      <w:r>
        <w:t xml:space="preserve"> med upprepade bildtagningar</w:t>
      </w:r>
      <w:r w:rsidR="00292A95" w:rsidRPr="00C90B1E">
        <w:t>.</w:t>
      </w:r>
    </w:p>
    <w:p w14:paraId="1EC4951F" w14:textId="77777777" w:rsidR="001A04D7" w:rsidRDefault="49869D5F" w:rsidP="7ECE6F90">
      <w:pPr>
        <w:pStyle w:val="Rubrik2"/>
      </w:pPr>
      <w:bookmarkStart w:id="6" w:name="_Toc194910876"/>
      <w:r>
        <w:t>Tillvägagångssätt</w:t>
      </w:r>
      <w:bookmarkEnd w:id="6"/>
    </w:p>
    <w:p w14:paraId="15B25CE3" w14:textId="77777777" w:rsidR="00890C7A" w:rsidRDefault="00890C7A" w:rsidP="00A12B62">
      <w:pPr>
        <w:pStyle w:val="Rubrik3"/>
      </w:pPr>
      <w:bookmarkStart w:id="7" w:name="_Toc194910877"/>
      <w:r w:rsidRPr="00A12B62">
        <w:t>Bokning</w:t>
      </w:r>
      <w:bookmarkEnd w:id="7"/>
    </w:p>
    <w:p w14:paraId="01EEE377" w14:textId="1480CCD7" w:rsidR="00B44264" w:rsidRPr="00270FA8" w:rsidRDefault="00890C7A">
      <w:pPr>
        <w:pStyle w:val="Punktlista"/>
      </w:pPr>
      <w:r>
        <w:t xml:space="preserve">Se </w:t>
      </w:r>
      <w:r w:rsidRPr="00A12B62">
        <w:t>länk</w:t>
      </w:r>
      <w:r>
        <w:t xml:space="preserve"> </w:t>
      </w:r>
      <w:hyperlink r:id="rId18" w:history="1">
        <w:r w:rsidRPr="0005211C">
          <w:rPr>
            <w:rStyle w:val="Hyperlnk"/>
          </w:rPr>
          <w:t>Rutiner gammabokningen</w:t>
        </w:r>
      </w:hyperlink>
    </w:p>
    <w:p w14:paraId="488580FA" w14:textId="77777777" w:rsidR="00890C7A" w:rsidRDefault="00890C7A" w:rsidP="00A12B62">
      <w:pPr>
        <w:pStyle w:val="Rubrik3"/>
      </w:pPr>
      <w:bookmarkStart w:id="8" w:name="_Toc194910878"/>
      <w:r>
        <w:t xml:space="preserve">Kallelse och </w:t>
      </w:r>
      <w:r w:rsidRPr="00A12B62">
        <w:t>strålskyddsinformation</w:t>
      </w:r>
      <w:bookmarkEnd w:id="8"/>
    </w:p>
    <w:p w14:paraId="639EB1CC" w14:textId="7509325E" w:rsidR="00D54520" w:rsidRDefault="001F50D0">
      <w:pPr>
        <w:pStyle w:val="Punktlista"/>
      </w:pPr>
      <w:r>
        <w:t>Kallelse, finns i Agfa Scheduling</w:t>
      </w:r>
      <w:r w:rsidR="003D24F8">
        <w:t>.</w:t>
      </w:r>
    </w:p>
    <w:p w14:paraId="5A17D4D2" w14:textId="7CDE2AB1" w:rsidR="001F50D0" w:rsidRDefault="001F50D0">
      <w:pPr>
        <w:pStyle w:val="Punktlista"/>
      </w:pPr>
      <w:r w:rsidRPr="00223569">
        <w:t>Info om läckage med tussar, finns i Scheduling</w:t>
      </w:r>
      <w:r w:rsidR="003D24F8">
        <w:t>.</w:t>
      </w:r>
    </w:p>
    <w:p w14:paraId="5FFE98A7" w14:textId="19182668" w:rsidR="00C90B1E" w:rsidRPr="00C90B1E" w:rsidRDefault="00C90B1E" w:rsidP="00563DC1">
      <w:pPr>
        <w:pStyle w:val="Rubrik3"/>
      </w:pPr>
      <w:bookmarkStart w:id="9" w:name="_Speciella_förberedelser"/>
      <w:bookmarkStart w:id="10" w:name="_Toc194910879"/>
      <w:bookmarkEnd w:id="9"/>
      <w:r w:rsidRPr="00C90B1E">
        <w:t xml:space="preserve">Speciella </w:t>
      </w:r>
      <w:r w:rsidR="005850E9">
        <w:t>f</w:t>
      </w:r>
      <w:r w:rsidRPr="00C90B1E">
        <w:t>örberedelser</w:t>
      </w:r>
      <w:bookmarkEnd w:id="10"/>
    </w:p>
    <w:p w14:paraId="4C3655BC" w14:textId="32C871B4" w:rsidR="00EE0718" w:rsidRDefault="00C90B1E">
      <w:pPr>
        <w:pStyle w:val="Punktlista"/>
      </w:pPr>
      <w:r w:rsidRPr="00C90B1E">
        <w:t xml:space="preserve">Kontrollera </w:t>
      </w:r>
      <w:r w:rsidR="009C42B8">
        <w:t>att</w:t>
      </w:r>
      <w:r w:rsidR="00EE0718">
        <w:t xml:space="preserve"> </w:t>
      </w:r>
      <w:r w:rsidRPr="00C90B1E">
        <w:t xml:space="preserve">blodförtunnande läkemedel </w:t>
      </w:r>
      <w:r w:rsidR="00EE0718">
        <w:t>är utsatt enligt tabellen ovan.</w:t>
      </w:r>
    </w:p>
    <w:p w14:paraId="0FB885E5" w14:textId="3BBC14E4" w:rsidR="005F3A6F" w:rsidRDefault="00EE0718">
      <w:pPr>
        <w:pStyle w:val="Punktlista"/>
      </w:pPr>
      <w:r>
        <w:t>Kontrollera ö</w:t>
      </w:r>
      <w:r w:rsidR="00615274">
        <w:t>verkä</w:t>
      </w:r>
      <w:r w:rsidR="00C90B1E" w:rsidRPr="00C90B1E">
        <w:t>nslig</w:t>
      </w:r>
      <w:r>
        <w:t>het</w:t>
      </w:r>
      <w:r w:rsidR="00C90B1E" w:rsidRPr="00C90B1E">
        <w:t xml:space="preserve"> mot bedövningsmedel.</w:t>
      </w:r>
    </w:p>
    <w:p w14:paraId="09E6DD8B" w14:textId="1017A617" w:rsidR="00EE0718" w:rsidRDefault="00B1095B">
      <w:pPr>
        <w:pStyle w:val="Punktlista"/>
      </w:pPr>
      <w:r>
        <w:lastRenderedPageBreak/>
        <w:t>Kontrollera</w:t>
      </w:r>
      <w:r w:rsidR="001C4751">
        <w:t xml:space="preserve"> att det finns läkare </w:t>
      </w:r>
      <w:r w:rsidR="00F608B4">
        <w:t xml:space="preserve">för </w:t>
      </w:r>
      <w:r w:rsidR="001C4751">
        <w:t>att utföra lumbalpunktion</w:t>
      </w:r>
      <w:r w:rsidR="00C527EF">
        <w:t>:</w:t>
      </w:r>
    </w:p>
    <w:p w14:paraId="564A600A" w14:textId="36B23B8A" w:rsidR="00C527EF" w:rsidRDefault="00C527EF">
      <w:pPr>
        <w:pStyle w:val="Punktlista"/>
        <w:numPr>
          <w:ilvl w:val="1"/>
          <w:numId w:val="3"/>
        </w:numPr>
        <w:ind w:left="2010"/>
      </w:pPr>
      <w:r>
        <w:t>Nuklearmedicin: Abeer Al-Asadi (</w:t>
      </w:r>
      <w:proofErr w:type="gramStart"/>
      <w:r w:rsidR="007035FC">
        <w:t>29816</w:t>
      </w:r>
      <w:proofErr w:type="gramEnd"/>
      <w:r w:rsidR="007035FC">
        <w:t>)</w:t>
      </w:r>
    </w:p>
    <w:p w14:paraId="42D5E716" w14:textId="0EF7907B" w:rsidR="00F608B4" w:rsidRDefault="00F608B4">
      <w:pPr>
        <w:pStyle w:val="Punktlista"/>
        <w:numPr>
          <w:ilvl w:val="1"/>
          <w:numId w:val="3"/>
        </w:numPr>
        <w:ind w:left="2010"/>
      </w:pPr>
      <w:r>
        <w:t xml:space="preserve">Neurologimottagning Sahlgrenska: </w:t>
      </w:r>
      <w:proofErr w:type="gramStart"/>
      <w:r>
        <w:t>29078</w:t>
      </w:r>
      <w:proofErr w:type="gramEnd"/>
      <w:r>
        <w:t xml:space="preserve"> (mån-fre 8:30-10:30) </w:t>
      </w:r>
    </w:p>
    <w:p w14:paraId="717D0755" w14:textId="1616DEB5" w:rsidR="007035FC" w:rsidRDefault="007E3543">
      <w:pPr>
        <w:pStyle w:val="Punktlista"/>
        <w:numPr>
          <w:ilvl w:val="1"/>
          <w:numId w:val="3"/>
        </w:numPr>
        <w:ind w:left="2010"/>
      </w:pPr>
      <w:proofErr w:type="spellStart"/>
      <w:r>
        <w:t>Neurologdagjour</w:t>
      </w:r>
      <w:proofErr w:type="spellEnd"/>
      <w:r w:rsidR="00947DBE">
        <w:t xml:space="preserve">/neurologkonsult: </w:t>
      </w:r>
      <w:proofErr w:type="gramStart"/>
      <w:r w:rsidR="000C79EB">
        <w:t>29200</w:t>
      </w:r>
      <w:proofErr w:type="gramEnd"/>
    </w:p>
    <w:p w14:paraId="39753A63" w14:textId="77777777" w:rsidR="006F072F" w:rsidRDefault="00B74FC9">
      <w:pPr>
        <w:pStyle w:val="Punktlista"/>
        <w:numPr>
          <w:ilvl w:val="1"/>
          <w:numId w:val="3"/>
        </w:numPr>
        <w:ind w:left="2010"/>
      </w:pPr>
      <w:r>
        <w:t>Avdelning 133</w:t>
      </w:r>
      <w:r w:rsidR="00364979">
        <w:t xml:space="preserve"> neurologi</w:t>
      </w:r>
      <w:r>
        <w:t>:</w:t>
      </w:r>
      <w:r w:rsidR="002F0B1F">
        <w:t xml:space="preserve"> </w:t>
      </w:r>
      <w:proofErr w:type="gramStart"/>
      <w:r w:rsidR="006F072F">
        <w:t>21184</w:t>
      </w:r>
      <w:proofErr w:type="gramEnd"/>
    </w:p>
    <w:p w14:paraId="2F86FDDA" w14:textId="7A876FEE" w:rsidR="00522CFE" w:rsidRDefault="007D43B0" w:rsidP="00AE2662">
      <w:pPr>
        <w:pStyle w:val="MellanrubrikVGR"/>
      </w:pPr>
      <w:r>
        <w:t>Genomlysning på Neurointervention</w:t>
      </w:r>
      <w:r w:rsidR="00A26EBE">
        <w:t xml:space="preserve"> </w:t>
      </w:r>
      <w:r w:rsidR="00C459CE">
        <w:rPr>
          <w:b w:val="0"/>
          <w:bCs/>
        </w:rPr>
        <w:t>(</w:t>
      </w:r>
      <w:r w:rsidR="00BF7451">
        <w:rPr>
          <w:b w:val="0"/>
          <w:bCs/>
        </w:rPr>
        <w:t xml:space="preserve">plan </w:t>
      </w:r>
      <w:r w:rsidR="00C459CE">
        <w:rPr>
          <w:b w:val="0"/>
          <w:bCs/>
        </w:rPr>
        <w:t>2, BoIC)</w:t>
      </w:r>
    </w:p>
    <w:p w14:paraId="50978729" w14:textId="5641612F" w:rsidR="00C40521" w:rsidRDefault="004B7F1A" w:rsidP="003F4AC3">
      <w:pPr>
        <w:pStyle w:val="Punktlista"/>
      </w:pPr>
      <w:r>
        <w:t>Ring Neurointervention</w:t>
      </w:r>
      <w:r w:rsidR="00C9769A">
        <w:t xml:space="preserve"> </w:t>
      </w:r>
      <w:r w:rsidR="00FF6696">
        <w:t>(</w:t>
      </w:r>
      <w:proofErr w:type="gramStart"/>
      <w:r w:rsidR="00FF6696">
        <w:t>27815</w:t>
      </w:r>
      <w:proofErr w:type="gramEnd"/>
      <w:r w:rsidR="00FF6696">
        <w:t>)</w:t>
      </w:r>
      <w:r w:rsidR="007058D9">
        <w:t xml:space="preserve"> och </w:t>
      </w:r>
      <w:r w:rsidR="00B56D0C">
        <w:t>boka tid</w:t>
      </w:r>
      <w:r w:rsidR="00BF7451">
        <w:t>, vid behov av</w:t>
      </w:r>
      <w:r w:rsidR="0013596E">
        <w:t xml:space="preserve"> genomlysning vid punktion.</w:t>
      </w:r>
      <w:r w:rsidR="00E221CC">
        <w:br/>
      </w:r>
      <w:r w:rsidR="003461E5">
        <w:t>Patienten kallas till Nuklearmedicin</w:t>
      </w:r>
      <w:r w:rsidR="00991482">
        <w:t xml:space="preserve"> och uppmanas att </w:t>
      </w:r>
      <w:r w:rsidR="00582CCD">
        <w:t>gå på toaletten</w:t>
      </w:r>
      <w:r w:rsidR="00996900">
        <w:t>. A</w:t>
      </w:r>
      <w:r w:rsidR="00487D0B">
        <w:t>nvänd vår säng</w:t>
      </w:r>
      <w:r w:rsidR="00B154E1">
        <w:t>, för att köra upp patienten i.</w:t>
      </w:r>
      <w:r w:rsidR="00996900">
        <w:t xml:space="preserve"> </w:t>
      </w:r>
    </w:p>
    <w:p w14:paraId="03803E9F" w14:textId="4210E22A" w:rsidR="000E7CAE" w:rsidRDefault="00C40521" w:rsidP="003F4AC3">
      <w:pPr>
        <w:pStyle w:val="Punktlista"/>
      </w:pPr>
      <w:r>
        <w:t xml:space="preserve">Ta med </w:t>
      </w:r>
      <w:r w:rsidR="009B3D51">
        <w:t>radiofarmakon</w:t>
      </w:r>
      <w:r w:rsidR="00F03BD2">
        <w:t xml:space="preserve">, material och </w:t>
      </w:r>
      <w:proofErr w:type="spellStart"/>
      <w:r w:rsidR="00F03BD2">
        <w:t>n</w:t>
      </w:r>
      <w:r w:rsidR="00F35E49">
        <w:t>uklearläkare</w:t>
      </w:r>
      <w:proofErr w:type="spellEnd"/>
      <w:r w:rsidR="009B3D51">
        <w:t xml:space="preserve"> för injektion</w:t>
      </w:r>
      <w:r w:rsidR="00F03BD2">
        <w:t>.</w:t>
      </w:r>
    </w:p>
    <w:p w14:paraId="23F34D1B" w14:textId="17652635" w:rsidR="00C2452A" w:rsidRDefault="00C2452A" w:rsidP="00064BB1">
      <w:pPr>
        <w:pStyle w:val="Punktlista"/>
        <w:numPr>
          <w:ilvl w:val="0"/>
          <w:numId w:val="14"/>
        </w:numPr>
      </w:pPr>
      <w:r>
        <w:t>Trevägs</w:t>
      </w:r>
      <w:r w:rsidR="00BE0205">
        <w:t>kran</w:t>
      </w:r>
      <w:r>
        <w:t xml:space="preserve"> med slang</w:t>
      </w:r>
    </w:p>
    <w:p w14:paraId="00438AB2" w14:textId="77777777" w:rsidR="00852DDC" w:rsidRDefault="00C2452A" w:rsidP="00064BB1">
      <w:pPr>
        <w:pStyle w:val="Punktlista"/>
        <w:numPr>
          <w:ilvl w:val="0"/>
          <w:numId w:val="14"/>
        </w:numPr>
      </w:pPr>
      <w:r>
        <w:t xml:space="preserve">Stigrör </w:t>
      </w:r>
      <w:r w:rsidR="00852DDC">
        <w:t>för tryckmätning</w:t>
      </w:r>
    </w:p>
    <w:p w14:paraId="24F560BF" w14:textId="2C2B64E0" w:rsidR="00026216" w:rsidRDefault="005A0965" w:rsidP="00064BB1">
      <w:pPr>
        <w:pStyle w:val="Punktlista"/>
        <w:numPr>
          <w:ilvl w:val="0"/>
          <w:numId w:val="14"/>
        </w:numPr>
      </w:pPr>
      <w:r>
        <w:t>10</w:t>
      </w:r>
      <w:r w:rsidR="00026216">
        <w:t xml:space="preserve"> ml spruta för att samla likvor för wash-in</w:t>
      </w:r>
    </w:p>
    <w:p w14:paraId="1F8B9AE8" w14:textId="1FCC4AA1" w:rsidR="00E221CC" w:rsidRDefault="00A60CC0" w:rsidP="00E42AB3">
      <w:pPr>
        <w:pStyle w:val="Punktlista"/>
        <w:numPr>
          <w:ilvl w:val="0"/>
          <w:numId w:val="14"/>
        </w:numPr>
      </w:pPr>
      <w:r>
        <w:t>Bomullstussar med tillhörande rör, vid frågeställning Likvorläckage.</w:t>
      </w:r>
    </w:p>
    <w:p w14:paraId="6E37764D" w14:textId="476A8DDD" w:rsidR="00A51507" w:rsidRDefault="005C40FD" w:rsidP="00826514">
      <w:pPr>
        <w:pStyle w:val="Punktlista"/>
        <w:numPr>
          <w:ilvl w:val="0"/>
          <w:numId w:val="14"/>
        </w:numPr>
        <w:ind w:left="1134" w:hanging="425"/>
      </w:pPr>
      <w:r>
        <w:t>Ring på dörrklocka</w:t>
      </w:r>
      <w:r w:rsidR="0043126B">
        <w:t>n</w:t>
      </w:r>
      <w:r>
        <w:t xml:space="preserve"> för att bli insläppt i </w:t>
      </w:r>
      <w:r w:rsidR="006D3FD3">
        <w:t>slussen. Personal där ger vidare instruktioner</w:t>
      </w:r>
      <w:r w:rsidR="005B5034">
        <w:t xml:space="preserve">. Var beredd på att bistå </w:t>
      </w:r>
      <w:r w:rsidR="003F45D3">
        <w:t xml:space="preserve">interventionspersonal med det </w:t>
      </w:r>
      <w:r w:rsidR="005E752C">
        <w:t xml:space="preserve">som </w:t>
      </w:r>
      <w:r w:rsidR="003F45D3">
        <w:t>behöv</w:t>
      </w:r>
      <w:r w:rsidR="0043126B">
        <w:t>s</w:t>
      </w:r>
      <w:r w:rsidR="003F45D3">
        <w:t>.</w:t>
      </w:r>
    </w:p>
    <w:p w14:paraId="76155A01" w14:textId="3FFE72EC" w:rsidR="00563DC1" w:rsidRPr="00563DC1" w:rsidRDefault="005F3A6F" w:rsidP="00350F08">
      <w:pPr>
        <w:pStyle w:val="MellanrubrikVGR"/>
      </w:pPr>
      <w:r>
        <w:t xml:space="preserve">Vid </w:t>
      </w:r>
      <w:r w:rsidRPr="00126B90">
        <w:t>frågeställning likvorl</w:t>
      </w:r>
      <w:r w:rsidR="00E04573" w:rsidRPr="00126B90">
        <w:t>äckage</w:t>
      </w:r>
    </w:p>
    <w:p w14:paraId="619D2F17" w14:textId="7D795710" w:rsidR="00350F08" w:rsidRDefault="00223569">
      <w:pPr>
        <w:pStyle w:val="Punktlista"/>
      </w:pPr>
      <w:r>
        <w:t>Radiofarmakacen</w:t>
      </w:r>
      <w:r w:rsidR="008A6B63">
        <w:t>t</w:t>
      </w:r>
      <w:r>
        <w:t>ralen (RFC)</w:t>
      </w:r>
      <w:r w:rsidR="000B2C7E">
        <w:t xml:space="preserve"> </w:t>
      </w:r>
      <w:r w:rsidR="00563DC1">
        <w:t xml:space="preserve">måste </w:t>
      </w:r>
      <w:r w:rsidR="00A25757">
        <w:t>kontaktas</w:t>
      </w:r>
      <w:r w:rsidR="00A25757" w:rsidRPr="00B40481">
        <w:rPr>
          <w:b/>
          <w:bCs/>
        </w:rPr>
        <w:t xml:space="preserve"> </w:t>
      </w:r>
      <w:r w:rsidR="006B7921" w:rsidRPr="00B40481">
        <w:rPr>
          <w:b/>
          <w:bCs/>
        </w:rPr>
        <w:t>före bokning</w:t>
      </w:r>
      <w:r w:rsidR="00022E94">
        <w:t xml:space="preserve">. De måste ha personal </w:t>
      </w:r>
      <w:r w:rsidR="00AB5CD3">
        <w:t>som kan mäta tussarna i provväxlaren</w:t>
      </w:r>
      <w:r w:rsidR="00926D40">
        <w:t xml:space="preserve"> och som kan jobba övertid.</w:t>
      </w:r>
      <w:r w:rsidR="008B07D3" w:rsidRPr="00C90B1E">
        <w:t xml:space="preserve"> </w:t>
      </w:r>
    </w:p>
    <w:p w14:paraId="0DBB7B23" w14:textId="77777777" w:rsidR="00350F08" w:rsidRDefault="00176409">
      <w:pPr>
        <w:pStyle w:val="Punktlista"/>
      </w:pPr>
      <w:r>
        <w:t>P</w:t>
      </w:r>
      <w:r w:rsidR="008B07D3">
        <w:t>atienten få</w:t>
      </w:r>
      <w:r w:rsidR="00AE3228">
        <w:t>r</w:t>
      </w:r>
      <w:r w:rsidR="008B07D3">
        <w:t xml:space="preserve"> bomullstussar i näsan, direkt efter </w:t>
      </w:r>
      <w:r w:rsidR="00D03EA4">
        <w:t>i</w:t>
      </w:r>
      <w:r w:rsidR="008B07D3">
        <w:t>njektionen.</w:t>
      </w:r>
    </w:p>
    <w:p w14:paraId="39357008" w14:textId="31AECC17" w:rsidR="00350F08" w:rsidRDefault="00650C78">
      <w:pPr>
        <w:pStyle w:val="Punktlista"/>
      </w:pPr>
      <w:r>
        <w:t>Ko</w:t>
      </w:r>
      <w:r w:rsidR="004B1024">
        <w:t>ntrollera</w:t>
      </w:r>
      <w:r>
        <w:t xml:space="preserve"> så att bomull och burkar finns i lådan längst ned</w:t>
      </w:r>
      <w:r w:rsidR="004B1024">
        <w:t xml:space="preserve"> till vänster</w:t>
      </w:r>
      <w:r w:rsidR="00BC5B20">
        <w:t>,</w:t>
      </w:r>
      <w:r>
        <w:t xml:space="preserve"> på EKG-rummet.</w:t>
      </w:r>
    </w:p>
    <w:p w14:paraId="5FF9BBFE" w14:textId="7BA6631E" w:rsidR="008160D0" w:rsidRDefault="008B07D3">
      <w:pPr>
        <w:pStyle w:val="Punktlista"/>
      </w:pPr>
      <w:r>
        <w:t xml:space="preserve">Skicka med </w:t>
      </w:r>
      <w:r w:rsidR="00CD4E58">
        <w:t>bomull</w:t>
      </w:r>
      <w:r w:rsidR="00297784">
        <w:t xml:space="preserve"> och </w:t>
      </w:r>
      <w:r>
        <w:t>höger- och vänstermärkta små plastburkar med lock.</w:t>
      </w:r>
      <w:r w:rsidR="00631966">
        <w:t xml:space="preserve"> </w:t>
      </w:r>
    </w:p>
    <w:p w14:paraId="212E2EBC" w14:textId="44DAF80C" w:rsidR="00350F08" w:rsidRDefault="00764533" w:rsidP="00350F08">
      <w:pPr>
        <w:pStyle w:val="MellanrubrikVGR"/>
      </w:pPr>
      <w:r w:rsidRPr="00DE55C8">
        <w:t>Likvorpro</w:t>
      </w:r>
      <w:r w:rsidR="000E5744" w:rsidRPr="00DE55C8">
        <w:t>v</w:t>
      </w:r>
    </w:p>
    <w:p w14:paraId="20F964D7" w14:textId="063E5ACD" w:rsidR="00350F08" w:rsidRPr="00350F08" w:rsidRDefault="00895A8A">
      <w:pPr>
        <w:pStyle w:val="Punktlista"/>
        <w:rPr>
          <w:rStyle w:val="Hyperlnk"/>
          <w:color w:val="auto"/>
          <w:u w:val="none"/>
        </w:rPr>
      </w:pPr>
      <w:r w:rsidRPr="007553BD">
        <w:t xml:space="preserve">Remittenten </w:t>
      </w:r>
      <w:r w:rsidR="00464867" w:rsidRPr="007553BD">
        <w:t>ansvarar för remisser</w:t>
      </w:r>
      <w:r w:rsidR="00DB0EE1">
        <w:t>.</w:t>
      </w:r>
      <w:r w:rsidR="00AA40D8" w:rsidRPr="007553BD">
        <w:t xml:space="preserve"> </w:t>
      </w:r>
      <w:r w:rsidR="004C5EE9">
        <w:t xml:space="preserve">Länk: </w:t>
      </w:r>
      <w:hyperlink r:id="rId19" w:history="1">
        <w:r w:rsidR="00DC7739" w:rsidRPr="004C5EE9">
          <w:rPr>
            <w:rStyle w:val="Hyperlnk"/>
            <w:color w:val="0070C0"/>
          </w:rPr>
          <w:t>Analyser</w:t>
        </w:r>
      </w:hyperlink>
    </w:p>
    <w:p w14:paraId="01BA9F57" w14:textId="07CD0B9F" w:rsidR="00350F08" w:rsidRDefault="00650C78" w:rsidP="009F01CB">
      <w:pPr>
        <w:pStyle w:val="Punktlista"/>
        <w:numPr>
          <w:ilvl w:val="1"/>
          <w:numId w:val="3"/>
        </w:numPr>
        <w:ind w:left="1701" w:right="526"/>
      </w:pPr>
      <w:r w:rsidRPr="00350F08">
        <w:rPr>
          <w:b/>
          <w:bCs/>
        </w:rPr>
        <w:t>I</w:t>
      </w:r>
      <w:r w:rsidR="00AC4FA6" w:rsidRPr="00350F08">
        <w:rPr>
          <w:b/>
          <w:bCs/>
        </w:rPr>
        <w:t>nneliggande</w:t>
      </w:r>
      <w:r w:rsidR="00AC4FA6" w:rsidRPr="007553BD">
        <w:t xml:space="preserve"> patienter</w:t>
      </w:r>
      <w:r w:rsidR="000003FB">
        <w:t>:</w:t>
      </w:r>
      <w:r w:rsidR="00AC4FA6" w:rsidRPr="007553BD">
        <w:t xml:space="preserve"> </w:t>
      </w:r>
      <w:r w:rsidR="00BC5B20">
        <w:t>A</w:t>
      </w:r>
      <w:r w:rsidR="00AC4FA6" w:rsidRPr="007553BD">
        <w:t>vd</w:t>
      </w:r>
      <w:r w:rsidR="000003FB">
        <w:t>elning</w:t>
      </w:r>
      <w:r w:rsidR="00AC4FA6" w:rsidRPr="007553BD">
        <w:t xml:space="preserve"> ska ordna med rör</w:t>
      </w:r>
      <w:r w:rsidR="00C34AD6">
        <w:t xml:space="preserve"> och lämna </w:t>
      </w:r>
      <w:r w:rsidR="00C70EDE">
        <w:t xml:space="preserve">provet </w:t>
      </w:r>
      <w:r w:rsidR="00C34AD6">
        <w:t xml:space="preserve">till </w:t>
      </w:r>
      <w:r w:rsidR="00BC5B20">
        <w:t>K</w:t>
      </w:r>
      <w:r w:rsidR="00C34AD6">
        <w:t>lin</w:t>
      </w:r>
      <w:r w:rsidR="000003FB">
        <w:t xml:space="preserve">isk </w:t>
      </w:r>
      <w:r w:rsidR="00C34AD6">
        <w:t>kem</w:t>
      </w:r>
      <w:r w:rsidR="000003FB">
        <w:t>i</w:t>
      </w:r>
      <w:r w:rsidR="00C34AD6">
        <w:t>.</w:t>
      </w:r>
    </w:p>
    <w:p w14:paraId="0FBF308D" w14:textId="7BB12D18" w:rsidR="00764533" w:rsidRPr="007553BD" w:rsidRDefault="000D2A05" w:rsidP="009F01CB">
      <w:pPr>
        <w:pStyle w:val="Punktlista"/>
        <w:numPr>
          <w:ilvl w:val="1"/>
          <w:numId w:val="3"/>
        </w:numPr>
        <w:ind w:left="1701" w:right="526"/>
      </w:pPr>
      <w:r w:rsidRPr="00350F08">
        <w:rPr>
          <w:b/>
          <w:bCs/>
        </w:rPr>
        <w:t>P</w:t>
      </w:r>
      <w:r w:rsidR="0025205D" w:rsidRPr="00350F08">
        <w:rPr>
          <w:b/>
          <w:bCs/>
        </w:rPr>
        <w:t>olikliniska</w:t>
      </w:r>
      <w:r w:rsidR="0025205D">
        <w:t xml:space="preserve"> patienter</w:t>
      </w:r>
      <w:r>
        <w:t>:</w:t>
      </w:r>
      <w:r w:rsidR="0025205D">
        <w:t xml:space="preserve"> </w:t>
      </w:r>
      <w:r>
        <w:t>NM</w:t>
      </w:r>
      <w:r w:rsidR="00BC5B20">
        <w:t>-</w:t>
      </w:r>
      <w:r>
        <w:t xml:space="preserve">personal </w:t>
      </w:r>
      <w:r w:rsidR="0025205D">
        <w:t>kontakta</w:t>
      </w:r>
      <w:r>
        <w:t>r</w:t>
      </w:r>
      <w:r w:rsidR="0025205D">
        <w:t xml:space="preserve"> mottagningen </w:t>
      </w:r>
      <w:r w:rsidR="006319F1">
        <w:t>för remiss och rör</w:t>
      </w:r>
      <w:r w:rsidR="00007D91">
        <w:t xml:space="preserve">, </w:t>
      </w:r>
      <w:r w:rsidR="00712BDA" w:rsidRPr="007553BD">
        <w:t>och lämna</w:t>
      </w:r>
      <w:r>
        <w:t>r</w:t>
      </w:r>
      <w:r w:rsidR="00712BDA" w:rsidRPr="007553BD">
        <w:t xml:space="preserve"> </w:t>
      </w:r>
      <w:r w:rsidR="008B7892">
        <w:t xml:space="preserve">sedan </w:t>
      </w:r>
      <w:r w:rsidR="00712BDA" w:rsidRPr="007553BD">
        <w:t xml:space="preserve">till </w:t>
      </w:r>
      <w:r w:rsidR="00A400AD" w:rsidRPr="007553BD">
        <w:t>Provinlämninge</w:t>
      </w:r>
      <w:r w:rsidR="000011FA" w:rsidRPr="007553BD">
        <w:t>n, Blå Stråket 5, Målpunkt H</w:t>
      </w:r>
      <w:r w:rsidR="00416AAE">
        <w:t xml:space="preserve">. </w:t>
      </w:r>
      <w:r w:rsidR="00377B1F">
        <w:t xml:space="preserve"> </w:t>
      </w:r>
    </w:p>
    <w:p w14:paraId="5639938D" w14:textId="77777777" w:rsidR="00856E73" w:rsidRDefault="00C90B1E" w:rsidP="00350F08">
      <w:pPr>
        <w:pStyle w:val="MellanrubrikVGR"/>
      </w:pPr>
      <w:proofErr w:type="spellStart"/>
      <w:r w:rsidRPr="00952265">
        <w:t>Limilustest</w:t>
      </w:r>
      <w:proofErr w:type="spellEnd"/>
      <w:r w:rsidRPr="00952265">
        <w:t xml:space="preserve"> </w:t>
      </w:r>
    </w:p>
    <w:p w14:paraId="3F2E4A4A" w14:textId="4DCC474D" w:rsidR="00C90B1E" w:rsidRPr="00350F08" w:rsidRDefault="00C90B1E">
      <w:pPr>
        <w:pStyle w:val="Punktlista"/>
        <w:rPr>
          <w:b/>
        </w:rPr>
      </w:pPr>
      <w:r w:rsidRPr="00C90B1E">
        <w:t>Radiofarmakon dras upp på morgonen på RFC</w:t>
      </w:r>
      <w:r w:rsidR="00A119D2">
        <w:t>. Det k</w:t>
      </w:r>
      <w:r w:rsidRPr="00C90B1E">
        <w:t>an användas, när de meddelar att limilustestet är godkänt</w:t>
      </w:r>
      <w:r w:rsidR="008C73FA">
        <w:t>.</w:t>
      </w:r>
      <w:r w:rsidR="00213F17">
        <w:t xml:space="preserve"> Notera i Scheduling.</w:t>
      </w:r>
    </w:p>
    <w:p w14:paraId="49961F66" w14:textId="512E8240" w:rsidR="00350F08" w:rsidRPr="00350F08" w:rsidRDefault="001956E1">
      <w:pPr>
        <w:pStyle w:val="Punktlista"/>
        <w:numPr>
          <w:ilvl w:val="1"/>
          <w:numId w:val="3"/>
        </w:numPr>
        <w:ind w:left="2010"/>
        <w:rPr>
          <w:b/>
          <w:bCs/>
        </w:rPr>
      </w:pPr>
      <w:r>
        <w:t>Det b</w:t>
      </w:r>
      <w:r w:rsidR="00350F08" w:rsidRPr="00C90B1E">
        <w:t>rukar vara klart före kl</w:t>
      </w:r>
      <w:r w:rsidR="00350F08">
        <w:t>ockan</w:t>
      </w:r>
      <w:r w:rsidR="00350F08" w:rsidRPr="00C90B1E">
        <w:t xml:space="preserve"> 11.</w:t>
      </w:r>
      <w:r w:rsidR="00534A80">
        <w:t xml:space="preserve"> </w:t>
      </w:r>
      <w:r w:rsidR="002C689D">
        <w:t>Kolla med RFC. Ibland kan de vara klara kl 10.</w:t>
      </w:r>
    </w:p>
    <w:p w14:paraId="5D3680E9" w14:textId="77777777" w:rsidR="00C90B1E" w:rsidRPr="00C90B1E" w:rsidRDefault="00C90B1E" w:rsidP="00CC5E51">
      <w:pPr>
        <w:pStyle w:val="Rubrik3"/>
        <w:ind w:right="867"/>
        <w:rPr>
          <w:sz w:val="28"/>
          <w:szCs w:val="32"/>
        </w:rPr>
      </w:pPr>
      <w:bookmarkStart w:id="11" w:name="_Toc194910880"/>
      <w:r w:rsidRPr="00C90B1E">
        <w:lastRenderedPageBreak/>
        <w:t>Förberedelser före undersökning</w:t>
      </w:r>
      <w:bookmarkEnd w:id="11"/>
    </w:p>
    <w:p w14:paraId="0EE36D00" w14:textId="77777777" w:rsidR="007B623A" w:rsidRDefault="0084179C">
      <w:pPr>
        <w:pStyle w:val="Punktlista"/>
      </w:pPr>
      <w:r w:rsidRPr="00995F2F">
        <w:rPr>
          <w:b/>
          <w:bCs/>
        </w:rPr>
        <w:t>Plocka fram material</w:t>
      </w:r>
      <w:r w:rsidR="00161A7F">
        <w:t xml:space="preserve">: </w:t>
      </w:r>
      <w:r w:rsidR="008718FF">
        <w:t xml:space="preserve">Descutansvamp, </w:t>
      </w:r>
      <w:r w:rsidR="0028310D">
        <w:t xml:space="preserve">rullbord, </w:t>
      </w:r>
      <w:r w:rsidR="008718FF">
        <w:t>r</w:t>
      </w:r>
      <w:r w:rsidR="00161A7F">
        <w:t xml:space="preserve">ena handskar, </w:t>
      </w:r>
      <w:r w:rsidR="001E2644">
        <w:t>sterila handskar,</w:t>
      </w:r>
      <w:r w:rsidR="007C3274">
        <w:t xml:space="preserve"> 2 sterila dukar, sterila kompresser</w:t>
      </w:r>
      <w:r w:rsidR="0045366D">
        <w:t xml:space="preserve"> (7x10 cm)</w:t>
      </w:r>
      <w:r w:rsidR="007C3274">
        <w:t>,</w:t>
      </w:r>
      <w:r w:rsidR="00F659DC">
        <w:t xml:space="preserve"> 2 sprutor </w:t>
      </w:r>
      <w:r w:rsidR="00A252A7">
        <w:t>(</w:t>
      </w:r>
      <w:r w:rsidR="00F659DC">
        <w:t>5 ml</w:t>
      </w:r>
      <w:r w:rsidR="00A252A7">
        <w:t>)</w:t>
      </w:r>
      <w:r w:rsidR="00535FF9">
        <w:t>, lumbalpunktionsnålar</w:t>
      </w:r>
      <w:r w:rsidR="00380BE2">
        <w:t xml:space="preserve"> (2 längder)</w:t>
      </w:r>
      <w:r w:rsidR="00AE051D">
        <w:t>, stigrör för tryckmätning</w:t>
      </w:r>
      <w:r w:rsidR="005C25AC">
        <w:t>, trevägskran med slang</w:t>
      </w:r>
      <w:r w:rsidR="005F3DAE">
        <w:t xml:space="preserve"> (10 cm)</w:t>
      </w:r>
      <w:r w:rsidR="005C25AC">
        <w:t>,</w:t>
      </w:r>
      <w:r w:rsidR="00C4692B">
        <w:t xml:space="preserve"> rosa uppdragningskanyl, svart kan</w:t>
      </w:r>
      <w:r w:rsidR="00E13247">
        <w:t>yl (0.7x50 mm)</w:t>
      </w:r>
      <w:r w:rsidR="00F04F80">
        <w:t>, be</w:t>
      </w:r>
      <w:r w:rsidR="0013192E">
        <w:t>d</w:t>
      </w:r>
      <w:r w:rsidR="00F04F80">
        <w:t>övning 10 mg/ml</w:t>
      </w:r>
      <w:r w:rsidR="006D7412">
        <w:t xml:space="preserve"> (</w:t>
      </w:r>
      <w:proofErr w:type="spellStart"/>
      <w:r w:rsidR="006D7412">
        <w:t>Carbocain</w:t>
      </w:r>
      <w:proofErr w:type="spellEnd"/>
      <w:r w:rsidR="006D7412">
        <w:t>/</w:t>
      </w:r>
      <w:proofErr w:type="spellStart"/>
      <w:r w:rsidR="006D7412">
        <w:t>Xylocain</w:t>
      </w:r>
      <w:proofErr w:type="spellEnd"/>
      <w:r w:rsidR="006D7412">
        <w:t>)</w:t>
      </w:r>
    </w:p>
    <w:p w14:paraId="39E67DB9" w14:textId="3234B838" w:rsidR="007325C5" w:rsidRDefault="008F3EB3">
      <w:pPr>
        <w:pStyle w:val="Punktlista"/>
        <w:numPr>
          <w:ilvl w:val="1"/>
          <w:numId w:val="3"/>
        </w:numPr>
        <w:ind w:left="2010"/>
      </w:pPr>
      <w:r w:rsidRPr="0056216C">
        <w:rPr>
          <w:b/>
          <w:bCs/>
        </w:rPr>
        <w:t>Likvorläckage</w:t>
      </w:r>
      <w:r>
        <w:t xml:space="preserve">: </w:t>
      </w:r>
      <w:r w:rsidR="007333AF">
        <w:t>B</w:t>
      </w:r>
      <w:r>
        <w:t>omull</w:t>
      </w:r>
      <w:r w:rsidR="00F94EA7">
        <w:t>,</w:t>
      </w:r>
      <w:r>
        <w:t xml:space="preserve"> burkar</w:t>
      </w:r>
      <w:r w:rsidR="007333AF">
        <w:t xml:space="preserve"> </w:t>
      </w:r>
      <w:r w:rsidR="00F94EA7">
        <w:t>och etike</w:t>
      </w:r>
      <w:r w:rsidR="00E0705F">
        <w:t>t</w:t>
      </w:r>
      <w:r w:rsidR="00F94EA7">
        <w:t xml:space="preserve">ter </w:t>
      </w:r>
      <w:r w:rsidR="007333AF">
        <w:t xml:space="preserve">finns i lådan längs </w:t>
      </w:r>
      <w:r w:rsidR="009D712E">
        <w:t xml:space="preserve">ned </w:t>
      </w:r>
      <w:r w:rsidR="001956E1">
        <w:t>till vänster</w:t>
      </w:r>
      <w:r w:rsidR="009D712E">
        <w:t xml:space="preserve">, </w:t>
      </w:r>
      <w:r w:rsidR="007333AF">
        <w:t>på EKG-rummet.</w:t>
      </w:r>
    </w:p>
    <w:p w14:paraId="0E16B253" w14:textId="77777777" w:rsidR="00DF72C0" w:rsidRDefault="0067444D">
      <w:pPr>
        <w:pStyle w:val="Punktlista"/>
      </w:pPr>
      <w:r w:rsidRPr="00995F2F">
        <w:rPr>
          <w:b/>
          <w:bCs/>
        </w:rPr>
        <w:t>Torka av rullbo</w:t>
      </w:r>
      <w:r w:rsidRPr="00350F08">
        <w:rPr>
          <w:b/>
        </w:rPr>
        <w:t>rdet</w:t>
      </w:r>
      <w:r>
        <w:t xml:space="preserve"> med </w:t>
      </w:r>
      <w:proofErr w:type="spellStart"/>
      <w:r w:rsidR="000A29BF">
        <w:t>Ytd</w:t>
      </w:r>
      <w:r w:rsidR="00580F8B">
        <w:t>esinfektion</w:t>
      </w:r>
      <w:proofErr w:type="spellEnd"/>
      <w:r w:rsidR="00226786">
        <w:t xml:space="preserve"> 75+</w:t>
      </w:r>
      <w:r w:rsidR="00580F8B">
        <w:t xml:space="preserve"> innan en steril duk läggs på</w:t>
      </w:r>
      <w:r w:rsidR="00D20DF5">
        <w:t xml:space="preserve">. </w:t>
      </w:r>
    </w:p>
    <w:p w14:paraId="1A2FC0E4" w14:textId="7C97D5DA" w:rsidR="0067444D" w:rsidRDefault="00AE7DAA" w:rsidP="00AE7DAA">
      <w:pPr>
        <w:pStyle w:val="Punktlista"/>
        <w:numPr>
          <w:ilvl w:val="0"/>
          <w:numId w:val="0"/>
        </w:numPr>
        <w:ind w:left="993"/>
      </w:pPr>
      <w:r>
        <w:t xml:space="preserve">  </w:t>
      </w:r>
      <w:r w:rsidR="00D20DF5">
        <w:t>Se till att material och duk inte blir osterilt</w:t>
      </w:r>
      <w:r w:rsidR="00B80BF8">
        <w:t>.</w:t>
      </w:r>
      <w:r w:rsidR="00621EA3">
        <w:t xml:space="preserve"> </w:t>
      </w:r>
      <w:r w:rsidR="00A51158">
        <w:t>Samla allt material nära.</w:t>
      </w:r>
    </w:p>
    <w:p w14:paraId="56AD1878" w14:textId="48134D89" w:rsidR="003C106F" w:rsidRDefault="00995F2F">
      <w:pPr>
        <w:pStyle w:val="Punktlista"/>
      </w:pPr>
      <w:r w:rsidRPr="00DF3852">
        <w:rPr>
          <w:b/>
          <w:bCs/>
        </w:rPr>
        <w:t>Är sprutan godkänd</w:t>
      </w:r>
      <w:r w:rsidR="00E6485D">
        <w:rPr>
          <w:b/>
          <w:bCs/>
        </w:rPr>
        <w:t xml:space="preserve"> </w:t>
      </w:r>
      <w:r w:rsidR="00E6485D">
        <w:t>av RFC</w:t>
      </w:r>
      <w:r>
        <w:t>?</w:t>
      </w:r>
      <w:r w:rsidR="00DF3852">
        <w:t xml:space="preserve"> </w:t>
      </w:r>
      <w:r w:rsidR="003C106F">
        <w:t>Kontrollera i Scheduling.</w:t>
      </w:r>
    </w:p>
    <w:p w14:paraId="3753114F" w14:textId="6182FC3E" w:rsidR="005F6D1B" w:rsidRDefault="005F6D1B">
      <w:pPr>
        <w:pStyle w:val="Punktlista"/>
      </w:pPr>
      <w:r>
        <w:t>Mät radiofarmak</w:t>
      </w:r>
      <w:r w:rsidR="009D712E">
        <w:t>on</w:t>
      </w:r>
      <w:r w:rsidR="00B80BF8">
        <w:t>sprutan</w:t>
      </w:r>
      <w:r w:rsidR="006C131F">
        <w:t xml:space="preserve"> och ha den i närheten</w:t>
      </w:r>
      <w:r w:rsidR="003C106F">
        <w:t>.</w:t>
      </w:r>
    </w:p>
    <w:p w14:paraId="0EFC4DB4" w14:textId="27349AA4" w:rsidR="00C90B1E" w:rsidRDefault="00C90B1E">
      <w:pPr>
        <w:pStyle w:val="Punktlista"/>
      </w:pPr>
      <w:r w:rsidRPr="00C90B1E">
        <w:t>Blåstömning, eftersom patienten ska ligga länge efter injektionen.</w:t>
      </w:r>
    </w:p>
    <w:p w14:paraId="6BE66E66" w14:textId="105CE027" w:rsidR="000B0484" w:rsidRPr="00C90B1E" w:rsidRDefault="00C34DE6">
      <w:pPr>
        <w:pStyle w:val="Punktlista"/>
      </w:pPr>
      <w:r>
        <w:t>Patienten ska ligga på sidan i planläge</w:t>
      </w:r>
      <w:r w:rsidR="002415FF">
        <w:t>, långt bak på britsen</w:t>
      </w:r>
      <w:r w:rsidR="000228E7">
        <w:t>. Informera väl eftersom det kan upplevas obehagligt med injektio</w:t>
      </w:r>
      <w:r w:rsidR="00864A35">
        <w:t>n ”bakom ryggen”</w:t>
      </w:r>
      <w:r w:rsidR="000A55F5">
        <w:t>.</w:t>
      </w:r>
    </w:p>
    <w:p w14:paraId="4C47A56C" w14:textId="77777777" w:rsidR="00B33588" w:rsidRPr="00B33588" w:rsidRDefault="00B33588" w:rsidP="007B623A">
      <w:pPr>
        <w:pStyle w:val="Rubrik3"/>
        <w:rPr>
          <w:rFonts w:cstheme="majorHAnsi"/>
          <w:szCs w:val="36"/>
        </w:rPr>
      </w:pPr>
      <w:bookmarkStart w:id="12" w:name="_Toc194910881"/>
      <w:r w:rsidRPr="00B33588">
        <w:t>Lumbalpunktion</w:t>
      </w:r>
      <w:bookmarkEnd w:id="12"/>
    </w:p>
    <w:p w14:paraId="53BF60DD" w14:textId="29EAE864" w:rsidR="00F96A0A" w:rsidRDefault="008F434B">
      <w:pPr>
        <w:pStyle w:val="Punktlista"/>
      </w:pPr>
      <w:r>
        <w:t>U</w:t>
      </w:r>
      <w:r w:rsidR="00C90B1E" w:rsidRPr="00C90B1E">
        <w:t xml:space="preserve">tförs på </w:t>
      </w:r>
      <w:r w:rsidR="000F664E">
        <w:t>Injektionsrum 1</w:t>
      </w:r>
      <w:r w:rsidR="00850EA0">
        <w:t xml:space="preserve"> (</w:t>
      </w:r>
      <w:proofErr w:type="gramStart"/>
      <w:r w:rsidR="00850EA0">
        <w:t>f.d.</w:t>
      </w:r>
      <w:proofErr w:type="gramEnd"/>
      <w:r w:rsidR="00850EA0">
        <w:t xml:space="preserve"> </w:t>
      </w:r>
      <w:r w:rsidR="00495092">
        <w:t>EKG</w:t>
      </w:r>
      <w:r w:rsidR="00BD0409">
        <w:t>-rummet</w:t>
      </w:r>
      <w:r w:rsidR="00850EA0">
        <w:t>)</w:t>
      </w:r>
      <w:r w:rsidR="008C306B">
        <w:t>.</w:t>
      </w:r>
    </w:p>
    <w:p w14:paraId="679240F2" w14:textId="6088E0E6" w:rsidR="004D37D6" w:rsidRDefault="00C90B1E" w:rsidP="00160EBA">
      <w:pPr>
        <w:pStyle w:val="Punktlista"/>
      </w:pPr>
      <w:r w:rsidRPr="00C90B1E">
        <w:t>Mössa och munskydd behövs inte</w:t>
      </w:r>
      <w:r w:rsidR="00C32956">
        <w:t xml:space="preserve"> (</w:t>
      </w:r>
      <w:r w:rsidR="00FB1138">
        <w:t xml:space="preserve">enligt </w:t>
      </w:r>
      <w:r w:rsidRPr="00C90B1E">
        <w:t>hygiensjuksköterska Lotta Helgius</w:t>
      </w:r>
      <w:r w:rsidR="00FB1138">
        <w:t>)</w:t>
      </w:r>
      <w:r w:rsidRPr="00C90B1E">
        <w:t>.</w:t>
      </w:r>
    </w:p>
    <w:p w14:paraId="406A7786" w14:textId="2057CB5C" w:rsidR="002A36E7" w:rsidRDefault="004E1919" w:rsidP="009C24EE">
      <w:pPr>
        <w:pStyle w:val="Punktlista"/>
      </w:pPr>
      <w:r>
        <w:t>L</w:t>
      </w:r>
      <w:r w:rsidR="006C529D">
        <w:t xml:space="preserve">ägg </w:t>
      </w:r>
      <w:r w:rsidR="003B04B2">
        <w:t>en steril duk på rullbordet</w:t>
      </w:r>
      <w:r w:rsidR="001868BE">
        <w:t xml:space="preserve"> och häll</w:t>
      </w:r>
      <w:r w:rsidR="00C11E4F">
        <w:t xml:space="preserve"> eller </w:t>
      </w:r>
      <w:r w:rsidR="00345004">
        <w:t>räck över</w:t>
      </w:r>
      <w:r w:rsidR="001868BE">
        <w:t xml:space="preserve"> förpackningarna, så att </w:t>
      </w:r>
      <w:r w:rsidR="00FF2A72">
        <w:t>läkaren själv kan ta.</w:t>
      </w:r>
    </w:p>
    <w:p w14:paraId="22EBC32C" w14:textId="413ACAC5" w:rsidR="00F104A4" w:rsidRDefault="005F5B73" w:rsidP="00B91030">
      <w:pPr>
        <w:pStyle w:val="MellanrubrikVGR"/>
      </w:pPr>
      <w:r>
        <w:rPr>
          <w:noProof/>
        </w:rPr>
        <w:drawing>
          <wp:anchor distT="0" distB="0" distL="114300" distR="114300" simplePos="0" relativeHeight="251658241" behindDoc="0" locked="0" layoutInCell="1" allowOverlap="1" wp14:anchorId="61B91D7D" wp14:editId="11ED7423">
            <wp:simplePos x="0" y="0"/>
            <wp:positionH relativeFrom="page">
              <wp:posOffset>4773394</wp:posOffset>
            </wp:positionH>
            <wp:positionV relativeFrom="paragraph">
              <wp:posOffset>197</wp:posOffset>
            </wp:positionV>
            <wp:extent cx="2528570" cy="1731645"/>
            <wp:effectExtent l="0" t="0" r="5080" b="1905"/>
            <wp:wrapSquare wrapText="bothSides"/>
            <wp:docPr id="1" name="Picture 1" descr="En bild som visar diagram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 descr="En bild som visar diagram&#10;&#10;Automatiskt genererad beskrivni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528570" cy="1731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2A79" w:rsidRPr="00F104A4">
        <w:rPr>
          <w:bCs/>
        </w:rPr>
        <w:t xml:space="preserve">Palpera </w:t>
      </w:r>
      <w:r w:rsidR="00412A79">
        <w:t>fram</w:t>
      </w:r>
      <w:r w:rsidR="00C733E2">
        <w:t xml:space="preserve"> lämpligt</w:t>
      </w:r>
      <w:r w:rsidR="00E5037C">
        <w:t xml:space="preserve"> injektionsställe</w:t>
      </w:r>
    </w:p>
    <w:p w14:paraId="03B4703F" w14:textId="7DF51063" w:rsidR="00F104A4" w:rsidRDefault="00F104A4">
      <w:pPr>
        <w:pStyle w:val="Liststycke"/>
        <w:numPr>
          <w:ilvl w:val="0"/>
          <w:numId w:val="5"/>
        </w:numPr>
      </w:pPr>
      <w:r w:rsidRPr="00F104A4">
        <w:t>Osterila handskar</w:t>
      </w:r>
    </w:p>
    <w:p w14:paraId="68F840F3" w14:textId="5A54D5F5" w:rsidR="00B91030" w:rsidRDefault="00E5037C">
      <w:pPr>
        <w:pStyle w:val="Liststycke"/>
        <w:numPr>
          <w:ilvl w:val="0"/>
          <w:numId w:val="5"/>
        </w:numPr>
      </w:pPr>
      <w:r>
        <w:t xml:space="preserve">En linje genom övre delen av </w:t>
      </w:r>
      <w:proofErr w:type="spellStart"/>
      <w:r>
        <w:t>crista</w:t>
      </w:r>
      <w:proofErr w:type="spellEnd"/>
      <w:r>
        <w:t xml:space="preserve"> </w:t>
      </w:r>
      <w:proofErr w:type="spellStart"/>
      <w:r>
        <w:t>iliaca</w:t>
      </w:r>
      <w:proofErr w:type="spellEnd"/>
      <w:r w:rsidR="0038522A">
        <w:t xml:space="preserve"> går vanligtvis genom spinalutskottet till L4 eller mellanrummet mellan </w:t>
      </w:r>
      <w:r w:rsidR="00305D70">
        <w:t>L</w:t>
      </w:r>
      <w:r w:rsidR="0038522A">
        <w:t>4/L5.</w:t>
      </w:r>
      <w:r w:rsidR="00305D70">
        <w:t xml:space="preserve"> </w:t>
      </w:r>
    </w:p>
    <w:p w14:paraId="66ACB9FC" w14:textId="77777777" w:rsidR="00B91030" w:rsidRDefault="00305D70">
      <w:pPr>
        <w:pStyle w:val="Liststycke"/>
        <w:numPr>
          <w:ilvl w:val="0"/>
          <w:numId w:val="5"/>
        </w:numPr>
      </w:pPr>
      <w:r>
        <w:t>Ryggmärgen slutar vanligtvis i nivån L1/L</w:t>
      </w:r>
      <w:r w:rsidR="00EE6C19">
        <w:t>2.</w:t>
      </w:r>
    </w:p>
    <w:p w14:paraId="4ED3EEF6" w14:textId="08482B28" w:rsidR="00412A79" w:rsidRDefault="00EE6C19">
      <w:pPr>
        <w:pStyle w:val="Liststycke"/>
        <w:numPr>
          <w:ilvl w:val="0"/>
          <w:numId w:val="5"/>
        </w:numPr>
      </w:pPr>
      <w:r>
        <w:t>Markera eventuellt med en penna.</w:t>
      </w:r>
    </w:p>
    <w:p w14:paraId="4D67A785" w14:textId="0781AFCD" w:rsidR="0015251E" w:rsidRPr="00DA391D" w:rsidRDefault="005F5B73" w:rsidP="00187EF9">
      <w:pPr>
        <w:pStyle w:val="MellanrubrikVG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2316616" wp14:editId="0DAD2C7D">
                <wp:simplePos x="0" y="0"/>
                <wp:positionH relativeFrom="column">
                  <wp:posOffset>4105275</wp:posOffset>
                </wp:positionH>
                <wp:positionV relativeFrom="paragraph">
                  <wp:posOffset>92710</wp:posOffset>
                </wp:positionV>
                <wp:extent cx="2497455" cy="2667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7455" cy="2667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7CA5A97" w14:textId="57A68401" w:rsidR="00447F61" w:rsidRPr="005F5B73" w:rsidRDefault="00787C1A" w:rsidP="005F5B73">
                            <w:pPr>
                              <w:pStyle w:val="Beskrivning"/>
                              <w:ind w:left="0" w:right="0"/>
                              <w:rPr>
                                <w:rFonts w:ascii="Calibri" w:hAnsi="Calibri"/>
                                <w:b/>
                                <w:noProof/>
                                <w:color w:val="000000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5F5B73">
                              <w:rPr>
                                <w:sz w:val="16"/>
                                <w:szCs w:val="16"/>
                              </w:rPr>
                              <w:t>Patientposition</w:t>
                            </w:r>
                            <w:proofErr w:type="spellEnd"/>
                            <w:r w:rsidRPr="005F5B73">
                              <w:rPr>
                                <w:sz w:val="16"/>
                                <w:szCs w:val="16"/>
                              </w:rPr>
                              <w:t xml:space="preserve"> och lokalisering av mellanrummet </w:t>
                            </w:r>
                            <w:r w:rsidR="005F5B73" w:rsidRPr="005F5B73">
                              <w:rPr>
                                <w:sz w:val="16"/>
                                <w:szCs w:val="16"/>
                              </w:rPr>
                              <w:t xml:space="preserve">mellan </w:t>
                            </w:r>
                            <w:r w:rsidRPr="005F5B73">
                              <w:rPr>
                                <w:sz w:val="16"/>
                                <w:szCs w:val="16"/>
                              </w:rPr>
                              <w:t>L4/5.</w:t>
                            </w:r>
                            <w:r w:rsidR="008F3EFB" w:rsidRPr="005F5B73">
                              <w:rPr>
                                <w:sz w:val="16"/>
                                <w:szCs w:val="16"/>
                              </w:rPr>
                              <w:t xml:space="preserve"> Bild från McMaster textbook of Internal Medicine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31661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23.25pt;margin-top:7.3pt;width:196.6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" stroked="f">
                <v:textbox inset="0,0,0,0">
                  <w:txbxContent>
                    <w:p w14:paraId="07CA5A97" w14:textId="57A68401" w:rsidR="00447F61" w:rsidRPr="005F5B73" w:rsidRDefault="00787C1A" w:rsidP="005F5B73">
                      <w:pPr>
                        <w:pStyle w:val="Beskrivning"/>
                        <w:ind w:left="0" w:right="0"/>
                        <w:rPr>
                          <w:rFonts w:ascii="Calibri" w:hAnsi="Calibri"/>
                          <w:b/>
                          <w:noProof/>
                          <w:color w:val="000000"/>
                          <w:sz w:val="16"/>
                          <w:szCs w:val="16"/>
                        </w:rPr>
                      </w:pPr>
                      <w:proofErr w:type="spellStart"/>
                      <w:r w:rsidRPr="005F5B73">
                        <w:rPr>
                          <w:sz w:val="16"/>
                          <w:szCs w:val="16"/>
                        </w:rPr>
                        <w:t>Patientposition</w:t>
                      </w:r>
                      <w:proofErr w:type="spellEnd"/>
                      <w:r w:rsidRPr="005F5B73">
                        <w:rPr>
                          <w:sz w:val="16"/>
                          <w:szCs w:val="16"/>
                        </w:rPr>
                        <w:t xml:space="preserve"> och lokalisering av mellanrummet </w:t>
                      </w:r>
                      <w:r w:rsidR="005F5B73" w:rsidRPr="005F5B73">
                        <w:rPr>
                          <w:sz w:val="16"/>
                          <w:szCs w:val="16"/>
                        </w:rPr>
                        <w:t xml:space="preserve">mellan </w:t>
                      </w:r>
                      <w:r w:rsidRPr="005F5B73">
                        <w:rPr>
                          <w:sz w:val="16"/>
                          <w:szCs w:val="16"/>
                        </w:rPr>
                        <w:t>L4/5.</w:t>
                      </w:r>
                      <w:r w:rsidR="008F3EFB" w:rsidRPr="005F5B73">
                        <w:rPr>
                          <w:sz w:val="16"/>
                          <w:szCs w:val="16"/>
                        </w:rPr>
                        <w:t xml:space="preserve"> Bild från McMaster textbook of Internal Medicine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5251E">
        <w:t>Tvätt</w:t>
      </w:r>
      <w:r w:rsidR="00187EF9">
        <w:t>/desinfektion</w:t>
      </w:r>
    </w:p>
    <w:p w14:paraId="6B92D2EE" w14:textId="5CAFFF95" w:rsidR="00187EF9" w:rsidRDefault="00187EF9">
      <w:pPr>
        <w:pStyle w:val="Liststycke"/>
        <w:numPr>
          <w:ilvl w:val="0"/>
          <w:numId w:val="5"/>
        </w:numPr>
      </w:pPr>
      <w:r>
        <w:t>Lägg ett plastat underlägg bakom ryggen på patienten.</w:t>
      </w:r>
    </w:p>
    <w:p w14:paraId="72C559C0" w14:textId="1C0FB5D8" w:rsidR="00357B95" w:rsidRDefault="002E3EE2">
      <w:pPr>
        <w:pStyle w:val="Liststycke"/>
        <w:numPr>
          <w:ilvl w:val="0"/>
          <w:numId w:val="5"/>
        </w:numPr>
      </w:pPr>
      <w:r>
        <w:t xml:space="preserve">Läkaren </w:t>
      </w:r>
      <w:r w:rsidRPr="00F104A4">
        <w:rPr>
          <w:b/>
          <w:bCs/>
        </w:rPr>
        <w:t>tvättar</w:t>
      </w:r>
      <w:r w:rsidR="00131634" w:rsidRPr="00F104A4">
        <w:rPr>
          <w:b/>
          <w:bCs/>
        </w:rPr>
        <w:t>/desinfe</w:t>
      </w:r>
      <w:r w:rsidR="00CE36F2" w:rsidRPr="00F104A4">
        <w:rPr>
          <w:b/>
          <w:bCs/>
        </w:rPr>
        <w:t>kterar</w:t>
      </w:r>
      <w:r>
        <w:t xml:space="preserve"> a</w:t>
      </w:r>
      <w:r w:rsidR="00357B95">
        <w:t>ktuellt område</w:t>
      </w:r>
      <w:r>
        <w:t xml:space="preserve"> </w:t>
      </w:r>
      <w:r w:rsidR="00357B95">
        <w:t>med Descutan</w:t>
      </w:r>
      <w:r w:rsidR="00E572D3">
        <w:t>.</w:t>
      </w:r>
    </w:p>
    <w:p w14:paraId="218E5FC8" w14:textId="7641F36D" w:rsidR="00DD4B3C" w:rsidRDefault="00AC41EF">
      <w:pPr>
        <w:pStyle w:val="Liststycke"/>
        <w:numPr>
          <w:ilvl w:val="0"/>
          <w:numId w:val="5"/>
        </w:numPr>
      </w:pPr>
      <w:r>
        <w:t>Läkare</w:t>
      </w:r>
      <w:r w:rsidR="00821F1B">
        <w:t>n</w:t>
      </w:r>
      <w:r>
        <w:t xml:space="preserve"> tar på sig sterila handskar</w:t>
      </w:r>
      <w:r w:rsidR="00D90DAB">
        <w:t xml:space="preserve">. </w:t>
      </w:r>
    </w:p>
    <w:p w14:paraId="77DE77D5" w14:textId="033E0382" w:rsidR="00502122" w:rsidRDefault="00502122">
      <w:pPr>
        <w:pStyle w:val="Liststycke"/>
        <w:numPr>
          <w:ilvl w:val="0"/>
          <w:numId w:val="5"/>
        </w:numPr>
      </w:pPr>
      <w:r>
        <w:t>Lägg</w:t>
      </w:r>
      <w:r w:rsidR="008D62FF">
        <w:t xml:space="preserve"> steril duk under ryggen</w:t>
      </w:r>
      <w:r w:rsidR="00C11E4F">
        <w:t>.</w:t>
      </w:r>
    </w:p>
    <w:p w14:paraId="61443EDC" w14:textId="7D195283" w:rsidR="00502122" w:rsidRDefault="00502122">
      <w:pPr>
        <w:pStyle w:val="Liststycke"/>
        <w:numPr>
          <w:ilvl w:val="0"/>
          <w:numId w:val="5"/>
        </w:numPr>
      </w:pPr>
      <w:r>
        <w:t>I</w:t>
      </w:r>
      <w:r w:rsidR="00734203">
        <w:t xml:space="preserve">nformera patienten </w:t>
      </w:r>
      <w:r>
        <w:t xml:space="preserve">en gång till </w:t>
      </w:r>
      <w:r w:rsidR="00734203">
        <w:t>om stickproceduren</w:t>
      </w:r>
      <w:r w:rsidR="00C11E4F">
        <w:t>.</w:t>
      </w:r>
    </w:p>
    <w:p w14:paraId="3721E519" w14:textId="576580D6" w:rsidR="00CE36F2" w:rsidRDefault="00502122">
      <w:pPr>
        <w:pStyle w:val="Liststycke"/>
        <w:numPr>
          <w:ilvl w:val="0"/>
          <w:numId w:val="5"/>
        </w:numPr>
      </w:pPr>
      <w:r>
        <w:t>A</w:t>
      </w:r>
      <w:r w:rsidR="00052813">
        <w:t>nvänd lokalanestesi vid behov</w:t>
      </w:r>
      <w:r w:rsidR="00893A07">
        <w:t xml:space="preserve"> (</w:t>
      </w:r>
      <w:r w:rsidR="00715F4E">
        <w:t>fråga om allergi)</w:t>
      </w:r>
      <w:r w:rsidR="00052813">
        <w:t>.</w:t>
      </w:r>
    </w:p>
    <w:p w14:paraId="34A49800" w14:textId="3FB8E249" w:rsidR="00502122" w:rsidRDefault="00275C7B" w:rsidP="00502122">
      <w:pPr>
        <w:pStyle w:val="MellanrubrikVGR"/>
      </w:pPr>
      <w:r w:rsidRPr="00F104A4">
        <w:lastRenderedPageBreak/>
        <w:t>Punkt</w:t>
      </w:r>
      <w:r w:rsidR="00502122">
        <w:t>ion</w:t>
      </w:r>
    </w:p>
    <w:p w14:paraId="5D0F9222" w14:textId="1EC0C526" w:rsidR="00E65810" w:rsidRDefault="00F875D8">
      <w:pPr>
        <w:pStyle w:val="Liststycke"/>
        <w:numPr>
          <w:ilvl w:val="0"/>
          <w:numId w:val="5"/>
        </w:numPr>
      </w:pPr>
      <w:r>
        <w:t>Horisontell nål</w:t>
      </w:r>
      <w:r w:rsidR="005E792C">
        <w:t>, i</w:t>
      </w:r>
      <w:r>
        <w:t>nstick i nedre delen av det valda</w:t>
      </w:r>
      <w:r w:rsidR="001D1994">
        <w:t xml:space="preserve"> </w:t>
      </w:r>
      <w:proofErr w:type="spellStart"/>
      <w:r w:rsidR="001D1994">
        <w:t>intervertebral</w:t>
      </w:r>
      <w:proofErr w:type="spellEnd"/>
      <w:r w:rsidR="00473A89">
        <w:t>-</w:t>
      </w:r>
      <w:r w:rsidR="001D1994">
        <w:t>mellanrummet</w:t>
      </w:r>
      <w:r w:rsidR="000A72FE">
        <w:t xml:space="preserve"> med nålspetsen riktad i en liten vinkel</w:t>
      </w:r>
      <w:r w:rsidR="00DC31CF">
        <w:t>,</w:t>
      </w:r>
      <w:r w:rsidR="000A72FE">
        <w:t xml:space="preserve"> i kranial riktning</w:t>
      </w:r>
      <w:r w:rsidR="00CE2EBE">
        <w:t>.</w:t>
      </w:r>
    </w:p>
    <w:p w14:paraId="0EE05B96" w14:textId="77777777" w:rsidR="00E65810" w:rsidRDefault="00B77EDA">
      <w:pPr>
        <w:pStyle w:val="Liststycke"/>
        <w:numPr>
          <w:ilvl w:val="0"/>
          <w:numId w:val="5"/>
        </w:numPr>
      </w:pPr>
      <w:r>
        <w:t>Vid misslyckad punktion</w:t>
      </w:r>
      <w:r w:rsidR="00C10584">
        <w:t xml:space="preserve">, </w:t>
      </w:r>
      <w:r>
        <w:t>byt nål och försök igen</w:t>
      </w:r>
      <w:r w:rsidR="004175C5">
        <w:t>. Prova eventuellt att låta patienten sitta.</w:t>
      </w:r>
      <w:r w:rsidR="00BB62A2">
        <w:t xml:space="preserve"> </w:t>
      </w:r>
    </w:p>
    <w:p w14:paraId="53CCD7EC" w14:textId="5363449A" w:rsidR="00E179EB" w:rsidRDefault="00512ECD">
      <w:pPr>
        <w:pStyle w:val="Liststycke"/>
        <w:numPr>
          <w:ilvl w:val="0"/>
          <w:numId w:val="5"/>
        </w:numPr>
      </w:pPr>
      <w:r w:rsidRPr="00056B1C">
        <w:t xml:space="preserve">Efter </w:t>
      </w:r>
      <w:proofErr w:type="gramStart"/>
      <w:r w:rsidRPr="00056B1C">
        <w:t>2-</w:t>
      </w:r>
      <w:r>
        <w:t>3</w:t>
      </w:r>
      <w:proofErr w:type="gramEnd"/>
      <w:r>
        <w:t xml:space="preserve"> misslyckade försök kontaktas</w:t>
      </w:r>
      <w:r w:rsidR="007161E8">
        <w:t xml:space="preserve"> </w:t>
      </w:r>
      <w:proofErr w:type="spellStart"/>
      <w:r w:rsidR="008A5A41">
        <w:t>neurologdagjour</w:t>
      </w:r>
      <w:proofErr w:type="spellEnd"/>
      <w:r w:rsidR="008A5A41">
        <w:t>/neurologkonsult</w:t>
      </w:r>
      <w:r w:rsidR="000D3FE6">
        <w:t xml:space="preserve"> (</w:t>
      </w:r>
      <w:r w:rsidR="008A5A41">
        <w:t>29200</w:t>
      </w:r>
      <w:r w:rsidR="000D3FE6">
        <w:t>)</w:t>
      </w:r>
      <w:r w:rsidR="00EC297A">
        <w:t xml:space="preserve"> </w:t>
      </w:r>
      <w:r w:rsidR="000D3FE6">
        <w:t>eller anestesi</w:t>
      </w:r>
      <w:r w:rsidR="00BD6F84">
        <w:t>-</w:t>
      </w:r>
      <w:r w:rsidR="000D3FE6">
        <w:t>primärjour (</w:t>
      </w:r>
      <w:r w:rsidR="00ED46EC">
        <w:t>28223).</w:t>
      </w:r>
    </w:p>
    <w:p w14:paraId="434E2E37" w14:textId="2B69AAAD" w:rsidR="00284E99" w:rsidRPr="00284E99" w:rsidRDefault="000F510E" w:rsidP="000304D6">
      <w:pPr>
        <w:pStyle w:val="MellanrubrikVGR"/>
      </w:pPr>
      <w:r w:rsidRPr="7ECE6F90">
        <w:t xml:space="preserve">Efter </w:t>
      </w:r>
      <w:r w:rsidR="000304D6">
        <w:t>punktion</w:t>
      </w:r>
    </w:p>
    <w:p w14:paraId="1AF2F8A3" w14:textId="77777777" w:rsidR="000304D6" w:rsidRDefault="009C0EB0">
      <w:pPr>
        <w:pStyle w:val="Liststycke"/>
        <w:numPr>
          <w:ilvl w:val="0"/>
          <w:numId w:val="6"/>
        </w:numPr>
      </w:pPr>
      <w:r w:rsidRPr="000304D6">
        <w:rPr>
          <w:b/>
          <w:bCs/>
        </w:rPr>
        <w:t>A</w:t>
      </w:r>
      <w:r w:rsidR="0038117E" w:rsidRPr="000304D6">
        <w:rPr>
          <w:b/>
          <w:bCs/>
        </w:rPr>
        <w:t>s</w:t>
      </w:r>
      <w:r w:rsidRPr="000304D6">
        <w:rPr>
          <w:b/>
          <w:bCs/>
        </w:rPr>
        <w:t>p</w:t>
      </w:r>
      <w:r w:rsidR="0038117E" w:rsidRPr="000304D6">
        <w:rPr>
          <w:b/>
          <w:bCs/>
        </w:rPr>
        <w:t>irera inte!</w:t>
      </w:r>
      <w:r w:rsidR="0038117E">
        <w:t xml:space="preserve"> </w:t>
      </w:r>
    </w:p>
    <w:p w14:paraId="0F17EF42" w14:textId="77777777" w:rsidR="000304D6" w:rsidRDefault="0038117E">
      <w:pPr>
        <w:pStyle w:val="Liststycke"/>
        <w:numPr>
          <w:ilvl w:val="1"/>
          <w:numId w:val="6"/>
        </w:numPr>
      </w:pPr>
      <w:r>
        <w:t>Om du tror att du kommit rätt men inte får backflöde</w:t>
      </w:r>
      <w:r w:rsidR="005E65BA">
        <w:t>, använd häverttekniken</w:t>
      </w:r>
      <w:r w:rsidR="00686F4E">
        <w:t xml:space="preserve"> (sänk </w:t>
      </w:r>
      <w:proofErr w:type="spellStart"/>
      <w:r w:rsidR="00686F4E">
        <w:t>slangänden</w:t>
      </w:r>
      <w:proofErr w:type="spellEnd"/>
      <w:r w:rsidR="00686F4E">
        <w:t xml:space="preserve">). </w:t>
      </w:r>
    </w:p>
    <w:p w14:paraId="0A5A5359" w14:textId="76394BA5" w:rsidR="00BE4398" w:rsidRDefault="00822285">
      <w:pPr>
        <w:pStyle w:val="Liststycke"/>
        <w:numPr>
          <w:ilvl w:val="1"/>
          <w:numId w:val="6"/>
        </w:numPr>
      </w:pPr>
      <w:r>
        <w:t>Prova att rotera kanylen.</w:t>
      </w:r>
    </w:p>
    <w:p w14:paraId="78693DD8" w14:textId="77777777" w:rsidR="000D4352" w:rsidRDefault="00BE4398">
      <w:pPr>
        <w:pStyle w:val="Liststycke"/>
        <w:numPr>
          <w:ilvl w:val="0"/>
          <w:numId w:val="6"/>
        </w:numPr>
      </w:pPr>
      <w:r w:rsidRPr="00A4539B">
        <w:t xml:space="preserve">Mät det </w:t>
      </w:r>
      <w:proofErr w:type="spellStart"/>
      <w:r w:rsidRPr="00A4539B">
        <w:t>intratekala</w:t>
      </w:r>
      <w:proofErr w:type="spellEnd"/>
      <w:r w:rsidRPr="00A4539B">
        <w:t xml:space="preserve"> trycket i förhållande till</w:t>
      </w:r>
      <w:r w:rsidR="00A4539B" w:rsidRPr="00A4539B">
        <w:t xml:space="preserve"> instickstället, med huvudet plant.</w:t>
      </w:r>
    </w:p>
    <w:p w14:paraId="113CC164" w14:textId="3717477A" w:rsidR="008A6B63" w:rsidRDefault="008A6B63">
      <w:pPr>
        <w:pStyle w:val="Liststycke"/>
        <w:numPr>
          <w:ilvl w:val="1"/>
          <w:numId w:val="6"/>
        </w:numPr>
      </w:pPr>
      <w:r>
        <w:t>Tryckmätning görs inte vid punktion i sittande.</w:t>
      </w:r>
    </w:p>
    <w:p w14:paraId="1C3A6988" w14:textId="131DE8D1" w:rsidR="000D4352" w:rsidRDefault="000D4352">
      <w:pPr>
        <w:pStyle w:val="Liststycke"/>
        <w:numPr>
          <w:ilvl w:val="1"/>
          <w:numId w:val="6"/>
        </w:numPr>
      </w:pPr>
      <w:r>
        <w:t>A</w:t>
      </w:r>
      <w:r w:rsidR="00B96C93">
        <w:t>nnat läge anges i utlåtandet.</w:t>
      </w:r>
    </w:p>
    <w:p w14:paraId="027D64C4" w14:textId="263DF813" w:rsidR="006C0F27" w:rsidRDefault="007D7C7E">
      <w:pPr>
        <w:pStyle w:val="Liststycke"/>
        <w:numPr>
          <w:ilvl w:val="0"/>
          <w:numId w:val="6"/>
        </w:numPr>
      </w:pPr>
      <w:r w:rsidRPr="000304D6">
        <w:rPr>
          <w:b/>
          <w:bCs/>
        </w:rPr>
        <w:t xml:space="preserve">Notera </w:t>
      </w:r>
      <w:proofErr w:type="spellStart"/>
      <w:r w:rsidRPr="000304D6">
        <w:rPr>
          <w:b/>
          <w:bCs/>
        </w:rPr>
        <w:t>pulsationer</w:t>
      </w:r>
      <w:proofErr w:type="spellEnd"/>
      <w:r>
        <w:t xml:space="preserve"> </w:t>
      </w:r>
      <w:r w:rsidR="00676730">
        <w:t xml:space="preserve">i </w:t>
      </w:r>
      <w:proofErr w:type="spellStart"/>
      <w:r w:rsidR="00676730">
        <w:t>likvor</w:t>
      </w:r>
      <w:proofErr w:type="spellEnd"/>
      <w:r w:rsidR="00676730">
        <w:t xml:space="preserve"> (anges i utlåtande</w:t>
      </w:r>
      <w:r w:rsidR="00BE49AC">
        <w:t>t</w:t>
      </w:r>
      <w:r w:rsidR="00676730">
        <w:t>)</w:t>
      </w:r>
      <w:r w:rsidR="00893D41">
        <w:t xml:space="preserve">. </w:t>
      </w:r>
    </w:p>
    <w:p w14:paraId="663BD697" w14:textId="77777777" w:rsidR="00BA18C6" w:rsidRDefault="000228BA">
      <w:pPr>
        <w:pStyle w:val="Liststycke"/>
        <w:numPr>
          <w:ilvl w:val="0"/>
          <w:numId w:val="6"/>
        </w:numPr>
      </w:pPr>
      <w:r w:rsidRPr="000228BA">
        <w:t>F</w:t>
      </w:r>
      <w:r>
        <w:t>yll den tomma sprutan med 1,5 m</w:t>
      </w:r>
      <w:r w:rsidR="00F4055F">
        <w:t xml:space="preserve">l likvor. </w:t>
      </w:r>
      <w:r w:rsidR="00F4055F" w:rsidRPr="000304D6">
        <w:rPr>
          <w:b/>
          <w:bCs/>
        </w:rPr>
        <w:t>Aspirera inte!</w:t>
      </w:r>
      <w:r w:rsidR="00F4055F">
        <w:t xml:space="preserve"> </w:t>
      </w:r>
    </w:p>
    <w:p w14:paraId="2AABF9AC" w14:textId="77777777" w:rsidR="009C453A" w:rsidRDefault="001A7634">
      <w:pPr>
        <w:pStyle w:val="Liststycke"/>
        <w:numPr>
          <w:ilvl w:val="1"/>
          <w:numId w:val="6"/>
        </w:numPr>
      </w:pPr>
      <w:r>
        <w:t>N</w:t>
      </w:r>
      <w:r w:rsidR="00F4055F">
        <w:t>orma</w:t>
      </w:r>
      <w:r>
        <w:t xml:space="preserve">l </w:t>
      </w:r>
      <w:proofErr w:type="spellStart"/>
      <w:r>
        <w:t>likvorhastighet</w:t>
      </w:r>
      <w:proofErr w:type="spellEnd"/>
      <w:r>
        <w:t xml:space="preserve"> är cirka 1 ml</w:t>
      </w:r>
      <w:r w:rsidR="002F02C9">
        <w:t xml:space="preserve"> per </w:t>
      </w:r>
      <w:r>
        <w:t>3 min</w:t>
      </w:r>
      <w:r w:rsidR="002F02C9">
        <w:t xml:space="preserve">. </w:t>
      </w:r>
    </w:p>
    <w:p w14:paraId="2CD613FC" w14:textId="731C95CE" w:rsidR="00D91F84" w:rsidRDefault="002F02C9">
      <w:pPr>
        <w:pStyle w:val="Liststycke"/>
        <w:numPr>
          <w:ilvl w:val="1"/>
          <w:numId w:val="6"/>
        </w:numPr>
      </w:pPr>
      <w:r>
        <w:t>Förlängnings</w:t>
      </w:r>
      <w:r w:rsidR="00F44520">
        <w:t>s</w:t>
      </w:r>
      <w:r>
        <w:t>langen rymmer</w:t>
      </w:r>
      <w:r w:rsidR="00F44520">
        <w:t xml:space="preserve"> knappt 1 ml. Det </w:t>
      </w:r>
      <w:r w:rsidR="008630B6">
        <w:t xml:space="preserve">kan </w:t>
      </w:r>
      <w:r w:rsidR="004C5EEE">
        <w:t>därför</w:t>
      </w:r>
      <w:r w:rsidR="00DD4095">
        <w:t xml:space="preserve"> ta tid att fylla slang och spruta.</w:t>
      </w:r>
    </w:p>
    <w:p w14:paraId="3341A1B0" w14:textId="6F34E0F5" w:rsidR="00BA18C6" w:rsidRDefault="00BA18C6">
      <w:pPr>
        <w:pStyle w:val="Liststycke"/>
        <w:numPr>
          <w:ilvl w:val="0"/>
          <w:numId w:val="6"/>
        </w:numPr>
      </w:pPr>
      <w:r w:rsidRPr="000304D6">
        <w:rPr>
          <w:b/>
          <w:bCs/>
        </w:rPr>
        <w:t>Eventuellt likvorprov</w:t>
      </w:r>
      <w:r w:rsidRPr="000228BA">
        <w:t xml:space="preserve">: </w:t>
      </w:r>
      <w:r>
        <w:t xml:space="preserve">Se </w:t>
      </w:r>
      <w:r w:rsidR="009C453A">
        <w:t xml:space="preserve">rubriken </w:t>
      </w:r>
      <w:hyperlink w:anchor="_Speciella_förberedelser" w:history="1">
        <w:r w:rsidRPr="009C453A">
          <w:rPr>
            <w:rStyle w:val="Hyperlnk"/>
          </w:rPr>
          <w:t>Speciella förberedelser</w:t>
        </w:r>
      </w:hyperlink>
      <w:r>
        <w:t>.</w:t>
      </w:r>
    </w:p>
    <w:p w14:paraId="52FF19E8" w14:textId="708976B7" w:rsidR="009C453A" w:rsidRPr="001268C4" w:rsidRDefault="001268C4">
      <w:pPr>
        <w:pStyle w:val="Liststycke"/>
        <w:numPr>
          <w:ilvl w:val="1"/>
          <w:numId w:val="6"/>
        </w:numPr>
      </w:pPr>
      <w:r w:rsidRPr="001268C4">
        <w:t xml:space="preserve">Likvorprov tas enbart om </w:t>
      </w:r>
      <w:proofErr w:type="spellStart"/>
      <w:r w:rsidRPr="001268C4">
        <w:t>likvorhastigheten</w:t>
      </w:r>
      <w:proofErr w:type="spellEnd"/>
      <w:r w:rsidRPr="001268C4">
        <w:t xml:space="preserve"> och förutsättningarna </w:t>
      </w:r>
      <w:r>
        <w:t>tillåter</w:t>
      </w:r>
      <w:r w:rsidRPr="001268C4">
        <w:t>, annars prioriteras radiofarmakoninjektionen</w:t>
      </w:r>
      <w:r w:rsidR="005056E9">
        <w:t>.</w:t>
      </w:r>
    </w:p>
    <w:p w14:paraId="463FF893" w14:textId="2EFBF92B" w:rsidR="007636F2" w:rsidRDefault="007636F2" w:rsidP="00CC5E51">
      <w:pPr>
        <w:pStyle w:val="Rubrik3"/>
        <w:ind w:right="867"/>
      </w:pPr>
      <w:bookmarkStart w:id="13" w:name="_Toc194910882"/>
      <w:r w:rsidRPr="00C90B1E">
        <w:t>Administration av radiofarmakon</w:t>
      </w:r>
      <w:bookmarkEnd w:id="13"/>
    </w:p>
    <w:p w14:paraId="4FA69651" w14:textId="0911D20C" w:rsidR="000379A4" w:rsidRPr="004B3CF3" w:rsidRDefault="00C90B1E">
      <w:pPr>
        <w:pStyle w:val="Liststycke"/>
        <w:numPr>
          <w:ilvl w:val="0"/>
          <w:numId w:val="7"/>
        </w:numPr>
      </w:pPr>
      <w:r w:rsidRPr="001268C4">
        <w:rPr>
          <w:b/>
          <w:bCs/>
        </w:rPr>
        <w:t>Visa sprutetiketten</w:t>
      </w:r>
      <w:r w:rsidRPr="004B3CF3">
        <w:t xml:space="preserve"> för läkaren alldeles före injektion, för extra kontroll.</w:t>
      </w:r>
    </w:p>
    <w:p w14:paraId="165D8BAF" w14:textId="4D2FAAEA" w:rsidR="005A2BF8" w:rsidRDefault="00D85A5C">
      <w:pPr>
        <w:pStyle w:val="Liststycke"/>
        <w:numPr>
          <w:ilvl w:val="0"/>
          <w:numId w:val="7"/>
        </w:numPr>
      </w:pPr>
      <w:r>
        <w:t xml:space="preserve">Injicera radiofarmakon och </w:t>
      </w:r>
      <w:r w:rsidR="00503EA9">
        <w:t>spola efter</w:t>
      </w:r>
      <w:r w:rsidR="00A537B5">
        <w:t xml:space="preserve"> med </w:t>
      </w:r>
      <w:r w:rsidR="00BC6ACE">
        <w:t xml:space="preserve">uppsamlad </w:t>
      </w:r>
      <w:r w:rsidR="00AF40C7">
        <w:t>likvor.</w:t>
      </w:r>
    </w:p>
    <w:p w14:paraId="29CC17AA" w14:textId="107A72BF" w:rsidR="00687661" w:rsidRDefault="00BD4C10" w:rsidP="00CC5E51">
      <w:pPr>
        <w:ind w:right="867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t>Efter</w:t>
      </w:r>
      <w:r w:rsidR="008C0F8C">
        <w:rPr>
          <w:rFonts w:asciiTheme="majorHAnsi" w:hAnsiTheme="majorHAnsi" w:cstheme="majorHAnsi"/>
          <w:sz w:val="36"/>
          <w:szCs w:val="36"/>
        </w:rPr>
        <w:t xml:space="preserve"> injektion</w:t>
      </w:r>
    </w:p>
    <w:p w14:paraId="5BDDEF03" w14:textId="23760A80" w:rsidR="004A7ACA" w:rsidRDefault="004A7ACA">
      <w:pPr>
        <w:pStyle w:val="Liststycke"/>
        <w:numPr>
          <w:ilvl w:val="0"/>
          <w:numId w:val="8"/>
        </w:numPr>
      </w:pPr>
      <w:r>
        <w:t xml:space="preserve">Tvätta av </w:t>
      </w:r>
      <w:r w:rsidR="00B04308">
        <w:t>runt punktionsstället och sätt på ett plåster.</w:t>
      </w:r>
    </w:p>
    <w:p w14:paraId="731760B2" w14:textId="5CDAE5DD" w:rsidR="00260C9C" w:rsidRDefault="0039544A">
      <w:pPr>
        <w:pStyle w:val="Liststycke"/>
        <w:numPr>
          <w:ilvl w:val="0"/>
          <w:numId w:val="8"/>
        </w:numPr>
      </w:pPr>
      <w:r>
        <w:t xml:space="preserve">Vid </w:t>
      </w:r>
      <w:r w:rsidR="00DD6C07">
        <w:t>frågeställning</w:t>
      </w:r>
      <w:r w:rsidR="00005ED5">
        <w:t xml:space="preserve"> </w:t>
      </w:r>
      <w:r w:rsidRPr="001268C4">
        <w:rPr>
          <w:b/>
          <w:bCs/>
        </w:rPr>
        <w:t xml:space="preserve">likvorläckage </w:t>
      </w:r>
      <w:r>
        <w:t xml:space="preserve">ska tussar stoppas i näsan. </w:t>
      </w:r>
    </w:p>
    <w:p w14:paraId="2D474F14" w14:textId="7D583EF5" w:rsidR="00260C9C" w:rsidRDefault="0039544A">
      <w:pPr>
        <w:pStyle w:val="Liststycke"/>
        <w:numPr>
          <w:ilvl w:val="1"/>
          <w:numId w:val="8"/>
        </w:numPr>
      </w:pPr>
      <w:r>
        <w:t xml:space="preserve">Märk </w:t>
      </w:r>
      <w:r w:rsidR="0086079E">
        <w:t xml:space="preserve">de 4 </w:t>
      </w:r>
      <w:r>
        <w:t>burkarna</w:t>
      </w:r>
      <w:r w:rsidR="00F10944">
        <w:t>:</w:t>
      </w:r>
      <w:r w:rsidR="00260C9C">
        <w:t xml:space="preserve"> </w:t>
      </w:r>
      <w:r w:rsidR="005B46C2">
        <w:t xml:space="preserve">                                                                       </w:t>
      </w:r>
      <w:r w:rsidR="00F10944">
        <w:t>H</w:t>
      </w:r>
      <w:r>
        <w:t>öger</w:t>
      </w:r>
      <w:r w:rsidR="00850EA0">
        <w:t xml:space="preserve"> el</w:t>
      </w:r>
      <w:r w:rsidR="00226719">
        <w:t xml:space="preserve">ler </w:t>
      </w:r>
      <w:r w:rsidR="002271DC">
        <w:t>Vänster 3 tim</w:t>
      </w:r>
      <w:r w:rsidR="00260C9C">
        <w:t xml:space="preserve"> + </w:t>
      </w:r>
      <w:r w:rsidR="00C61336">
        <w:t>H</w:t>
      </w:r>
      <w:r w:rsidR="002271DC">
        <w:t>öger</w:t>
      </w:r>
      <w:r w:rsidR="005B46C2">
        <w:t xml:space="preserve"> eller </w:t>
      </w:r>
      <w:r w:rsidR="00C61336">
        <w:t xml:space="preserve">Vänster </w:t>
      </w:r>
      <w:r w:rsidR="00A505F8">
        <w:t>24 tim</w:t>
      </w:r>
      <w:r w:rsidR="00C61336">
        <w:t xml:space="preserve"> </w:t>
      </w:r>
    </w:p>
    <w:p w14:paraId="09963656" w14:textId="77777777" w:rsidR="00260C9C" w:rsidRDefault="00C61336">
      <w:pPr>
        <w:pStyle w:val="Liststycke"/>
        <w:numPr>
          <w:ilvl w:val="1"/>
          <w:numId w:val="8"/>
        </w:numPr>
      </w:pPr>
      <w:r>
        <w:t xml:space="preserve">Skicka med extra bomull om </w:t>
      </w:r>
      <w:r w:rsidR="00260C9C">
        <w:t xml:space="preserve">det </w:t>
      </w:r>
      <w:r w:rsidR="0086079E">
        <w:t>skulle</w:t>
      </w:r>
      <w:r>
        <w:t xml:space="preserve"> läck</w:t>
      </w:r>
      <w:r w:rsidR="00A1521A">
        <w:t>a</w:t>
      </w:r>
      <w:r>
        <w:t xml:space="preserve"> mycket</w:t>
      </w:r>
      <w:r w:rsidR="007E3E9A">
        <w:t>.</w:t>
      </w:r>
      <w:r w:rsidR="00A1521A">
        <w:t xml:space="preserve"> </w:t>
      </w:r>
    </w:p>
    <w:p w14:paraId="57E27066" w14:textId="5B0686A6" w:rsidR="0039544A" w:rsidRDefault="00A1521A">
      <w:pPr>
        <w:pStyle w:val="Liststycke"/>
        <w:numPr>
          <w:ilvl w:val="1"/>
          <w:numId w:val="8"/>
        </w:numPr>
      </w:pPr>
      <w:r>
        <w:t>Informera patienten om att lägga tussarna i rätt rör</w:t>
      </w:r>
      <w:r w:rsidR="000B1766">
        <w:t>,</w:t>
      </w:r>
      <w:r w:rsidR="00260C9C">
        <w:t xml:space="preserve"> </w:t>
      </w:r>
      <w:r w:rsidR="002E3848">
        <w:t>om de måste byta.</w:t>
      </w:r>
    </w:p>
    <w:p w14:paraId="7FAA3BF4" w14:textId="3B023E5C" w:rsidR="008C0F8C" w:rsidRDefault="008C0F8C">
      <w:pPr>
        <w:pStyle w:val="Liststycke"/>
        <w:numPr>
          <w:ilvl w:val="0"/>
          <w:numId w:val="8"/>
        </w:numPr>
      </w:pPr>
      <w:r w:rsidRPr="008C0F8C">
        <w:t>Patienten</w:t>
      </w:r>
      <w:r>
        <w:t xml:space="preserve"> ska ligga i planläge i 1 timme</w:t>
      </w:r>
      <w:r w:rsidR="0049786C">
        <w:t>, för att undvika huvudvärk</w:t>
      </w:r>
      <w:r w:rsidR="00EC0046">
        <w:t>.</w:t>
      </w:r>
    </w:p>
    <w:p w14:paraId="26A24E6C" w14:textId="3BE5B37B" w:rsidR="004B3CF3" w:rsidRPr="00860D9E" w:rsidRDefault="00646294" w:rsidP="009F01CB">
      <w:pPr>
        <w:pStyle w:val="Liststycke"/>
        <w:numPr>
          <w:ilvl w:val="0"/>
          <w:numId w:val="8"/>
        </w:numPr>
        <w:ind w:right="101"/>
      </w:pPr>
      <w:r>
        <w:t>Informera om att det blir bildtagningar efterå</w:t>
      </w:r>
      <w:r w:rsidR="002A0E92">
        <w:t xml:space="preserve">t och att det inte </w:t>
      </w:r>
      <w:r w:rsidR="00C525E0">
        <w:t>finns</w:t>
      </w:r>
      <w:r w:rsidR="00936956">
        <w:t xml:space="preserve"> några r</w:t>
      </w:r>
      <w:r w:rsidR="004E4008">
        <w:t>e</w:t>
      </w:r>
      <w:r w:rsidR="00936956">
        <w:t>striktioner</w:t>
      </w:r>
      <w:r w:rsidR="004E4008">
        <w:t>.</w:t>
      </w:r>
    </w:p>
    <w:p w14:paraId="225D57DC" w14:textId="1B875E6A" w:rsidR="00C90B1E" w:rsidRPr="00C90B1E" w:rsidRDefault="00C90B1E" w:rsidP="00CC5E51">
      <w:pPr>
        <w:pStyle w:val="Rubrik3"/>
        <w:ind w:right="867"/>
      </w:pPr>
      <w:bookmarkStart w:id="14" w:name="_Toc194910883"/>
      <w:r w:rsidRPr="00C90B1E">
        <w:t>Bildtagning</w:t>
      </w:r>
      <w:r w:rsidR="00A14CFE" w:rsidRPr="00A14CFE">
        <w:t xml:space="preserve"> </w:t>
      </w:r>
      <w:r w:rsidR="00A14CFE">
        <w:t>NM/CT 670 Pro</w:t>
      </w:r>
      <w:bookmarkEnd w:id="14"/>
    </w:p>
    <w:p w14:paraId="61EB8D0B" w14:textId="77777777" w:rsidR="00852BBA" w:rsidRDefault="00852BBA" w:rsidP="00CC5E51">
      <w:pPr>
        <w:pStyle w:val="MellanrubrikVGR"/>
        <w:ind w:right="867"/>
      </w:pPr>
      <w:r>
        <w:t>Kollimator</w:t>
      </w:r>
    </w:p>
    <w:p w14:paraId="01A5D979" w14:textId="1D2A194F" w:rsidR="00852BBA" w:rsidRPr="00852BBA" w:rsidRDefault="00852BBA" w:rsidP="00CC5E51">
      <w:pPr>
        <w:ind w:right="867"/>
      </w:pPr>
      <w:r>
        <w:t>LEHR</w:t>
      </w:r>
    </w:p>
    <w:p w14:paraId="248EC9B2" w14:textId="77777777" w:rsidR="00852BBA" w:rsidRDefault="00852BBA" w:rsidP="00CC5E51">
      <w:pPr>
        <w:pStyle w:val="MellanrubrikVGR"/>
        <w:ind w:right="867"/>
      </w:pPr>
      <w:r>
        <w:t>Protokoll</w:t>
      </w:r>
    </w:p>
    <w:p w14:paraId="3E568E16" w14:textId="77777777" w:rsidR="00D93041" w:rsidRPr="000E0812" w:rsidRDefault="00D93041" w:rsidP="000E0812">
      <w:pPr>
        <w:spacing w:after="0"/>
        <w:rPr>
          <w:b/>
          <w:bCs/>
        </w:rPr>
      </w:pPr>
      <w:r w:rsidRPr="000E0812">
        <w:rPr>
          <w:b/>
          <w:bCs/>
        </w:rPr>
        <w:t>AP/PA</w:t>
      </w:r>
    </w:p>
    <w:p w14:paraId="1995B5C4" w14:textId="77777777" w:rsidR="00D93041" w:rsidRPr="00C90B1E" w:rsidRDefault="00D93041">
      <w:pPr>
        <w:pStyle w:val="Liststycke"/>
        <w:numPr>
          <w:ilvl w:val="0"/>
          <w:numId w:val="11"/>
        </w:numPr>
      </w:pPr>
      <w:r>
        <w:t>Använd huvudstöd.</w:t>
      </w:r>
    </w:p>
    <w:p w14:paraId="1F6AD687" w14:textId="77777777" w:rsidR="00D93041" w:rsidRPr="00C90B1E" w:rsidRDefault="00D93041">
      <w:pPr>
        <w:pStyle w:val="Liststycke"/>
        <w:numPr>
          <w:ilvl w:val="0"/>
          <w:numId w:val="11"/>
        </w:numPr>
      </w:pPr>
      <w:r w:rsidRPr="00C90B1E">
        <w:t xml:space="preserve">Patienten ska ligga på rygg med ventriklarna i bildfältet. </w:t>
      </w:r>
      <w:r>
        <w:br/>
        <w:t>Använd huvudstöd och se</w:t>
      </w:r>
      <w:r w:rsidRPr="00C90B1E">
        <w:t xml:space="preserve"> till att patienten ligger rakt</w:t>
      </w:r>
      <w:r>
        <w:t>. Fixera</w:t>
      </w:r>
      <w:r w:rsidRPr="00C90B1E">
        <w:t xml:space="preserve"> vid behov.</w:t>
      </w:r>
    </w:p>
    <w:p w14:paraId="57778C1F" w14:textId="77777777" w:rsidR="000E0812" w:rsidRPr="000E0812" w:rsidRDefault="000E0812" w:rsidP="000E0812">
      <w:pPr>
        <w:spacing w:after="0"/>
        <w:rPr>
          <w:b/>
          <w:bCs/>
        </w:rPr>
      </w:pPr>
      <w:r w:rsidRPr="000E0812">
        <w:rPr>
          <w:b/>
          <w:bCs/>
        </w:rPr>
        <w:t>Sidobilder (RLAT och LLAT)</w:t>
      </w:r>
    </w:p>
    <w:p w14:paraId="568D562B" w14:textId="77777777" w:rsidR="00B56DD1" w:rsidRPr="00C90B1E" w:rsidRDefault="000E0812">
      <w:pPr>
        <w:pStyle w:val="Liststycke"/>
        <w:numPr>
          <w:ilvl w:val="0"/>
          <w:numId w:val="12"/>
        </w:numPr>
      </w:pPr>
      <w:r w:rsidRPr="00C90B1E">
        <w:t>Låt patienten ligga kvar på rygg och vrida huvudet åt höger resp</w:t>
      </w:r>
      <w:r>
        <w:t>ektive v</w:t>
      </w:r>
      <w:r w:rsidRPr="00C90B1E">
        <w:t>änster</w:t>
      </w:r>
      <w:r w:rsidR="00B56DD1">
        <w:t xml:space="preserve">. </w:t>
      </w:r>
      <w:r w:rsidR="00B56DD1" w:rsidRPr="00C90B1E">
        <w:t xml:space="preserve">Fixera huvudet </w:t>
      </w:r>
      <w:r w:rsidR="00B56DD1">
        <w:t>vid behov</w:t>
      </w:r>
      <w:r w:rsidR="00B56DD1" w:rsidRPr="00C90B1E">
        <w:t>.</w:t>
      </w:r>
    </w:p>
    <w:p w14:paraId="17193D6F" w14:textId="32D0C838" w:rsidR="00D93041" w:rsidRPr="00D93041" w:rsidRDefault="00B56DD1">
      <w:pPr>
        <w:pStyle w:val="Liststycke"/>
        <w:numPr>
          <w:ilvl w:val="1"/>
          <w:numId w:val="12"/>
        </w:numPr>
      </w:pPr>
      <w:r>
        <w:t>O</w:t>
      </w:r>
      <w:r w:rsidR="000E0812" w:rsidRPr="00C90B1E">
        <w:t>m pat</w:t>
      </w:r>
      <w:r w:rsidR="000E0812">
        <w:t>ienten</w:t>
      </w:r>
      <w:r w:rsidR="000E0812" w:rsidRPr="00C90B1E">
        <w:t xml:space="preserve"> inte kan vrida på huvudet kan laterala bilder </w:t>
      </w:r>
      <w:r w:rsidR="000E0812">
        <w:t xml:space="preserve">tas </w:t>
      </w:r>
      <w:r w:rsidR="000E0812" w:rsidRPr="00C90B1E">
        <w:t>i stället</w:t>
      </w:r>
      <w:r w:rsidR="000E0812">
        <w:t>,</w:t>
      </w:r>
      <w:r w:rsidR="000E0812" w:rsidRPr="00C90B1E">
        <w:t xml:space="preserve"> genom att vrida kamerahuvudet</w:t>
      </w:r>
      <w:r>
        <w:t xml:space="preserve"> </w:t>
      </w:r>
      <w:r w:rsidR="000E0812" w:rsidRPr="00C90B1E">
        <w:t>parallellt med patientens huvud.</w:t>
      </w:r>
    </w:p>
    <w:p w14:paraId="14DC7E52" w14:textId="10E283DD" w:rsidR="00852BBA" w:rsidRDefault="00852BBA" w:rsidP="00CC5E51">
      <w:pPr>
        <w:pStyle w:val="MellanrubrikVGR"/>
        <w:ind w:right="867"/>
      </w:pPr>
      <w:r>
        <w:t>Utförande</w:t>
      </w:r>
      <w:r w:rsidR="00FA4299">
        <w:t xml:space="preserve"> </w:t>
      </w:r>
      <w:proofErr w:type="spellStart"/>
      <w:r w:rsidR="00FA4299">
        <w:t>hydrocephalus</w:t>
      </w:r>
      <w:proofErr w:type="spellEnd"/>
    </w:p>
    <w:p w14:paraId="7F1D4CF9" w14:textId="7ACE2C9B" w:rsidR="001F1B06" w:rsidRDefault="00C90B1E" w:rsidP="000D5234">
      <w:pPr>
        <w:ind w:right="668"/>
      </w:pPr>
      <w:r w:rsidRPr="00C90B1E">
        <w:t>Statiska AP</w:t>
      </w:r>
      <w:r w:rsidR="74A62179">
        <w:t>/PA</w:t>
      </w:r>
      <w:r w:rsidR="220D50B7">
        <w:t>, R</w:t>
      </w:r>
      <w:r w:rsidR="097FEE96">
        <w:t>LAT</w:t>
      </w:r>
      <w:r w:rsidRPr="00C90B1E">
        <w:t xml:space="preserve"> och </w:t>
      </w:r>
      <w:r w:rsidR="220D50B7">
        <w:t>L</w:t>
      </w:r>
      <w:r w:rsidR="05AC770D">
        <w:t>LAT</w:t>
      </w:r>
      <w:r w:rsidRPr="00C90B1E">
        <w:t xml:space="preserve">-bilder </w:t>
      </w:r>
      <w:r w:rsidR="00581D5F">
        <w:t xml:space="preserve">över huvudet </w:t>
      </w:r>
      <w:r w:rsidRPr="00C90B1E">
        <w:t>3 och 24 timmar efter injektion.</w:t>
      </w:r>
    </w:p>
    <w:tbl>
      <w:tblPr>
        <w:tblStyle w:val="Tabellrutnt"/>
        <w:tblW w:w="0" w:type="auto"/>
        <w:tblInd w:w="562" w:type="dxa"/>
        <w:tblLook w:val="04A0" w:firstRow="1" w:lastRow="0" w:firstColumn="1" w:lastColumn="0" w:noHBand="0" w:noVBand="1"/>
      </w:tblPr>
      <w:tblGrid>
        <w:gridCol w:w="1560"/>
        <w:gridCol w:w="2126"/>
        <w:gridCol w:w="2126"/>
        <w:gridCol w:w="2410"/>
      </w:tblGrid>
      <w:tr w:rsidR="002865DD" w14:paraId="309827D1" w14:textId="77777777" w:rsidTr="00A67DE7"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7B0E1D53" w14:textId="755E08B2" w:rsidR="002865DD" w:rsidRDefault="0030278D" w:rsidP="00A67DE7">
            <w:pPr>
              <w:spacing w:after="0"/>
              <w:ind w:left="0" w:right="0"/>
              <w:jc w:val="center"/>
            </w:pPr>
            <w:r>
              <w:t>Tidpunkt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787EF89" w14:textId="01363779" w:rsidR="002865DD" w:rsidRDefault="0030278D" w:rsidP="00A67DE7">
            <w:pPr>
              <w:spacing w:after="0"/>
              <w:ind w:left="0" w:right="0"/>
              <w:jc w:val="center"/>
            </w:pPr>
            <w:r>
              <w:t>Tid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4FD5AAC" w14:textId="2E2B280A" w:rsidR="002865DD" w:rsidRDefault="0030278D" w:rsidP="00A67DE7">
            <w:pPr>
              <w:spacing w:after="0"/>
              <w:ind w:left="0" w:right="0"/>
              <w:jc w:val="center"/>
            </w:pPr>
            <w:r>
              <w:t>Zoom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668C54A5" w14:textId="0B99B98E" w:rsidR="002865DD" w:rsidRDefault="0030278D" w:rsidP="00A67DE7">
            <w:pPr>
              <w:spacing w:after="0"/>
              <w:ind w:left="0" w:right="0"/>
              <w:jc w:val="center"/>
            </w:pPr>
            <w:r>
              <w:t>Matris</w:t>
            </w:r>
          </w:p>
        </w:tc>
      </w:tr>
      <w:tr w:rsidR="0030278D" w14:paraId="030CC725" w14:textId="77777777" w:rsidTr="00A67DE7"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583C49A7" w14:textId="4F0E1F56" w:rsidR="002865DD" w:rsidRDefault="0030278D" w:rsidP="00A67DE7">
            <w:pPr>
              <w:spacing w:after="0"/>
              <w:ind w:left="0" w:right="0"/>
              <w:jc w:val="center"/>
            </w:pPr>
            <w:r>
              <w:t>3 timmar</w:t>
            </w:r>
          </w:p>
        </w:tc>
        <w:tc>
          <w:tcPr>
            <w:tcW w:w="2126" w:type="dxa"/>
            <w:vAlign w:val="center"/>
          </w:tcPr>
          <w:p w14:paraId="1BE26582" w14:textId="542FA2A4" w:rsidR="002865DD" w:rsidRDefault="0030278D" w:rsidP="00A67DE7">
            <w:pPr>
              <w:spacing w:after="0"/>
              <w:ind w:left="0" w:right="0"/>
              <w:jc w:val="center"/>
            </w:pPr>
            <w:r>
              <w:t>5 min/bild</w:t>
            </w:r>
          </w:p>
        </w:tc>
        <w:tc>
          <w:tcPr>
            <w:tcW w:w="2126" w:type="dxa"/>
            <w:vAlign w:val="center"/>
          </w:tcPr>
          <w:p w14:paraId="575CFDE6" w14:textId="21379766" w:rsidR="002865DD" w:rsidRDefault="0030278D" w:rsidP="00A67DE7">
            <w:pPr>
              <w:spacing w:after="0"/>
              <w:ind w:left="0" w:right="0"/>
              <w:jc w:val="center"/>
            </w:pPr>
            <w:r>
              <w:t>1,33</w:t>
            </w:r>
          </w:p>
        </w:tc>
        <w:tc>
          <w:tcPr>
            <w:tcW w:w="2410" w:type="dxa"/>
            <w:vAlign w:val="center"/>
          </w:tcPr>
          <w:p w14:paraId="258539F2" w14:textId="427900B2" w:rsidR="002865DD" w:rsidRDefault="0030278D" w:rsidP="00A67DE7">
            <w:pPr>
              <w:spacing w:after="0"/>
              <w:ind w:left="0" w:right="0"/>
              <w:jc w:val="center"/>
            </w:pPr>
            <w:r>
              <w:t>256 x 256</w:t>
            </w:r>
          </w:p>
        </w:tc>
      </w:tr>
      <w:tr w:rsidR="002865DD" w14:paraId="43B5479E" w14:textId="77777777" w:rsidTr="00A67DE7"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1C407BD5" w14:textId="0AA2CCCD" w:rsidR="002865DD" w:rsidRDefault="0030278D" w:rsidP="00A67DE7">
            <w:pPr>
              <w:spacing w:after="0"/>
              <w:ind w:left="0" w:right="0"/>
              <w:jc w:val="center"/>
            </w:pPr>
            <w:r>
              <w:t>24 timmar</w:t>
            </w:r>
          </w:p>
        </w:tc>
        <w:tc>
          <w:tcPr>
            <w:tcW w:w="2126" w:type="dxa"/>
            <w:vAlign w:val="center"/>
          </w:tcPr>
          <w:p w14:paraId="70DB665B" w14:textId="32AED74D" w:rsidR="002865DD" w:rsidRDefault="0030278D" w:rsidP="00A67DE7">
            <w:pPr>
              <w:spacing w:after="0"/>
              <w:ind w:left="0" w:right="0"/>
              <w:jc w:val="center"/>
            </w:pPr>
            <w:r>
              <w:t>10 min/bild</w:t>
            </w:r>
          </w:p>
        </w:tc>
        <w:tc>
          <w:tcPr>
            <w:tcW w:w="2126" w:type="dxa"/>
            <w:vAlign w:val="center"/>
          </w:tcPr>
          <w:p w14:paraId="2BF2A8F2" w14:textId="21D751AA" w:rsidR="002865DD" w:rsidRDefault="0030278D" w:rsidP="00A67DE7">
            <w:pPr>
              <w:spacing w:after="0"/>
              <w:ind w:left="0" w:right="0"/>
              <w:jc w:val="center"/>
            </w:pPr>
            <w:r>
              <w:t>1,33</w:t>
            </w:r>
          </w:p>
        </w:tc>
        <w:tc>
          <w:tcPr>
            <w:tcW w:w="2410" w:type="dxa"/>
            <w:vAlign w:val="center"/>
          </w:tcPr>
          <w:p w14:paraId="1748175F" w14:textId="5ABD276A" w:rsidR="002865DD" w:rsidRDefault="0030278D" w:rsidP="00A67DE7">
            <w:pPr>
              <w:spacing w:after="0"/>
              <w:ind w:left="0" w:right="0"/>
              <w:jc w:val="center"/>
            </w:pPr>
            <w:r>
              <w:t>256 x 256</w:t>
            </w:r>
          </w:p>
        </w:tc>
      </w:tr>
    </w:tbl>
    <w:p w14:paraId="0CD4B101" w14:textId="77777777" w:rsidR="00FE1949" w:rsidRDefault="00FE1949" w:rsidP="0030278D">
      <w:pPr>
        <w:rPr>
          <w:b/>
        </w:rPr>
      </w:pPr>
    </w:p>
    <w:p w14:paraId="413FE105" w14:textId="2A835EB3" w:rsidR="00C90B1E" w:rsidRPr="00C90B1E" w:rsidRDefault="00C90B1E" w:rsidP="0030278D">
      <w:r w:rsidRPr="00294B02">
        <w:rPr>
          <w:b/>
        </w:rPr>
        <w:t>OBS!</w:t>
      </w:r>
      <w:r w:rsidRPr="00C90B1E">
        <w:t xml:space="preserve"> Syns ingen/dålig aktivitet i basala cisternerna, tas bilder </w:t>
      </w:r>
      <w:r w:rsidR="6BDA5A65">
        <w:t xml:space="preserve">(5 min/bild) </w:t>
      </w:r>
      <w:r w:rsidRPr="00C90B1E">
        <w:t>över ryggen för att se var stoppet finns.</w:t>
      </w:r>
    </w:p>
    <w:p w14:paraId="4AA8669D" w14:textId="773FF724" w:rsidR="00C90B1E" w:rsidRPr="00C90B1E" w:rsidRDefault="00C90B1E" w:rsidP="00377C35">
      <w:pPr>
        <w:pStyle w:val="Liststycke"/>
        <w:numPr>
          <w:ilvl w:val="0"/>
          <w:numId w:val="9"/>
        </w:numPr>
        <w:ind w:right="384"/>
      </w:pPr>
      <w:r w:rsidRPr="00294B02">
        <w:rPr>
          <w:b/>
        </w:rPr>
        <w:t>Det är viktigt att läs</w:t>
      </w:r>
      <w:r w:rsidR="00D55236">
        <w:rPr>
          <w:b/>
        </w:rPr>
        <w:t>a</w:t>
      </w:r>
      <w:r w:rsidRPr="00294B02">
        <w:rPr>
          <w:b/>
        </w:rPr>
        <w:t xml:space="preserve"> igenom remissen noga</w:t>
      </w:r>
      <w:r w:rsidRPr="00C90B1E">
        <w:t xml:space="preserve">, då det ibland kan bli aktuellt med extrabilder. </w:t>
      </w:r>
      <w:proofErr w:type="gramStart"/>
      <w:r w:rsidRPr="00C90B1E">
        <w:t>T.ex.</w:t>
      </w:r>
      <w:proofErr w:type="gramEnd"/>
      <w:r w:rsidRPr="00C90B1E">
        <w:t xml:space="preserve"> om fråg</w:t>
      </w:r>
      <w:r w:rsidR="00FB795A">
        <w:t>eställningen är</w:t>
      </w:r>
      <w:r w:rsidRPr="00C90B1E">
        <w:t xml:space="preserve"> cysta eller utseendet på någon ventrikel.</w:t>
      </w:r>
    </w:p>
    <w:p w14:paraId="6BE8B97D" w14:textId="1ABD6A4B" w:rsidR="00C90B1E" w:rsidRDefault="00C90B1E">
      <w:pPr>
        <w:pStyle w:val="Liststycke"/>
        <w:numPr>
          <w:ilvl w:val="0"/>
          <w:numId w:val="9"/>
        </w:numPr>
      </w:pPr>
      <w:r w:rsidRPr="00C90B1E">
        <w:t>Ibland kan ansvarig läkare på Nuklearmedicin vilja ha extrabilder.</w:t>
      </w:r>
    </w:p>
    <w:p w14:paraId="5234AAFA" w14:textId="7CB338F5" w:rsidR="00BE0ADF" w:rsidRPr="00C90B1E" w:rsidRDefault="00803200" w:rsidP="00CC5E51">
      <w:pPr>
        <w:pStyle w:val="MellanrubrikVGR"/>
        <w:ind w:right="867"/>
      </w:pPr>
      <w:r>
        <w:t>Utförande l</w:t>
      </w:r>
      <w:r w:rsidR="00BE0ADF" w:rsidRPr="00C90B1E">
        <w:t>i</w:t>
      </w:r>
      <w:r w:rsidR="00BE0ADF">
        <w:t>kvorläckage</w:t>
      </w:r>
      <w:r w:rsidR="00BE0ADF" w:rsidRPr="00C90B1E">
        <w:t xml:space="preserve"> </w:t>
      </w:r>
    </w:p>
    <w:p w14:paraId="5990E45F" w14:textId="50931CF8" w:rsidR="00022EEB" w:rsidRDefault="00183942" w:rsidP="00B21BB7">
      <w:r>
        <w:t>3 och 24 timmar efter</w:t>
      </w:r>
      <w:r w:rsidR="009F4147">
        <w:t xml:space="preserve"> injektion tas s</w:t>
      </w:r>
      <w:r w:rsidR="00022EEB" w:rsidRPr="00C90B1E">
        <w:t>tatiska AP</w:t>
      </w:r>
      <w:r w:rsidR="00022EEB">
        <w:t>/PA, RLAT</w:t>
      </w:r>
      <w:r w:rsidR="00022EEB" w:rsidRPr="00C90B1E">
        <w:t xml:space="preserve"> och </w:t>
      </w:r>
      <w:r w:rsidR="00022EEB">
        <w:t>LLAT</w:t>
      </w:r>
      <w:r w:rsidR="00022EEB" w:rsidRPr="00C90B1E">
        <w:t>-bilder</w:t>
      </w:r>
      <w:r w:rsidR="00022EEB">
        <w:t xml:space="preserve"> över huvudet samt </w:t>
      </w:r>
      <w:r w:rsidR="0021257B">
        <w:t>AP/PA</w:t>
      </w:r>
      <w:r w:rsidR="00AC3570">
        <w:t>-</w:t>
      </w:r>
      <w:r w:rsidR="0021257B">
        <w:t xml:space="preserve">bilder eller </w:t>
      </w:r>
      <w:r w:rsidR="00022EEB">
        <w:t>scan</w:t>
      </w:r>
      <w:r w:rsidR="00022EEB" w:rsidRPr="00C90B1E">
        <w:t xml:space="preserve"> </w:t>
      </w:r>
      <w:r w:rsidR="00022EEB">
        <w:t xml:space="preserve">över </w:t>
      </w:r>
      <w:r w:rsidR="007E1FA0">
        <w:t xml:space="preserve">hela </w:t>
      </w:r>
      <w:r w:rsidR="00022EEB">
        <w:t>spinalkanalen</w:t>
      </w:r>
      <w:r w:rsidR="00022EEB" w:rsidRPr="00C90B1E">
        <w:t>.</w:t>
      </w:r>
      <w:r w:rsidR="009B4EF2">
        <w:t xml:space="preserve"> </w:t>
      </w:r>
      <w:r w:rsidR="00614516">
        <w:br/>
      </w:r>
      <w:r w:rsidR="009B4EF2">
        <w:t xml:space="preserve">För närmare </w:t>
      </w:r>
      <w:r w:rsidR="00F95818">
        <w:t>bedömning av misstänkt läckageställe</w:t>
      </w:r>
      <w:r w:rsidR="009B4EF2">
        <w:t xml:space="preserve"> kan eventuell</w:t>
      </w:r>
      <w:r w:rsidR="00F95818">
        <w:t xml:space="preserve"> SPECT-CT behövas.</w:t>
      </w:r>
    </w:p>
    <w:p w14:paraId="335E157D" w14:textId="77777777" w:rsidR="00B21BB7" w:rsidRDefault="00D62DA2" w:rsidP="00377C35">
      <w:pPr>
        <w:pStyle w:val="Liststycke"/>
        <w:numPr>
          <w:ilvl w:val="0"/>
          <w:numId w:val="10"/>
        </w:numPr>
        <w:ind w:right="242"/>
      </w:pPr>
      <w:r>
        <w:t>3 tim</w:t>
      </w:r>
      <w:r w:rsidR="00B21BB7">
        <w:t>mar</w:t>
      </w:r>
      <w:r>
        <w:t xml:space="preserve">: </w:t>
      </w:r>
      <w:r w:rsidR="009F1A95">
        <w:t>P</w:t>
      </w:r>
      <w:r w:rsidR="00BE0ADF">
        <w:t xml:space="preserve">atienten </w:t>
      </w:r>
      <w:r w:rsidR="009F1A95">
        <w:t xml:space="preserve">ska </w:t>
      </w:r>
      <w:r w:rsidR="00AA14AE">
        <w:t>ha kvar</w:t>
      </w:r>
      <w:r w:rsidR="00BE0ADF">
        <w:t xml:space="preserve"> bomullstussar</w:t>
      </w:r>
      <w:r w:rsidR="009F1A95">
        <w:t>na</w:t>
      </w:r>
      <w:r w:rsidR="00BE0ADF">
        <w:t xml:space="preserve"> i näsan</w:t>
      </w:r>
      <w:r>
        <w:t xml:space="preserve"> tills </w:t>
      </w:r>
      <w:r w:rsidRPr="00B21BB7">
        <w:rPr>
          <w:b/>
          <w:bCs/>
        </w:rPr>
        <w:t xml:space="preserve">efter </w:t>
      </w:r>
      <w:r>
        <w:t>bildtagningen</w:t>
      </w:r>
      <w:r w:rsidR="00880951">
        <w:t>!</w:t>
      </w:r>
      <w:r w:rsidR="00B07444">
        <w:t xml:space="preserve"> </w:t>
      </w:r>
    </w:p>
    <w:p w14:paraId="4FD6D0F3" w14:textId="77777777" w:rsidR="00754632" w:rsidRDefault="00B07444">
      <w:pPr>
        <w:pStyle w:val="Liststycke"/>
        <w:numPr>
          <w:ilvl w:val="1"/>
          <w:numId w:val="10"/>
        </w:numPr>
      </w:pPr>
      <w:r>
        <w:t>Efter bild</w:t>
      </w:r>
      <w:r w:rsidR="00B21BB7">
        <w:t>tagning</w:t>
      </w:r>
      <w:r>
        <w:t xml:space="preserve"> tas tussarna ut och läggs i märkta </w:t>
      </w:r>
      <w:r w:rsidR="006E571B">
        <w:t xml:space="preserve">provrör. </w:t>
      </w:r>
    </w:p>
    <w:p w14:paraId="57802EAC" w14:textId="77777777" w:rsidR="00754632" w:rsidRDefault="00754632">
      <w:pPr>
        <w:pStyle w:val="Liststycke"/>
        <w:numPr>
          <w:ilvl w:val="1"/>
          <w:numId w:val="10"/>
        </w:numPr>
      </w:pPr>
      <w:r>
        <w:t xml:space="preserve">Provrören </w:t>
      </w:r>
      <w:r w:rsidR="006E571B">
        <w:t>ska ned till RFC</w:t>
      </w:r>
      <w:r w:rsidR="00071130">
        <w:t xml:space="preserve"> (</w:t>
      </w:r>
      <w:proofErr w:type="gramStart"/>
      <w:r w:rsidR="00071130">
        <w:t>22515</w:t>
      </w:r>
      <w:proofErr w:type="gramEnd"/>
      <w:r w:rsidR="00071130">
        <w:t>) snarast för mätning.</w:t>
      </w:r>
    </w:p>
    <w:p w14:paraId="4990241E" w14:textId="71DA1C64" w:rsidR="00BE0ADF" w:rsidRDefault="0065684E" w:rsidP="00377C35">
      <w:pPr>
        <w:pStyle w:val="Liststycke"/>
        <w:numPr>
          <w:ilvl w:val="1"/>
          <w:numId w:val="10"/>
        </w:numPr>
        <w:ind w:right="384"/>
      </w:pPr>
      <w:r>
        <w:t>Sätt i nya tussar och s</w:t>
      </w:r>
      <w:r w:rsidR="00246C8C">
        <w:t>kicka med nya provrör, om patienten inte redan fått</w:t>
      </w:r>
      <w:r w:rsidR="00B269F1">
        <w:t>.</w:t>
      </w:r>
    </w:p>
    <w:p w14:paraId="25D0395B" w14:textId="6EF403AB" w:rsidR="007E1FA0" w:rsidRDefault="006B45E4">
      <w:pPr>
        <w:pStyle w:val="Liststycke"/>
        <w:numPr>
          <w:ilvl w:val="0"/>
          <w:numId w:val="10"/>
        </w:numPr>
      </w:pPr>
      <w:r>
        <w:t>24 tim</w:t>
      </w:r>
      <w:r w:rsidR="00754632">
        <w:t>mar</w:t>
      </w:r>
      <w:r>
        <w:t xml:space="preserve">: </w:t>
      </w:r>
      <w:r w:rsidR="007E1FA0">
        <w:t>Samma bildtagning s</w:t>
      </w:r>
      <w:r>
        <w:t xml:space="preserve">om vid </w:t>
      </w:r>
      <w:r w:rsidR="00E32E0E">
        <w:t xml:space="preserve">3 </w:t>
      </w:r>
      <w:r>
        <w:t>timmar</w:t>
      </w:r>
    </w:p>
    <w:p w14:paraId="5907A706" w14:textId="3E0F20FB" w:rsidR="006B45E4" w:rsidRDefault="00C73E38">
      <w:pPr>
        <w:pStyle w:val="Liststycke"/>
        <w:numPr>
          <w:ilvl w:val="1"/>
          <w:numId w:val="10"/>
        </w:numPr>
      </w:pPr>
      <w:r>
        <w:t>Inga</w:t>
      </w:r>
      <w:r w:rsidR="007E1FA0">
        <w:t xml:space="preserve"> nya tussar i näsan</w:t>
      </w:r>
      <w:r w:rsidR="00292BD4">
        <w:t>.</w:t>
      </w:r>
    </w:p>
    <w:p w14:paraId="2B99DF47" w14:textId="77777777" w:rsidR="006C43D9" w:rsidRDefault="006C43D9" w:rsidP="00CC5E51">
      <w:pPr>
        <w:pStyle w:val="Rubrik3"/>
        <w:ind w:right="867"/>
      </w:pPr>
      <w:bookmarkStart w:id="15" w:name="_Toc194910884"/>
      <w:r>
        <w:lastRenderedPageBreak/>
        <w:t>Bildtagning NM/CT 870 CZT</w:t>
      </w:r>
      <w:bookmarkEnd w:id="15"/>
    </w:p>
    <w:p w14:paraId="63008B8A" w14:textId="771D0132" w:rsidR="006C43D9" w:rsidRPr="00C90B1E" w:rsidRDefault="006C43D9" w:rsidP="0021257B">
      <w:r>
        <w:t>Ej aktuell</w:t>
      </w:r>
    </w:p>
    <w:p w14:paraId="09A5878B" w14:textId="77777777" w:rsidR="00C90B1E" w:rsidRPr="00C90B1E" w:rsidRDefault="00C90B1E" w:rsidP="00CC5E51">
      <w:pPr>
        <w:pStyle w:val="Rubrik2"/>
        <w:ind w:right="867"/>
      </w:pPr>
      <w:bookmarkStart w:id="16" w:name="_Toc194910885"/>
      <w:r w:rsidRPr="00C90B1E">
        <w:t>Bearbetning efter genomförd undersökning</w:t>
      </w:r>
      <w:bookmarkEnd w:id="16"/>
    </w:p>
    <w:p w14:paraId="2E4D8FAD" w14:textId="77777777" w:rsidR="00C90B1E" w:rsidRPr="00C90B1E" w:rsidRDefault="00C90B1E" w:rsidP="0021257B">
      <w:r w:rsidRPr="00C90B1E">
        <w:t>Ingen</w:t>
      </w:r>
    </w:p>
    <w:p w14:paraId="06EB9431" w14:textId="77777777" w:rsidR="00C90B1E" w:rsidRPr="00C90B1E" w:rsidRDefault="00C90B1E" w:rsidP="00CC5E51">
      <w:pPr>
        <w:pStyle w:val="Rubrik2"/>
        <w:ind w:right="867"/>
      </w:pPr>
      <w:bookmarkStart w:id="17" w:name="_Toc194910886"/>
      <w:r w:rsidRPr="00C90B1E">
        <w:t>Dokumentation</w:t>
      </w:r>
      <w:bookmarkEnd w:id="17"/>
    </w:p>
    <w:p w14:paraId="4CEFBA82" w14:textId="47C72AAC" w:rsidR="00E233E8" w:rsidRDefault="00E233E8" w:rsidP="0021257B">
      <w:r w:rsidRPr="00833382">
        <w:t>Klicka på knappen ”</w:t>
      </w:r>
      <w:r w:rsidRPr="00E233E8">
        <w:rPr>
          <w:b/>
          <w:bCs/>
        </w:rPr>
        <w:t>AGFAVGR</w:t>
      </w:r>
      <w:r w:rsidRPr="00833382">
        <w:t>” i Xeleris. Studien skickas då automatiskt till granskning och till BFR för arkivering.</w:t>
      </w:r>
      <w:r>
        <w:t xml:space="preserve"> Bildmaterialet ska skickas direkt efter utförd bildtagning/bildbearbetning även vid undersökningar som har flerdagarsprotokoll.</w:t>
      </w:r>
    </w:p>
    <w:p w14:paraId="23097BB8" w14:textId="77777777" w:rsidR="00E233E8" w:rsidRDefault="00E233E8" w:rsidP="0021257B">
      <w:r>
        <w:t>E</w:t>
      </w:r>
      <w:r w:rsidRPr="00833382">
        <w:t>fter arkivering: Se till så ikonen ”CD-skivan” visas vid patientnamnet</w:t>
      </w:r>
      <w:r>
        <w:t>.</w:t>
      </w:r>
    </w:p>
    <w:p w14:paraId="5BE8FBF8" w14:textId="4DC89503" w:rsidR="00C90B1E" w:rsidRPr="00C90B1E" w:rsidRDefault="00C90B1E" w:rsidP="00CC5E51">
      <w:pPr>
        <w:pStyle w:val="Rubrik2"/>
        <w:ind w:right="867"/>
      </w:pPr>
      <w:bookmarkStart w:id="18" w:name="_Toc194910887"/>
      <w:r w:rsidRPr="00C90B1E">
        <w:t>Tidsåtgång</w:t>
      </w:r>
      <w:bookmarkEnd w:id="18"/>
    </w:p>
    <w:tbl>
      <w:tblPr>
        <w:tblStyle w:val="Tabellrutnt"/>
        <w:tblW w:w="8080" w:type="dxa"/>
        <w:tblInd w:w="562" w:type="dxa"/>
        <w:tblLook w:val="04A0" w:firstRow="1" w:lastRow="0" w:firstColumn="1" w:lastColumn="0" w:noHBand="0" w:noVBand="1"/>
      </w:tblPr>
      <w:tblGrid>
        <w:gridCol w:w="1843"/>
        <w:gridCol w:w="6237"/>
      </w:tblGrid>
      <w:tr w:rsidR="00C90B1E" w:rsidRPr="00C90B1E" w14:paraId="27038B7F" w14:textId="77777777" w:rsidTr="0053403C"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14173196" w14:textId="77777777" w:rsidR="00C90B1E" w:rsidRPr="00C90B1E" w:rsidRDefault="00C90B1E" w:rsidP="0053403C">
            <w:pPr>
              <w:spacing w:after="0" w:line="240" w:lineRule="auto"/>
              <w:ind w:left="0" w:right="0" w:firstLine="90"/>
            </w:pPr>
            <w:r w:rsidRPr="00C90B1E">
              <w:t>Injektion</w:t>
            </w:r>
          </w:p>
        </w:tc>
        <w:tc>
          <w:tcPr>
            <w:tcW w:w="6237" w:type="dxa"/>
            <w:vAlign w:val="center"/>
          </w:tcPr>
          <w:p w14:paraId="58D60ED3" w14:textId="02F99B42" w:rsidR="00C90B1E" w:rsidRPr="00C90B1E" w:rsidRDefault="00C90B1E" w:rsidP="0053403C">
            <w:pPr>
              <w:spacing w:after="0" w:line="240" w:lineRule="auto"/>
              <w:ind w:left="0" w:right="0" w:firstLine="90"/>
            </w:pPr>
            <w:r w:rsidRPr="00C90B1E">
              <w:t>C</w:t>
            </w:r>
            <w:r w:rsidR="00111C4C">
              <w:t>irka</w:t>
            </w:r>
            <w:r w:rsidRPr="00C90B1E">
              <w:t xml:space="preserve"> </w:t>
            </w:r>
            <w:bookmarkStart w:id="19" w:name="_Int_Mmzs51Sl"/>
            <w:proofErr w:type="gramStart"/>
            <w:r w:rsidRPr="00C90B1E">
              <w:t>3</w:t>
            </w:r>
            <w:r w:rsidR="00111C4C">
              <w:t>0-</w:t>
            </w:r>
            <w:r w:rsidRPr="00C90B1E">
              <w:t>45</w:t>
            </w:r>
            <w:bookmarkEnd w:id="19"/>
            <w:proofErr w:type="gramEnd"/>
            <w:r w:rsidRPr="00C90B1E">
              <w:t xml:space="preserve"> min</w:t>
            </w:r>
            <w:r w:rsidR="00111C4C">
              <w:t>uter</w:t>
            </w:r>
          </w:p>
        </w:tc>
      </w:tr>
      <w:tr w:rsidR="00C90B1E" w:rsidRPr="00C90B1E" w14:paraId="367EEBF4" w14:textId="77777777" w:rsidTr="0053403C"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E0B4E9E" w14:textId="77777777" w:rsidR="00C90B1E" w:rsidRPr="00C90B1E" w:rsidRDefault="00C90B1E" w:rsidP="0053403C">
            <w:pPr>
              <w:spacing w:after="0" w:line="240" w:lineRule="auto"/>
              <w:ind w:left="0" w:right="0" w:firstLine="90"/>
            </w:pPr>
            <w:r w:rsidRPr="00C90B1E">
              <w:t>Planläge</w:t>
            </w:r>
          </w:p>
        </w:tc>
        <w:tc>
          <w:tcPr>
            <w:tcW w:w="6237" w:type="dxa"/>
            <w:vAlign w:val="center"/>
          </w:tcPr>
          <w:p w14:paraId="22D3E82E" w14:textId="571422C8" w:rsidR="00C90B1E" w:rsidRPr="00C90B1E" w:rsidRDefault="00C90B1E" w:rsidP="0053403C">
            <w:pPr>
              <w:spacing w:after="0" w:line="240" w:lineRule="auto"/>
              <w:ind w:left="0" w:right="0" w:firstLine="90"/>
            </w:pPr>
            <w:r w:rsidRPr="00C90B1E">
              <w:t>1 timm</w:t>
            </w:r>
            <w:r w:rsidR="00111C4C">
              <w:t>e</w:t>
            </w:r>
            <w:r w:rsidRPr="00C90B1E">
              <w:t xml:space="preserve"> efter injektion</w:t>
            </w:r>
          </w:p>
        </w:tc>
      </w:tr>
      <w:tr w:rsidR="008C407A" w:rsidRPr="00C90B1E" w14:paraId="132A4C60" w14:textId="77777777" w:rsidTr="0053403C">
        <w:trPr>
          <w:trHeight w:val="173"/>
        </w:trPr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14:paraId="3E2EAECE" w14:textId="77777777" w:rsidR="008C407A" w:rsidRPr="00C90B1E" w:rsidRDefault="008C407A" w:rsidP="0053403C">
            <w:pPr>
              <w:spacing w:after="0" w:line="240" w:lineRule="auto"/>
              <w:ind w:left="0" w:right="0" w:firstLine="90"/>
            </w:pPr>
            <w:r w:rsidRPr="00C90B1E">
              <w:t>3 tim</w:t>
            </w:r>
          </w:p>
        </w:tc>
        <w:tc>
          <w:tcPr>
            <w:tcW w:w="6237" w:type="dxa"/>
            <w:vAlign w:val="center"/>
          </w:tcPr>
          <w:p w14:paraId="1FF4F366" w14:textId="686A97B9" w:rsidR="008C407A" w:rsidRPr="00C90B1E" w:rsidRDefault="008C407A" w:rsidP="0053403C">
            <w:pPr>
              <w:spacing w:after="0" w:line="240" w:lineRule="auto"/>
              <w:ind w:left="0" w:right="0" w:firstLine="90"/>
            </w:pPr>
            <w:r>
              <w:t xml:space="preserve">Hydrocephalus: </w:t>
            </w:r>
            <w:r w:rsidRPr="00C90B1E">
              <w:t>C</w:t>
            </w:r>
            <w:r>
              <w:t>irk</w:t>
            </w:r>
            <w:r w:rsidRPr="00C90B1E">
              <w:t>a 30 minuter</w:t>
            </w:r>
          </w:p>
        </w:tc>
      </w:tr>
      <w:tr w:rsidR="008C407A" w:rsidRPr="00C90B1E" w14:paraId="0E73704B" w14:textId="77777777" w:rsidTr="0053403C">
        <w:trPr>
          <w:trHeight w:val="173"/>
        </w:trPr>
        <w:tc>
          <w:tcPr>
            <w:tcW w:w="1843" w:type="dxa"/>
            <w:vMerge/>
            <w:shd w:val="clear" w:color="auto" w:fill="D9D9D9" w:themeFill="background1" w:themeFillShade="D9"/>
            <w:vAlign w:val="center"/>
          </w:tcPr>
          <w:p w14:paraId="44108247" w14:textId="77777777" w:rsidR="008C407A" w:rsidRPr="00C90B1E" w:rsidRDefault="008C407A" w:rsidP="0053403C">
            <w:pPr>
              <w:spacing w:after="0" w:line="240" w:lineRule="auto"/>
              <w:ind w:left="0" w:right="0" w:firstLine="90"/>
            </w:pPr>
          </w:p>
        </w:tc>
        <w:tc>
          <w:tcPr>
            <w:tcW w:w="6237" w:type="dxa"/>
            <w:vAlign w:val="center"/>
          </w:tcPr>
          <w:p w14:paraId="4862B981" w14:textId="053F9B78" w:rsidR="008C407A" w:rsidRDefault="008C407A" w:rsidP="0053403C">
            <w:pPr>
              <w:spacing w:after="0" w:line="240" w:lineRule="auto"/>
              <w:ind w:left="0" w:right="0" w:firstLine="90"/>
            </w:pPr>
            <w:r>
              <w:t>Likvorläckage: Cirka 60 minuter</w:t>
            </w:r>
          </w:p>
        </w:tc>
      </w:tr>
      <w:tr w:rsidR="008C407A" w:rsidRPr="00C90B1E" w14:paraId="4907C52F" w14:textId="77777777" w:rsidTr="0053403C">
        <w:trPr>
          <w:trHeight w:val="173"/>
        </w:trPr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14:paraId="58C0BAD1" w14:textId="77777777" w:rsidR="008C407A" w:rsidRPr="00C90B1E" w:rsidRDefault="008C407A" w:rsidP="0053403C">
            <w:pPr>
              <w:spacing w:after="0" w:line="240" w:lineRule="auto"/>
              <w:ind w:left="0" w:right="0" w:firstLine="90"/>
            </w:pPr>
            <w:r w:rsidRPr="00C90B1E">
              <w:t>24 tim</w:t>
            </w:r>
          </w:p>
        </w:tc>
        <w:tc>
          <w:tcPr>
            <w:tcW w:w="6237" w:type="dxa"/>
            <w:vAlign w:val="center"/>
          </w:tcPr>
          <w:p w14:paraId="74CBC9C0" w14:textId="3B5B3BEA" w:rsidR="008C407A" w:rsidRPr="00C90B1E" w:rsidRDefault="008C407A" w:rsidP="0053403C">
            <w:pPr>
              <w:spacing w:after="0" w:line="240" w:lineRule="auto"/>
              <w:ind w:left="0" w:right="0" w:firstLine="90"/>
            </w:pPr>
            <w:r>
              <w:t xml:space="preserve">Hydrocephalus: </w:t>
            </w:r>
            <w:r w:rsidRPr="00C90B1E">
              <w:t>C</w:t>
            </w:r>
            <w:r>
              <w:t>irk</w:t>
            </w:r>
            <w:r w:rsidRPr="00C90B1E">
              <w:t>a 45 minuter</w:t>
            </w:r>
          </w:p>
        </w:tc>
      </w:tr>
      <w:tr w:rsidR="008C407A" w:rsidRPr="00C90B1E" w14:paraId="77A9EF05" w14:textId="77777777" w:rsidTr="0053403C">
        <w:trPr>
          <w:trHeight w:val="173"/>
        </w:trPr>
        <w:tc>
          <w:tcPr>
            <w:tcW w:w="1843" w:type="dxa"/>
            <w:vMerge/>
            <w:shd w:val="clear" w:color="auto" w:fill="D9D9D9" w:themeFill="background1" w:themeFillShade="D9"/>
            <w:vAlign w:val="center"/>
          </w:tcPr>
          <w:p w14:paraId="2896824A" w14:textId="77777777" w:rsidR="008C407A" w:rsidRPr="00C90B1E" w:rsidRDefault="008C407A" w:rsidP="0053403C">
            <w:pPr>
              <w:spacing w:after="0" w:line="240" w:lineRule="auto"/>
              <w:ind w:left="0" w:right="0" w:firstLine="90"/>
            </w:pPr>
          </w:p>
        </w:tc>
        <w:tc>
          <w:tcPr>
            <w:tcW w:w="6237" w:type="dxa"/>
            <w:vAlign w:val="center"/>
          </w:tcPr>
          <w:p w14:paraId="311116F1" w14:textId="2A91E31D" w:rsidR="008C407A" w:rsidRDefault="008C407A" w:rsidP="0053403C">
            <w:pPr>
              <w:spacing w:after="0" w:line="240" w:lineRule="auto"/>
              <w:ind w:left="0" w:right="0" w:firstLine="90"/>
            </w:pPr>
            <w:r>
              <w:t>Likvorläckage: Cirka 75 minuter</w:t>
            </w:r>
          </w:p>
        </w:tc>
      </w:tr>
    </w:tbl>
    <w:p w14:paraId="56C130AE" w14:textId="77777777" w:rsidR="000976AA" w:rsidRDefault="000976AA" w:rsidP="00CC5E51">
      <w:pPr>
        <w:pStyle w:val="Rubrik2"/>
        <w:ind w:right="867"/>
      </w:pPr>
      <w:bookmarkStart w:id="20" w:name="_INSAMLINGSPARAMETRAR"/>
      <w:bookmarkStart w:id="21" w:name="_Toc194910888"/>
      <w:bookmarkEnd w:id="20"/>
      <w:r>
        <w:t>Prioritering</w:t>
      </w:r>
      <w:bookmarkEnd w:id="21"/>
    </w:p>
    <w:p w14:paraId="4C755B40" w14:textId="475E9153" w:rsidR="000976AA" w:rsidRDefault="000976AA" w:rsidP="00CC5E51">
      <w:r w:rsidRPr="00833382">
        <w:t xml:space="preserve">Se  </w:t>
      </w:r>
      <w:hyperlink r:id="rId21" w:history="1">
        <w:r w:rsidRPr="00833382">
          <w:rPr>
            <w:rStyle w:val="Hyperlnk"/>
          </w:rPr>
          <w:t>”Remissprioritering Nuklearmedicin”</w:t>
        </w:r>
      </w:hyperlink>
      <w:r>
        <w:t xml:space="preserve">. </w:t>
      </w:r>
    </w:p>
    <w:p w14:paraId="4D3A907F" w14:textId="77777777" w:rsidR="000976AA" w:rsidRDefault="000976AA" w:rsidP="00CC5E51">
      <w:pPr>
        <w:pStyle w:val="Rubrik2"/>
        <w:ind w:right="867"/>
      </w:pPr>
      <w:bookmarkStart w:id="22" w:name="_Toc194910889"/>
      <w:r>
        <w:t>Tolkning av undersökning</w:t>
      </w:r>
      <w:bookmarkEnd w:id="22"/>
    </w:p>
    <w:p w14:paraId="40CE7C8F" w14:textId="0C6A7A78" w:rsidR="00DB0A24" w:rsidRDefault="007564B7" w:rsidP="00641647">
      <w:r>
        <w:t>B</w:t>
      </w:r>
      <w:r w:rsidR="005037B7">
        <w:t xml:space="preserve">örja med att </w:t>
      </w:r>
      <w:r w:rsidR="00294F17">
        <w:t xml:space="preserve">kommentera på punktionen och tryckmätningens resultat. </w:t>
      </w:r>
    </w:p>
    <w:p w14:paraId="5F4D002E" w14:textId="29F00426" w:rsidR="00BB3169" w:rsidRDefault="00DB0A24" w:rsidP="00377C35">
      <w:pPr>
        <w:ind w:right="-183"/>
      </w:pPr>
      <w:r>
        <w:t>Sedan b</w:t>
      </w:r>
      <w:r w:rsidR="00823EB5">
        <w:t>eskriv</w:t>
      </w:r>
      <w:r>
        <w:t>s</w:t>
      </w:r>
      <w:r w:rsidR="00823EB5">
        <w:t xml:space="preserve"> uppta</w:t>
      </w:r>
      <w:r w:rsidR="007564B7">
        <w:t>g</w:t>
      </w:r>
      <w:r w:rsidR="00823EB5">
        <w:t xml:space="preserve">sfördelningen </w:t>
      </w:r>
      <w:proofErr w:type="spellStart"/>
      <w:r w:rsidR="00823EB5">
        <w:t>subaraknoidalt</w:t>
      </w:r>
      <w:proofErr w:type="spellEnd"/>
      <w:r w:rsidR="00823EB5">
        <w:t>, i basala c</w:t>
      </w:r>
      <w:r w:rsidR="009A695E">
        <w:t>i</w:t>
      </w:r>
      <w:r w:rsidR="00823EB5">
        <w:t xml:space="preserve">sterner, </w:t>
      </w:r>
      <w:proofErr w:type="spellStart"/>
      <w:r w:rsidR="005625BA">
        <w:t>fissura</w:t>
      </w:r>
      <w:proofErr w:type="spellEnd"/>
      <w:r w:rsidR="005625BA">
        <w:t xml:space="preserve"> </w:t>
      </w:r>
      <w:proofErr w:type="spellStart"/>
      <w:r w:rsidR="005625BA">
        <w:t>Sylvii</w:t>
      </w:r>
      <w:proofErr w:type="spellEnd"/>
      <w:r w:rsidR="005625BA">
        <w:t xml:space="preserve"> och </w:t>
      </w:r>
      <w:proofErr w:type="spellStart"/>
      <w:r w:rsidR="005625BA">
        <w:t>interhemisferalt</w:t>
      </w:r>
      <w:proofErr w:type="spellEnd"/>
      <w:r w:rsidR="0053233F">
        <w:t>,</w:t>
      </w:r>
      <w:r w:rsidR="005625BA">
        <w:t xml:space="preserve"> vid 3 respektive 24 timmar efter injektion.</w:t>
      </w:r>
      <w:r>
        <w:t xml:space="preserve"> </w:t>
      </w:r>
      <w:r w:rsidR="004632B4">
        <w:br/>
      </w:r>
      <w:r>
        <w:t xml:space="preserve">Kommentera </w:t>
      </w:r>
      <w:r w:rsidR="00BB3169">
        <w:t>om</w:t>
      </w:r>
      <w:r w:rsidR="00F91586">
        <w:t xml:space="preserve"> sidoventriklarna visualiseras </w:t>
      </w:r>
      <w:r w:rsidR="00BB3169">
        <w:t>och om de fortfarande syns på 24-timmarsbilden</w:t>
      </w:r>
      <w:r w:rsidR="00620EA6">
        <w:t xml:space="preserve">. </w:t>
      </w:r>
      <w:r w:rsidR="00332EEC">
        <w:br/>
      </w:r>
      <w:r w:rsidR="00BB3169">
        <w:t>Beskriv</w:t>
      </w:r>
      <w:r w:rsidR="009B4EF2">
        <w:t xml:space="preserve"> lokalisationen av eventuell</w:t>
      </w:r>
      <w:r w:rsidR="00E1017C">
        <w:t>t</w:t>
      </w:r>
      <w:r w:rsidR="009B4EF2">
        <w:t xml:space="preserve"> likvorläckage.</w:t>
      </w:r>
    </w:p>
    <w:p w14:paraId="793F10A2" w14:textId="72A9902A" w:rsidR="00620EA6" w:rsidRDefault="00CF3163" w:rsidP="00620EA6">
      <w:r>
        <w:t>Bedömningen utformas enligt frågeställningen och ska vara så kortfattad som möjligt.</w:t>
      </w:r>
    </w:p>
    <w:p w14:paraId="03B9AFFE" w14:textId="391DD114" w:rsidR="000976AA" w:rsidRDefault="000976AA" w:rsidP="00CC5E51">
      <w:pPr>
        <w:pStyle w:val="MellanrubrikVGR"/>
        <w:ind w:right="867"/>
      </w:pPr>
      <w:r>
        <w:t>Svarsmall</w:t>
      </w:r>
    </w:p>
    <w:p w14:paraId="28B2AACF" w14:textId="1FA7FD18" w:rsidR="000976AA" w:rsidRDefault="000976AA" w:rsidP="00CF3163">
      <w:r w:rsidRPr="00833382">
        <w:t>Intra</w:t>
      </w:r>
      <w:r w:rsidR="00CF3163">
        <w:t>thekal</w:t>
      </w:r>
      <w:r w:rsidRPr="00833382">
        <w:t xml:space="preserve"> injektion av …. MBq </w:t>
      </w:r>
      <w:r w:rsidR="00917B12">
        <w:t>[</w:t>
      </w:r>
      <w:r w:rsidR="00917B12" w:rsidRPr="00901DE7">
        <w:rPr>
          <w:vertAlign w:val="superscript"/>
        </w:rPr>
        <w:t>99</w:t>
      </w:r>
      <w:proofErr w:type="gramStart"/>
      <w:r w:rsidR="00917B12" w:rsidRPr="00901DE7">
        <w:rPr>
          <w:vertAlign w:val="superscript"/>
        </w:rPr>
        <w:t>m</w:t>
      </w:r>
      <w:r w:rsidR="00917B12" w:rsidRPr="00C90B1E">
        <w:t>Tc</w:t>
      </w:r>
      <w:r w:rsidR="00917B12">
        <w:t>]</w:t>
      </w:r>
      <w:r w:rsidR="00CF3163">
        <w:t>Tc</w:t>
      </w:r>
      <w:proofErr w:type="gramEnd"/>
      <w:r w:rsidR="00CF3163">
        <w:t xml:space="preserve">-DTPA. Planar </w:t>
      </w:r>
      <w:r w:rsidRPr="00833382">
        <w:t>bildtagning</w:t>
      </w:r>
      <w:r w:rsidR="00CF3163">
        <w:t xml:space="preserve"> över […] 3 och 24 timmar</w:t>
      </w:r>
      <w:r w:rsidRPr="00833382">
        <w:t xml:space="preserve"> efter injektion</w:t>
      </w:r>
      <w:r w:rsidR="00CF3163">
        <w:t>.</w:t>
      </w:r>
    </w:p>
    <w:p w14:paraId="694F9C51" w14:textId="77777777" w:rsidR="000976AA" w:rsidRPr="00FE6752" w:rsidRDefault="000976AA" w:rsidP="00CF3163">
      <w:r w:rsidRPr="00FE6752">
        <w:t>FYND:</w:t>
      </w:r>
    </w:p>
    <w:p w14:paraId="2E2CB674" w14:textId="77777777" w:rsidR="000976AA" w:rsidRPr="005D4052" w:rsidRDefault="000976AA" w:rsidP="00CF3163">
      <w:pPr>
        <w:rPr>
          <w:i/>
          <w:iCs/>
        </w:rPr>
      </w:pPr>
      <w:r w:rsidRPr="00FE6752">
        <w:t>BEDÖMNING:</w:t>
      </w:r>
    </w:p>
    <w:p w14:paraId="0460509E" w14:textId="77777777" w:rsidR="000976AA" w:rsidRDefault="000976AA" w:rsidP="00CC5E51">
      <w:pPr>
        <w:pStyle w:val="Rubrik2"/>
        <w:ind w:right="867"/>
      </w:pPr>
      <w:bookmarkStart w:id="23" w:name="_Toc194910890"/>
      <w:r>
        <w:lastRenderedPageBreak/>
        <w:t>Felkällor</w:t>
      </w:r>
      <w:bookmarkEnd w:id="23"/>
    </w:p>
    <w:p w14:paraId="7D53B9AF" w14:textId="423CDEA3" w:rsidR="00CF3163" w:rsidRDefault="00DB76F1">
      <w:pPr>
        <w:pStyle w:val="Liststycke"/>
        <w:numPr>
          <w:ilvl w:val="0"/>
          <w:numId w:val="13"/>
        </w:numPr>
      </w:pPr>
      <w:r>
        <w:t xml:space="preserve">Eventuell subkutan </w:t>
      </w:r>
      <w:r w:rsidR="00DF0786">
        <w:t>eller extrathekal injektion</w:t>
      </w:r>
      <w:r w:rsidR="008D0E73">
        <w:t xml:space="preserve"> kan misstolkas som</w:t>
      </w:r>
      <w:r w:rsidR="00B94BFE">
        <w:t xml:space="preserve"> läckage.</w:t>
      </w:r>
    </w:p>
    <w:p w14:paraId="7E017405" w14:textId="1CEA0FB3" w:rsidR="000976AA" w:rsidRDefault="00E177B9">
      <w:pPr>
        <w:pStyle w:val="Liststycke"/>
        <w:numPr>
          <w:ilvl w:val="0"/>
          <w:numId w:val="13"/>
        </w:numPr>
      </w:pPr>
      <w:r>
        <w:t>Otydlig markering eller förväxling av bomullstussar omöjliggör</w:t>
      </w:r>
      <w:r w:rsidR="00DC66A4">
        <w:t xml:space="preserve"> utvärdering av eventuell</w:t>
      </w:r>
      <w:r w:rsidR="00332EEC">
        <w:t>t</w:t>
      </w:r>
      <w:r w:rsidR="00DC66A4">
        <w:t xml:space="preserve"> läckage från näsan.</w:t>
      </w:r>
    </w:p>
    <w:p w14:paraId="18CCCD9E" w14:textId="77777777" w:rsidR="000976AA" w:rsidRDefault="000976AA" w:rsidP="00CC5E51">
      <w:pPr>
        <w:pStyle w:val="Rubrik2"/>
        <w:ind w:right="867"/>
      </w:pPr>
      <w:bookmarkStart w:id="24" w:name="_Toc194910891"/>
      <w:r>
        <w:t>Medicinska komplikationer</w:t>
      </w:r>
      <w:bookmarkEnd w:id="24"/>
    </w:p>
    <w:p w14:paraId="5F9765D2" w14:textId="56F0BC46" w:rsidR="00CF2776" w:rsidRDefault="00CF2776" w:rsidP="00DC66A4">
      <w:r>
        <w:t>Allergisk reaktion mot den radioaktiva substansen eller bedövningen.</w:t>
      </w:r>
    </w:p>
    <w:p w14:paraId="4F7E530F" w14:textId="2E229EEC" w:rsidR="00CC5E51" w:rsidRDefault="00255D8B" w:rsidP="00954335">
      <w:proofErr w:type="spellStart"/>
      <w:r>
        <w:t>Postpunktionell</w:t>
      </w:r>
      <w:proofErr w:type="spellEnd"/>
      <w:r>
        <w:t xml:space="preserve"> huvudvärk</w:t>
      </w:r>
      <w:r w:rsidR="00600511">
        <w:t xml:space="preserve"> som</w:t>
      </w:r>
      <w:r w:rsidR="00CF2CDF">
        <w:t xml:space="preserve"> försämras av uppresning från liggande till sittande el</w:t>
      </w:r>
      <w:r w:rsidR="00600511">
        <w:t>ler</w:t>
      </w:r>
      <w:r w:rsidR="00CF2CDF">
        <w:t xml:space="preserve"> stående</w:t>
      </w:r>
      <w:r w:rsidR="00600511">
        <w:t xml:space="preserve"> och börjar vanligen inom ett dygn efter punktionen.</w:t>
      </w:r>
      <w:r w:rsidR="00CF2CDF">
        <w:t xml:space="preserve"> </w:t>
      </w:r>
      <w:r w:rsidR="0025170E">
        <w:br/>
      </w:r>
      <w:r w:rsidR="00CF2CDF">
        <w:t xml:space="preserve">I upp till 70 % av fallen förekommer även samtidiga andra symtom; nack- och ryggsmärtor, illamående, tinnitus, synstörningar och </w:t>
      </w:r>
      <w:proofErr w:type="spellStart"/>
      <w:r w:rsidR="00CF2CDF">
        <w:t>parestesier</w:t>
      </w:r>
      <w:proofErr w:type="spellEnd"/>
      <w:r w:rsidR="00CF2CDF">
        <w:t xml:space="preserve">. </w:t>
      </w:r>
    </w:p>
    <w:p w14:paraId="2D7B84BB" w14:textId="288D4AE1" w:rsidR="001662CE" w:rsidRDefault="001662CE" w:rsidP="00954335">
      <w:proofErr w:type="spellStart"/>
      <w:r>
        <w:t>Subduralhematom</w:t>
      </w:r>
      <w:proofErr w:type="spellEnd"/>
      <w:r>
        <w:t xml:space="preserve"> </w:t>
      </w:r>
      <w:r w:rsidR="00954335">
        <w:t>och infektion kan också vara möjliga komplikationer.</w:t>
      </w:r>
    </w:p>
    <w:p w14:paraId="40F8BB88" w14:textId="498D257D" w:rsidR="00600511" w:rsidRDefault="00954335" w:rsidP="00377C35">
      <w:pPr>
        <w:ind w:right="668"/>
      </w:pPr>
      <w:r>
        <w:t>Vid misstänkt</w:t>
      </w:r>
      <w:r w:rsidR="00CC5E51">
        <w:t>a</w:t>
      </w:r>
      <w:r w:rsidR="00911632">
        <w:t xml:space="preserve"> komplikationer i följd av lumbalpunktion rekommenderas k</w:t>
      </w:r>
      <w:r w:rsidR="00600511">
        <w:t>ontakt med neurologkonsult</w:t>
      </w:r>
      <w:r w:rsidR="00911632">
        <w:t>.</w:t>
      </w:r>
    </w:p>
    <w:p w14:paraId="364EEB12" w14:textId="77777777" w:rsidR="000976AA" w:rsidRDefault="000976AA" w:rsidP="00CC5E51">
      <w:pPr>
        <w:pStyle w:val="Rubrik2"/>
        <w:ind w:right="867"/>
      </w:pPr>
      <w:bookmarkStart w:id="25" w:name="_Toc194910892"/>
      <w:r>
        <w:t>Dosimetri</w:t>
      </w:r>
      <w:bookmarkEnd w:id="25"/>
    </w:p>
    <w:p w14:paraId="0C9CEE87" w14:textId="01D94F9A" w:rsidR="000976AA" w:rsidRDefault="000976AA" w:rsidP="00A12B62">
      <w:r>
        <w:t xml:space="preserve"> </w:t>
      </w:r>
      <w:r w:rsidR="00A12B62" w:rsidRPr="00C90B1E">
        <w:t>Effektiv dos</w:t>
      </w:r>
      <w:r w:rsidR="005066F7">
        <w:t xml:space="preserve"> för 200 MBq </w:t>
      </w:r>
      <w:r w:rsidR="00917B12">
        <w:t>[</w:t>
      </w:r>
      <w:r w:rsidR="00917B12" w:rsidRPr="00901DE7">
        <w:rPr>
          <w:vertAlign w:val="superscript"/>
        </w:rPr>
        <w:t>99</w:t>
      </w:r>
      <w:proofErr w:type="gramStart"/>
      <w:r w:rsidR="00917B12" w:rsidRPr="00901DE7">
        <w:rPr>
          <w:vertAlign w:val="superscript"/>
        </w:rPr>
        <w:t>m</w:t>
      </w:r>
      <w:r w:rsidR="00917B12" w:rsidRPr="00C90B1E">
        <w:t>Tc</w:t>
      </w:r>
      <w:r w:rsidR="00917B12">
        <w:t>]</w:t>
      </w:r>
      <w:r w:rsidR="005066F7" w:rsidRPr="00C90B1E">
        <w:t>Tc</w:t>
      </w:r>
      <w:proofErr w:type="gramEnd"/>
      <w:r w:rsidR="005066F7" w:rsidRPr="00C90B1E">
        <w:t>-DTPA</w:t>
      </w:r>
      <w:r w:rsidR="005066F7">
        <w:t>:</w:t>
      </w:r>
      <w:r w:rsidR="00A12B62" w:rsidRPr="00C90B1E">
        <w:t xml:space="preserve"> 0,98 mSv, 0,0049 mSv/MBq (referens: SSM doskatalogen)</w:t>
      </w:r>
      <w:r w:rsidR="00A12B62">
        <w:t>.</w:t>
      </w:r>
    </w:p>
    <w:p w14:paraId="7B77747A" w14:textId="77777777" w:rsidR="00C90B1E" w:rsidRPr="00C90B1E" w:rsidRDefault="00C90B1E" w:rsidP="00CC5E51">
      <w:pPr>
        <w:pStyle w:val="Rubrik2"/>
        <w:ind w:right="867"/>
      </w:pPr>
      <w:bookmarkStart w:id="26" w:name="_Toc194910893"/>
      <w:r w:rsidRPr="00C90B1E">
        <w:t>Ansvar</w:t>
      </w:r>
      <w:bookmarkEnd w:id="26"/>
    </w:p>
    <w:p w14:paraId="5A2AB542" w14:textId="10E1A826" w:rsidR="000976AA" w:rsidRDefault="000976AA" w:rsidP="00A12B62">
      <w:r w:rsidRPr="00833382">
        <w:t>Medarbetare ansvarar för att sätta sig in i och efterleva rutinen</w:t>
      </w:r>
      <w:r>
        <w:t>.</w:t>
      </w:r>
      <w:r w:rsidR="00D51F97">
        <w:t xml:space="preserve"> </w:t>
      </w:r>
      <w:r w:rsidRPr="00833382">
        <w:t>Linjechef ansvarar för att tillkännage rutinen och följa upp efterlevnad</w:t>
      </w:r>
      <w:r>
        <w:t>.</w:t>
      </w:r>
      <w:r w:rsidR="00AB19D7">
        <w:t xml:space="preserve"> </w:t>
      </w:r>
      <w:r w:rsidRPr="00833382">
        <w:t>Verksamhetschef ansvarar för ledningssystemet</w:t>
      </w:r>
      <w:r>
        <w:t xml:space="preserve">. </w:t>
      </w:r>
    </w:p>
    <w:p w14:paraId="33787DC5" w14:textId="77777777" w:rsidR="00C90B1E" w:rsidRPr="00C90B1E" w:rsidRDefault="00C90B1E" w:rsidP="00CC5E51">
      <w:pPr>
        <w:pStyle w:val="Rubrik2"/>
        <w:ind w:right="867"/>
      </w:pPr>
      <w:bookmarkStart w:id="27" w:name="_Toc194910894"/>
      <w:r w:rsidRPr="00C90B1E">
        <w:t>Uppföljning, utvärdering och revision</w:t>
      </w:r>
      <w:bookmarkEnd w:id="27"/>
    </w:p>
    <w:p w14:paraId="307DAB69" w14:textId="77777777" w:rsidR="000976AA" w:rsidRPr="00D23BEA" w:rsidRDefault="000976AA" w:rsidP="00A12B62">
      <w:pPr>
        <w:rPr>
          <w:rStyle w:val="normaltextrun"/>
        </w:rPr>
      </w:pPr>
      <w:r w:rsidRPr="00833382">
        <w:t xml:space="preserve">Avsteg från rutinen av betydelse för journalföring </w:t>
      </w:r>
      <w:r w:rsidRPr="00D23BEA">
        <w:rPr>
          <w:rStyle w:val="normaltextrun"/>
        </w:rPr>
        <w:t>dokumenteras i Agfa</w:t>
      </w:r>
      <w:r>
        <w:rPr>
          <w:rStyle w:val="normaltextrun"/>
        </w:rPr>
        <w:t>.</w:t>
      </w:r>
    </w:p>
    <w:p w14:paraId="6025A180" w14:textId="77777777" w:rsidR="000976AA" w:rsidRDefault="000976AA" w:rsidP="00A12B62">
      <w:r w:rsidRPr="00D23BEA">
        <w:rPr>
          <w:rStyle w:val="normaltextrun"/>
        </w:rPr>
        <w:t>Felhändelser eller risk för fel rapporteras i MedCo</w:t>
      </w:r>
      <w:r w:rsidRPr="00833382">
        <w:t>ntrolPR</w:t>
      </w:r>
      <w:r>
        <w:t xml:space="preserve">O. </w:t>
      </w:r>
    </w:p>
    <w:p w14:paraId="1EB19AD9" w14:textId="77777777" w:rsidR="00C90B1E" w:rsidRPr="00C90B1E" w:rsidRDefault="000379A4" w:rsidP="00CC5E51">
      <w:pPr>
        <w:pStyle w:val="Rubrik2"/>
        <w:ind w:right="867"/>
      </w:pPr>
      <w:bookmarkStart w:id="28" w:name="_Toc194910895"/>
      <w:r>
        <w:t>A</w:t>
      </w:r>
      <w:r w:rsidR="00C90B1E" w:rsidRPr="00C90B1E">
        <w:t>rbetsgrupp</w:t>
      </w:r>
      <w:bookmarkEnd w:id="28"/>
    </w:p>
    <w:p w14:paraId="3DB9D4AD" w14:textId="52C0B7F9" w:rsidR="000976AA" w:rsidRDefault="000976AA" w:rsidP="00A12B62">
      <w:r w:rsidRPr="00A12B62">
        <w:t>Anna Dudás,</w:t>
      </w:r>
      <w:r>
        <w:t xml:space="preserve"> </w:t>
      </w:r>
      <w:r w:rsidR="00567F27">
        <w:t>vårdenhetsöverläkare</w:t>
      </w:r>
    </w:p>
    <w:p w14:paraId="12A4C3BA" w14:textId="44D59999" w:rsidR="00906EF4" w:rsidRDefault="00906EF4" w:rsidP="00A12B62">
      <w:r>
        <w:t>Abeer Al-Asadi, specialistläkare</w:t>
      </w:r>
    </w:p>
    <w:p w14:paraId="1D20C7B1" w14:textId="77777777" w:rsidR="007A0DD4" w:rsidRDefault="007A0DD4" w:rsidP="00A12B62">
      <w:r>
        <w:t>Carina Höök, röntgensjuksköterska</w:t>
      </w:r>
    </w:p>
    <w:p w14:paraId="633DBD5A" w14:textId="3E7E42D3" w:rsidR="00CC5E51" w:rsidRPr="00C90B1E" w:rsidRDefault="00CC5E51" w:rsidP="00CC5E51">
      <w:r w:rsidRPr="00C90B1E">
        <w:t>Jakob Himmelman, sjukhusfysiker</w:t>
      </w:r>
    </w:p>
    <w:p w14:paraId="4E812FCD" w14:textId="77777777" w:rsidR="000976AA" w:rsidRDefault="000976AA" w:rsidP="00A12B62">
      <w:pPr>
        <w:pStyle w:val="Rubrik2"/>
      </w:pPr>
      <w:bookmarkStart w:id="29" w:name="_Toc194910896"/>
      <w:bookmarkEnd w:id="0"/>
      <w:r w:rsidRPr="00A12B62">
        <w:t>Bilagor</w:t>
      </w:r>
      <w:bookmarkEnd w:id="29"/>
    </w:p>
    <w:p w14:paraId="08999EA1" w14:textId="205AEB9A" w:rsidR="000976AA" w:rsidRDefault="00566289" w:rsidP="00A12B62">
      <w:hyperlink r:id="rId22" w:history="1">
        <w:r w:rsidR="00CC5E51" w:rsidRPr="00CC5E51">
          <w:rPr>
            <w:rStyle w:val="Hyperlnk"/>
          </w:rPr>
          <w:t>Cisternografi, skintigrafi, info till remittent</w:t>
        </w:r>
      </w:hyperlink>
    </w:p>
    <w:p w14:paraId="7DF62A11" w14:textId="77777777" w:rsidR="000976AA" w:rsidRDefault="000976AA" w:rsidP="00A12B62">
      <w:pPr>
        <w:pStyle w:val="Rubrik2"/>
      </w:pPr>
      <w:bookmarkStart w:id="30" w:name="_Toc194910897"/>
      <w:r>
        <w:lastRenderedPageBreak/>
        <w:t xml:space="preserve">Referenser och relaterade </w:t>
      </w:r>
      <w:r w:rsidRPr="00A12B62">
        <w:t>dokument</w:t>
      </w:r>
      <w:bookmarkEnd w:id="30"/>
    </w:p>
    <w:p w14:paraId="67B8D379" w14:textId="3FC1A157" w:rsidR="000976AA" w:rsidRDefault="00566289" w:rsidP="00A12B62">
      <w:hyperlink r:id="rId23" w:history="1">
        <w:r w:rsidR="00911632" w:rsidRPr="00F705F3">
          <w:rPr>
            <w:rStyle w:val="Hyperlnk"/>
          </w:rPr>
          <w:t>Lumbalpunktion Neurologen Sahlgrenska</w:t>
        </w:r>
      </w:hyperlink>
    </w:p>
    <w:p w14:paraId="12928349" w14:textId="37A1CE48" w:rsidR="00ED0265" w:rsidRDefault="00566289" w:rsidP="00ED0265">
      <w:hyperlink r:id="rId24" w:history="1">
        <w:r w:rsidR="00D4623D" w:rsidRPr="00D4623D">
          <w:rPr>
            <w:rStyle w:val="Hyperlnk"/>
          </w:rPr>
          <w:t>ABC om Diagnostisk Lumbalpunktion, Läkartidningen 41/2008</w:t>
        </w:r>
      </w:hyperlink>
    </w:p>
    <w:p w14:paraId="3895A831" w14:textId="5E8734F2" w:rsidR="000976AA" w:rsidRPr="005979D0" w:rsidRDefault="00566289" w:rsidP="00A12B62">
      <w:pPr>
        <w:rPr>
          <w:lang w:val="en-US"/>
        </w:rPr>
      </w:pPr>
      <w:hyperlink r:id="rId25" w:history="1">
        <w:r w:rsidR="001A2183" w:rsidRPr="005979D0">
          <w:rPr>
            <w:rStyle w:val="Hyperlnk"/>
            <w:lang w:val="en-US"/>
          </w:rPr>
          <w:t xml:space="preserve">Cisternal Scintigraphy, </w:t>
        </w:r>
        <w:proofErr w:type="spellStart"/>
        <w:r w:rsidR="0040199A" w:rsidRPr="005979D0">
          <w:rPr>
            <w:rStyle w:val="Hyperlnk"/>
            <w:lang w:val="en-US"/>
          </w:rPr>
          <w:t>Maasrickt</w:t>
        </w:r>
        <w:proofErr w:type="spellEnd"/>
        <w:r w:rsidR="0040199A" w:rsidRPr="005979D0">
          <w:rPr>
            <w:rStyle w:val="Hyperlnk"/>
            <w:lang w:val="en-US"/>
          </w:rPr>
          <w:t xml:space="preserve"> University Medical Centre</w:t>
        </w:r>
      </w:hyperlink>
    </w:p>
    <w:p w14:paraId="3E6D14CF" w14:textId="13893916" w:rsidR="00A04F91" w:rsidRPr="005979D0" w:rsidRDefault="00ED4124" w:rsidP="00A12B62">
      <w:pPr>
        <w:rPr>
          <w:lang w:val="en-US"/>
        </w:rPr>
      </w:pPr>
      <w:r w:rsidRPr="005979D0">
        <w:rPr>
          <w:lang w:val="en-US"/>
        </w:rPr>
        <w:t xml:space="preserve">F. Feng et al., </w:t>
      </w:r>
      <w:hyperlink r:id="rId26" w:history="1">
        <w:r w:rsidR="00216972" w:rsidRPr="005979D0">
          <w:rPr>
            <w:rStyle w:val="Hyperlnk"/>
            <w:lang w:val="en-US"/>
          </w:rPr>
          <w:t>Evaluation of radionuclide cerebrospinal fluid scintigraphy as a guide in the management of patients with hydrocephalus</w:t>
        </w:r>
      </w:hyperlink>
      <w:r w:rsidR="00216972" w:rsidRPr="005979D0">
        <w:rPr>
          <w:lang w:val="en-US"/>
        </w:rPr>
        <w:t xml:space="preserve">, </w:t>
      </w:r>
      <w:r w:rsidR="00CE4BEC" w:rsidRPr="005979D0">
        <w:rPr>
          <w:lang w:val="en-US"/>
        </w:rPr>
        <w:t>DOI: https://doi.org/10.1016/j.clinimag.2008.06.033</w:t>
      </w:r>
    </w:p>
    <w:p w14:paraId="48B1CD9A" w14:textId="4B127AE1" w:rsidR="00ED0265" w:rsidRPr="005979D0" w:rsidRDefault="00F221C2" w:rsidP="00A12B62">
      <w:pPr>
        <w:rPr>
          <w:rStyle w:val="Hyperlnk"/>
          <w:lang w:val="en-US"/>
        </w:rPr>
      </w:pPr>
      <w:r w:rsidRPr="005979D0">
        <w:rPr>
          <w:lang w:val="en-US"/>
        </w:rPr>
        <w:t xml:space="preserve">E.R. Heinz et al. </w:t>
      </w:r>
      <w:hyperlink r:id="rId27" w:history="1">
        <w:r w:rsidRPr="005979D0">
          <w:rPr>
            <w:rStyle w:val="Hyperlnk"/>
            <w:lang w:val="en-US"/>
          </w:rPr>
          <w:t>Abnormal Isotope C</w:t>
        </w:r>
        <w:r w:rsidR="00B267F6" w:rsidRPr="005979D0">
          <w:rPr>
            <w:rStyle w:val="Hyperlnk"/>
            <w:lang w:val="en-US"/>
          </w:rPr>
          <w:t>i</w:t>
        </w:r>
        <w:r w:rsidRPr="005979D0">
          <w:rPr>
            <w:rStyle w:val="Hyperlnk"/>
            <w:lang w:val="en-US"/>
          </w:rPr>
          <w:t>sternography in Symptomatic Occult Hydrocephal</w:t>
        </w:r>
        <w:r w:rsidR="00D306A2" w:rsidRPr="005979D0">
          <w:rPr>
            <w:rStyle w:val="Hyperlnk"/>
            <w:lang w:val="en-US"/>
          </w:rPr>
          <w:t>u</w:t>
        </w:r>
        <w:r w:rsidRPr="005979D0">
          <w:rPr>
            <w:rStyle w:val="Hyperlnk"/>
            <w:lang w:val="en-US"/>
          </w:rPr>
          <w:t>s</w:t>
        </w:r>
      </w:hyperlink>
      <w:r w:rsidR="00D306A2" w:rsidRPr="005979D0">
        <w:rPr>
          <w:lang w:val="en-US"/>
        </w:rPr>
        <w:t>,</w:t>
      </w:r>
      <w:r w:rsidR="00AE2073" w:rsidRPr="005979D0">
        <w:rPr>
          <w:lang w:val="en-US"/>
        </w:rPr>
        <w:t xml:space="preserve"> </w:t>
      </w:r>
      <w:hyperlink r:id="rId28" w:history="1">
        <w:r w:rsidR="00B267F6" w:rsidRPr="005979D0">
          <w:rPr>
            <w:rStyle w:val="Hyperlnk"/>
            <w:lang w:val="en-US"/>
          </w:rPr>
          <w:t>https://doi.org/10.1148/95.1.109</w:t>
        </w:r>
      </w:hyperlink>
    </w:p>
    <w:p w14:paraId="4C0686D8" w14:textId="6F8C1C2F" w:rsidR="00A33013" w:rsidRPr="002C5145" w:rsidRDefault="00631BD0" w:rsidP="002C5145">
      <w:proofErr w:type="spellStart"/>
      <w:r w:rsidRPr="005979D0">
        <w:rPr>
          <w:lang w:val="en-US"/>
        </w:rPr>
        <w:t>Mokri</w:t>
      </w:r>
      <w:proofErr w:type="spellEnd"/>
      <w:r w:rsidRPr="005979D0">
        <w:rPr>
          <w:lang w:val="en-US"/>
        </w:rPr>
        <w:t xml:space="preserve"> B, </w:t>
      </w:r>
      <w:hyperlink r:id="rId29" w:history="1">
        <w:r w:rsidRPr="005979D0">
          <w:rPr>
            <w:rStyle w:val="Hyperlnk"/>
            <w:lang w:val="en-US"/>
          </w:rPr>
          <w:t>Radioisotope Cisternography in Spontaneous CSF Leaks: Interpretations and Misinterpretations</w:t>
        </w:r>
        <w:r w:rsidR="00A80021" w:rsidRPr="005979D0">
          <w:rPr>
            <w:rStyle w:val="Hyperlnk"/>
            <w:lang w:val="en-US"/>
          </w:rPr>
          <w:t>.</w:t>
        </w:r>
      </w:hyperlink>
      <w:r w:rsidR="00A80021" w:rsidRPr="005979D0">
        <w:rPr>
          <w:lang w:val="en-US"/>
        </w:rPr>
        <w:t xml:space="preserve"> </w:t>
      </w:r>
      <w:proofErr w:type="spellStart"/>
      <w:r w:rsidR="00A80021">
        <w:t>Headache</w:t>
      </w:r>
      <w:proofErr w:type="spellEnd"/>
      <w:r w:rsidR="00A80021">
        <w:t xml:space="preserve"> 2014;54:1358-1368</w:t>
      </w:r>
      <w:r w:rsidR="00064BF9">
        <w:t xml:space="preserve"> </w:t>
      </w:r>
      <w:hyperlink r:id="rId30" w:history="1">
        <w:r w:rsidR="003039BC" w:rsidRPr="00C835C5">
          <w:rPr>
            <w:rStyle w:val="Hyperlnk"/>
          </w:rPr>
          <w:t>https://doi.org/10.1111/head.12421</w:t>
        </w:r>
      </w:hyperlink>
    </w:p>
    <w:p w14:paraId="51117603" w14:textId="057F99C7" w:rsidR="00B267F6" w:rsidRPr="005979D0" w:rsidRDefault="00162278" w:rsidP="00A12B62">
      <w:pPr>
        <w:rPr>
          <w:lang w:val="en-US"/>
        </w:rPr>
      </w:pPr>
      <w:r w:rsidRPr="005979D0">
        <w:rPr>
          <w:lang w:val="en-US"/>
        </w:rPr>
        <w:t xml:space="preserve">Lu YY, et al. </w:t>
      </w:r>
      <w:hyperlink r:id="rId31" w:history="1">
        <w:r w:rsidRPr="005979D0">
          <w:rPr>
            <w:rStyle w:val="Hyperlnk"/>
            <w:lang w:val="en-US"/>
          </w:rPr>
          <w:t>The Value of Changing Position in the Detection of CSF Leakage in Spontaneous Intracranial Hypotension Using Tc-99m DTPA Scintigraphy: Two Case Reports</w:t>
        </w:r>
      </w:hyperlink>
      <w:r w:rsidRPr="005979D0">
        <w:rPr>
          <w:lang w:val="en-US"/>
        </w:rPr>
        <w:t xml:space="preserve">. Iran J </w:t>
      </w:r>
      <w:proofErr w:type="spellStart"/>
      <w:r w:rsidRPr="005979D0">
        <w:rPr>
          <w:lang w:val="en-US"/>
        </w:rPr>
        <w:t>Radiol</w:t>
      </w:r>
      <w:proofErr w:type="spellEnd"/>
      <w:r w:rsidRPr="005979D0">
        <w:rPr>
          <w:lang w:val="en-US"/>
        </w:rPr>
        <w:t xml:space="preserve">. 2012 Sep;9(3):150-3. </w:t>
      </w:r>
      <w:proofErr w:type="spellStart"/>
      <w:r w:rsidRPr="005979D0">
        <w:rPr>
          <w:lang w:val="en-US"/>
        </w:rPr>
        <w:t>doi</w:t>
      </w:r>
      <w:proofErr w:type="spellEnd"/>
      <w:r w:rsidRPr="005979D0">
        <w:rPr>
          <w:lang w:val="en-US"/>
        </w:rPr>
        <w:t xml:space="preserve">: 10.5812/iranjradiol.7956. </w:t>
      </w:r>
      <w:proofErr w:type="spellStart"/>
      <w:r w:rsidRPr="005979D0">
        <w:rPr>
          <w:lang w:val="en-US"/>
        </w:rPr>
        <w:t>Epub</w:t>
      </w:r>
      <w:proofErr w:type="spellEnd"/>
      <w:r w:rsidRPr="005979D0">
        <w:rPr>
          <w:lang w:val="en-US"/>
        </w:rPr>
        <w:t xml:space="preserve"> 2012 Sep 17. PMID: 23329981; PMCID: PMC3522372.</w:t>
      </w:r>
    </w:p>
    <w:p w14:paraId="29B16710" w14:textId="55FAE9E4" w:rsidR="005066F7" w:rsidRDefault="00566289" w:rsidP="00A12B62">
      <w:pPr>
        <w:rPr>
          <w:rStyle w:val="Hyperlnk"/>
        </w:rPr>
      </w:pPr>
      <w:hyperlink r:id="rId32" w:history="1">
        <w:r w:rsidR="005066F7" w:rsidRPr="005066F7">
          <w:rPr>
            <w:rStyle w:val="Hyperlnk"/>
          </w:rPr>
          <w:t xml:space="preserve">EANM </w:t>
        </w:r>
        <w:proofErr w:type="spellStart"/>
        <w:r w:rsidR="005066F7" w:rsidRPr="005066F7">
          <w:rPr>
            <w:rStyle w:val="Hyperlnk"/>
          </w:rPr>
          <w:t>Pediatric</w:t>
        </w:r>
        <w:proofErr w:type="spellEnd"/>
        <w:r w:rsidR="005066F7" w:rsidRPr="005066F7">
          <w:rPr>
            <w:rStyle w:val="Hyperlnk"/>
          </w:rPr>
          <w:t xml:space="preserve"> </w:t>
        </w:r>
        <w:proofErr w:type="spellStart"/>
        <w:r w:rsidR="005066F7" w:rsidRPr="005066F7">
          <w:rPr>
            <w:rStyle w:val="Hyperlnk"/>
          </w:rPr>
          <w:t>Dosage</w:t>
        </w:r>
        <w:proofErr w:type="spellEnd"/>
        <w:r w:rsidR="005066F7" w:rsidRPr="005066F7">
          <w:rPr>
            <w:rStyle w:val="Hyperlnk"/>
          </w:rPr>
          <w:t xml:space="preserve"> </w:t>
        </w:r>
        <w:proofErr w:type="spellStart"/>
        <w:r w:rsidR="005066F7" w:rsidRPr="005066F7">
          <w:rPr>
            <w:rStyle w:val="Hyperlnk"/>
          </w:rPr>
          <w:t>Calculator</w:t>
        </w:r>
        <w:proofErr w:type="spellEnd"/>
      </w:hyperlink>
    </w:p>
    <w:sectPr w:rsidR="005066F7" w:rsidSect="0085006D">
      <w:type w:val="continuous"/>
      <w:pgSz w:w="11900" w:h="16840"/>
      <w:pgMar w:top="1440" w:right="1080" w:bottom="1440" w:left="108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C1D2B" w14:textId="77777777" w:rsidR="003407DB" w:rsidRDefault="003407DB">
      <w:r>
        <w:separator/>
      </w:r>
    </w:p>
  </w:endnote>
  <w:endnote w:type="continuationSeparator" w:id="0">
    <w:p w14:paraId="7C52B42F" w14:textId="77777777" w:rsidR="003407DB" w:rsidRDefault="003407DB">
      <w:r>
        <w:continuationSeparator/>
      </w:r>
    </w:p>
  </w:endnote>
  <w:endnote w:type="continuationNotice" w:id="1">
    <w:p w14:paraId="62C0A95E" w14:textId="77777777" w:rsidR="003407DB" w:rsidRDefault="003407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" name="Picture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4981D" w14:textId="77777777" w:rsidR="003407DB" w:rsidRDefault="003407DB"/>
  </w:footnote>
  <w:footnote w:type="continuationSeparator" w:id="0">
    <w:p w14:paraId="4B8AE71E" w14:textId="77777777" w:rsidR="003407DB" w:rsidRDefault="003407DB">
      <w:r>
        <w:continuationSeparator/>
      </w:r>
    </w:p>
  </w:footnote>
  <w:footnote w:type="continuationNotice" w:id="1">
    <w:p w14:paraId="389F2127" w14:textId="77777777" w:rsidR="003407DB" w:rsidRDefault="003407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" name="Picture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Mmzs51Sl" int2:invalidationBookmarkName="" int2:hashCode="hSINU5/Sd5+8bP" int2:id="P8Y48ny3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04085"/>
    <w:multiLevelType w:val="hybridMultilevel"/>
    <w:tmpl w:val="04FC6FB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85F32E6"/>
    <w:multiLevelType w:val="hybridMultilevel"/>
    <w:tmpl w:val="C1C2C5A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D282F5E"/>
    <w:multiLevelType w:val="hybridMultilevel"/>
    <w:tmpl w:val="CB14621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D7004A8"/>
    <w:multiLevelType w:val="hybridMultilevel"/>
    <w:tmpl w:val="50B8F8D8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5" w15:restartNumberingAfterBreak="0">
    <w:nsid w:val="2DB24247"/>
    <w:multiLevelType w:val="hybridMultilevel"/>
    <w:tmpl w:val="6CD80EFA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15">
      <w:start w:val="1"/>
      <w:numFmt w:val="upperLetter"/>
      <w:lvlText w:val="%2."/>
      <w:lvlJc w:val="left"/>
      <w:pPr>
        <w:ind w:left="1797" w:hanging="360"/>
      </w:p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84A3A19"/>
    <w:multiLevelType w:val="hybridMultilevel"/>
    <w:tmpl w:val="4000936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3B474E09"/>
    <w:multiLevelType w:val="hybridMultilevel"/>
    <w:tmpl w:val="2E8E63B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42BD161B"/>
    <w:multiLevelType w:val="hybridMultilevel"/>
    <w:tmpl w:val="80BC53D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ACA75CF"/>
    <w:multiLevelType w:val="hybridMultilevel"/>
    <w:tmpl w:val="9ADC600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6CA5E25"/>
    <w:multiLevelType w:val="hybridMultilevel"/>
    <w:tmpl w:val="E286AF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C8F7556"/>
    <w:multiLevelType w:val="hybridMultilevel"/>
    <w:tmpl w:val="4B2E971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740250CD"/>
    <w:multiLevelType w:val="hybridMultilevel"/>
    <w:tmpl w:val="2D2A1BD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119445795">
    <w:abstractNumId w:val="2"/>
  </w:num>
  <w:num w:numId="2" w16cid:durableId="1303268588">
    <w:abstractNumId w:val="10"/>
  </w:num>
  <w:num w:numId="3" w16cid:durableId="2124306536">
    <w:abstractNumId w:val="7"/>
  </w:num>
  <w:num w:numId="4" w16cid:durableId="1916670924">
    <w:abstractNumId w:val="5"/>
  </w:num>
  <w:num w:numId="5" w16cid:durableId="1434665125">
    <w:abstractNumId w:val="6"/>
  </w:num>
  <w:num w:numId="6" w16cid:durableId="1430078042">
    <w:abstractNumId w:val="8"/>
  </w:num>
  <w:num w:numId="7" w16cid:durableId="1816028550">
    <w:abstractNumId w:val="1"/>
  </w:num>
  <w:num w:numId="8" w16cid:durableId="1316907760">
    <w:abstractNumId w:val="9"/>
  </w:num>
  <w:num w:numId="9" w16cid:durableId="1218320845">
    <w:abstractNumId w:val="13"/>
  </w:num>
  <w:num w:numId="10" w16cid:durableId="923223314">
    <w:abstractNumId w:val="0"/>
  </w:num>
  <w:num w:numId="11" w16cid:durableId="1008144201">
    <w:abstractNumId w:val="3"/>
  </w:num>
  <w:num w:numId="12" w16cid:durableId="1548225722">
    <w:abstractNumId w:val="12"/>
  </w:num>
  <w:num w:numId="13" w16cid:durableId="683895980">
    <w:abstractNumId w:val="11"/>
  </w:num>
  <w:num w:numId="14" w16cid:durableId="1719282494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FB"/>
    <w:rsid w:val="000011FA"/>
    <w:rsid w:val="000051D5"/>
    <w:rsid w:val="00005ED5"/>
    <w:rsid w:val="00006D2A"/>
    <w:rsid w:val="00007D91"/>
    <w:rsid w:val="00010D47"/>
    <w:rsid w:val="00012792"/>
    <w:rsid w:val="0001696B"/>
    <w:rsid w:val="00016CF0"/>
    <w:rsid w:val="00017935"/>
    <w:rsid w:val="000227E9"/>
    <w:rsid w:val="000228BA"/>
    <w:rsid w:val="000228E7"/>
    <w:rsid w:val="00022E94"/>
    <w:rsid w:val="00022EEB"/>
    <w:rsid w:val="0002435C"/>
    <w:rsid w:val="00026216"/>
    <w:rsid w:val="000304D6"/>
    <w:rsid w:val="00030DDD"/>
    <w:rsid w:val="000313BB"/>
    <w:rsid w:val="00033ED5"/>
    <w:rsid w:val="000340FB"/>
    <w:rsid w:val="000379A4"/>
    <w:rsid w:val="00045C7F"/>
    <w:rsid w:val="00045C93"/>
    <w:rsid w:val="000461D4"/>
    <w:rsid w:val="00047AEE"/>
    <w:rsid w:val="00050500"/>
    <w:rsid w:val="000517E8"/>
    <w:rsid w:val="0005211C"/>
    <w:rsid w:val="00052813"/>
    <w:rsid w:val="0005411A"/>
    <w:rsid w:val="0005691C"/>
    <w:rsid w:val="00056B1C"/>
    <w:rsid w:val="00056ECB"/>
    <w:rsid w:val="00056ED5"/>
    <w:rsid w:val="00060C42"/>
    <w:rsid w:val="00061597"/>
    <w:rsid w:val="00063B77"/>
    <w:rsid w:val="00064BB1"/>
    <w:rsid w:val="00064BF9"/>
    <w:rsid w:val="000655CC"/>
    <w:rsid w:val="0006632A"/>
    <w:rsid w:val="000700AE"/>
    <w:rsid w:val="00070481"/>
    <w:rsid w:val="00071130"/>
    <w:rsid w:val="000714E4"/>
    <w:rsid w:val="0007235D"/>
    <w:rsid w:val="000746E8"/>
    <w:rsid w:val="00074E9E"/>
    <w:rsid w:val="00075CB5"/>
    <w:rsid w:val="00084024"/>
    <w:rsid w:val="0009062C"/>
    <w:rsid w:val="00094652"/>
    <w:rsid w:val="000946FA"/>
    <w:rsid w:val="00095368"/>
    <w:rsid w:val="000954C4"/>
    <w:rsid w:val="00096053"/>
    <w:rsid w:val="00096933"/>
    <w:rsid w:val="000976AA"/>
    <w:rsid w:val="000A29BF"/>
    <w:rsid w:val="000A4C35"/>
    <w:rsid w:val="000A55F5"/>
    <w:rsid w:val="000A611A"/>
    <w:rsid w:val="000A6222"/>
    <w:rsid w:val="000A72FE"/>
    <w:rsid w:val="000B0484"/>
    <w:rsid w:val="000B12D9"/>
    <w:rsid w:val="000B1766"/>
    <w:rsid w:val="000B2C7E"/>
    <w:rsid w:val="000B4536"/>
    <w:rsid w:val="000B7380"/>
    <w:rsid w:val="000B7715"/>
    <w:rsid w:val="000C3371"/>
    <w:rsid w:val="000C67BF"/>
    <w:rsid w:val="000C79EB"/>
    <w:rsid w:val="000D2A05"/>
    <w:rsid w:val="000D3FE6"/>
    <w:rsid w:val="000D4352"/>
    <w:rsid w:val="000D5234"/>
    <w:rsid w:val="000D5392"/>
    <w:rsid w:val="000E0812"/>
    <w:rsid w:val="000E463B"/>
    <w:rsid w:val="000E5744"/>
    <w:rsid w:val="000E5A7E"/>
    <w:rsid w:val="000E6217"/>
    <w:rsid w:val="000E7CAE"/>
    <w:rsid w:val="000F2557"/>
    <w:rsid w:val="000F32FA"/>
    <w:rsid w:val="000F43A3"/>
    <w:rsid w:val="000F510E"/>
    <w:rsid w:val="000F664E"/>
    <w:rsid w:val="000F7681"/>
    <w:rsid w:val="00101594"/>
    <w:rsid w:val="00103031"/>
    <w:rsid w:val="001044FE"/>
    <w:rsid w:val="001065E2"/>
    <w:rsid w:val="001071C1"/>
    <w:rsid w:val="00111C4C"/>
    <w:rsid w:val="001139D4"/>
    <w:rsid w:val="001158F6"/>
    <w:rsid w:val="00122743"/>
    <w:rsid w:val="001268C4"/>
    <w:rsid w:val="00126B90"/>
    <w:rsid w:val="001309CC"/>
    <w:rsid w:val="00131634"/>
    <w:rsid w:val="0013192E"/>
    <w:rsid w:val="00131B08"/>
    <w:rsid w:val="00132A59"/>
    <w:rsid w:val="00133337"/>
    <w:rsid w:val="00133A0F"/>
    <w:rsid w:val="0013580F"/>
    <w:rsid w:val="0013596E"/>
    <w:rsid w:val="00137B6D"/>
    <w:rsid w:val="00137E67"/>
    <w:rsid w:val="0014070B"/>
    <w:rsid w:val="001422C1"/>
    <w:rsid w:val="0014230E"/>
    <w:rsid w:val="00147E5F"/>
    <w:rsid w:val="00147EBC"/>
    <w:rsid w:val="001510CF"/>
    <w:rsid w:val="001522AE"/>
    <w:rsid w:val="0015251E"/>
    <w:rsid w:val="00153DAC"/>
    <w:rsid w:val="001542A8"/>
    <w:rsid w:val="00154FB8"/>
    <w:rsid w:val="00155E93"/>
    <w:rsid w:val="00157D5B"/>
    <w:rsid w:val="00160ABC"/>
    <w:rsid w:val="00160EBA"/>
    <w:rsid w:val="00161664"/>
    <w:rsid w:val="00161A7F"/>
    <w:rsid w:val="00161FE6"/>
    <w:rsid w:val="00162278"/>
    <w:rsid w:val="001647EA"/>
    <w:rsid w:val="00164C3D"/>
    <w:rsid w:val="00165E4B"/>
    <w:rsid w:val="001662CE"/>
    <w:rsid w:val="00166D3A"/>
    <w:rsid w:val="00176409"/>
    <w:rsid w:val="00180549"/>
    <w:rsid w:val="00180681"/>
    <w:rsid w:val="00181FDC"/>
    <w:rsid w:val="00183942"/>
    <w:rsid w:val="00183CD5"/>
    <w:rsid w:val="001860B9"/>
    <w:rsid w:val="001868BE"/>
    <w:rsid w:val="00186F2B"/>
    <w:rsid w:val="001874D6"/>
    <w:rsid w:val="00187570"/>
    <w:rsid w:val="00187EF9"/>
    <w:rsid w:val="00190446"/>
    <w:rsid w:val="001956E1"/>
    <w:rsid w:val="0019632A"/>
    <w:rsid w:val="001A04D7"/>
    <w:rsid w:val="001A06D0"/>
    <w:rsid w:val="001A2183"/>
    <w:rsid w:val="001A4E7C"/>
    <w:rsid w:val="001A7634"/>
    <w:rsid w:val="001B16A7"/>
    <w:rsid w:val="001B70E0"/>
    <w:rsid w:val="001B762C"/>
    <w:rsid w:val="001B7D04"/>
    <w:rsid w:val="001C4751"/>
    <w:rsid w:val="001C4D0A"/>
    <w:rsid w:val="001C5FEF"/>
    <w:rsid w:val="001D1727"/>
    <w:rsid w:val="001D1994"/>
    <w:rsid w:val="001D1D8E"/>
    <w:rsid w:val="001D455B"/>
    <w:rsid w:val="001E2644"/>
    <w:rsid w:val="001E3968"/>
    <w:rsid w:val="001E4D84"/>
    <w:rsid w:val="001F1B06"/>
    <w:rsid w:val="001F344A"/>
    <w:rsid w:val="001F3A35"/>
    <w:rsid w:val="001F50D0"/>
    <w:rsid w:val="0020030D"/>
    <w:rsid w:val="00202495"/>
    <w:rsid w:val="00211487"/>
    <w:rsid w:val="00211D91"/>
    <w:rsid w:val="0021257B"/>
    <w:rsid w:val="00213F17"/>
    <w:rsid w:val="00216972"/>
    <w:rsid w:val="00217DEC"/>
    <w:rsid w:val="00221D2C"/>
    <w:rsid w:val="00223569"/>
    <w:rsid w:val="00225165"/>
    <w:rsid w:val="00226719"/>
    <w:rsid w:val="00226786"/>
    <w:rsid w:val="002271DC"/>
    <w:rsid w:val="0023043A"/>
    <w:rsid w:val="002319FA"/>
    <w:rsid w:val="00232CED"/>
    <w:rsid w:val="00234A14"/>
    <w:rsid w:val="00235B57"/>
    <w:rsid w:val="00236CDA"/>
    <w:rsid w:val="00240894"/>
    <w:rsid w:val="002413D2"/>
    <w:rsid w:val="002415FF"/>
    <w:rsid w:val="00246C8C"/>
    <w:rsid w:val="00247ED7"/>
    <w:rsid w:val="00250F24"/>
    <w:rsid w:val="0025170E"/>
    <w:rsid w:val="0025205D"/>
    <w:rsid w:val="002523C5"/>
    <w:rsid w:val="0025380B"/>
    <w:rsid w:val="0025394B"/>
    <w:rsid w:val="00255D8B"/>
    <w:rsid w:val="0025699E"/>
    <w:rsid w:val="0025703A"/>
    <w:rsid w:val="00260C9C"/>
    <w:rsid w:val="00262F3D"/>
    <w:rsid w:val="00263281"/>
    <w:rsid w:val="00264E78"/>
    <w:rsid w:val="002651D6"/>
    <w:rsid w:val="0026551F"/>
    <w:rsid w:val="0027302E"/>
    <w:rsid w:val="00275878"/>
    <w:rsid w:val="00275C7B"/>
    <w:rsid w:val="00280A85"/>
    <w:rsid w:val="002815C9"/>
    <w:rsid w:val="0028310D"/>
    <w:rsid w:val="00284119"/>
    <w:rsid w:val="00284E99"/>
    <w:rsid w:val="002865DD"/>
    <w:rsid w:val="00290B5C"/>
    <w:rsid w:val="00290F65"/>
    <w:rsid w:val="00292A95"/>
    <w:rsid w:val="00292BD4"/>
    <w:rsid w:val="00292E15"/>
    <w:rsid w:val="00294791"/>
    <w:rsid w:val="00294B02"/>
    <w:rsid w:val="00294F17"/>
    <w:rsid w:val="00295FD8"/>
    <w:rsid w:val="00297784"/>
    <w:rsid w:val="00297C4C"/>
    <w:rsid w:val="002A0E92"/>
    <w:rsid w:val="002A2484"/>
    <w:rsid w:val="002A36E7"/>
    <w:rsid w:val="002A5FF3"/>
    <w:rsid w:val="002B0B30"/>
    <w:rsid w:val="002B0C78"/>
    <w:rsid w:val="002B0F04"/>
    <w:rsid w:val="002B2861"/>
    <w:rsid w:val="002B72AD"/>
    <w:rsid w:val="002C0C02"/>
    <w:rsid w:val="002C0EC5"/>
    <w:rsid w:val="002C1277"/>
    <w:rsid w:val="002C23AB"/>
    <w:rsid w:val="002C4CEF"/>
    <w:rsid w:val="002C5145"/>
    <w:rsid w:val="002C60AD"/>
    <w:rsid w:val="002C689D"/>
    <w:rsid w:val="002D0E0E"/>
    <w:rsid w:val="002D1E65"/>
    <w:rsid w:val="002D3228"/>
    <w:rsid w:val="002D6023"/>
    <w:rsid w:val="002E121B"/>
    <w:rsid w:val="002E263F"/>
    <w:rsid w:val="002E3848"/>
    <w:rsid w:val="002E3EE2"/>
    <w:rsid w:val="002E5587"/>
    <w:rsid w:val="002E6F81"/>
    <w:rsid w:val="002F02C9"/>
    <w:rsid w:val="002F08BA"/>
    <w:rsid w:val="002F0B1F"/>
    <w:rsid w:val="002F1F50"/>
    <w:rsid w:val="002F2CFF"/>
    <w:rsid w:val="002F4968"/>
    <w:rsid w:val="002F5651"/>
    <w:rsid w:val="002F568B"/>
    <w:rsid w:val="002F6ABE"/>
    <w:rsid w:val="002F7359"/>
    <w:rsid w:val="002F7818"/>
    <w:rsid w:val="00302096"/>
    <w:rsid w:val="0030278D"/>
    <w:rsid w:val="003032DB"/>
    <w:rsid w:val="003039BC"/>
    <w:rsid w:val="003052F4"/>
    <w:rsid w:val="00305D70"/>
    <w:rsid w:val="003066D0"/>
    <w:rsid w:val="00306B4B"/>
    <w:rsid w:val="00310726"/>
    <w:rsid w:val="00311401"/>
    <w:rsid w:val="0031337C"/>
    <w:rsid w:val="0031586B"/>
    <w:rsid w:val="00315BB6"/>
    <w:rsid w:val="003203D7"/>
    <w:rsid w:val="00320F86"/>
    <w:rsid w:val="00321BB3"/>
    <w:rsid w:val="00324171"/>
    <w:rsid w:val="003266B7"/>
    <w:rsid w:val="00326C24"/>
    <w:rsid w:val="00330A9F"/>
    <w:rsid w:val="00332EEC"/>
    <w:rsid w:val="00336648"/>
    <w:rsid w:val="003379B9"/>
    <w:rsid w:val="00337C22"/>
    <w:rsid w:val="00337F99"/>
    <w:rsid w:val="003407DB"/>
    <w:rsid w:val="00341E3E"/>
    <w:rsid w:val="0034240E"/>
    <w:rsid w:val="0034307B"/>
    <w:rsid w:val="00345004"/>
    <w:rsid w:val="00345EB1"/>
    <w:rsid w:val="003461E5"/>
    <w:rsid w:val="00350CC4"/>
    <w:rsid w:val="00350F08"/>
    <w:rsid w:val="00351FDB"/>
    <w:rsid w:val="003520B9"/>
    <w:rsid w:val="003542F4"/>
    <w:rsid w:val="00357B95"/>
    <w:rsid w:val="00360E0D"/>
    <w:rsid w:val="0036357D"/>
    <w:rsid w:val="00363B23"/>
    <w:rsid w:val="00364979"/>
    <w:rsid w:val="0036594C"/>
    <w:rsid w:val="00367CC3"/>
    <w:rsid w:val="00367D19"/>
    <w:rsid w:val="00371BED"/>
    <w:rsid w:val="00376439"/>
    <w:rsid w:val="00376FFF"/>
    <w:rsid w:val="00377B1F"/>
    <w:rsid w:val="00377C35"/>
    <w:rsid w:val="00380BE2"/>
    <w:rsid w:val="00380D45"/>
    <w:rsid w:val="0038117E"/>
    <w:rsid w:val="00384019"/>
    <w:rsid w:val="0038479A"/>
    <w:rsid w:val="0038522A"/>
    <w:rsid w:val="003854F1"/>
    <w:rsid w:val="003902DA"/>
    <w:rsid w:val="0039118E"/>
    <w:rsid w:val="0039544A"/>
    <w:rsid w:val="00397F54"/>
    <w:rsid w:val="003A0D43"/>
    <w:rsid w:val="003A37DB"/>
    <w:rsid w:val="003B04B2"/>
    <w:rsid w:val="003B1FC4"/>
    <w:rsid w:val="003B2A4B"/>
    <w:rsid w:val="003B2E82"/>
    <w:rsid w:val="003B5572"/>
    <w:rsid w:val="003C106F"/>
    <w:rsid w:val="003D099E"/>
    <w:rsid w:val="003D21A2"/>
    <w:rsid w:val="003D24F8"/>
    <w:rsid w:val="003D29D2"/>
    <w:rsid w:val="003D3D25"/>
    <w:rsid w:val="003E0705"/>
    <w:rsid w:val="003E0DE4"/>
    <w:rsid w:val="003E11C9"/>
    <w:rsid w:val="003E2FF7"/>
    <w:rsid w:val="003F1013"/>
    <w:rsid w:val="003F1033"/>
    <w:rsid w:val="003F1ACF"/>
    <w:rsid w:val="003F4029"/>
    <w:rsid w:val="003F45D3"/>
    <w:rsid w:val="003F4AC3"/>
    <w:rsid w:val="003F5FA4"/>
    <w:rsid w:val="0040199A"/>
    <w:rsid w:val="004031BB"/>
    <w:rsid w:val="00404948"/>
    <w:rsid w:val="00406BEA"/>
    <w:rsid w:val="00407A34"/>
    <w:rsid w:val="00407C69"/>
    <w:rsid w:val="00412A79"/>
    <w:rsid w:val="00413A60"/>
    <w:rsid w:val="00416AAE"/>
    <w:rsid w:val="004175C5"/>
    <w:rsid w:val="004178E9"/>
    <w:rsid w:val="004213BA"/>
    <w:rsid w:val="004230F7"/>
    <w:rsid w:val="0043126B"/>
    <w:rsid w:val="0043167E"/>
    <w:rsid w:val="0043409A"/>
    <w:rsid w:val="00443C1E"/>
    <w:rsid w:val="00443EC9"/>
    <w:rsid w:val="00446255"/>
    <w:rsid w:val="00447F61"/>
    <w:rsid w:val="00451935"/>
    <w:rsid w:val="0045366D"/>
    <w:rsid w:val="004555C6"/>
    <w:rsid w:val="004561C9"/>
    <w:rsid w:val="004607E3"/>
    <w:rsid w:val="00460873"/>
    <w:rsid w:val="00460CC0"/>
    <w:rsid w:val="00460ED0"/>
    <w:rsid w:val="004632B4"/>
    <w:rsid w:val="00464867"/>
    <w:rsid w:val="00465150"/>
    <w:rsid w:val="00465651"/>
    <w:rsid w:val="004659D1"/>
    <w:rsid w:val="00466A08"/>
    <w:rsid w:val="00466D5D"/>
    <w:rsid w:val="0047017F"/>
    <w:rsid w:val="00470CE7"/>
    <w:rsid w:val="00470F4F"/>
    <w:rsid w:val="00472482"/>
    <w:rsid w:val="00472C77"/>
    <w:rsid w:val="00473A89"/>
    <w:rsid w:val="00476AAC"/>
    <w:rsid w:val="00480DC7"/>
    <w:rsid w:val="0048417B"/>
    <w:rsid w:val="004876F6"/>
    <w:rsid w:val="00487D0B"/>
    <w:rsid w:val="0049236A"/>
    <w:rsid w:val="00492718"/>
    <w:rsid w:val="004931AC"/>
    <w:rsid w:val="00495092"/>
    <w:rsid w:val="00496DE6"/>
    <w:rsid w:val="00496FAE"/>
    <w:rsid w:val="0049786C"/>
    <w:rsid w:val="004A2519"/>
    <w:rsid w:val="004A355D"/>
    <w:rsid w:val="004A4970"/>
    <w:rsid w:val="004A6836"/>
    <w:rsid w:val="004A7ACA"/>
    <w:rsid w:val="004B0866"/>
    <w:rsid w:val="004B1024"/>
    <w:rsid w:val="004B1873"/>
    <w:rsid w:val="004B2183"/>
    <w:rsid w:val="004B2A01"/>
    <w:rsid w:val="004B31CC"/>
    <w:rsid w:val="004B3CF3"/>
    <w:rsid w:val="004B7F1A"/>
    <w:rsid w:val="004C1C7C"/>
    <w:rsid w:val="004C2559"/>
    <w:rsid w:val="004C5EE9"/>
    <w:rsid w:val="004C5EEE"/>
    <w:rsid w:val="004C75B4"/>
    <w:rsid w:val="004D37D6"/>
    <w:rsid w:val="004D569B"/>
    <w:rsid w:val="004D7BA3"/>
    <w:rsid w:val="004E1919"/>
    <w:rsid w:val="004E1DF6"/>
    <w:rsid w:val="004E3645"/>
    <w:rsid w:val="004E3E51"/>
    <w:rsid w:val="004E4008"/>
    <w:rsid w:val="004E7A3F"/>
    <w:rsid w:val="004F4518"/>
    <w:rsid w:val="004F4694"/>
    <w:rsid w:val="004F4C62"/>
    <w:rsid w:val="004F4D0A"/>
    <w:rsid w:val="00501433"/>
    <w:rsid w:val="00502122"/>
    <w:rsid w:val="005037B7"/>
    <w:rsid w:val="00503EA9"/>
    <w:rsid w:val="005056E9"/>
    <w:rsid w:val="005066F7"/>
    <w:rsid w:val="00511CC4"/>
    <w:rsid w:val="00512ECD"/>
    <w:rsid w:val="00522CFE"/>
    <w:rsid w:val="00531E60"/>
    <w:rsid w:val="0053233F"/>
    <w:rsid w:val="0053403C"/>
    <w:rsid w:val="00534A80"/>
    <w:rsid w:val="00535FF9"/>
    <w:rsid w:val="00536A5A"/>
    <w:rsid w:val="00540B8B"/>
    <w:rsid w:val="00541D07"/>
    <w:rsid w:val="00544BAB"/>
    <w:rsid w:val="00545F31"/>
    <w:rsid w:val="0054647F"/>
    <w:rsid w:val="00553879"/>
    <w:rsid w:val="0055495D"/>
    <w:rsid w:val="00555E27"/>
    <w:rsid w:val="005578FA"/>
    <w:rsid w:val="0056216C"/>
    <w:rsid w:val="005625BA"/>
    <w:rsid w:val="00563DC1"/>
    <w:rsid w:val="00565129"/>
    <w:rsid w:val="00565CD0"/>
    <w:rsid w:val="00566289"/>
    <w:rsid w:val="00567820"/>
    <w:rsid w:val="00567F27"/>
    <w:rsid w:val="00571130"/>
    <w:rsid w:val="005770AD"/>
    <w:rsid w:val="00580F8B"/>
    <w:rsid w:val="00581414"/>
    <w:rsid w:val="00581811"/>
    <w:rsid w:val="00581D5F"/>
    <w:rsid w:val="00582490"/>
    <w:rsid w:val="005826FA"/>
    <w:rsid w:val="00582CCD"/>
    <w:rsid w:val="005850E9"/>
    <w:rsid w:val="00587654"/>
    <w:rsid w:val="00587D06"/>
    <w:rsid w:val="0059216B"/>
    <w:rsid w:val="005979D0"/>
    <w:rsid w:val="00597E28"/>
    <w:rsid w:val="005A0965"/>
    <w:rsid w:val="005A2BF8"/>
    <w:rsid w:val="005A2E3B"/>
    <w:rsid w:val="005A54ED"/>
    <w:rsid w:val="005A5D5B"/>
    <w:rsid w:val="005A6081"/>
    <w:rsid w:val="005A627D"/>
    <w:rsid w:val="005B18D0"/>
    <w:rsid w:val="005B23EA"/>
    <w:rsid w:val="005B46C2"/>
    <w:rsid w:val="005B5034"/>
    <w:rsid w:val="005B5B1D"/>
    <w:rsid w:val="005C0045"/>
    <w:rsid w:val="005C084E"/>
    <w:rsid w:val="005C25AC"/>
    <w:rsid w:val="005C290A"/>
    <w:rsid w:val="005C2AD6"/>
    <w:rsid w:val="005C40FD"/>
    <w:rsid w:val="005C4606"/>
    <w:rsid w:val="005D057E"/>
    <w:rsid w:val="005D0B0C"/>
    <w:rsid w:val="005E02B3"/>
    <w:rsid w:val="005E059A"/>
    <w:rsid w:val="005E0A36"/>
    <w:rsid w:val="005E1E24"/>
    <w:rsid w:val="005E65BA"/>
    <w:rsid w:val="005E711D"/>
    <w:rsid w:val="005E752C"/>
    <w:rsid w:val="005E792C"/>
    <w:rsid w:val="005F3A6F"/>
    <w:rsid w:val="005F3DAE"/>
    <w:rsid w:val="005F5B73"/>
    <w:rsid w:val="005F5F09"/>
    <w:rsid w:val="005F6D1B"/>
    <w:rsid w:val="00600511"/>
    <w:rsid w:val="0060596B"/>
    <w:rsid w:val="00606D97"/>
    <w:rsid w:val="00607F6B"/>
    <w:rsid w:val="00613F64"/>
    <w:rsid w:val="00614516"/>
    <w:rsid w:val="00614E64"/>
    <w:rsid w:val="00615274"/>
    <w:rsid w:val="00617710"/>
    <w:rsid w:val="006179E3"/>
    <w:rsid w:val="00617EE6"/>
    <w:rsid w:val="00620EA6"/>
    <w:rsid w:val="0062184C"/>
    <w:rsid w:val="00621EA3"/>
    <w:rsid w:val="00622FE4"/>
    <w:rsid w:val="00623724"/>
    <w:rsid w:val="00626005"/>
    <w:rsid w:val="00627BEA"/>
    <w:rsid w:val="00631966"/>
    <w:rsid w:val="006319DB"/>
    <w:rsid w:val="006319F1"/>
    <w:rsid w:val="00631BD0"/>
    <w:rsid w:val="006378A8"/>
    <w:rsid w:val="00637C14"/>
    <w:rsid w:val="00641647"/>
    <w:rsid w:val="00646294"/>
    <w:rsid w:val="00650935"/>
    <w:rsid w:val="00650C78"/>
    <w:rsid w:val="0065595B"/>
    <w:rsid w:val="0065684E"/>
    <w:rsid w:val="00660269"/>
    <w:rsid w:val="00662F2D"/>
    <w:rsid w:val="00663988"/>
    <w:rsid w:val="00665F89"/>
    <w:rsid w:val="00671FD9"/>
    <w:rsid w:val="00673C92"/>
    <w:rsid w:val="0067444D"/>
    <w:rsid w:val="006745C7"/>
    <w:rsid w:val="006753EC"/>
    <w:rsid w:val="00675C9F"/>
    <w:rsid w:val="00676730"/>
    <w:rsid w:val="00676FB4"/>
    <w:rsid w:val="006771C7"/>
    <w:rsid w:val="00685397"/>
    <w:rsid w:val="00686F4E"/>
    <w:rsid w:val="00687661"/>
    <w:rsid w:val="00690AB6"/>
    <w:rsid w:val="006A1ADF"/>
    <w:rsid w:val="006A2747"/>
    <w:rsid w:val="006A2789"/>
    <w:rsid w:val="006A4978"/>
    <w:rsid w:val="006A7261"/>
    <w:rsid w:val="006B0D29"/>
    <w:rsid w:val="006B1819"/>
    <w:rsid w:val="006B45E4"/>
    <w:rsid w:val="006B5C19"/>
    <w:rsid w:val="006B5DE7"/>
    <w:rsid w:val="006B6796"/>
    <w:rsid w:val="006B7921"/>
    <w:rsid w:val="006C0762"/>
    <w:rsid w:val="006C0F27"/>
    <w:rsid w:val="006C131F"/>
    <w:rsid w:val="006C379E"/>
    <w:rsid w:val="006C43D9"/>
    <w:rsid w:val="006C5048"/>
    <w:rsid w:val="006C529D"/>
    <w:rsid w:val="006C6A4B"/>
    <w:rsid w:val="006C6B77"/>
    <w:rsid w:val="006C779F"/>
    <w:rsid w:val="006D01F5"/>
    <w:rsid w:val="006D0CFB"/>
    <w:rsid w:val="006D1872"/>
    <w:rsid w:val="006D2B42"/>
    <w:rsid w:val="006D30C0"/>
    <w:rsid w:val="006D3FD3"/>
    <w:rsid w:val="006D7412"/>
    <w:rsid w:val="006D7535"/>
    <w:rsid w:val="006E450B"/>
    <w:rsid w:val="006E571B"/>
    <w:rsid w:val="006F072F"/>
    <w:rsid w:val="006F0D7E"/>
    <w:rsid w:val="0070196E"/>
    <w:rsid w:val="007035FC"/>
    <w:rsid w:val="007058D9"/>
    <w:rsid w:val="00705A62"/>
    <w:rsid w:val="00706DA2"/>
    <w:rsid w:val="00710B77"/>
    <w:rsid w:val="007125AE"/>
    <w:rsid w:val="00712BDA"/>
    <w:rsid w:val="00715F4E"/>
    <w:rsid w:val="007161E8"/>
    <w:rsid w:val="0072075B"/>
    <w:rsid w:val="007221C2"/>
    <w:rsid w:val="00725816"/>
    <w:rsid w:val="00727236"/>
    <w:rsid w:val="00730955"/>
    <w:rsid w:val="007309D0"/>
    <w:rsid w:val="007325C5"/>
    <w:rsid w:val="007333AF"/>
    <w:rsid w:val="00733A9C"/>
    <w:rsid w:val="00733C34"/>
    <w:rsid w:val="00734203"/>
    <w:rsid w:val="00736574"/>
    <w:rsid w:val="007367E0"/>
    <w:rsid w:val="00737215"/>
    <w:rsid w:val="00742D04"/>
    <w:rsid w:val="007532B1"/>
    <w:rsid w:val="00754632"/>
    <w:rsid w:val="00754905"/>
    <w:rsid w:val="007553BD"/>
    <w:rsid w:val="007564B7"/>
    <w:rsid w:val="00760038"/>
    <w:rsid w:val="00762EE0"/>
    <w:rsid w:val="007636F2"/>
    <w:rsid w:val="00764533"/>
    <w:rsid w:val="00765C41"/>
    <w:rsid w:val="00767AD7"/>
    <w:rsid w:val="00767E31"/>
    <w:rsid w:val="00771100"/>
    <w:rsid w:val="00772ECF"/>
    <w:rsid w:val="007759DD"/>
    <w:rsid w:val="00775B2E"/>
    <w:rsid w:val="00775ECE"/>
    <w:rsid w:val="00776970"/>
    <w:rsid w:val="00781AB0"/>
    <w:rsid w:val="0078609F"/>
    <w:rsid w:val="00787B32"/>
    <w:rsid w:val="00787C1A"/>
    <w:rsid w:val="007917BA"/>
    <w:rsid w:val="00794425"/>
    <w:rsid w:val="00795FFE"/>
    <w:rsid w:val="0079766B"/>
    <w:rsid w:val="00797948"/>
    <w:rsid w:val="007A0DD4"/>
    <w:rsid w:val="007A174B"/>
    <w:rsid w:val="007A18ED"/>
    <w:rsid w:val="007A5C6F"/>
    <w:rsid w:val="007B30BF"/>
    <w:rsid w:val="007B4AC9"/>
    <w:rsid w:val="007B623A"/>
    <w:rsid w:val="007B7D82"/>
    <w:rsid w:val="007C3274"/>
    <w:rsid w:val="007C55E6"/>
    <w:rsid w:val="007C6589"/>
    <w:rsid w:val="007D4241"/>
    <w:rsid w:val="007D4317"/>
    <w:rsid w:val="007D43B0"/>
    <w:rsid w:val="007D4EA3"/>
    <w:rsid w:val="007D7C7E"/>
    <w:rsid w:val="007E1FA0"/>
    <w:rsid w:val="007E233D"/>
    <w:rsid w:val="007E3543"/>
    <w:rsid w:val="007E3E9A"/>
    <w:rsid w:val="007E635C"/>
    <w:rsid w:val="007E6596"/>
    <w:rsid w:val="007F1CFF"/>
    <w:rsid w:val="007F57BC"/>
    <w:rsid w:val="007F59AB"/>
    <w:rsid w:val="007F5DD5"/>
    <w:rsid w:val="00803200"/>
    <w:rsid w:val="008160D0"/>
    <w:rsid w:val="00821A1B"/>
    <w:rsid w:val="00821F1B"/>
    <w:rsid w:val="00822285"/>
    <w:rsid w:val="00823AFB"/>
    <w:rsid w:val="00823EB5"/>
    <w:rsid w:val="008254F2"/>
    <w:rsid w:val="008262E9"/>
    <w:rsid w:val="00826514"/>
    <w:rsid w:val="00827E69"/>
    <w:rsid w:val="008306E7"/>
    <w:rsid w:val="00832E29"/>
    <w:rsid w:val="00835C4D"/>
    <w:rsid w:val="00840253"/>
    <w:rsid w:val="0084179C"/>
    <w:rsid w:val="008430D9"/>
    <w:rsid w:val="008430E3"/>
    <w:rsid w:val="00843F48"/>
    <w:rsid w:val="0085006D"/>
    <w:rsid w:val="00850EA0"/>
    <w:rsid w:val="00851423"/>
    <w:rsid w:val="00852BBA"/>
    <w:rsid w:val="00852DDC"/>
    <w:rsid w:val="00856E73"/>
    <w:rsid w:val="00857848"/>
    <w:rsid w:val="0086079E"/>
    <w:rsid w:val="00860D9E"/>
    <w:rsid w:val="008630B6"/>
    <w:rsid w:val="00864A35"/>
    <w:rsid w:val="008654B6"/>
    <w:rsid w:val="00871037"/>
    <w:rsid w:val="0087139C"/>
    <w:rsid w:val="008718FF"/>
    <w:rsid w:val="00876589"/>
    <w:rsid w:val="00880951"/>
    <w:rsid w:val="00880E0C"/>
    <w:rsid w:val="00880E83"/>
    <w:rsid w:val="008872B9"/>
    <w:rsid w:val="008874C7"/>
    <w:rsid w:val="00890C7A"/>
    <w:rsid w:val="00892F28"/>
    <w:rsid w:val="00893A07"/>
    <w:rsid w:val="00893D41"/>
    <w:rsid w:val="00895A8A"/>
    <w:rsid w:val="008A0C5F"/>
    <w:rsid w:val="008A2DC9"/>
    <w:rsid w:val="008A3382"/>
    <w:rsid w:val="008A35AF"/>
    <w:rsid w:val="008A3DEA"/>
    <w:rsid w:val="008A47A3"/>
    <w:rsid w:val="008A4EB9"/>
    <w:rsid w:val="008A5A41"/>
    <w:rsid w:val="008A6B63"/>
    <w:rsid w:val="008A74C0"/>
    <w:rsid w:val="008B03B9"/>
    <w:rsid w:val="008B07D3"/>
    <w:rsid w:val="008B1694"/>
    <w:rsid w:val="008B1E66"/>
    <w:rsid w:val="008B7892"/>
    <w:rsid w:val="008C0F8C"/>
    <w:rsid w:val="008C306B"/>
    <w:rsid w:val="008C389F"/>
    <w:rsid w:val="008C407A"/>
    <w:rsid w:val="008C4B27"/>
    <w:rsid w:val="008C4E41"/>
    <w:rsid w:val="008C73FA"/>
    <w:rsid w:val="008C7F2A"/>
    <w:rsid w:val="008D0326"/>
    <w:rsid w:val="008D0E73"/>
    <w:rsid w:val="008D1347"/>
    <w:rsid w:val="008D198C"/>
    <w:rsid w:val="008D3A9E"/>
    <w:rsid w:val="008D41E8"/>
    <w:rsid w:val="008D5D14"/>
    <w:rsid w:val="008D62FF"/>
    <w:rsid w:val="008E36F8"/>
    <w:rsid w:val="008E42B5"/>
    <w:rsid w:val="008E46B2"/>
    <w:rsid w:val="008E5200"/>
    <w:rsid w:val="008E682C"/>
    <w:rsid w:val="008E6F03"/>
    <w:rsid w:val="008E78A1"/>
    <w:rsid w:val="008E7D93"/>
    <w:rsid w:val="008F2B05"/>
    <w:rsid w:val="008F3EB3"/>
    <w:rsid w:val="008F3EFB"/>
    <w:rsid w:val="008F434B"/>
    <w:rsid w:val="008F589F"/>
    <w:rsid w:val="00901DE7"/>
    <w:rsid w:val="009020F2"/>
    <w:rsid w:val="009044BD"/>
    <w:rsid w:val="00906238"/>
    <w:rsid w:val="00906EF4"/>
    <w:rsid w:val="00907EF9"/>
    <w:rsid w:val="00911632"/>
    <w:rsid w:val="0091295C"/>
    <w:rsid w:val="0091431A"/>
    <w:rsid w:val="00914D58"/>
    <w:rsid w:val="00917B12"/>
    <w:rsid w:val="00921F47"/>
    <w:rsid w:val="009228AB"/>
    <w:rsid w:val="00926D40"/>
    <w:rsid w:val="0093085B"/>
    <w:rsid w:val="00931648"/>
    <w:rsid w:val="00931C57"/>
    <w:rsid w:val="00932A11"/>
    <w:rsid w:val="009347A5"/>
    <w:rsid w:val="00935DE8"/>
    <w:rsid w:val="00936956"/>
    <w:rsid w:val="00942257"/>
    <w:rsid w:val="009454B8"/>
    <w:rsid w:val="00946220"/>
    <w:rsid w:val="0094658C"/>
    <w:rsid w:val="009471BF"/>
    <w:rsid w:val="00947DBE"/>
    <w:rsid w:val="00950B10"/>
    <w:rsid w:val="00950E4E"/>
    <w:rsid w:val="00952265"/>
    <w:rsid w:val="009529BD"/>
    <w:rsid w:val="009533B4"/>
    <w:rsid w:val="00954335"/>
    <w:rsid w:val="00962603"/>
    <w:rsid w:val="00971D93"/>
    <w:rsid w:val="009753CB"/>
    <w:rsid w:val="00981D6B"/>
    <w:rsid w:val="00990A7C"/>
    <w:rsid w:val="00991482"/>
    <w:rsid w:val="00995F2F"/>
    <w:rsid w:val="00996900"/>
    <w:rsid w:val="009A42C3"/>
    <w:rsid w:val="009A67F7"/>
    <w:rsid w:val="009A695E"/>
    <w:rsid w:val="009B1A2B"/>
    <w:rsid w:val="009B1F6B"/>
    <w:rsid w:val="009B3D51"/>
    <w:rsid w:val="009B4EF2"/>
    <w:rsid w:val="009C0D12"/>
    <w:rsid w:val="009C0EB0"/>
    <w:rsid w:val="009C0F2F"/>
    <w:rsid w:val="009C192E"/>
    <w:rsid w:val="009C1A7C"/>
    <w:rsid w:val="009C1ED9"/>
    <w:rsid w:val="009C24EE"/>
    <w:rsid w:val="009C3FC8"/>
    <w:rsid w:val="009C42B8"/>
    <w:rsid w:val="009C453A"/>
    <w:rsid w:val="009C52CE"/>
    <w:rsid w:val="009C7034"/>
    <w:rsid w:val="009D6819"/>
    <w:rsid w:val="009D6D1C"/>
    <w:rsid w:val="009D712E"/>
    <w:rsid w:val="009E0328"/>
    <w:rsid w:val="009E0CF9"/>
    <w:rsid w:val="009E1773"/>
    <w:rsid w:val="009E1A7D"/>
    <w:rsid w:val="009E3B23"/>
    <w:rsid w:val="009E46C7"/>
    <w:rsid w:val="009E531B"/>
    <w:rsid w:val="009E6C56"/>
    <w:rsid w:val="009E7DCF"/>
    <w:rsid w:val="009F01CB"/>
    <w:rsid w:val="009F1A95"/>
    <w:rsid w:val="009F4147"/>
    <w:rsid w:val="009F4A56"/>
    <w:rsid w:val="009F4E65"/>
    <w:rsid w:val="00A00589"/>
    <w:rsid w:val="00A006A5"/>
    <w:rsid w:val="00A01738"/>
    <w:rsid w:val="00A02EE6"/>
    <w:rsid w:val="00A04F91"/>
    <w:rsid w:val="00A05942"/>
    <w:rsid w:val="00A07BEC"/>
    <w:rsid w:val="00A119D2"/>
    <w:rsid w:val="00A12B62"/>
    <w:rsid w:val="00A14CFE"/>
    <w:rsid w:val="00A1521A"/>
    <w:rsid w:val="00A252A7"/>
    <w:rsid w:val="00A25757"/>
    <w:rsid w:val="00A264BE"/>
    <w:rsid w:val="00A26EBE"/>
    <w:rsid w:val="00A272CA"/>
    <w:rsid w:val="00A33013"/>
    <w:rsid w:val="00A33051"/>
    <w:rsid w:val="00A33077"/>
    <w:rsid w:val="00A400AD"/>
    <w:rsid w:val="00A407AD"/>
    <w:rsid w:val="00A40923"/>
    <w:rsid w:val="00A41C05"/>
    <w:rsid w:val="00A42426"/>
    <w:rsid w:val="00A43DFF"/>
    <w:rsid w:val="00A4539B"/>
    <w:rsid w:val="00A4738E"/>
    <w:rsid w:val="00A505F8"/>
    <w:rsid w:val="00A51158"/>
    <w:rsid w:val="00A514B7"/>
    <w:rsid w:val="00A51507"/>
    <w:rsid w:val="00A53434"/>
    <w:rsid w:val="00A537B5"/>
    <w:rsid w:val="00A543FC"/>
    <w:rsid w:val="00A54A0B"/>
    <w:rsid w:val="00A553FD"/>
    <w:rsid w:val="00A60CC0"/>
    <w:rsid w:val="00A63440"/>
    <w:rsid w:val="00A65FD4"/>
    <w:rsid w:val="00A66FEB"/>
    <w:rsid w:val="00A67DE7"/>
    <w:rsid w:val="00A739F1"/>
    <w:rsid w:val="00A80021"/>
    <w:rsid w:val="00A81198"/>
    <w:rsid w:val="00A81E48"/>
    <w:rsid w:val="00A82035"/>
    <w:rsid w:val="00A85B37"/>
    <w:rsid w:val="00A90D77"/>
    <w:rsid w:val="00A92E07"/>
    <w:rsid w:val="00A9488C"/>
    <w:rsid w:val="00A95FC8"/>
    <w:rsid w:val="00AA0B3A"/>
    <w:rsid w:val="00AA14AE"/>
    <w:rsid w:val="00AA40D8"/>
    <w:rsid w:val="00AA6B95"/>
    <w:rsid w:val="00AA6EB4"/>
    <w:rsid w:val="00AA767D"/>
    <w:rsid w:val="00AB0CC9"/>
    <w:rsid w:val="00AB19D7"/>
    <w:rsid w:val="00AB3C9D"/>
    <w:rsid w:val="00AB3DEE"/>
    <w:rsid w:val="00AB5CD3"/>
    <w:rsid w:val="00AB6323"/>
    <w:rsid w:val="00AB7C24"/>
    <w:rsid w:val="00AC3570"/>
    <w:rsid w:val="00AC3FF6"/>
    <w:rsid w:val="00AC41EF"/>
    <w:rsid w:val="00AC4971"/>
    <w:rsid w:val="00AC4FA6"/>
    <w:rsid w:val="00AD43C5"/>
    <w:rsid w:val="00AD6E04"/>
    <w:rsid w:val="00AD73EC"/>
    <w:rsid w:val="00AE051D"/>
    <w:rsid w:val="00AE16C5"/>
    <w:rsid w:val="00AE195F"/>
    <w:rsid w:val="00AE2073"/>
    <w:rsid w:val="00AE2279"/>
    <w:rsid w:val="00AE2662"/>
    <w:rsid w:val="00AE3228"/>
    <w:rsid w:val="00AE56DA"/>
    <w:rsid w:val="00AE5BC7"/>
    <w:rsid w:val="00AE7DAA"/>
    <w:rsid w:val="00AF40C7"/>
    <w:rsid w:val="00AF5730"/>
    <w:rsid w:val="00AF5AAF"/>
    <w:rsid w:val="00B0393F"/>
    <w:rsid w:val="00B04308"/>
    <w:rsid w:val="00B046D8"/>
    <w:rsid w:val="00B07444"/>
    <w:rsid w:val="00B07D93"/>
    <w:rsid w:val="00B1095B"/>
    <w:rsid w:val="00B112E5"/>
    <w:rsid w:val="00B12F80"/>
    <w:rsid w:val="00B13F4C"/>
    <w:rsid w:val="00B15065"/>
    <w:rsid w:val="00B154E1"/>
    <w:rsid w:val="00B16219"/>
    <w:rsid w:val="00B16C59"/>
    <w:rsid w:val="00B21BB7"/>
    <w:rsid w:val="00B267F6"/>
    <w:rsid w:val="00B269F1"/>
    <w:rsid w:val="00B27580"/>
    <w:rsid w:val="00B31E9D"/>
    <w:rsid w:val="00B3239B"/>
    <w:rsid w:val="00B33588"/>
    <w:rsid w:val="00B3383A"/>
    <w:rsid w:val="00B33FDD"/>
    <w:rsid w:val="00B359CC"/>
    <w:rsid w:val="00B36107"/>
    <w:rsid w:val="00B40481"/>
    <w:rsid w:val="00B41789"/>
    <w:rsid w:val="00B42675"/>
    <w:rsid w:val="00B44264"/>
    <w:rsid w:val="00B46C03"/>
    <w:rsid w:val="00B52324"/>
    <w:rsid w:val="00B53774"/>
    <w:rsid w:val="00B56D0C"/>
    <w:rsid w:val="00B56DD1"/>
    <w:rsid w:val="00B60C6C"/>
    <w:rsid w:val="00B6187F"/>
    <w:rsid w:val="00B619A9"/>
    <w:rsid w:val="00B64899"/>
    <w:rsid w:val="00B65685"/>
    <w:rsid w:val="00B65A9D"/>
    <w:rsid w:val="00B6629D"/>
    <w:rsid w:val="00B664E4"/>
    <w:rsid w:val="00B66D60"/>
    <w:rsid w:val="00B74FC9"/>
    <w:rsid w:val="00B75EDE"/>
    <w:rsid w:val="00B77D88"/>
    <w:rsid w:val="00B77EDA"/>
    <w:rsid w:val="00B77FAF"/>
    <w:rsid w:val="00B80BF8"/>
    <w:rsid w:val="00B84336"/>
    <w:rsid w:val="00B851B9"/>
    <w:rsid w:val="00B86453"/>
    <w:rsid w:val="00B90054"/>
    <w:rsid w:val="00B91030"/>
    <w:rsid w:val="00B92A5A"/>
    <w:rsid w:val="00B92C14"/>
    <w:rsid w:val="00B94BFE"/>
    <w:rsid w:val="00B96C93"/>
    <w:rsid w:val="00B97F5F"/>
    <w:rsid w:val="00BA0066"/>
    <w:rsid w:val="00BA18C6"/>
    <w:rsid w:val="00BA1997"/>
    <w:rsid w:val="00BA61FC"/>
    <w:rsid w:val="00BB06CB"/>
    <w:rsid w:val="00BB2552"/>
    <w:rsid w:val="00BB3169"/>
    <w:rsid w:val="00BB62A2"/>
    <w:rsid w:val="00BB69DB"/>
    <w:rsid w:val="00BC0A28"/>
    <w:rsid w:val="00BC1AC0"/>
    <w:rsid w:val="00BC322E"/>
    <w:rsid w:val="00BC44CD"/>
    <w:rsid w:val="00BC48A6"/>
    <w:rsid w:val="00BC4AC9"/>
    <w:rsid w:val="00BC56B1"/>
    <w:rsid w:val="00BC5B20"/>
    <w:rsid w:val="00BC6ACE"/>
    <w:rsid w:val="00BD030D"/>
    <w:rsid w:val="00BD0409"/>
    <w:rsid w:val="00BD376B"/>
    <w:rsid w:val="00BD4C10"/>
    <w:rsid w:val="00BD59A3"/>
    <w:rsid w:val="00BD6F84"/>
    <w:rsid w:val="00BD74F6"/>
    <w:rsid w:val="00BE0205"/>
    <w:rsid w:val="00BE0ADF"/>
    <w:rsid w:val="00BE4398"/>
    <w:rsid w:val="00BE49AC"/>
    <w:rsid w:val="00BE4C5B"/>
    <w:rsid w:val="00BE6F86"/>
    <w:rsid w:val="00BE7978"/>
    <w:rsid w:val="00BF0D03"/>
    <w:rsid w:val="00BF1CD2"/>
    <w:rsid w:val="00BF1DD6"/>
    <w:rsid w:val="00BF492E"/>
    <w:rsid w:val="00BF54C4"/>
    <w:rsid w:val="00BF6C47"/>
    <w:rsid w:val="00BF7451"/>
    <w:rsid w:val="00C02806"/>
    <w:rsid w:val="00C03364"/>
    <w:rsid w:val="00C07A9A"/>
    <w:rsid w:val="00C07DDB"/>
    <w:rsid w:val="00C10584"/>
    <w:rsid w:val="00C11E4F"/>
    <w:rsid w:val="00C12925"/>
    <w:rsid w:val="00C20995"/>
    <w:rsid w:val="00C22D45"/>
    <w:rsid w:val="00C2452A"/>
    <w:rsid w:val="00C30009"/>
    <w:rsid w:val="00C31E2C"/>
    <w:rsid w:val="00C32956"/>
    <w:rsid w:val="00C32A0A"/>
    <w:rsid w:val="00C34AD6"/>
    <w:rsid w:val="00C34DE6"/>
    <w:rsid w:val="00C40521"/>
    <w:rsid w:val="00C4115D"/>
    <w:rsid w:val="00C436C8"/>
    <w:rsid w:val="00C43BDD"/>
    <w:rsid w:val="00C459CE"/>
    <w:rsid w:val="00C4692B"/>
    <w:rsid w:val="00C47778"/>
    <w:rsid w:val="00C5011E"/>
    <w:rsid w:val="00C50EE5"/>
    <w:rsid w:val="00C516BF"/>
    <w:rsid w:val="00C52132"/>
    <w:rsid w:val="00C5240A"/>
    <w:rsid w:val="00C525E0"/>
    <w:rsid w:val="00C527EF"/>
    <w:rsid w:val="00C5398F"/>
    <w:rsid w:val="00C556F5"/>
    <w:rsid w:val="00C61336"/>
    <w:rsid w:val="00C61530"/>
    <w:rsid w:val="00C62018"/>
    <w:rsid w:val="00C67AB2"/>
    <w:rsid w:val="00C70E19"/>
    <w:rsid w:val="00C70EDE"/>
    <w:rsid w:val="00C710BB"/>
    <w:rsid w:val="00C7221E"/>
    <w:rsid w:val="00C72574"/>
    <w:rsid w:val="00C733E2"/>
    <w:rsid w:val="00C73E38"/>
    <w:rsid w:val="00C7430C"/>
    <w:rsid w:val="00C8187E"/>
    <w:rsid w:val="00C85DA1"/>
    <w:rsid w:val="00C9071C"/>
    <w:rsid w:val="00C908FF"/>
    <w:rsid w:val="00C90B1E"/>
    <w:rsid w:val="00C90DBE"/>
    <w:rsid w:val="00C92992"/>
    <w:rsid w:val="00C9769A"/>
    <w:rsid w:val="00C97BD3"/>
    <w:rsid w:val="00CA39EF"/>
    <w:rsid w:val="00CA4E09"/>
    <w:rsid w:val="00CA521F"/>
    <w:rsid w:val="00CA736B"/>
    <w:rsid w:val="00CB0493"/>
    <w:rsid w:val="00CB17FF"/>
    <w:rsid w:val="00CB1ED7"/>
    <w:rsid w:val="00CC167C"/>
    <w:rsid w:val="00CC4995"/>
    <w:rsid w:val="00CC510F"/>
    <w:rsid w:val="00CC52D9"/>
    <w:rsid w:val="00CC5E51"/>
    <w:rsid w:val="00CC6AA4"/>
    <w:rsid w:val="00CD0882"/>
    <w:rsid w:val="00CD4E58"/>
    <w:rsid w:val="00CD6647"/>
    <w:rsid w:val="00CD71D6"/>
    <w:rsid w:val="00CE0133"/>
    <w:rsid w:val="00CE2EBE"/>
    <w:rsid w:val="00CE36F2"/>
    <w:rsid w:val="00CE4B73"/>
    <w:rsid w:val="00CE4BEC"/>
    <w:rsid w:val="00CF0DE8"/>
    <w:rsid w:val="00CF2776"/>
    <w:rsid w:val="00CF2CDF"/>
    <w:rsid w:val="00CF3163"/>
    <w:rsid w:val="00CF54EC"/>
    <w:rsid w:val="00CF70BB"/>
    <w:rsid w:val="00D03EA4"/>
    <w:rsid w:val="00D074DB"/>
    <w:rsid w:val="00D139CF"/>
    <w:rsid w:val="00D17CA8"/>
    <w:rsid w:val="00D20DF5"/>
    <w:rsid w:val="00D306A2"/>
    <w:rsid w:val="00D339F6"/>
    <w:rsid w:val="00D35CCE"/>
    <w:rsid w:val="00D36428"/>
    <w:rsid w:val="00D37DDD"/>
    <w:rsid w:val="00D37E7F"/>
    <w:rsid w:val="00D44560"/>
    <w:rsid w:val="00D4623D"/>
    <w:rsid w:val="00D47AD7"/>
    <w:rsid w:val="00D51529"/>
    <w:rsid w:val="00D51F97"/>
    <w:rsid w:val="00D53DD7"/>
    <w:rsid w:val="00D54520"/>
    <w:rsid w:val="00D55236"/>
    <w:rsid w:val="00D60102"/>
    <w:rsid w:val="00D62DA2"/>
    <w:rsid w:val="00D64DC8"/>
    <w:rsid w:val="00D64F7B"/>
    <w:rsid w:val="00D7244A"/>
    <w:rsid w:val="00D72B9D"/>
    <w:rsid w:val="00D763EB"/>
    <w:rsid w:val="00D828E1"/>
    <w:rsid w:val="00D85218"/>
    <w:rsid w:val="00D85A5C"/>
    <w:rsid w:val="00D86AED"/>
    <w:rsid w:val="00D90DAB"/>
    <w:rsid w:val="00D915B1"/>
    <w:rsid w:val="00D91AF3"/>
    <w:rsid w:val="00D91F84"/>
    <w:rsid w:val="00D93041"/>
    <w:rsid w:val="00D94BBB"/>
    <w:rsid w:val="00D97A85"/>
    <w:rsid w:val="00DA299D"/>
    <w:rsid w:val="00DA391D"/>
    <w:rsid w:val="00DA65C4"/>
    <w:rsid w:val="00DB0A24"/>
    <w:rsid w:val="00DB0EE1"/>
    <w:rsid w:val="00DB76F1"/>
    <w:rsid w:val="00DC0984"/>
    <w:rsid w:val="00DC31CF"/>
    <w:rsid w:val="00DC462D"/>
    <w:rsid w:val="00DC4C2A"/>
    <w:rsid w:val="00DC66A4"/>
    <w:rsid w:val="00DC7739"/>
    <w:rsid w:val="00DC7C07"/>
    <w:rsid w:val="00DD2BE0"/>
    <w:rsid w:val="00DD4095"/>
    <w:rsid w:val="00DD4B3C"/>
    <w:rsid w:val="00DD6C07"/>
    <w:rsid w:val="00DD7876"/>
    <w:rsid w:val="00DE4447"/>
    <w:rsid w:val="00DE55C8"/>
    <w:rsid w:val="00DE5DA2"/>
    <w:rsid w:val="00DF0033"/>
    <w:rsid w:val="00DF0786"/>
    <w:rsid w:val="00DF3852"/>
    <w:rsid w:val="00DF45D8"/>
    <w:rsid w:val="00DF5BBF"/>
    <w:rsid w:val="00DF72C0"/>
    <w:rsid w:val="00DF7EBB"/>
    <w:rsid w:val="00E01B58"/>
    <w:rsid w:val="00E02098"/>
    <w:rsid w:val="00E02643"/>
    <w:rsid w:val="00E026BF"/>
    <w:rsid w:val="00E02C7A"/>
    <w:rsid w:val="00E04573"/>
    <w:rsid w:val="00E0705F"/>
    <w:rsid w:val="00E07B1B"/>
    <w:rsid w:val="00E07C59"/>
    <w:rsid w:val="00E1017C"/>
    <w:rsid w:val="00E11853"/>
    <w:rsid w:val="00E1278F"/>
    <w:rsid w:val="00E13247"/>
    <w:rsid w:val="00E13E26"/>
    <w:rsid w:val="00E13E87"/>
    <w:rsid w:val="00E15B09"/>
    <w:rsid w:val="00E177B9"/>
    <w:rsid w:val="00E179EB"/>
    <w:rsid w:val="00E21B61"/>
    <w:rsid w:val="00E221CC"/>
    <w:rsid w:val="00E233E8"/>
    <w:rsid w:val="00E24712"/>
    <w:rsid w:val="00E268BB"/>
    <w:rsid w:val="00E32E0E"/>
    <w:rsid w:val="00E42AB3"/>
    <w:rsid w:val="00E5037C"/>
    <w:rsid w:val="00E52A86"/>
    <w:rsid w:val="00E54B47"/>
    <w:rsid w:val="00E553BF"/>
    <w:rsid w:val="00E55D93"/>
    <w:rsid w:val="00E572D3"/>
    <w:rsid w:val="00E61294"/>
    <w:rsid w:val="00E6485D"/>
    <w:rsid w:val="00E65810"/>
    <w:rsid w:val="00E67CBB"/>
    <w:rsid w:val="00E718F8"/>
    <w:rsid w:val="00E7237C"/>
    <w:rsid w:val="00E7282C"/>
    <w:rsid w:val="00E76D22"/>
    <w:rsid w:val="00E77C46"/>
    <w:rsid w:val="00E8286C"/>
    <w:rsid w:val="00E86CE8"/>
    <w:rsid w:val="00E90E82"/>
    <w:rsid w:val="00E923E0"/>
    <w:rsid w:val="00E93C4B"/>
    <w:rsid w:val="00EA00CB"/>
    <w:rsid w:val="00EA1519"/>
    <w:rsid w:val="00EA1BAA"/>
    <w:rsid w:val="00EA3FCD"/>
    <w:rsid w:val="00EA42A0"/>
    <w:rsid w:val="00EA5ADF"/>
    <w:rsid w:val="00EA7F7A"/>
    <w:rsid w:val="00EB002A"/>
    <w:rsid w:val="00EB0ED6"/>
    <w:rsid w:val="00EB2A93"/>
    <w:rsid w:val="00EB6714"/>
    <w:rsid w:val="00EC0046"/>
    <w:rsid w:val="00EC0A68"/>
    <w:rsid w:val="00EC297A"/>
    <w:rsid w:val="00EC5006"/>
    <w:rsid w:val="00ED0265"/>
    <w:rsid w:val="00ED4124"/>
    <w:rsid w:val="00ED46EC"/>
    <w:rsid w:val="00ED49C3"/>
    <w:rsid w:val="00ED6CE8"/>
    <w:rsid w:val="00ED7AA6"/>
    <w:rsid w:val="00EE05A5"/>
    <w:rsid w:val="00EE0718"/>
    <w:rsid w:val="00EE2A56"/>
    <w:rsid w:val="00EE3818"/>
    <w:rsid w:val="00EE410A"/>
    <w:rsid w:val="00EE6C19"/>
    <w:rsid w:val="00EE6CF0"/>
    <w:rsid w:val="00EF2ADA"/>
    <w:rsid w:val="00EF4B38"/>
    <w:rsid w:val="00EF58BA"/>
    <w:rsid w:val="00EF79EF"/>
    <w:rsid w:val="00F0017D"/>
    <w:rsid w:val="00F03BD2"/>
    <w:rsid w:val="00F04F80"/>
    <w:rsid w:val="00F07B87"/>
    <w:rsid w:val="00F104A4"/>
    <w:rsid w:val="00F10944"/>
    <w:rsid w:val="00F15B68"/>
    <w:rsid w:val="00F20D44"/>
    <w:rsid w:val="00F221C2"/>
    <w:rsid w:val="00F22264"/>
    <w:rsid w:val="00F2564D"/>
    <w:rsid w:val="00F25D8F"/>
    <w:rsid w:val="00F26518"/>
    <w:rsid w:val="00F329D7"/>
    <w:rsid w:val="00F35B05"/>
    <w:rsid w:val="00F35E49"/>
    <w:rsid w:val="00F3600F"/>
    <w:rsid w:val="00F4055F"/>
    <w:rsid w:val="00F40F26"/>
    <w:rsid w:val="00F411C3"/>
    <w:rsid w:val="00F413D9"/>
    <w:rsid w:val="00F44520"/>
    <w:rsid w:val="00F5135F"/>
    <w:rsid w:val="00F51F78"/>
    <w:rsid w:val="00F52B1A"/>
    <w:rsid w:val="00F55A02"/>
    <w:rsid w:val="00F607A5"/>
    <w:rsid w:val="00F608B4"/>
    <w:rsid w:val="00F63739"/>
    <w:rsid w:val="00F659DC"/>
    <w:rsid w:val="00F6605D"/>
    <w:rsid w:val="00F705F3"/>
    <w:rsid w:val="00F70BE1"/>
    <w:rsid w:val="00F86F47"/>
    <w:rsid w:val="00F875D8"/>
    <w:rsid w:val="00F90B64"/>
    <w:rsid w:val="00F91586"/>
    <w:rsid w:val="00F91966"/>
    <w:rsid w:val="00F94EA7"/>
    <w:rsid w:val="00F95818"/>
    <w:rsid w:val="00F96A0A"/>
    <w:rsid w:val="00F96EC3"/>
    <w:rsid w:val="00FA4299"/>
    <w:rsid w:val="00FA4D68"/>
    <w:rsid w:val="00FA67EF"/>
    <w:rsid w:val="00FB1138"/>
    <w:rsid w:val="00FB2F0F"/>
    <w:rsid w:val="00FB5086"/>
    <w:rsid w:val="00FB5411"/>
    <w:rsid w:val="00FB6157"/>
    <w:rsid w:val="00FB6392"/>
    <w:rsid w:val="00FB795A"/>
    <w:rsid w:val="00FC6C8C"/>
    <w:rsid w:val="00FD2C2A"/>
    <w:rsid w:val="00FD3C70"/>
    <w:rsid w:val="00FD6820"/>
    <w:rsid w:val="00FE12D8"/>
    <w:rsid w:val="00FE1615"/>
    <w:rsid w:val="00FE1949"/>
    <w:rsid w:val="00FE3E3C"/>
    <w:rsid w:val="00FF1B02"/>
    <w:rsid w:val="00FF1D8E"/>
    <w:rsid w:val="00FF2A72"/>
    <w:rsid w:val="00FF4189"/>
    <w:rsid w:val="00FF6696"/>
    <w:rsid w:val="00FF7C02"/>
    <w:rsid w:val="024801E3"/>
    <w:rsid w:val="0254FF71"/>
    <w:rsid w:val="05AC770D"/>
    <w:rsid w:val="097FEE96"/>
    <w:rsid w:val="0A8A5550"/>
    <w:rsid w:val="18E2EA0B"/>
    <w:rsid w:val="1B887D93"/>
    <w:rsid w:val="1D351B08"/>
    <w:rsid w:val="1FCC256D"/>
    <w:rsid w:val="2149816F"/>
    <w:rsid w:val="220D50B7"/>
    <w:rsid w:val="2341DD85"/>
    <w:rsid w:val="290EE11E"/>
    <w:rsid w:val="2A31C1C2"/>
    <w:rsid w:val="31C3EBD2"/>
    <w:rsid w:val="3423594C"/>
    <w:rsid w:val="3650DB5C"/>
    <w:rsid w:val="3790F3CD"/>
    <w:rsid w:val="3942EDB7"/>
    <w:rsid w:val="3F4B011B"/>
    <w:rsid w:val="41BF5C95"/>
    <w:rsid w:val="41C119E1"/>
    <w:rsid w:val="41CD9331"/>
    <w:rsid w:val="467B62A7"/>
    <w:rsid w:val="468DFF73"/>
    <w:rsid w:val="49869D5F"/>
    <w:rsid w:val="4ABEDF62"/>
    <w:rsid w:val="4E7C0DC2"/>
    <w:rsid w:val="4EB1DD1C"/>
    <w:rsid w:val="53B93DE1"/>
    <w:rsid w:val="5C11578F"/>
    <w:rsid w:val="61FB77A9"/>
    <w:rsid w:val="647B2B65"/>
    <w:rsid w:val="6511729C"/>
    <w:rsid w:val="67246132"/>
    <w:rsid w:val="688429A3"/>
    <w:rsid w:val="6B2CF8ED"/>
    <w:rsid w:val="6BDA5A65"/>
    <w:rsid w:val="7074BCD7"/>
    <w:rsid w:val="74A62179"/>
    <w:rsid w:val="74F79A70"/>
    <w:rsid w:val="7590D403"/>
    <w:rsid w:val="78FC62B3"/>
    <w:rsid w:val="7C0B2E8E"/>
    <w:rsid w:val="7ECE6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FF32E72-DD68-41DE-AEF0-0C7DC1E2C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1872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D37DDD"/>
    <w:pPr>
      <w:tabs>
        <w:tab w:val="right" w:leader="dot" w:pos="9730"/>
      </w:tabs>
      <w:ind w:left="0" w:firstLine="426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D1872"/>
    <w:pPr>
      <w:numPr>
        <w:numId w:val="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C773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268BB"/>
    <w:rPr>
      <w:color w:val="9EA2A2" w:themeColor="followedHyperlink"/>
      <w:u w:val="single"/>
    </w:rPr>
  </w:style>
  <w:style w:type="character" w:styleId="Betoning">
    <w:name w:val="Emphasis"/>
    <w:basedOn w:val="Standardstycketeckensnitt"/>
    <w:qFormat/>
    <w:locked/>
    <w:rsid w:val="001A06D0"/>
    <w:rPr>
      <w:i/>
      <w:iCs/>
    </w:rPr>
  </w:style>
  <w:style w:type="character" w:customStyle="1" w:styleId="normaltextrun">
    <w:name w:val="normaltextrun"/>
    <w:basedOn w:val="Standardstycketeckensnitt"/>
    <w:rsid w:val="001A06D0"/>
  </w:style>
  <w:style w:type="table" w:styleId="Oformateradtabell5">
    <w:name w:val="Plain Table 5"/>
    <w:basedOn w:val="Normaltabell"/>
    <w:uiPriority w:val="99"/>
    <w:rsid w:val="002865DD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Innehllsfrteckningsrubrik">
    <w:name w:val="TOC Heading"/>
    <w:basedOn w:val="Rubrik1"/>
    <w:next w:val="Normal"/>
    <w:uiPriority w:val="39"/>
    <w:unhideWhenUsed/>
    <w:qFormat/>
    <w:rsid w:val="00D37DDD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52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7001-668733085-412/surrogate/Rutiner%20gammabokningen.pdf" TargetMode="External" Id="rId18" /><Relationship Type="http://schemas.openxmlformats.org/officeDocument/2006/relationships/hyperlink" Target="https://www.clinicalimaging.org/article/S0899-7071(08)00206-4/fulltext" TargetMode="External" Id="rId26" /><Relationship Type="http://schemas.openxmlformats.org/officeDocument/2006/relationships/hyperlink" Target="https://mellanarkiv-offentlig.vgregion.se/alfresco/s/archive/stream/public/v1/source/available/SOFIA/SU9800-1516193980-186/SURROGATE/Remissprioritering%20Nuklearmedicin.pdf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0-1516193980-294/SURROGATE/Gravida%20och%20ammande%20patienter%20vid%20nuklearmedicinska%20unders%c3%b6kningar.pdf" TargetMode="External" Id="rId17" /><Relationship Type="http://schemas.openxmlformats.org/officeDocument/2006/relationships/hyperlink" Target="https://richtlijnendatabase.nl/gerelateerde_documenten/f/17258/Cisternal%20Scintigraphy.pdf" TargetMode="External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image" Target="media/image3.jpg" Id="rId20" /><Relationship Type="http://schemas.openxmlformats.org/officeDocument/2006/relationships/hyperlink" Target="https://headachejournal.onlinelibrary.wiley.com/doi/10.1111/head.12421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kartidningen.se/klinik-och-vetenskap-1/2008/10/diagnostisk-lumbalpunktion/" TargetMode="External" Id="rId24" /><Relationship Type="http://schemas.openxmlformats.org/officeDocument/2006/relationships/hyperlink" Target="https://www.eanm.org/initiatives/dosage-calculator/" TargetMode="External" Id="rId32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906-1676734750-70/SURROGATE/Lumbalpunktion%20Neurologen%20Sahlgrenska.pdf" TargetMode="External" Id="rId23" /><Relationship Type="http://schemas.openxmlformats.org/officeDocument/2006/relationships/hyperlink" Target="https://doi.org/10.1148/95.1.109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sahlgrenska-klinkem-analyser.vgregion.se/KKAP0028.pdf" TargetMode="External" Id="rId19" /><Relationship Type="http://schemas.openxmlformats.org/officeDocument/2006/relationships/hyperlink" Target="https://www.ncbi.nlm.nih.gov/pmc/articles/PMC3522372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0-1516193980-54/surrogate/Cisternografi%2c%20skintigrafi%2c%20info%20till%20remittent.pdf" TargetMode="External" Id="rId22" /><Relationship Type="http://schemas.openxmlformats.org/officeDocument/2006/relationships/hyperlink" Target="https://pubs.rsna.org/doi/pdf/10.1148/95.1.109" TargetMode="External" Id="rId27" /><Relationship Type="http://schemas.openxmlformats.org/officeDocument/2006/relationships/hyperlink" Target="https://doi.org/10.1111/head.12421" TargetMode="External" Id="rId30" /><Relationship Type="http://schemas.microsoft.com/office/2020/10/relationships/intelligence" Target="intelligence2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1199</TotalTime>
  <Pages>10</Pages>
  <Words>1891</Words>
  <Characters>15329</Characters>
  <Application>Microsoft Office Word</Application>
  <DocSecurity>0</DocSecurity>
  <Lines>127</Lines>
  <Paragraphs>34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Cisternografi, arbetsbeskrivning</vt:lpstr>
    </vt:vector>
  </TitlesOfParts>
  <Manager/>
  <Company/>
  <LinksUpToDate>false</LinksUpToDate>
  <CharactersWithSpaces>17186</CharactersWithSpaces>
  <SharedDoc>false</SharedDoc>
  <HyperlinkBase/>
  <HLinks>
    <vt:vector size="96" baseType="variant">
      <vt:variant>
        <vt:i4>6357119</vt:i4>
      </vt:variant>
      <vt:variant>
        <vt:i4>45</vt:i4>
      </vt:variant>
      <vt:variant>
        <vt:i4>0</vt:i4>
      </vt:variant>
      <vt:variant>
        <vt:i4>5</vt:i4>
      </vt:variant>
      <vt:variant>
        <vt:lpwstr>https://www.eanm.org/initiatives/dosage-calculator/</vt:lpwstr>
      </vt:variant>
      <vt:variant>
        <vt:lpwstr/>
      </vt:variant>
      <vt:variant>
        <vt:i4>1310786</vt:i4>
      </vt:variant>
      <vt:variant>
        <vt:i4>42</vt:i4>
      </vt:variant>
      <vt:variant>
        <vt:i4>0</vt:i4>
      </vt:variant>
      <vt:variant>
        <vt:i4>5</vt:i4>
      </vt:variant>
      <vt:variant>
        <vt:lpwstr>https://www.ncbi.nlm.nih.gov/pmc/articles/PMC3522372/</vt:lpwstr>
      </vt:variant>
      <vt:variant>
        <vt:lpwstr/>
      </vt:variant>
      <vt:variant>
        <vt:i4>2556029</vt:i4>
      </vt:variant>
      <vt:variant>
        <vt:i4>39</vt:i4>
      </vt:variant>
      <vt:variant>
        <vt:i4>0</vt:i4>
      </vt:variant>
      <vt:variant>
        <vt:i4>5</vt:i4>
      </vt:variant>
      <vt:variant>
        <vt:lpwstr>https://doi.org/10.1111/head.12421</vt:lpwstr>
      </vt:variant>
      <vt:variant>
        <vt:lpwstr/>
      </vt:variant>
      <vt:variant>
        <vt:i4>6881407</vt:i4>
      </vt:variant>
      <vt:variant>
        <vt:i4>36</vt:i4>
      </vt:variant>
      <vt:variant>
        <vt:i4>0</vt:i4>
      </vt:variant>
      <vt:variant>
        <vt:i4>5</vt:i4>
      </vt:variant>
      <vt:variant>
        <vt:lpwstr>https://headachejournal.onlinelibrary.wiley.com/doi/10.1111/head.12421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https://doi.org/10.1148/95.1.109</vt:lpwstr>
      </vt:variant>
      <vt:variant>
        <vt:lpwstr/>
      </vt:variant>
      <vt:variant>
        <vt:i4>6619234</vt:i4>
      </vt:variant>
      <vt:variant>
        <vt:i4>30</vt:i4>
      </vt:variant>
      <vt:variant>
        <vt:i4>0</vt:i4>
      </vt:variant>
      <vt:variant>
        <vt:i4>5</vt:i4>
      </vt:variant>
      <vt:variant>
        <vt:lpwstr>https://pubs.rsna.org/doi/pdf/10.1148/95.1.109</vt:lpwstr>
      </vt:variant>
      <vt:variant>
        <vt:lpwstr/>
      </vt:variant>
      <vt:variant>
        <vt:i4>3932219</vt:i4>
      </vt:variant>
      <vt:variant>
        <vt:i4>27</vt:i4>
      </vt:variant>
      <vt:variant>
        <vt:i4>0</vt:i4>
      </vt:variant>
      <vt:variant>
        <vt:i4>5</vt:i4>
      </vt:variant>
      <vt:variant>
        <vt:lpwstr>https://www.clinicalimaging.org/article/S0899-7071(08)00206-4/fulltext</vt:lpwstr>
      </vt:variant>
      <vt:variant>
        <vt:lpwstr/>
      </vt:variant>
      <vt:variant>
        <vt:i4>6684695</vt:i4>
      </vt:variant>
      <vt:variant>
        <vt:i4>24</vt:i4>
      </vt:variant>
      <vt:variant>
        <vt:i4>0</vt:i4>
      </vt:variant>
      <vt:variant>
        <vt:i4>5</vt:i4>
      </vt:variant>
      <vt:variant>
        <vt:lpwstr>https://richtlijnendatabase.nl/gerelateerde_documenten/f/17258/Cisternal Scintigraphy.pdf</vt:lpwstr>
      </vt:variant>
      <vt:variant>
        <vt:lpwstr/>
      </vt:variant>
      <vt:variant>
        <vt:i4>5767253</vt:i4>
      </vt:variant>
      <vt:variant>
        <vt:i4>21</vt:i4>
      </vt:variant>
      <vt:variant>
        <vt:i4>0</vt:i4>
      </vt:variant>
      <vt:variant>
        <vt:i4>5</vt:i4>
      </vt:variant>
      <vt:variant>
        <vt:lpwstr>https://lakartidningen.se/klinik-och-vetenskap-1/2008/10/diagnostisk-lumbalpunktion/</vt:lpwstr>
      </vt:variant>
      <vt:variant>
        <vt:lpwstr/>
      </vt:variant>
      <vt:variant>
        <vt:i4>1114115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https://mellanarkiv-offentlig.vgregion.se/alfresco/s/archive/stream/public/v1/source/available/SOFIA/SU9906-1676734750-70/SURROGATE/Lumbalpunktion Neurologen Sahlgrenska.pdf</vt:lpwstr>
      </vt:variant>
      <vt:variant>
        <vt:lpwstr/>
      </vt:variant>
      <vt:variant>
        <vt:i4>3932222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https://mellanarkiv-offentlig.vgregion.se/alfresco/s/archive/stream/public/v1/source/available/sofia/su9800-1516193980-54/surrogate/Cisternografi%2c skintigrafi%2c info till remittent.pdf</vt:lpwstr>
      </vt:variant>
      <vt:variant>
        <vt:lpwstr/>
      </vt:variant>
      <vt:variant>
        <vt:i4>7405673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https://mellanarkiv-offentlig.vgregion.se/alfresco/s/archive/stream/public/v1/source/available/SOFIA/SU9800-1516193980-186/SURROGATE/Remissprioritering Nuklearmedicin.pdf</vt:lpwstr>
      </vt:variant>
      <vt:variant>
        <vt:lpwstr/>
      </vt:variant>
      <vt:variant>
        <vt:i4>131217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_Speciella_förberedelser</vt:lpwstr>
      </vt:variant>
      <vt:variant>
        <vt:i4>655431</vt:i4>
      </vt:variant>
      <vt:variant>
        <vt:i4>6</vt:i4>
      </vt:variant>
      <vt:variant>
        <vt:i4>0</vt:i4>
      </vt:variant>
      <vt:variant>
        <vt:i4>5</vt:i4>
      </vt:variant>
      <vt:variant>
        <vt:lpwstr>https://sahlgrenska-klinkem-analyser.vgregion.se/KKAP0028.pdf</vt:lpwstr>
      </vt:variant>
      <vt:variant>
        <vt:lpwstr/>
      </vt:variant>
      <vt:variant>
        <vt:i4>2883683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https://mellanarkiv-offentlig.vgregion.se/alfresco/s/archive/stream/public/v1/source/available/sofia/su7001-668733085-412/surrogate/Rutiner gammabokningen.pdf</vt:lpwstr>
      </vt:variant>
      <vt:variant>
        <vt:lpwstr/>
      </vt:variant>
      <vt:variant>
        <vt:i4>6094848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https://mellanarkiv-offentlig.vgregion.se/alfresco/s/archive/stream/public/v1/source/available/SOFIA/SU9800-1516193980-294/SURROGATE/Gravida och ammande patienter vid nuklearmedicinska unders%c3%b6kningar.pdf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Cisternografi, skintigrafi, metod- och arbetsbeskrivning</dc:title>
  <dc:subject/>
  <dc:creator>Anna Dudás</dc:creator>
  <keywords/>
  <lastModifiedBy>Kristian Wasén</lastModifiedBy>
  <revision>698</revision>
  <lastPrinted>2016-03-31T19:56:00.0000000Z</lastPrinted>
  <dcterms:created xsi:type="dcterms:W3CDTF">2022-04-29T22:32:00.0000000Z</dcterms:created>
  <dcterms:modified xsi:type="dcterms:W3CDTF">2025-04-07T07:38:00.0000000Z</dcterms:modified>
</coreProperties>
</file>