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F739A" w:rsidP="00F35B05" w:rsidRDefault="005F739A" w14:paraId="091B4D4F" w14:textId="77777777">
      <w:pPr>
        <w:pStyle w:val="Rubrik2"/>
        <w:sectPr w:rsidR="005F739A" w:rsidSect="005F739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6A1B31" w:rsidP="00765ED2" w:rsidRDefault="006A1B31" w14:paraId="7E13A988" w14:textId="115F63E1">
      <w:pPr>
        <w:pStyle w:val="Rubrik1"/>
      </w:pPr>
      <w:r w:rsidR="3775EA80">
        <w:rPr/>
        <w:t xml:space="preserve">Lungmedicin och allergologi - </w:t>
      </w:r>
      <w:r w:rsidR="006A1B31">
        <w:rPr/>
        <w:t>Remissbedömning</w:t>
      </w:r>
      <w:r w:rsidR="006A1B31">
        <w:rPr/>
        <w:t xml:space="preserve"> av remisser där remissindikationen endast är kronisk hosta</w:t>
      </w:r>
    </w:p>
    <w:p w:rsidRPr="005F739A" w:rsidR="005F739A" w:rsidP="00765ED2" w:rsidRDefault="006A1B31" w14:paraId="0AA1FB76" w14:textId="5967E690">
      <w:pPr>
        <w:pStyle w:val="Rubrik2"/>
      </w:pPr>
      <w:r>
        <w:t xml:space="preserve">Förändringar sedan föregående </w:t>
      </w:r>
      <w:r w:rsidRPr="005F739A" w:rsidR="005F739A">
        <w:t>version</w:t>
      </w:r>
    </w:p>
    <w:p w:rsidRPr="005F739A" w:rsidR="005F739A" w:rsidP="00765ED2" w:rsidRDefault="006A1B31" w14:paraId="03388CC7" w14:textId="2AD7FDB8">
      <w:r>
        <w:t xml:space="preserve">Rutinen anpassad till mall i STY Sharepoint. </w:t>
      </w:r>
      <w:r w:rsidR="00534FE9">
        <w:t>Hela rutinen omarbetad.</w:t>
      </w:r>
    </w:p>
    <w:p w:rsidRPr="005F739A" w:rsidR="005F739A" w:rsidP="00765ED2" w:rsidRDefault="006A1B31" w14:paraId="026D67A5" w14:textId="2508973B">
      <w:pPr>
        <w:pStyle w:val="Rubrik2"/>
      </w:pPr>
      <w:r>
        <w:t>Bakgrund och s</w:t>
      </w:r>
      <w:r w:rsidRPr="005F739A" w:rsidR="005F739A">
        <w:t>yfte</w:t>
      </w:r>
    </w:p>
    <w:p w:rsidRPr="00087042" w:rsidR="00087042" w:rsidP="00765ED2" w:rsidRDefault="00087042" w14:paraId="32592C95" w14:textId="2A332A16">
      <w:r w:rsidRPr="005F739A">
        <w:t xml:space="preserve">I prioriterings/rangordningsarbetet som gjordes inför 2010 är </w:t>
      </w:r>
      <w:r w:rsidRPr="005F739A">
        <w:rPr>
          <w:i/>
        </w:rPr>
        <w:t>Skärpt indikation utredning/uppföljning hosta</w:t>
      </w:r>
      <w:r w:rsidRPr="005F739A">
        <w:t xml:space="preserve"> beslutat och ska genomföras. En arbetsgrupp bestående av läkare från lungmedicin och från allergologen </w:t>
      </w:r>
      <w:r w:rsidR="00EB0D8A">
        <w:t>tog</w:t>
      </w:r>
      <w:r w:rsidRPr="005F739A">
        <w:t xml:space="preserve"> fram rutinen</w:t>
      </w:r>
      <w:r w:rsidR="00EB0D8A">
        <w:t xml:space="preserve">, som 2024 omarbetats. </w:t>
      </w:r>
      <w:r w:rsidRPr="005F739A">
        <w:t xml:space="preserve">   </w:t>
      </w:r>
    </w:p>
    <w:p w:rsidR="005F739A" w:rsidP="00765ED2" w:rsidRDefault="005F739A" w14:paraId="3A2DCCF4" w14:textId="77777777">
      <w:r w:rsidRPr="005F739A">
        <w:t>Rutinen syftar till att beskriva principer för remissbedömning av remisser där remissindikationen endast är kronisk hosta.</w:t>
      </w:r>
    </w:p>
    <w:p w:rsidRPr="005F739A" w:rsidR="006A1B31" w:rsidP="00765ED2" w:rsidRDefault="006A1B31" w14:paraId="3B39707A" w14:textId="349D4B07">
      <w:pPr>
        <w:pStyle w:val="Rubrik3"/>
      </w:pPr>
      <w:r>
        <w:t xml:space="preserve">Förutsättningar </w:t>
      </w:r>
    </w:p>
    <w:p w:rsidRPr="005F739A" w:rsidR="00087042" w:rsidP="00765ED2" w:rsidRDefault="00087042" w14:paraId="03376101" w14:textId="726E794A">
      <w:r w:rsidR="00087042">
        <w:rPr/>
        <w:t xml:space="preserve">Gäller för remissbedömande läkare vid Lungmedicin och Allergologi, verksamhet </w:t>
      </w:r>
      <w:r w:rsidR="2C4DF16E">
        <w:rPr/>
        <w:t>Specialist</w:t>
      </w:r>
      <w:r w:rsidR="00087042">
        <w:rPr/>
        <w:t>medicin, Område 6, S</w:t>
      </w:r>
      <w:r w:rsidR="00EB0D8A">
        <w:rPr/>
        <w:t xml:space="preserve">ahlgrenska </w:t>
      </w:r>
      <w:r w:rsidR="00087042">
        <w:rPr/>
        <w:t>U</w:t>
      </w:r>
      <w:r w:rsidR="00EB0D8A">
        <w:rPr/>
        <w:t>niversitetssjukhuset</w:t>
      </w:r>
      <w:r w:rsidR="00087042">
        <w:rPr/>
        <w:t xml:space="preserve">. </w:t>
      </w:r>
    </w:p>
    <w:p w:rsidRPr="005F739A" w:rsidR="00087042" w:rsidP="00765ED2" w:rsidRDefault="00087042" w14:paraId="7E9125BF" w14:textId="77777777">
      <w:r w:rsidRPr="005F739A">
        <w:t>Ansvar för spridning och implementering har sektionscheferna.</w:t>
      </w:r>
    </w:p>
    <w:p w:rsidRPr="005F739A" w:rsidR="00087042" w:rsidP="00765ED2" w:rsidRDefault="00087042" w14:paraId="21620E0C" w14:textId="77777777">
      <w:r w:rsidRPr="005F739A">
        <w:t>Verksamhetschefen ansvarar för att rutinen finns och följer gällande författningar/lagar.</w:t>
      </w:r>
    </w:p>
    <w:p w:rsidRPr="005F739A" w:rsidR="005F739A" w:rsidP="00596B6A" w:rsidRDefault="006A1B31" w14:paraId="035A459F" w14:textId="09EAC15A">
      <w:pPr>
        <w:pStyle w:val="Rubrik2"/>
      </w:pPr>
      <w:r>
        <w:lastRenderedPageBreak/>
        <w:t>U</w:t>
      </w:r>
      <w:r w:rsidR="00791311">
        <w:t>tförande</w:t>
      </w:r>
    </w:p>
    <w:p w:rsidR="00596B6A" w:rsidP="00596B6A" w:rsidRDefault="005F739A" w14:paraId="6D06B6E8" w14:textId="77777777">
      <w:pPr>
        <w:pStyle w:val="MellanrubrikVGR"/>
      </w:pPr>
      <w:r w:rsidRPr="005F739A">
        <w:t>Remissen bör innehålla</w:t>
      </w:r>
    </w:p>
    <w:p w:rsidRPr="005F739A" w:rsidR="005F739A" w:rsidP="00596B6A" w:rsidRDefault="005F739A" w14:paraId="392D96F7" w14:textId="23BEE292">
      <w:r w:rsidRPr="005F739A">
        <w:t>Uppgifter om hostans duration och rökvanor samt helst om det rör sig om slemhosta eller rethosta.</w:t>
      </w:r>
      <w:r w:rsidRPr="005F739A">
        <w:rPr>
          <w:color w:val="1F497D"/>
        </w:rPr>
        <w:t xml:space="preserve"> </w:t>
      </w:r>
      <w:r w:rsidRPr="005F739A">
        <w:t xml:space="preserve">Basutredning med röntgen och spirometri bör vara utförd.  </w:t>
      </w:r>
    </w:p>
    <w:p w:rsidR="00596B6A" w:rsidP="00596B6A" w:rsidRDefault="005F739A" w14:paraId="1234273F" w14:textId="77777777">
      <w:pPr>
        <w:pStyle w:val="MellanrubrikVGR"/>
      </w:pPr>
      <w:r w:rsidRPr="00596B6A">
        <w:t>Om remissen inte uppfyller ovan uppställda krav</w:t>
      </w:r>
    </w:p>
    <w:p w:rsidRPr="005F739A" w:rsidR="005F739A" w:rsidP="00596B6A" w:rsidRDefault="005F739A" w14:paraId="31368959" w14:textId="726B1C93">
      <w:r w:rsidRPr="005F739A">
        <w:t xml:space="preserve">Remissvar där inremitterande läkare ombeds </w:t>
      </w:r>
      <w:r w:rsidRPr="005F739A">
        <w:rPr>
          <w:b/>
        </w:rPr>
        <w:t xml:space="preserve">utföra undersökningar/ </w:t>
      </w:r>
      <w:r w:rsidRPr="005F739A">
        <w:rPr>
          <w:b/>
          <w:bCs/>
        </w:rPr>
        <w:t>komplettera</w:t>
      </w:r>
      <w:r w:rsidRPr="005F739A">
        <w:rPr>
          <w:b/>
        </w:rPr>
        <w:t xml:space="preserve"> uppgifter</w:t>
      </w:r>
      <w:r w:rsidRPr="005F739A">
        <w:t xml:space="preserve"> och </w:t>
      </w:r>
      <w:r w:rsidRPr="005F739A">
        <w:rPr>
          <w:b/>
          <w:bCs/>
        </w:rPr>
        <w:t>återkomma med ny remiss</w:t>
      </w:r>
      <w:r w:rsidRPr="005F739A">
        <w:t xml:space="preserve"> om orsaken till hostan fortfarande är oklar och om behovet av remittering kvarstår.</w:t>
      </w:r>
    </w:p>
    <w:p w:rsidRPr="005F739A" w:rsidR="005F739A" w:rsidP="00596B6A" w:rsidRDefault="005F739A" w14:paraId="143FD63B" w14:textId="77777777">
      <w:pPr>
        <w:pStyle w:val="Rubrik3"/>
      </w:pPr>
      <w:r w:rsidRPr="005F739A">
        <w:t>Produktiv hosta</w:t>
      </w:r>
    </w:p>
    <w:p w:rsidRPr="005F739A" w:rsidR="005F739A" w:rsidP="00596B6A" w:rsidRDefault="005F739A" w14:paraId="700A4011" w14:textId="0B57E03E">
      <w:pPr>
        <w:pStyle w:val="Punktlista"/>
      </w:pPr>
      <w:r w:rsidRPr="005F739A">
        <w:t xml:space="preserve">Produktiv hosta hos rökare i mer än 3 månader per år under 2 på varandra följande år. Vid normal lungröntgen och spirometri och om hostan inte har någon speciellt allvarlig karaktär som </w:t>
      </w:r>
      <w:r w:rsidRPr="005F739A" w:rsidR="00736043">
        <w:t>till exempel</w:t>
      </w:r>
      <w:r w:rsidRPr="005F739A">
        <w:t xml:space="preserve"> </w:t>
      </w:r>
      <w:proofErr w:type="spellStart"/>
      <w:r w:rsidRPr="005F739A">
        <w:t>Hemoptys</w:t>
      </w:r>
      <w:proofErr w:type="spellEnd"/>
      <w:r w:rsidRPr="005F739A">
        <w:t xml:space="preserve">: Kronisk bronkit = </w:t>
      </w:r>
      <w:r w:rsidRPr="005F739A">
        <w:rPr>
          <w:b/>
          <w:bCs/>
        </w:rPr>
        <w:t>remiss åter och svar till inremitterande</w:t>
      </w:r>
      <w:r w:rsidRPr="005F739A">
        <w:t>. Efter bedömning av remissen har ställningstagande gjorts att inte kalla för besök.</w:t>
      </w:r>
    </w:p>
    <w:p w:rsidRPr="00596B6A" w:rsidR="005F739A" w:rsidP="00596B6A" w:rsidRDefault="005F739A" w14:paraId="0E34B83A" w14:textId="32FDA77A">
      <w:pPr>
        <w:pStyle w:val="Punktlista"/>
      </w:pPr>
      <w:r w:rsidRPr="005F739A">
        <w:t>Patienter med produktiv hosta och som inte röker ska utredas av lungspecialist om basutredningen är negativ.</w:t>
      </w:r>
    </w:p>
    <w:p w:rsidRPr="005F739A" w:rsidR="005F739A" w:rsidP="00596B6A" w:rsidRDefault="005F739A" w14:paraId="178C4E62" w14:textId="77777777">
      <w:pPr>
        <w:pStyle w:val="Rubrik3"/>
      </w:pPr>
      <w:r w:rsidRPr="005F739A">
        <w:t xml:space="preserve">Icke produktiv hosta/rethosta </w:t>
      </w:r>
    </w:p>
    <w:p w:rsidRPr="00596B6A" w:rsidR="005F739A" w:rsidP="00596B6A" w:rsidRDefault="005F739A" w14:paraId="498DE4C6" w14:textId="13ACCDC1">
      <w:pPr>
        <w:pStyle w:val="Punktlista"/>
        <w:rPr>
          <w:b/>
          <w:bCs/>
        </w:rPr>
      </w:pPr>
      <w:r w:rsidRPr="005F739A">
        <w:t xml:space="preserve">Icke produktiv hosta/rethosta där det framgår av remissen att retningen sitter i larynx = </w:t>
      </w:r>
      <w:r w:rsidRPr="005F739A">
        <w:rPr>
          <w:b/>
          <w:bCs/>
        </w:rPr>
        <w:t>remiss till ÖNH</w:t>
      </w:r>
    </w:p>
    <w:p w:rsidRPr="00596B6A" w:rsidR="005F739A" w:rsidP="00596B6A" w:rsidRDefault="005F739A" w14:paraId="67392AAF" w14:textId="519A58F3">
      <w:pPr>
        <w:pStyle w:val="Punktlista"/>
        <w:rPr>
          <w:bCs/>
        </w:rPr>
      </w:pPr>
      <w:r w:rsidRPr="005F739A">
        <w:t xml:space="preserve">Kronisk rethosta som ej är triggerutlöst med normal lungröntgen och normal spirometri. </w:t>
      </w:r>
      <w:r w:rsidRPr="005F739A">
        <w:rPr>
          <w:b/>
        </w:rPr>
        <w:t>Om kort anamnes (8 v till ett år):</w:t>
      </w:r>
      <w:r w:rsidRPr="005F739A">
        <w:t xml:space="preserve"> bed inremitterande ta en läkemedelsanamnes för att utesluta läkemedelsbetingad hosta och att göra ett behandlingsförsök med protonpumpshämmare riktad mot </w:t>
      </w:r>
      <w:proofErr w:type="spellStart"/>
      <w:r w:rsidRPr="005F739A">
        <w:t>gastroesofageal</w:t>
      </w:r>
      <w:proofErr w:type="spellEnd"/>
      <w:r w:rsidRPr="005F739A">
        <w:t xml:space="preserve"> reflux (symtomatisk eller asymtomatisk). Om hostans orsak ej blir förklarad: ny remiss. Det finns då anledning att gå vidare med bland annat bronkoskopi med inspektion av luftvägarna och slemhinnebiopsi för att utesluta </w:t>
      </w:r>
      <w:proofErr w:type="spellStart"/>
      <w:r w:rsidRPr="005F739A">
        <w:t>intrabronkiella</w:t>
      </w:r>
      <w:proofErr w:type="spellEnd"/>
      <w:r w:rsidRPr="005F739A">
        <w:t xml:space="preserve"> förändringar och eosinofil inflammation.</w:t>
      </w:r>
    </w:p>
    <w:p w:rsidRPr="00596B6A" w:rsidR="005F739A" w:rsidP="00596B6A" w:rsidRDefault="005F739A" w14:paraId="5F09A6E1" w14:textId="6DF304A1">
      <w:pPr>
        <w:pStyle w:val="Punktlista"/>
        <w:rPr>
          <w:bCs/>
        </w:rPr>
      </w:pPr>
      <w:r w:rsidRPr="005F739A">
        <w:rPr>
          <w:bCs/>
        </w:rPr>
        <w:t xml:space="preserve">Kronisk rethosta som ej är triggerutlöst med normal lungröntgen och normal spirometri. </w:t>
      </w:r>
      <w:r w:rsidRPr="005F739A">
        <w:rPr>
          <w:b/>
          <w:bCs/>
        </w:rPr>
        <w:t>Om duration längre än ett år</w:t>
      </w:r>
      <w:r w:rsidRPr="005F739A">
        <w:rPr>
          <w:bCs/>
        </w:rPr>
        <w:t>. Åtgärderna ovan kan av inremitterande kompletteras med ett behandlingsförsök med inhalationssteroider: Om hostan kvarstår ny remiss för bronkoskopi.</w:t>
      </w:r>
    </w:p>
    <w:p w:rsidRPr="00596B6A" w:rsidR="005F739A" w:rsidP="00596B6A" w:rsidRDefault="005F739A" w14:paraId="7FC2DF42" w14:textId="24062AED">
      <w:pPr>
        <w:pStyle w:val="Punktlista"/>
        <w:rPr>
          <w:bCs/>
        </w:rPr>
      </w:pPr>
      <w:r w:rsidRPr="005F739A">
        <w:rPr>
          <w:bCs/>
        </w:rPr>
        <w:lastRenderedPageBreak/>
        <w:t xml:space="preserve">Kronisk rethosta som ej är triggerutlöst med normal lungröntgen och normal spirometri. </w:t>
      </w:r>
      <w:r w:rsidRPr="005F739A">
        <w:rPr>
          <w:b/>
          <w:bCs/>
        </w:rPr>
        <w:t>Om duration 3 år</w:t>
      </w:r>
      <w:r w:rsidRPr="005F739A">
        <w:rPr>
          <w:bCs/>
        </w:rPr>
        <w:t xml:space="preserve">. Inremitterande föreslås läkemedelsanamnes, behandlingsförsök mot reflux och ett behandlingsförsök med inhalationssteroider. Om ingen effekt av detta mycket liten anledning tro att vi kan påvisa en behandlingsbar orsak till hostan och remissen besvaras men patienten kallas ej. </w:t>
      </w:r>
    </w:p>
    <w:p w:rsidRPr="00087042" w:rsidR="005F739A" w:rsidP="00596B6A" w:rsidRDefault="005F739A" w14:paraId="668D70B7" w14:textId="042DD64B">
      <w:pPr>
        <w:pStyle w:val="Punktlista"/>
      </w:pPr>
      <w:r w:rsidRPr="005F739A">
        <w:t xml:space="preserve">Triggerutlöst hosta = bör utredas på lungmottagningen eller </w:t>
      </w:r>
      <w:r w:rsidRPr="00BA5B9A" w:rsidR="00BA5B9A">
        <w:t>vidarebefordras för bedömning till allergimottagningen</w:t>
      </w:r>
      <w:r w:rsidRPr="005F739A">
        <w:t>.</w:t>
      </w:r>
    </w:p>
    <w:p w:rsidR="00087042" w:rsidP="00087042" w:rsidRDefault="00087042" w14:paraId="2FCF2F9A" w14:textId="65ACB278">
      <w:pPr>
        <w:pStyle w:val="Rubrik3"/>
      </w:pPr>
      <w:r>
        <w:t>Avsteg från rutin</w:t>
      </w:r>
    </w:p>
    <w:p w:rsidR="00087042" w:rsidP="00087042" w:rsidRDefault="005F739A" w14:paraId="654C331B" w14:textId="77777777">
      <w:r w:rsidRPr="005F739A">
        <w:t xml:space="preserve">Medvetet avsteg från rutinen dokumenteras i Melior om rutinen är kopplad till patient. Övriga orsaker till avsteg från rutinen rapporteras i </w:t>
      </w:r>
      <w:proofErr w:type="spellStart"/>
      <w:r w:rsidRPr="005F739A">
        <w:t>MedControlPRO</w:t>
      </w:r>
      <w:proofErr w:type="spellEnd"/>
      <w:r w:rsidRPr="005F739A">
        <w:t>, där aktuell linjechef ansvarar för utredning, åtgärd och uppföljning.</w:t>
      </w:r>
    </w:p>
    <w:p w:rsidRPr="005F739A" w:rsidR="00087042" w:rsidP="00087042" w:rsidRDefault="00087042" w14:paraId="4829C07F" w14:textId="745468FA">
      <w:pPr>
        <w:pStyle w:val="MellanrubrikVGR"/>
      </w:pPr>
      <w:r w:rsidRPr="005F739A">
        <w:t>Uppföljning</w:t>
      </w:r>
    </w:p>
    <w:p w:rsidRPr="005F739A" w:rsidR="005F739A" w:rsidP="00087042" w:rsidRDefault="005F739A" w14:paraId="7697B132" w14:textId="49674A96">
      <w:r w:rsidRPr="005F739A">
        <w:t>U</w:t>
      </w:r>
      <w:r w:rsidR="00087042">
        <w:t>ppföljning, u</w:t>
      </w:r>
      <w:r w:rsidRPr="005F739A">
        <w:t xml:space="preserve">tvärdering och revidering av rutindokumentet ska ske vid behov, dock senast två år efter godkännande. Ansvar för revidering har sektionschefen eller av denne utsedd person. </w:t>
      </w:r>
    </w:p>
    <w:p w:rsidR="00596B6A" w:rsidP="00596B6A" w:rsidRDefault="00596B6A" w14:paraId="404DB8C9" w14:textId="77777777">
      <w:pPr>
        <w:pStyle w:val="Rubrik2"/>
      </w:pPr>
      <w:r>
        <w:t>Relaterad information</w:t>
      </w:r>
    </w:p>
    <w:p w:rsidRPr="005F739A" w:rsidR="00596B6A" w:rsidP="00596B6A" w:rsidRDefault="00596B6A" w14:paraId="0537C1B7" w14:textId="015DC695">
      <w:r>
        <w:rPr>
          <w:b/>
          <w:bCs/>
          <w:szCs w:val="26"/>
        </w:rPr>
        <w:t>A</w:t>
      </w:r>
      <w:r w:rsidRPr="005F739A">
        <w:rPr>
          <w:b/>
          <w:bCs/>
          <w:szCs w:val="26"/>
        </w:rPr>
        <w:t>rtikelgranskning och evidensgradering</w:t>
      </w:r>
      <w:r>
        <w:rPr>
          <w:b/>
          <w:bCs/>
          <w:szCs w:val="26"/>
        </w:rPr>
        <w:t xml:space="preserve">: </w:t>
      </w:r>
      <w:r w:rsidRPr="005F739A">
        <w:t>Etablerad erfarenhet inom verksamhetsområdet.</w:t>
      </w:r>
    </w:p>
    <w:p w:rsidRPr="005F739A" w:rsidR="005F739A" w:rsidP="00596B6A" w:rsidRDefault="00596B6A" w14:paraId="48EFD234" w14:textId="15ED1AAF">
      <w:pPr>
        <w:pStyle w:val="Rubrik2"/>
      </w:pPr>
      <w:r>
        <w:t>A</w:t>
      </w:r>
      <w:r w:rsidRPr="005F739A" w:rsidR="005F739A">
        <w:t>rbetsgrupp</w:t>
      </w:r>
    </w:p>
    <w:p w:rsidR="00A33269" w:rsidP="00A33269" w:rsidRDefault="005F739A" w14:paraId="76B9F95B" w14:textId="6ECBF790">
      <w:r w:rsidRPr="005F739A">
        <w:t>Rutinen är framtagen av:</w:t>
      </w:r>
      <w:r w:rsidR="00596B6A">
        <w:t xml:space="preserve"> </w:t>
      </w:r>
      <w:r w:rsidRPr="005F739A">
        <w:t>Sven Larsson, professor Lungmedicin</w:t>
      </w:r>
      <w:r w:rsidR="00596B6A">
        <w:t xml:space="preserve">, </w:t>
      </w:r>
      <w:r w:rsidRPr="005F739A">
        <w:t>Jan Olofson, överläkare Lungmedicin</w:t>
      </w:r>
      <w:r w:rsidR="00596B6A">
        <w:t xml:space="preserve">., </w:t>
      </w:r>
      <w:proofErr w:type="spellStart"/>
      <w:r w:rsidRPr="005F739A">
        <w:t>AnnaMaria</w:t>
      </w:r>
      <w:proofErr w:type="spellEnd"/>
      <w:r w:rsidRPr="005F739A">
        <w:t xml:space="preserve"> </w:t>
      </w:r>
      <w:proofErr w:type="spellStart"/>
      <w:r w:rsidRPr="005F739A">
        <w:t>Petterfy</w:t>
      </w:r>
      <w:proofErr w:type="spellEnd"/>
      <w:r w:rsidRPr="005F739A">
        <w:t>, ST-läkare Lungmedicin</w:t>
      </w:r>
      <w:r w:rsidR="00596B6A">
        <w:t xml:space="preserve">, </w:t>
      </w:r>
      <w:r w:rsidRPr="005F739A">
        <w:t>Teet Pullerits, specialistläkare Allergologi</w:t>
      </w:r>
      <w:bookmarkEnd w:id="0"/>
    </w:p>
    <w:p w:rsidRPr="00536A5A" w:rsidR="00596B6A" w:rsidP="0055418D" w:rsidRDefault="0055418D" w14:paraId="3CD60918" w14:textId="1468B530">
      <w:r w:rsidRPr="0055418D">
        <w:t>Rutinen är nu reviderad av: Mats Hemlin, Överläkare lungmedicin, Gerdt Riise, Överläkare lungmedicin och Mona Palmqvist, Överläkare allergologi.</w:t>
      </w:r>
    </w:p>
    <w:sectPr w:rsidRPr="00536A5A" w:rsidR="00596B6A" w:rsidSect="005F739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23D1F" w:rsidRDefault="00B23D1F" w14:paraId="7C300242" w14:textId="77777777">
      <w:r>
        <w:separator/>
      </w:r>
    </w:p>
  </w:endnote>
  <w:endnote w:type="continuationSeparator" w:id="0">
    <w:p w:rsidR="00B23D1F" w:rsidRDefault="00B23D1F" w14:paraId="48E3F956" w14:textId="77777777">
      <w:r>
        <w:continuationSeparator/>
      </w:r>
    </w:p>
  </w:endnote>
  <w:endnote w:type="continuationNotice" w:id="1">
    <w:p w:rsidR="00B23D1F" w:rsidRDefault="00B23D1F" w14:paraId="1487D59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23D1F" w:rsidRDefault="00B23D1F" w14:paraId="1D96A37C" w14:textId="77777777"/>
  </w:footnote>
  <w:footnote w:type="continuationSeparator" w:id="0">
    <w:p w:rsidR="00B23D1F" w:rsidRDefault="00B23D1F" w14:paraId="2D54551B" w14:textId="77777777">
      <w:r>
        <w:continuationSeparator/>
      </w:r>
    </w:p>
  </w:footnote>
  <w:footnote w:type="continuationNotice" w:id="1">
    <w:p w:rsidR="00B23D1F" w:rsidRDefault="00B23D1F" w14:paraId="34E2FB2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C0D0D15"/>
    <w:multiLevelType w:val="hybridMultilevel"/>
    <w:tmpl w:val="44A6141C"/>
    <w:lvl w:ilvl="0" w:tplc="FFFFFFFF">
      <w:start w:val="1"/>
      <w:numFmt w:val="bullet"/>
      <w:lvlText w:val="•"/>
      <w:lvlJc w:val="left"/>
      <w:pPr>
        <w:tabs>
          <w:tab w:val="num" w:pos="720"/>
        </w:tabs>
        <w:ind w:left="720" w:hanging="360"/>
      </w:pPr>
      <w:rPr>
        <w:rFonts w:hint="default" w:ascii="Times New Roman" w:hAnsi="Times New Roman"/>
      </w:rPr>
    </w:lvl>
    <w:lvl w:ilvl="1" w:tplc="FFFFFFFF" w:tentative="1">
      <w:start w:val="1"/>
      <w:numFmt w:val="bullet"/>
      <w:lvlText w:val="•"/>
      <w:lvlJc w:val="left"/>
      <w:pPr>
        <w:tabs>
          <w:tab w:val="num" w:pos="1440"/>
        </w:tabs>
        <w:ind w:left="1440" w:hanging="360"/>
      </w:pPr>
      <w:rPr>
        <w:rFonts w:hint="default" w:ascii="Times New Roman" w:hAnsi="Times New Roman"/>
      </w:rPr>
    </w:lvl>
    <w:lvl w:ilvl="2" w:tplc="FFFFFFFF" w:tentative="1">
      <w:start w:val="1"/>
      <w:numFmt w:val="bullet"/>
      <w:lvlText w:val="•"/>
      <w:lvlJc w:val="left"/>
      <w:pPr>
        <w:tabs>
          <w:tab w:val="num" w:pos="2160"/>
        </w:tabs>
        <w:ind w:left="2160" w:hanging="360"/>
      </w:pPr>
      <w:rPr>
        <w:rFonts w:hint="default" w:ascii="Times New Roman" w:hAnsi="Times New Roman"/>
      </w:rPr>
    </w:lvl>
    <w:lvl w:ilvl="3" w:tplc="FFFFFFFF" w:tentative="1">
      <w:start w:val="1"/>
      <w:numFmt w:val="bullet"/>
      <w:lvlText w:val="•"/>
      <w:lvlJc w:val="left"/>
      <w:pPr>
        <w:tabs>
          <w:tab w:val="num" w:pos="2880"/>
        </w:tabs>
        <w:ind w:left="2880" w:hanging="360"/>
      </w:pPr>
      <w:rPr>
        <w:rFonts w:hint="default" w:ascii="Times New Roman" w:hAnsi="Times New Roman"/>
      </w:rPr>
    </w:lvl>
    <w:lvl w:ilvl="4" w:tplc="FFFFFFFF" w:tentative="1">
      <w:start w:val="1"/>
      <w:numFmt w:val="bullet"/>
      <w:lvlText w:val="•"/>
      <w:lvlJc w:val="left"/>
      <w:pPr>
        <w:tabs>
          <w:tab w:val="num" w:pos="3600"/>
        </w:tabs>
        <w:ind w:left="3600" w:hanging="360"/>
      </w:pPr>
      <w:rPr>
        <w:rFonts w:hint="default" w:ascii="Times New Roman" w:hAnsi="Times New Roman"/>
      </w:rPr>
    </w:lvl>
    <w:lvl w:ilvl="5" w:tplc="FFFFFFFF" w:tentative="1">
      <w:start w:val="1"/>
      <w:numFmt w:val="bullet"/>
      <w:lvlText w:val="•"/>
      <w:lvlJc w:val="left"/>
      <w:pPr>
        <w:tabs>
          <w:tab w:val="num" w:pos="4320"/>
        </w:tabs>
        <w:ind w:left="4320" w:hanging="360"/>
      </w:pPr>
      <w:rPr>
        <w:rFonts w:hint="default" w:ascii="Times New Roman" w:hAnsi="Times New Roman"/>
      </w:rPr>
    </w:lvl>
    <w:lvl w:ilvl="6" w:tplc="FFFFFFFF" w:tentative="1">
      <w:start w:val="1"/>
      <w:numFmt w:val="bullet"/>
      <w:lvlText w:val="•"/>
      <w:lvlJc w:val="left"/>
      <w:pPr>
        <w:tabs>
          <w:tab w:val="num" w:pos="5040"/>
        </w:tabs>
        <w:ind w:left="5040" w:hanging="360"/>
      </w:pPr>
      <w:rPr>
        <w:rFonts w:hint="default" w:ascii="Times New Roman" w:hAnsi="Times New Roman"/>
      </w:rPr>
    </w:lvl>
    <w:lvl w:ilvl="7" w:tplc="FFFFFFFF" w:tentative="1">
      <w:start w:val="1"/>
      <w:numFmt w:val="bullet"/>
      <w:lvlText w:val="•"/>
      <w:lvlJc w:val="left"/>
      <w:pPr>
        <w:tabs>
          <w:tab w:val="num" w:pos="5760"/>
        </w:tabs>
        <w:ind w:left="5760" w:hanging="360"/>
      </w:pPr>
      <w:rPr>
        <w:rFonts w:hint="default" w:ascii="Times New Roman" w:hAnsi="Times New Roman"/>
      </w:rPr>
    </w:lvl>
    <w:lvl w:ilvl="8" w:tplc="FFFFFFFF" w:tentative="1">
      <w:start w:val="1"/>
      <w:numFmt w:val="bullet"/>
      <w:lvlText w:val="•"/>
      <w:lvlJc w:val="left"/>
      <w:pPr>
        <w:tabs>
          <w:tab w:val="num" w:pos="6480"/>
        </w:tabs>
        <w:ind w:left="6480" w:hanging="360"/>
      </w:pPr>
      <w:rPr>
        <w:rFonts w:hint="default" w:ascii="Times New Roman" w:hAnsi="Times New Roman"/>
      </w:rPr>
    </w:lvl>
  </w:abstractNum>
  <w:abstractNum w:abstractNumId="11" w15:restartNumberingAfterBreak="0">
    <w:nsid w:val="3D693646"/>
    <w:multiLevelType w:val="hybridMultilevel"/>
    <w:tmpl w:val="CDDC2D92"/>
    <w:lvl w:ilvl="0" w:tplc="FFFFFFFF">
      <w:start w:val="1"/>
      <w:numFmt w:val="bullet"/>
      <w:lvlText w:val="•"/>
      <w:lvlJc w:val="left"/>
      <w:pPr>
        <w:tabs>
          <w:tab w:val="num" w:pos="720"/>
        </w:tabs>
        <w:ind w:left="720" w:hanging="360"/>
      </w:pPr>
      <w:rPr>
        <w:rFonts w:hint="default" w:ascii="Times New Roman" w:hAnsi="Times New Roman"/>
      </w:rPr>
    </w:lvl>
    <w:lvl w:ilvl="1" w:tplc="FFFFFFFF" w:tentative="1">
      <w:start w:val="1"/>
      <w:numFmt w:val="bullet"/>
      <w:lvlText w:val="•"/>
      <w:lvlJc w:val="left"/>
      <w:pPr>
        <w:tabs>
          <w:tab w:val="num" w:pos="1440"/>
        </w:tabs>
        <w:ind w:left="1440" w:hanging="360"/>
      </w:pPr>
      <w:rPr>
        <w:rFonts w:hint="default" w:ascii="Times New Roman" w:hAnsi="Times New Roman"/>
      </w:rPr>
    </w:lvl>
    <w:lvl w:ilvl="2" w:tplc="FFFFFFFF" w:tentative="1">
      <w:start w:val="1"/>
      <w:numFmt w:val="bullet"/>
      <w:lvlText w:val="•"/>
      <w:lvlJc w:val="left"/>
      <w:pPr>
        <w:tabs>
          <w:tab w:val="num" w:pos="2160"/>
        </w:tabs>
        <w:ind w:left="2160" w:hanging="360"/>
      </w:pPr>
      <w:rPr>
        <w:rFonts w:hint="default" w:ascii="Times New Roman" w:hAnsi="Times New Roman"/>
      </w:rPr>
    </w:lvl>
    <w:lvl w:ilvl="3" w:tplc="FFFFFFFF" w:tentative="1">
      <w:start w:val="1"/>
      <w:numFmt w:val="bullet"/>
      <w:lvlText w:val="•"/>
      <w:lvlJc w:val="left"/>
      <w:pPr>
        <w:tabs>
          <w:tab w:val="num" w:pos="2880"/>
        </w:tabs>
        <w:ind w:left="2880" w:hanging="360"/>
      </w:pPr>
      <w:rPr>
        <w:rFonts w:hint="default" w:ascii="Times New Roman" w:hAnsi="Times New Roman"/>
      </w:rPr>
    </w:lvl>
    <w:lvl w:ilvl="4" w:tplc="FFFFFFFF" w:tentative="1">
      <w:start w:val="1"/>
      <w:numFmt w:val="bullet"/>
      <w:lvlText w:val="•"/>
      <w:lvlJc w:val="left"/>
      <w:pPr>
        <w:tabs>
          <w:tab w:val="num" w:pos="3600"/>
        </w:tabs>
        <w:ind w:left="3600" w:hanging="360"/>
      </w:pPr>
      <w:rPr>
        <w:rFonts w:hint="default" w:ascii="Times New Roman" w:hAnsi="Times New Roman"/>
      </w:rPr>
    </w:lvl>
    <w:lvl w:ilvl="5" w:tplc="FFFFFFFF" w:tentative="1">
      <w:start w:val="1"/>
      <w:numFmt w:val="bullet"/>
      <w:lvlText w:val="•"/>
      <w:lvlJc w:val="left"/>
      <w:pPr>
        <w:tabs>
          <w:tab w:val="num" w:pos="4320"/>
        </w:tabs>
        <w:ind w:left="4320" w:hanging="360"/>
      </w:pPr>
      <w:rPr>
        <w:rFonts w:hint="default" w:ascii="Times New Roman" w:hAnsi="Times New Roman"/>
      </w:rPr>
    </w:lvl>
    <w:lvl w:ilvl="6" w:tplc="FFFFFFFF" w:tentative="1">
      <w:start w:val="1"/>
      <w:numFmt w:val="bullet"/>
      <w:lvlText w:val="•"/>
      <w:lvlJc w:val="left"/>
      <w:pPr>
        <w:tabs>
          <w:tab w:val="num" w:pos="5040"/>
        </w:tabs>
        <w:ind w:left="5040" w:hanging="360"/>
      </w:pPr>
      <w:rPr>
        <w:rFonts w:hint="default" w:ascii="Times New Roman" w:hAnsi="Times New Roman"/>
      </w:rPr>
    </w:lvl>
    <w:lvl w:ilvl="7" w:tplc="FFFFFFFF" w:tentative="1">
      <w:start w:val="1"/>
      <w:numFmt w:val="bullet"/>
      <w:lvlText w:val="•"/>
      <w:lvlJc w:val="left"/>
      <w:pPr>
        <w:tabs>
          <w:tab w:val="num" w:pos="5760"/>
        </w:tabs>
        <w:ind w:left="5760" w:hanging="360"/>
      </w:pPr>
      <w:rPr>
        <w:rFonts w:hint="default" w:ascii="Times New Roman" w:hAnsi="Times New Roman"/>
      </w:rPr>
    </w:lvl>
    <w:lvl w:ilvl="8" w:tplc="FFFFFFFF" w:tentative="1">
      <w:start w:val="1"/>
      <w:numFmt w:val="bullet"/>
      <w:lvlText w:val="•"/>
      <w:lvlJc w:val="left"/>
      <w:pPr>
        <w:tabs>
          <w:tab w:val="num" w:pos="6480"/>
        </w:tabs>
        <w:ind w:left="6480" w:hanging="360"/>
      </w:pPr>
      <w:rPr>
        <w:rFonts w:hint="default" w:ascii="Times New Roman" w:hAnsi="Times New Roman"/>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3FD78E7"/>
    <w:multiLevelType w:val="hybridMultilevel"/>
    <w:tmpl w:val="1744DAAC"/>
    <w:lvl w:ilvl="0" w:tplc="FFFFFFFF">
      <w:start w:val="1"/>
      <w:numFmt w:val="bullet"/>
      <w:lvlText w:val="•"/>
      <w:lvlJc w:val="left"/>
      <w:pPr>
        <w:tabs>
          <w:tab w:val="num" w:pos="720"/>
        </w:tabs>
        <w:ind w:left="720" w:hanging="360"/>
      </w:pPr>
      <w:rPr>
        <w:rFonts w:hint="default" w:ascii="Times New Roman" w:hAnsi="Times New Roman"/>
      </w:rPr>
    </w:lvl>
    <w:lvl w:ilvl="1" w:tplc="FFFFFFFF" w:tentative="1">
      <w:start w:val="1"/>
      <w:numFmt w:val="bullet"/>
      <w:lvlText w:val="•"/>
      <w:lvlJc w:val="left"/>
      <w:pPr>
        <w:tabs>
          <w:tab w:val="num" w:pos="1440"/>
        </w:tabs>
        <w:ind w:left="1440" w:hanging="360"/>
      </w:pPr>
      <w:rPr>
        <w:rFonts w:hint="default" w:ascii="Times New Roman" w:hAnsi="Times New Roman"/>
      </w:rPr>
    </w:lvl>
    <w:lvl w:ilvl="2" w:tplc="FFFFFFFF" w:tentative="1">
      <w:start w:val="1"/>
      <w:numFmt w:val="bullet"/>
      <w:lvlText w:val="•"/>
      <w:lvlJc w:val="left"/>
      <w:pPr>
        <w:tabs>
          <w:tab w:val="num" w:pos="2160"/>
        </w:tabs>
        <w:ind w:left="2160" w:hanging="360"/>
      </w:pPr>
      <w:rPr>
        <w:rFonts w:hint="default" w:ascii="Times New Roman" w:hAnsi="Times New Roman"/>
      </w:rPr>
    </w:lvl>
    <w:lvl w:ilvl="3" w:tplc="FFFFFFFF" w:tentative="1">
      <w:start w:val="1"/>
      <w:numFmt w:val="bullet"/>
      <w:lvlText w:val="•"/>
      <w:lvlJc w:val="left"/>
      <w:pPr>
        <w:tabs>
          <w:tab w:val="num" w:pos="2880"/>
        </w:tabs>
        <w:ind w:left="2880" w:hanging="360"/>
      </w:pPr>
      <w:rPr>
        <w:rFonts w:hint="default" w:ascii="Times New Roman" w:hAnsi="Times New Roman"/>
      </w:rPr>
    </w:lvl>
    <w:lvl w:ilvl="4" w:tplc="FFFFFFFF" w:tentative="1">
      <w:start w:val="1"/>
      <w:numFmt w:val="bullet"/>
      <w:lvlText w:val="•"/>
      <w:lvlJc w:val="left"/>
      <w:pPr>
        <w:tabs>
          <w:tab w:val="num" w:pos="3600"/>
        </w:tabs>
        <w:ind w:left="3600" w:hanging="360"/>
      </w:pPr>
      <w:rPr>
        <w:rFonts w:hint="default" w:ascii="Times New Roman" w:hAnsi="Times New Roman"/>
      </w:rPr>
    </w:lvl>
    <w:lvl w:ilvl="5" w:tplc="FFFFFFFF" w:tentative="1">
      <w:start w:val="1"/>
      <w:numFmt w:val="bullet"/>
      <w:lvlText w:val="•"/>
      <w:lvlJc w:val="left"/>
      <w:pPr>
        <w:tabs>
          <w:tab w:val="num" w:pos="4320"/>
        </w:tabs>
        <w:ind w:left="4320" w:hanging="360"/>
      </w:pPr>
      <w:rPr>
        <w:rFonts w:hint="default" w:ascii="Times New Roman" w:hAnsi="Times New Roman"/>
      </w:rPr>
    </w:lvl>
    <w:lvl w:ilvl="6" w:tplc="FFFFFFFF" w:tentative="1">
      <w:start w:val="1"/>
      <w:numFmt w:val="bullet"/>
      <w:lvlText w:val="•"/>
      <w:lvlJc w:val="left"/>
      <w:pPr>
        <w:tabs>
          <w:tab w:val="num" w:pos="5040"/>
        </w:tabs>
        <w:ind w:left="5040" w:hanging="360"/>
      </w:pPr>
      <w:rPr>
        <w:rFonts w:hint="default" w:ascii="Times New Roman" w:hAnsi="Times New Roman"/>
      </w:rPr>
    </w:lvl>
    <w:lvl w:ilvl="7" w:tplc="FFFFFFFF" w:tentative="1">
      <w:start w:val="1"/>
      <w:numFmt w:val="bullet"/>
      <w:lvlText w:val="•"/>
      <w:lvlJc w:val="left"/>
      <w:pPr>
        <w:tabs>
          <w:tab w:val="num" w:pos="5760"/>
        </w:tabs>
        <w:ind w:left="5760" w:hanging="360"/>
      </w:pPr>
      <w:rPr>
        <w:rFonts w:hint="default" w:ascii="Times New Roman" w:hAnsi="Times New Roman"/>
      </w:rPr>
    </w:lvl>
    <w:lvl w:ilvl="8" w:tplc="FFFFFFFF" w:tentative="1">
      <w:start w:val="1"/>
      <w:numFmt w:val="bullet"/>
      <w:lvlText w:val="•"/>
      <w:lvlJc w:val="left"/>
      <w:pPr>
        <w:tabs>
          <w:tab w:val="num" w:pos="6480"/>
        </w:tabs>
        <w:ind w:left="6480" w:hanging="360"/>
      </w:pPr>
      <w:rPr>
        <w:rFonts w:hint="default" w:ascii="Times New Roman" w:hAnsi="Times New Roman"/>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2E5311A"/>
    <w:multiLevelType w:val="hybridMultilevel"/>
    <w:tmpl w:val="EEC24382"/>
    <w:lvl w:ilvl="0" w:tplc="FFFFFFFF">
      <w:start w:val="1"/>
      <w:numFmt w:val="bullet"/>
      <w:lvlText w:val="•"/>
      <w:lvlJc w:val="left"/>
      <w:pPr>
        <w:tabs>
          <w:tab w:val="num" w:pos="720"/>
        </w:tabs>
        <w:ind w:left="720" w:hanging="360"/>
      </w:pPr>
      <w:rPr>
        <w:rFonts w:hint="default" w:ascii="Times New Roman" w:hAnsi="Times New Roman"/>
      </w:rPr>
    </w:lvl>
    <w:lvl w:ilvl="1" w:tplc="FFFFFFFF" w:tentative="1">
      <w:start w:val="1"/>
      <w:numFmt w:val="bullet"/>
      <w:lvlText w:val="•"/>
      <w:lvlJc w:val="left"/>
      <w:pPr>
        <w:tabs>
          <w:tab w:val="num" w:pos="1440"/>
        </w:tabs>
        <w:ind w:left="1440" w:hanging="360"/>
      </w:pPr>
      <w:rPr>
        <w:rFonts w:hint="default" w:ascii="Times New Roman" w:hAnsi="Times New Roman"/>
      </w:rPr>
    </w:lvl>
    <w:lvl w:ilvl="2" w:tplc="FFFFFFFF" w:tentative="1">
      <w:start w:val="1"/>
      <w:numFmt w:val="bullet"/>
      <w:lvlText w:val="•"/>
      <w:lvlJc w:val="left"/>
      <w:pPr>
        <w:tabs>
          <w:tab w:val="num" w:pos="2160"/>
        </w:tabs>
        <w:ind w:left="2160" w:hanging="360"/>
      </w:pPr>
      <w:rPr>
        <w:rFonts w:hint="default" w:ascii="Times New Roman" w:hAnsi="Times New Roman"/>
      </w:rPr>
    </w:lvl>
    <w:lvl w:ilvl="3" w:tplc="FFFFFFFF" w:tentative="1">
      <w:start w:val="1"/>
      <w:numFmt w:val="bullet"/>
      <w:lvlText w:val="•"/>
      <w:lvlJc w:val="left"/>
      <w:pPr>
        <w:tabs>
          <w:tab w:val="num" w:pos="2880"/>
        </w:tabs>
        <w:ind w:left="2880" w:hanging="360"/>
      </w:pPr>
      <w:rPr>
        <w:rFonts w:hint="default" w:ascii="Times New Roman" w:hAnsi="Times New Roman"/>
      </w:rPr>
    </w:lvl>
    <w:lvl w:ilvl="4" w:tplc="FFFFFFFF" w:tentative="1">
      <w:start w:val="1"/>
      <w:numFmt w:val="bullet"/>
      <w:lvlText w:val="•"/>
      <w:lvlJc w:val="left"/>
      <w:pPr>
        <w:tabs>
          <w:tab w:val="num" w:pos="3600"/>
        </w:tabs>
        <w:ind w:left="3600" w:hanging="360"/>
      </w:pPr>
      <w:rPr>
        <w:rFonts w:hint="default" w:ascii="Times New Roman" w:hAnsi="Times New Roman"/>
      </w:rPr>
    </w:lvl>
    <w:lvl w:ilvl="5" w:tplc="FFFFFFFF" w:tentative="1">
      <w:start w:val="1"/>
      <w:numFmt w:val="bullet"/>
      <w:lvlText w:val="•"/>
      <w:lvlJc w:val="left"/>
      <w:pPr>
        <w:tabs>
          <w:tab w:val="num" w:pos="4320"/>
        </w:tabs>
        <w:ind w:left="4320" w:hanging="360"/>
      </w:pPr>
      <w:rPr>
        <w:rFonts w:hint="default" w:ascii="Times New Roman" w:hAnsi="Times New Roman"/>
      </w:rPr>
    </w:lvl>
    <w:lvl w:ilvl="6" w:tplc="FFFFFFFF" w:tentative="1">
      <w:start w:val="1"/>
      <w:numFmt w:val="bullet"/>
      <w:lvlText w:val="•"/>
      <w:lvlJc w:val="left"/>
      <w:pPr>
        <w:tabs>
          <w:tab w:val="num" w:pos="5040"/>
        </w:tabs>
        <w:ind w:left="5040" w:hanging="360"/>
      </w:pPr>
      <w:rPr>
        <w:rFonts w:hint="default" w:ascii="Times New Roman" w:hAnsi="Times New Roman"/>
      </w:rPr>
    </w:lvl>
    <w:lvl w:ilvl="7" w:tplc="FFFFFFFF" w:tentative="1">
      <w:start w:val="1"/>
      <w:numFmt w:val="bullet"/>
      <w:lvlText w:val="•"/>
      <w:lvlJc w:val="left"/>
      <w:pPr>
        <w:tabs>
          <w:tab w:val="num" w:pos="5760"/>
        </w:tabs>
        <w:ind w:left="5760" w:hanging="360"/>
      </w:pPr>
      <w:rPr>
        <w:rFonts w:hint="default" w:ascii="Times New Roman" w:hAnsi="Times New Roman"/>
      </w:rPr>
    </w:lvl>
    <w:lvl w:ilvl="8" w:tplc="FFFFFFFF" w:tentative="1">
      <w:start w:val="1"/>
      <w:numFmt w:val="bullet"/>
      <w:lvlText w:val="•"/>
      <w:lvlJc w:val="left"/>
      <w:pPr>
        <w:tabs>
          <w:tab w:val="num" w:pos="6480"/>
        </w:tabs>
        <w:ind w:left="6480" w:hanging="360"/>
      </w:pPr>
      <w:rPr>
        <w:rFonts w:hint="default" w:ascii="Times New Roman" w:hAnsi="Times New Roman"/>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4157923">
    <w:abstractNumId w:val="21"/>
  </w:num>
  <w:num w:numId="2" w16cid:durableId="1911501591">
    <w:abstractNumId w:val="17"/>
  </w:num>
  <w:num w:numId="3" w16cid:durableId="1099567568">
    <w:abstractNumId w:val="0"/>
  </w:num>
  <w:num w:numId="4" w16cid:durableId="1911843209">
    <w:abstractNumId w:val="6"/>
  </w:num>
  <w:num w:numId="5" w16cid:durableId="920219079">
    <w:abstractNumId w:val="19"/>
  </w:num>
  <w:num w:numId="6" w16cid:durableId="581839877">
    <w:abstractNumId w:val="2"/>
  </w:num>
  <w:num w:numId="7" w16cid:durableId="704906794">
    <w:abstractNumId w:val="13"/>
  </w:num>
  <w:num w:numId="8" w16cid:durableId="2115400426">
    <w:abstractNumId w:val="8"/>
  </w:num>
  <w:num w:numId="9" w16cid:durableId="739445263">
    <w:abstractNumId w:val="1"/>
  </w:num>
  <w:num w:numId="10" w16cid:durableId="46882272">
    <w:abstractNumId w:val="1"/>
  </w:num>
  <w:num w:numId="11" w16cid:durableId="76677712">
    <w:abstractNumId w:val="3"/>
  </w:num>
  <w:num w:numId="12" w16cid:durableId="1294946566">
    <w:abstractNumId w:val="4"/>
  </w:num>
  <w:num w:numId="13" w16cid:durableId="1498881473">
    <w:abstractNumId w:val="16"/>
  </w:num>
  <w:num w:numId="14" w16cid:durableId="600063184">
    <w:abstractNumId w:val="9"/>
  </w:num>
  <w:num w:numId="15" w16cid:durableId="922296495">
    <w:abstractNumId w:val="7"/>
  </w:num>
  <w:num w:numId="16" w16cid:durableId="588465684">
    <w:abstractNumId w:val="15"/>
  </w:num>
  <w:num w:numId="17" w16cid:durableId="795368262">
    <w:abstractNumId w:val="5"/>
  </w:num>
  <w:num w:numId="18" w16cid:durableId="42100483">
    <w:abstractNumId w:val="12"/>
  </w:num>
  <w:num w:numId="19" w16cid:durableId="745952894">
    <w:abstractNumId w:val="20"/>
  </w:num>
  <w:num w:numId="20" w16cid:durableId="784664894">
    <w:abstractNumId w:val="18"/>
  </w:num>
  <w:num w:numId="21" w16cid:durableId="1203831577">
    <w:abstractNumId w:val="11"/>
  </w:num>
  <w:num w:numId="22" w16cid:durableId="2043627334">
    <w:abstractNumId w:val="14"/>
  </w:num>
  <w:num w:numId="23" w16cid:durableId="210437878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FB6"/>
    <w:rsid w:val="00087042"/>
    <w:rsid w:val="0009062C"/>
    <w:rsid w:val="00095368"/>
    <w:rsid w:val="000954C4"/>
    <w:rsid w:val="00096CCE"/>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95C"/>
    <w:rsid w:val="001860B9"/>
    <w:rsid w:val="00186F2B"/>
    <w:rsid w:val="001874D6"/>
    <w:rsid w:val="0019632A"/>
    <w:rsid w:val="001A4E7C"/>
    <w:rsid w:val="001B762C"/>
    <w:rsid w:val="001C4D0A"/>
    <w:rsid w:val="001C5FEF"/>
    <w:rsid w:val="00211487"/>
    <w:rsid w:val="00211D91"/>
    <w:rsid w:val="00217DEC"/>
    <w:rsid w:val="00235B57"/>
    <w:rsid w:val="002466BD"/>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AD3"/>
    <w:rsid w:val="00534FE9"/>
    <w:rsid w:val="00536A5A"/>
    <w:rsid w:val="00541D07"/>
    <w:rsid w:val="00544BAB"/>
    <w:rsid w:val="00545F31"/>
    <w:rsid w:val="0055418D"/>
    <w:rsid w:val="00556F95"/>
    <w:rsid w:val="005578FA"/>
    <w:rsid w:val="00565129"/>
    <w:rsid w:val="00565CD0"/>
    <w:rsid w:val="00567820"/>
    <w:rsid w:val="0057102E"/>
    <w:rsid w:val="005770AD"/>
    <w:rsid w:val="00581414"/>
    <w:rsid w:val="00582490"/>
    <w:rsid w:val="005826FA"/>
    <w:rsid w:val="00596B6A"/>
    <w:rsid w:val="00597E28"/>
    <w:rsid w:val="005A2E3B"/>
    <w:rsid w:val="005A54ED"/>
    <w:rsid w:val="005A5D5B"/>
    <w:rsid w:val="005A6081"/>
    <w:rsid w:val="005A627D"/>
    <w:rsid w:val="005C0045"/>
    <w:rsid w:val="005C084E"/>
    <w:rsid w:val="005C4606"/>
    <w:rsid w:val="005D0B0C"/>
    <w:rsid w:val="005E02B3"/>
    <w:rsid w:val="005E1E24"/>
    <w:rsid w:val="005F739A"/>
    <w:rsid w:val="0060596B"/>
    <w:rsid w:val="00606D97"/>
    <w:rsid w:val="00614E64"/>
    <w:rsid w:val="00617710"/>
    <w:rsid w:val="00617EE6"/>
    <w:rsid w:val="0062184C"/>
    <w:rsid w:val="00623724"/>
    <w:rsid w:val="00627BEA"/>
    <w:rsid w:val="006319DB"/>
    <w:rsid w:val="00634D84"/>
    <w:rsid w:val="0065595B"/>
    <w:rsid w:val="00660269"/>
    <w:rsid w:val="00665F89"/>
    <w:rsid w:val="00673C92"/>
    <w:rsid w:val="006753EC"/>
    <w:rsid w:val="006A1B3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043"/>
    <w:rsid w:val="00736574"/>
    <w:rsid w:val="007367E0"/>
    <w:rsid w:val="00737215"/>
    <w:rsid w:val="00754905"/>
    <w:rsid w:val="00760038"/>
    <w:rsid w:val="00762EE0"/>
    <w:rsid w:val="00765C41"/>
    <w:rsid w:val="00765ED2"/>
    <w:rsid w:val="00771100"/>
    <w:rsid w:val="007759DD"/>
    <w:rsid w:val="0078609F"/>
    <w:rsid w:val="00791311"/>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26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3D1F"/>
    <w:rsid w:val="00B33FDD"/>
    <w:rsid w:val="00B34E33"/>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5B9A"/>
    <w:rsid w:val="00BB35F7"/>
    <w:rsid w:val="00BB69DB"/>
    <w:rsid w:val="00BC322E"/>
    <w:rsid w:val="00BC44CD"/>
    <w:rsid w:val="00BC48A6"/>
    <w:rsid w:val="00BE7978"/>
    <w:rsid w:val="00C07DDB"/>
    <w:rsid w:val="00C32B1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288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D8A"/>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C4DF16E"/>
    <w:rsid w:val="3775EA80"/>
    <w:rsid w:val="3B6FB09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5B9C75A-0F4C-4225-9197-681CCCDBE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Lungmedicin och allergologi - Remissbedömning av remisser där remissindikationen endast är kronisk hosta</dc:title>
  <dc:subject/>
  <dc:creator>patrik.jens.johansson@vgregion.se</dc:creator>
  <keywords/>
  <lastModifiedBy>Suzannah Heland</lastModifiedBy>
  <revision>17</revision>
  <lastPrinted>2016-03-31T19:56:00.0000000Z</lastPrinted>
  <dcterms:created xsi:type="dcterms:W3CDTF">2022-04-26T17:06:00.0000000Z</dcterms:created>
  <dcterms:modified xsi:type="dcterms:W3CDTF">2025-05-30T08:31:01.0000000Z</dcterms:modified>
</coreProperties>
</file>