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5F45A" w14:textId="77777777" w:rsidR="00475487" w:rsidRPr="00610D78" w:rsidRDefault="00475487" w:rsidP="00475487">
      <w:pPr>
        <w:pStyle w:val="Rubrik2"/>
        <w:rPr>
          <w:rFonts w:ascii="Arial" w:hAnsi="Arial" w:cs="Arial"/>
        </w:rPr>
        <w:sectPr w:rsidR="00475487" w:rsidRPr="00610D78" w:rsidSect="009562B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bookmarkStart w:id="1" w:name="_Hlk157515129"/>
      <w:bookmarkEnd w:id="1"/>
    </w:p>
    <w:p w14:paraId="6F38E706" w14:textId="7D0CFEE7" w:rsidR="003A6A5B" w:rsidRDefault="003A6A5B" w:rsidP="003A6A5B">
      <w:pPr>
        <w:pStyle w:val="Rubrik1"/>
        <w:rPr>
          <w:lang w:eastAsia="ar-SA"/>
        </w:rPr>
      </w:pPr>
      <w:r>
        <w:rPr>
          <w:lang w:eastAsia="ar-SA"/>
        </w:rPr>
        <w:t>Trofoblastsjukdomar - mola</w:t>
      </w:r>
    </w:p>
    <w:p w14:paraId="7B3BDFEE" w14:textId="77F0E2C7" w:rsidR="00475487" w:rsidRPr="00610D78" w:rsidRDefault="00475487" w:rsidP="003A6A5B">
      <w:pPr>
        <w:pStyle w:val="Rubrik2"/>
        <w:rPr>
          <w:lang w:eastAsia="ar-SA"/>
        </w:rPr>
      </w:pPr>
      <w:r w:rsidRPr="00610D78">
        <w:rPr>
          <w:lang w:eastAsia="ar-SA"/>
        </w:rPr>
        <w:t>Revideringar i denna version</w:t>
      </w:r>
    </w:p>
    <w:p w14:paraId="0D759055" w14:textId="372E3C1C" w:rsidR="00475487" w:rsidRPr="003A6A5B" w:rsidRDefault="658702C4" w:rsidP="003A6A5B">
      <w:pPr>
        <w:rPr>
          <w:lang w:eastAsia="ar-SA"/>
        </w:rPr>
      </w:pPr>
      <w:r w:rsidRPr="733ECCA8">
        <w:rPr>
          <w:lang w:eastAsia="ar-SA"/>
        </w:rPr>
        <w:t>Uppdatering med hänvisning till uppdaterat Nationellt vårdprogram (NVP) trofoblastsjukdomar</w:t>
      </w:r>
      <w:r w:rsidR="21AFD53E" w:rsidRPr="733ECCA8">
        <w:rPr>
          <w:lang w:eastAsia="ar-SA"/>
        </w:rPr>
        <w:t>.</w:t>
      </w:r>
    </w:p>
    <w:p w14:paraId="722ED029" w14:textId="77777777" w:rsidR="00475487" w:rsidRPr="00610D78" w:rsidRDefault="00475487" w:rsidP="003A6A5B">
      <w:pPr>
        <w:pStyle w:val="Rubrik2"/>
        <w:rPr>
          <w:lang w:eastAsia="ar-SA"/>
        </w:rPr>
      </w:pPr>
      <w:r w:rsidRPr="00610D78">
        <w:rPr>
          <w:lang w:eastAsia="ar-SA"/>
        </w:rPr>
        <w:t>Syfte</w:t>
      </w:r>
    </w:p>
    <w:p w14:paraId="2F7B0A54" w14:textId="74A3E951" w:rsidR="00475487" w:rsidRPr="003A6A5B" w:rsidRDefault="00475487" w:rsidP="003A6A5B">
      <w:pPr>
        <w:rPr>
          <w:color w:val="000000"/>
        </w:rPr>
      </w:pPr>
      <w:r w:rsidRPr="00610D78">
        <w:rPr>
          <w:lang w:eastAsia="ar-SA"/>
        </w:rPr>
        <w:t>Handläggning av mola/trofoblastsjukdom (GTD=gestational trofoblastic disease) inom Kvinnosjukvården, SU/Sahlgrenska och samarbetet med NHV trofoblastsjukdomar vid Karolinska Universitetssjukhuset.</w:t>
      </w:r>
    </w:p>
    <w:p w14:paraId="1E481009" w14:textId="77777777" w:rsidR="00475487" w:rsidRDefault="00475487" w:rsidP="003A6A5B">
      <w:pPr>
        <w:pStyle w:val="Rubrik2"/>
        <w:rPr>
          <w:lang w:eastAsia="ar-SA"/>
        </w:rPr>
      </w:pPr>
      <w:r w:rsidRPr="00610D78">
        <w:rPr>
          <w:lang w:eastAsia="ar-SA"/>
        </w:rPr>
        <w:t>Bakgrund</w:t>
      </w:r>
    </w:p>
    <w:p w14:paraId="705652B6" w14:textId="49550681" w:rsidR="00475487" w:rsidRPr="005D0D23" w:rsidRDefault="003A6A5B" w:rsidP="005D0D23">
      <w:pPr>
        <w:rPr>
          <w:color w:val="006298" w:themeColor="hyperlink"/>
          <w:u w:val="single"/>
        </w:rPr>
      </w:pPr>
      <w:r>
        <w:rPr>
          <w:lang w:eastAsia="ar-SA"/>
        </w:rPr>
        <w:t xml:space="preserve">Se NVP trofoblastsjukdomar </w:t>
      </w:r>
      <w:hyperlink r:id="rId17" w:history="1">
        <w:r w:rsidRPr="005D0D23">
          <w:rPr>
            <w:rStyle w:val="Hyperlnk"/>
            <w:lang w:eastAsia="ar-SA"/>
          </w:rPr>
          <w:t>https://kunskapsbanken.cancercentrum.se/diagnoser/trofoblast/vardprogram/</w:t>
        </w:r>
      </w:hyperlink>
    </w:p>
    <w:p w14:paraId="3AAFF918" w14:textId="651161CA" w:rsidR="00475487" w:rsidRPr="00610D78" w:rsidRDefault="00475487" w:rsidP="005D0D23">
      <w:pPr>
        <w:rPr>
          <w:lang w:eastAsia="ar-SA"/>
        </w:rPr>
      </w:pPr>
      <w:r w:rsidRPr="00610D78">
        <w:rPr>
          <w:lang w:eastAsia="ar-SA"/>
        </w:rPr>
        <w:t>Trofoblastsjukdom (GTD) kan uppträda som</w:t>
      </w:r>
    </w:p>
    <w:p w14:paraId="0BF3D3A1" w14:textId="77777777" w:rsidR="00475487" w:rsidRPr="00610D78" w:rsidRDefault="00475487" w:rsidP="00F36FC8">
      <w:pPr>
        <w:pStyle w:val="MellanrubrikVGR"/>
        <w:rPr>
          <w:lang w:eastAsia="ar-SA"/>
        </w:rPr>
      </w:pPr>
      <w:r w:rsidRPr="00610D78">
        <w:rPr>
          <w:lang w:eastAsia="ar-SA"/>
        </w:rPr>
        <w:t>Premalign sjukdom</w:t>
      </w:r>
    </w:p>
    <w:p w14:paraId="240A8D06" w14:textId="77777777" w:rsidR="00475487" w:rsidRPr="00610D78" w:rsidRDefault="00475487" w:rsidP="00F36FC8">
      <w:pPr>
        <w:pStyle w:val="Punktlista"/>
        <w:rPr>
          <w:lang w:eastAsia="ar-SA"/>
        </w:rPr>
      </w:pPr>
      <w:r w:rsidRPr="00610D78">
        <w:rPr>
          <w:lang w:eastAsia="ar-SA"/>
        </w:rPr>
        <w:t>Komplett mola</w:t>
      </w:r>
    </w:p>
    <w:p w14:paraId="43D0E83C" w14:textId="77777777" w:rsidR="00475487" w:rsidRPr="00610D78" w:rsidRDefault="00475487" w:rsidP="00F36FC8">
      <w:pPr>
        <w:pStyle w:val="Punktlista"/>
        <w:rPr>
          <w:lang w:eastAsia="ar-SA"/>
        </w:rPr>
      </w:pPr>
      <w:r w:rsidRPr="00610D78">
        <w:rPr>
          <w:lang w:eastAsia="ar-SA"/>
        </w:rPr>
        <w:t>Partiell mola</w:t>
      </w:r>
    </w:p>
    <w:p w14:paraId="406A2375" w14:textId="77777777" w:rsidR="00475487" w:rsidRPr="00F36FC8" w:rsidRDefault="00475487" w:rsidP="00F36FC8">
      <w:pPr>
        <w:pStyle w:val="MellanrubrikVGR"/>
      </w:pPr>
      <w:r w:rsidRPr="00F36FC8">
        <w:t>Malign sjukdom</w:t>
      </w:r>
    </w:p>
    <w:p w14:paraId="42DF1B4B" w14:textId="77777777" w:rsidR="00475487" w:rsidRPr="00610D78" w:rsidRDefault="00475487" w:rsidP="00F36FC8">
      <w:pPr>
        <w:pStyle w:val="Punktlista"/>
        <w:rPr>
          <w:lang w:eastAsia="ar-SA"/>
        </w:rPr>
      </w:pPr>
      <w:r w:rsidRPr="00610D78">
        <w:rPr>
          <w:lang w:eastAsia="ar-SA"/>
        </w:rPr>
        <w:t>Invasiv mola</w:t>
      </w:r>
    </w:p>
    <w:p w14:paraId="0426D348" w14:textId="77777777" w:rsidR="00475487" w:rsidRPr="00610D78" w:rsidRDefault="00475487" w:rsidP="00F36FC8">
      <w:pPr>
        <w:pStyle w:val="Punktlista"/>
        <w:rPr>
          <w:lang w:eastAsia="ar-SA"/>
        </w:rPr>
      </w:pPr>
      <w:r w:rsidRPr="00610D78">
        <w:rPr>
          <w:lang w:eastAsia="ar-SA"/>
        </w:rPr>
        <w:t>Choriocarcinom</w:t>
      </w:r>
    </w:p>
    <w:p w14:paraId="60842C20" w14:textId="77777777" w:rsidR="00475487" w:rsidRPr="00610D78" w:rsidRDefault="00475487" w:rsidP="00F36FC8">
      <w:pPr>
        <w:pStyle w:val="Punktlista"/>
        <w:rPr>
          <w:lang w:eastAsia="ar-SA"/>
        </w:rPr>
      </w:pPr>
      <w:r w:rsidRPr="00610D78">
        <w:rPr>
          <w:lang w:eastAsia="ar-SA"/>
        </w:rPr>
        <w:t>Placental site trophoblastic tumor</w:t>
      </w:r>
    </w:p>
    <w:p w14:paraId="3F004723" w14:textId="2D6ECADC" w:rsidR="00475487" w:rsidRPr="00F36FC8" w:rsidRDefault="00475487" w:rsidP="00F36FC8">
      <w:pPr>
        <w:pStyle w:val="Punktlista"/>
        <w:rPr>
          <w:lang w:eastAsia="ar-SA"/>
        </w:rPr>
      </w:pPr>
      <w:r w:rsidRPr="00610D78">
        <w:rPr>
          <w:lang w:eastAsia="ar-SA"/>
        </w:rPr>
        <w:t>Epitelioid trofoblasttumör</w:t>
      </w:r>
    </w:p>
    <w:p w14:paraId="08B5D70B" w14:textId="77777777" w:rsidR="00475487" w:rsidRPr="002D43AF" w:rsidRDefault="00475487" w:rsidP="002D43AF">
      <w:pPr>
        <w:rPr>
          <w:sz w:val="20"/>
          <w:szCs w:val="20"/>
          <w:lang w:eastAsia="ar-SA"/>
        </w:rPr>
      </w:pPr>
      <w:r w:rsidRPr="002D43AF">
        <w:t>Mola hydatidosa är en genetiskt avvikande graviditet som uppstår i ca 1/500-1500 graviditeter. Gemensamt för molagraviditeterna är ett överskott på kromosomer från pappan vilket leder till ökad</w:t>
      </w:r>
      <w:r w:rsidRPr="002D43AF">
        <w:rPr>
          <w:lang w:eastAsia="ar-SA"/>
        </w:rPr>
        <w:t xml:space="preserve"> tillväxt av moderkaksvävnaden med utveckling av vätskefyllda blåsor. Blödning är ett vanligt symptom liksom höga nivåer av graviditetshormonet hCG.</w:t>
      </w:r>
    </w:p>
    <w:p w14:paraId="12A6F9A1" w14:textId="79CCBC40" w:rsidR="00475487" w:rsidRPr="00610D78" w:rsidRDefault="658702C4" w:rsidP="002D43AF">
      <w:pPr>
        <w:rPr>
          <w:lang w:eastAsia="ar-SA"/>
        </w:rPr>
      </w:pPr>
      <w:r w:rsidRPr="733ECCA8">
        <w:rPr>
          <w:lang w:eastAsia="ar-SA"/>
        </w:rPr>
        <w:lastRenderedPageBreak/>
        <w:t xml:space="preserve">Ungefär en av tio molagraviditeter utvecklas till någon av de maligna formerna. För att upptäcka de tumörer som malignifierar följer man hCG regelbundet. </w:t>
      </w:r>
      <w:r w:rsidR="00475487">
        <w:br/>
      </w:r>
      <w:r w:rsidRPr="733ECCA8">
        <w:rPr>
          <w:lang w:eastAsia="ar-SA"/>
        </w:rPr>
        <w:t xml:space="preserve">En malign trofoblastsjukdom kan också utvecklas efter en helt normal </w:t>
      </w:r>
      <w:r w:rsidR="4932C1B3" w:rsidRPr="733ECCA8">
        <w:rPr>
          <w:lang w:eastAsia="ar-SA"/>
        </w:rPr>
        <w:t>g</w:t>
      </w:r>
      <w:r w:rsidRPr="733ECCA8">
        <w:rPr>
          <w:lang w:eastAsia="ar-SA"/>
        </w:rPr>
        <w:t xml:space="preserve">raviditet och diagnostiseras då ofta sent i förloppet när den hunnit metastasera till flera organsystem. Malign trofoblastjukdom en hög känslighet för cytostatika och de flesta patienter kan botas med bibehållen fertilitet.  </w:t>
      </w:r>
    </w:p>
    <w:p w14:paraId="2AC34B83" w14:textId="77777777" w:rsidR="00475487" w:rsidRPr="00610D78" w:rsidRDefault="00475487" w:rsidP="00F36FC8">
      <w:pPr>
        <w:pStyle w:val="Rubrik2"/>
        <w:rPr>
          <w:lang w:eastAsia="ar-SA"/>
        </w:rPr>
      </w:pPr>
      <w:r w:rsidRPr="00610D78">
        <w:rPr>
          <w:lang w:eastAsia="ar-SA"/>
        </w:rPr>
        <w:t>Arbetsbeskrivning</w:t>
      </w:r>
    </w:p>
    <w:p w14:paraId="2134B902" w14:textId="77777777" w:rsidR="00475487" w:rsidRPr="00610D78" w:rsidRDefault="00475487" w:rsidP="00AA14C4">
      <w:pPr>
        <w:pStyle w:val="MellanrubrikVGR"/>
        <w:rPr>
          <w:lang w:eastAsia="ar-SA"/>
        </w:rPr>
      </w:pPr>
      <w:r w:rsidRPr="00610D78">
        <w:rPr>
          <w:lang w:eastAsia="ar-SA"/>
        </w:rPr>
        <w:t>Diagnos</w:t>
      </w:r>
    </w:p>
    <w:p w14:paraId="7EAA4216" w14:textId="77777777" w:rsidR="00475487" w:rsidRPr="00610D78" w:rsidRDefault="00475487" w:rsidP="00AA14C4">
      <w:pPr>
        <w:rPr>
          <w:color w:val="000000"/>
          <w:lang w:eastAsia="ar-SA"/>
        </w:rPr>
      </w:pPr>
      <w:r w:rsidRPr="00610D78">
        <w:rPr>
          <w:lang w:eastAsia="ar-SA"/>
        </w:rPr>
        <w:t>Majoriteten av molor manifesterar sig som icke-viabla graviditeter</w:t>
      </w:r>
      <w:r>
        <w:rPr>
          <w:lang w:eastAsia="ar-SA"/>
        </w:rPr>
        <w:t xml:space="preserve">, men det kan finnas ett viabelt foster vid partiell mola eller tvillinggraviditet. </w:t>
      </w:r>
      <w:r w:rsidRPr="00610D78">
        <w:rPr>
          <w:lang w:eastAsia="ar-SA"/>
        </w:rPr>
        <w:t xml:space="preserve">Symtomen kan vara precis som vid missfall. </w:t>
      </w:r>
      <w:r w:rsidRPr="00610D78">
        <w:rPr>
          <w:color w:val="000000"/>
          <w:lang w:eastAsia="ar-SA"/>
        </w:rPr>
        <w:t>Det som tidigare be</w:t>
      </w:r>
      <w:r>
        <w:rPr>
          <w:color w:val="000000"/>
          <w:lang w:eastAsia="ar-SA"/>
        </w:rPr>
        <w:t>skrivits</w:t>
      </w:r>
      <w:r w:rsidRPr="00610D78">
        <w:rPr>
          <w:color w:val="000000"/>
          <w:lang w:eastAsia="ar-SA"/>
        </w:rPr>
        <w:t xml:space="preserve"> som klassiska symtom</w:t>
      </w:r>
      <w:r>
        <w:rPr>
          <w:color w:val="000000"/>
          <w:lang w:eastAsia="ar-SA"/>
        </w:rPr>
        <w:t xml:space="preserve">, </w:t>
      </w:r>
      <w:r w:rsidRPr="00610D78">
        <w:rPr>
          <w:color w:val="000000"/>
          <w:lang w:eastAsia="ar-SA"/>
        </w:rPr>
        <w:t>att uterus är större än tiden och svår hyperemesis</w:t>
      </w:r>
      <w:r>
        <w:rPr>
          <w:color w:val="000000"/>
          <w:lang w:eastAsia="ar-SA"/>
        </w:rPr>
        <w:t xml:space="preserve">, </w:t>
      </w:r>
      <w:r w:rsidRPr="00610D78">
        <w:rPr>
          <w:color w:val="000000"/>
          <w:lang w:eastAsia="ar-SA"/>
        </w:rPr>
        <w:t xml:space="preserve">är inte så framträdande då kvinnor idag ofta söker tidigt, i första trimestern. S-hCG är förhöjt (ofta &gt;100 000 IU/L) men kan ligga inom normalvärdesgränserna, särskilt vid partiella molor. </w:t>
      </w:r>
    </w:p>
    <w:p w14:paraId="3FDADC0C" w14:textId="6766B022" w:rsidR="00475487" w:rsidRPr="00AA14C4" w:rsidRDefault="00475487" w:rsidP="00AA14C4">
      <w:pPr>
        <w:rPr>
          <w:rFonts w:eastAsia="Arial"/>
          <w:color w:val="000000"/>
          <w:lang w:eastAsia="ar-SA"/>
        </w:rPr>
      </w:pPr>
      <w:r w:rsidRPr="00610D78">
        <w:rPr>
          <w:rFonts w:eastAsia="Arial"/>
          <w:b/>
          <w:color w:val="000000"/>
          <w:lang w:eastAsia="ar-SA"/>
        </w:rPr>
        <w:t>Vaginal ultraljudsundersökning</w:t>
      </w:r>
      <w:r w:rsidRPr="00610D78">
        <w:rPr>
          <w:rFonts w:eastAsia="Arial"/>
          <w:color w:val="000000"/>
          <w:lang w:eastAsia="ar-SA"/>
        </w:rPr>
        <w:t xml:space="preserve"> bör göras för att om möjligt identifiera icke-viabla graviditeter som bör undersökas histo-patologiskt (PAD). Den typiska ultraljudsbilden beskrivs som ett snöstorms-utseende eller schweizerostbild och med relativt stor placenta, dessa tecken är dock mer utvecklade i andra trimestern</w:t>
      </w:r>
      <w:r>
        <w:rPr>
          <w:rFonts w:eastAsia="Arial"/>
          <w:color w:val="000000"/>
          <w:lang w:eastAsia="ar-SA"/>
        </w:rPr>
        <w:t>, l</w:t>
      </w:r>
      <w:r w:rsidRPr="00610D78">
        <w:rPr>
          <w:rFonts w:eastAsia="Arial"/>
          <w:color w:val="000000"/>
          <w:lang w:eastAsia="ar-SA"/>
        </w:rPr>
        <w:t xml:space="preserve">iksom förekomsten av ovarialcystor. </w:t>
      </w:r>
    </w:p>
    <w:p w14:paraId="75CF3166" w14:textId="4520235E" w:rsidR="00475487" w:rsidRPr="00AA14C4" w:rsidRDefault="00475487" w:rsidP="00AA14C4">
      <w:pPr>
        <w:rPr>
          <w:rFonts w:eastAsia="Arial"/>
          <w:lang w:eastAsia="ar-SA"/>
        </w:rPr>
      </w:pPr>
      <w:r w:rsidRPr="00610D78">
        <w:rPr>
          <w:rFonts w:eastAsia="Arial"/>
          <w:lang w:eastAsia="ar-SA"/>
        </w:rPr>
        <w:t>När PAD inte skickas vid VEX och vid alla medicinskt behandlade aborter och missfall bör urin-hCG tas efter 3-4 veckor för att identifiera dem som behöver följas upp med misstanke om gestationell trofoblast sjukdom (GTD).</w:t>
      </w:r>
    </w:p>
    <w:p w14:paraId="28E343A1" w14:textId="69015FFD" w:rsidR="00475487" w:rsidRPr="00AA14C4" w:rsidRDefault="00475487" w:rsidP="00AA14C4">
      <w:pPr>
        <w:pStyle w:val="Underrubrik"/>
        <w:rPr>
          <w:lang w:eastAsia="ar-SA"/>
        </w:rPr>
      </w:pPr>
      <w:r w:rsidRPr="00610D78">
        <w:rPr>
          <w:lang w:eastAsia="ar-SA"/>
        </w:rPr>
        <w:t>Vid re-exaeres bör utbytet alltid skickas för PAD.</w:t>
      </w:r>
    </w:p>
    <w:p w14:paraId="53A1FFA9" w14:textId="49645D72" w:rsidR="00475487" w:rsidRPr="00AA14C4" w:rsidRDefault="00475487" w:rsidP="00AA14C4">
      <w:pPr>
        <w:rPr>
          <w:lang w:eastAsia="ar-SA"/>
        </w:rPr>
      </w:pPr>
      <w:r w:rsidRPr="00610D78">
        <w:rPr>
          <w:lang w:eastAsia="ar-SA"/>
        </w:rPr>
        <w:t>Kvinnor som tidigare haft mola bör vid ny graviditet undersökas med ett tidigt ultraljud och kontrollera U-hCG 6 veckor postpartum</w:t>
      </w:r>
      <w:r w:rsidR="00AA14C4">
        <w:rPr>
          <w:lang w:eastAsia="ar-SA"/>
        </w:rPr>
        <w:t>.</w:t>
      </w:r>
    </w:p>
    <w:p w14:paraId="08D9EAB0" w14:textId="78F18B7F" w:rsidR="00475487" w:rsidRPr="00610D78" w:rsidRDefault="00475487" w:rsidP="00AA14C4">
      <w:pPr>
        <w:pStyle w:val="MellanrubrikVGR"/>
        <w:rPr>
          <w:lang w:eastAsia="ar-SA"/>
        </w:rPr>
      </w:pPr>
      <w:r w:rsidRPr="00610D78">
        <w:rPr>
          <w:lang w:eastAsia="ar-SA"/>
        </w:rPr>
        <w:t>Åtgärd vid misstanke om mola</w:t>
      </w:r>
    </w:p>
    <w:p w14:paraId="2B0D11D1" w14:textId="77777777" w:rsidR="00475487" w:rsidRPr="00610D78" w:rsidRDefault="00475487" w:rsidP="00AA14C4">
      <w:pPr>
        <w:pStyle w:val="Punktlista"/>
        <w:rPr>
          <w:lang w:eastAsia="ar-SA"/>
        </w:rPr>
      </w:pPr>
      <w:r w:rsidRPr="00610D78">
        <w:rPr>
          <w:lang w:eastAsia="ar-SA"/>
        </w:rPr>
        <w:t xml:space="preserve">preoperativt hCG, bastest </w:t>
      </w:r>
    </w:p>
    <w:p w14:paraId="2F715B63" w14:textId="77777777" w:rsidR="00475487" w:rsidRPr="00610D78" w:rsidRDefault="00475487" w:rsidP="00AA14C4">
      <w:pPr>
        <w:pStyle w:val="Punktlista"/>
        <w:rPr>
          <w:lang w:eastAsia="ar-SA"/>
        </w:rPr>
      </w:pPr>
      <w:r w:rsidRPr="00610D78">
        <w:rPr>
          <w:lang w:eastAsia="ar-SA"/>
        </w:rPr>
        <w:t xml:space="preserve">preoperativt Cytotec enligt rutin </w:t>
      </w:r>
    </w:p>
    <w:p w14:paraId="2ACBC45A" w14:textId="77777777" w:rsidR="00475487" w:rsidRPr="00610D78" w:rsidRDefault="00475487" w:rsidP="00AA14C4">
      <w:pPr>
        <w:pStyle w:val="Punktlista"/>
        <w:rPr>
          <w:lang w:eastAsia="ar-SA"/>
        </w:rPr>
      </w:pPr>
      <w:r w:rsidRPr="00610D78">
        <w:rPr>
          <w:lang w:eastAsia="ar-SA"/>
        </w:rPr>
        <w:t>VEX med PAD som skickas som snabbsvar (OBS! skriv gestationsålder)</w:t>
      </w:r>
    </w:p>
    <w:p w14:paraId="66386CF0" w14:textId="77777777" w:rsidR="00475487" w:rsidRPr="00610D78" w:rsidRDefault="00475487" w:rsidP="00AA14C4">
      <w:pPr>
        <w:pStyle w:val="Punktlista"/>
        <w:rPr>
          <w:lang w:eastAsia="ar-SA"/>
        </w:rPr>
      </w:pPr>
      <w:r w:rsidRPr="00610D78">
        <w:rPr>
          <w:lang w:eastAsia="ar-SA"/>
        </w:rPr>
        <w:t>Ultraljudskontroll efter utrymningen</w:t>
      </w:r>
    </w:p>
    <w:p w14:paraId="1DB80E87" w14:textId="77777777" w:rsidR="00475487" w:rsidRPr="00610D78" w:rsidRDefault="00475487" w:rsidP="00AA14C4">
      <w:pPr>
        <w:pStyle w:val="Punktlista"/>
        <w:rPr>
          <w:lang w:eastAsia="ar-SA"/>
        </w:rPr>
      </w:pPr>
      <w:r w:rsidRPr="00610D78">
        <w:rPr>
          <w:lang w:eastAsia="ar-SA"/>
        </w:rPr>
        <w:t xml:space="preserve">OBS! Risk för stor blödning. Van operatör ska finnas tillgänglig </w:t>
      </w:r>
    </w:p>
    <w:p w14:paraId="391214A1" w14:textId="77777777" w:rsidR="00475487" w:rsidRPr="00610D78" w:rsidRDefault="00475487" w:rsidP="00AA14C4">
      <w:pPr>
        <w:pStyle w:val="Punktlista"/>
        <w:rPr>
          <w:lang w:eastAsia="ar-SA"/>
        </w:rPr>
      </w:pPr>
      <w:r w:rsidRPr="00610D78">
        <w:rPr>
          <w:lang w:eastAsia="ar-SA"/>
        </w:rPr>
        <w:t>Uteruskontraherande medel endast efter utrymningen</w:t>
      </w:r>
    </w:p>
    <w:p w14:paraId="07AE38CC" w14:textId="4114F771" w:rsidR="00475487" w:rsidRPr="00AA14C4" w:rsidRDefault="00475487" w:rsidP="00AA14C4">
      <w:pPr>
        <w:pStyle w:val="Punktlista"/>
        <w:rPr>
          <w:lang w:eastAsia="ar-SA"/>
        </w:rPr>
      </w:pPr>
      <w:r w:rsidRPr="00610D78">
        <w:rPr>
          <w:lang w:eastAsia="ar-SA"/>
        </w:rPr>
        <w:t xml:space="preserve">Rh-negativ ska </w:t>
      </w:r>
      <w:r>
        <w:rPr>
          <w:lang w:eastAsia="ar-SA"/>
        </w:rPr>
        <w:t>ges</w:t>
      </w:r>
      <w:r w:rsidRPr="00610D78">
        <w:rPr>
          <w:lang w:eastAsia="ar-SA"/>
        </w:rPr>
        <w:t xml:space="preserve"> Rh-profylax</w:t>
      </w:r>
    </w:p>
    <w:p w14:paraId="5410629D" w14:textId="76673BC0" w:rsidR="00475487" w:rsidRPr="00AA14C4" w:rsidRDefault="00475487" w:rsidP="00AA14C4">
      <w:pPr>
        <w:pStyle w:val="MellanrubrikVGR"/>
        <w:rPr>
          <w:lang w:eastAsia="ar-SA"/>
        </w:rPr>
      </w:pPr>
      <w:r w:rsidRPr="00610D78">
        <w:rPr>
          <w:lang w:eastAsia="ar-SA"/>
        </w:rPr>
        <w:t>Vid konstaterad mola eller annan trofoblastsjukdom</w:t>
      </w:r>
    </w:p>
    <w:p w14:paraId="08492C4E" w14:textId="77777777" w:rsidR="00775239" w:rsidRPr="00775239" w:rsidRDefault="00775239" w:rsidP="00775239">
      <w:pPr>
        <w:pStyle w:val="Punktlista"/>
      </w:pPr>
      <w:r w:rsidRPr="00F662A9">
        <w:rPr>
          <w:b/>
          <w:bCs/>
        </w:rPr>
        <w:t>Alla pat där PAD indikerar mola eller annan trofoblastsjukdom ska remitteras till NHV trofoblastsjukdomar vid Karolinska Universitetssjukhuset</w:t>
      </w:r>
      <w:r w:rsidRPr="00775239">
        <w:t>. Remiss ska skickas direkt när PADbesked kommer, även om det står att det är ett preliminärt PAD eller om det är telefonsvar (komplettering med fullständigt PADsvar kan skickas i efterhand). Alla PAD kommer att eftergranskas på Karolinska, men remissen ska avgå direkt efter att vi har fått PADsvar på Sahlgrenska.</w:t>
      </w:r>
    </w:p>
    <w:p w14:paraId="7A356C06" w14:textId="47881B37" w:rsidR="00775239" w:rsidRPr="004D49F7" w:rsidRDefault="00775239" w:rsidP="004D49F7">
      <w:pPr>
        <w:pStyle w:val="Punktlista"/>
        <w:rPr>
          <w:b/>
          <w:bCs/>
          <w:lang w:eastAsia="ar-SA"/>
        </w:rPr>
      </w:pPr>
      <w:r w:rsidRPr="004D49F7">
        <w:rPr>
          <w:b/>
          <w:bCs/>
          <w:lang w:eastAsia="ar-SA"/>
        </w:rPr>
        <w:t>Den läkare som får PAD-svar ansvarar för att informera patienten och att skriva remiss till NHV</w:t>
      </w:r>
      <w:r w:rsidR="00FA2291">
        <w:rPr>
          <w:b/>
          <w:bCs/>
          <w:lang w:eastAsia="ar-SA"/>
        </w:rPr>
        <w:t>.</w:t>
      </w:r>
    </w:p>
    <w:p w14:paraId="15C7EA72" w14:textId="77777777" w:rsidR="00475487" w:rsidRPr="00610D78" w:rsidRDefault="00475487" w:rsidP="00AA14C4">
      <w:pPr>
        <w:pStyle w:val="Punktlista"/>
        <w:rPr>
          <w:bCs/>
          <w:color w:val="000000"/>
          <w:lang w:eastAsia="ar-SA"/>
        </w:rPr>
      </w:pPr>
      <w:r w:rsidRPr="00610D78">
        <w:rPr>
          <w:bCs/>
          <w:color w:val="000000"/>
          <w:lang w:eastAsia="ar-SA"/>
        </w:rPr>
        <w:t xml:space="preserve">Diktat med hög prio. Remiss-mall enligt </w:t>
      </w:r>
      <w:hyperlink w:anchor="bkmStart" w:history="1">
        <w:r w:rsidRPr="00610D78">
          <w:rPr>
            <w:bCs/>
            <w:color w:val="0000FF"/>
            <w:u w:val="single"/>
            <w:lang w:eastAsia="ar-SA"/>
          </w:rPr>
          <w:t>bilaga</w:t>
        </w:r>
      </w:hyperlink>
      <w:r w:rsidRPr="00610D78">
        <w:rPr>
          <w:bCs/>
          <w:color w:val="000000"/>
          <w:lang w:eastAsia="ar-SA"/>
        </w:rPr>
        <w:t xml:space="preserve">, bifoga PAD-svar. </w:t>
      </w:r>
    </w:p>
    <w:p w14:paraId="3179D1C9" w14:textId="77777777" w:rsidR="00475487" w:rsidRPr="00610D78" w:rsidRDefault="00475487" w:rsidP="00AA14C4">
      <w:pPr>
        <w:pStyle w:val="Punktlista"/>
        <w:rPr>
          <w:bCs/>
          <w:color w:val="000000"/>
          <w:lang w:eastAsia="ar-SA"/>
        </w:rPr>
      </w:pPr>
      <w:r w:rsidRPr="00610D78">
        <w:rPr>
          <w:bCs/>
          <w:color w:val="000000"/>
          <w:lang w:eastAsia="ar-SA"/>
        </w:rPr>
        <w:t xml:space="preserve">Vid diagnos efter VEX på SU/Östra ska kopia av anteckningen till bm på gynmott SU/Sahlgrenska för kännedom. </w:t>
      </w:r>
    </w:p>
    <w:p w14:paraId="2971D29B" w14:textId="77777777" w:rsidR="00475487" w:rsidRPr="00610D78" w:rsidRDefault="00475487" w:rsidP="00AA14C4">
      <w:pPr>
        <w:pStyle w:val="Punktlista"/>
        <w:rPr>
          <w:color w:val="000000"/>
          <w:lang w:eastAsia="ar-SA"/>
        </w:rPr>
      </w:pPr>
      <w:r w:rsidRPr="00610D78">
        <w:rPr>
          <w:bCs/>
          <w:color w:val="000000"/>
          <w:lang w:eastAsia="ar-SA"/>
        </w:rPr>
        <w:t xml:space="preserve">Remissen till Karolinska ska faxas eller mailas avidentifierad, fax-nr och mail-adress finns på hemsidan: </w:t>
      </w:r>
      <w:hyperlink r:id="rId18" w:history="1">
        <w:r w:rsidRPr="004D49F7">
          <w:rPr>
            <w:rStyle w:val="Hyperlnk"/>
          </w:rPr>
          <w:t>https://www.karolinska.se/for-vardgivare/tema-cancer/backencancer/trofoblastsjukdomar/kontaktinformation/</w:t>
        </w:r>
      </w:hyperlink>
    </w:p>
    <w:p w14:paraId="0EA93BD5" w14:textId="77777777" w:rsidR="00475487" w:rsidRPr="00610D78" w:rsidRDefault="00475487" w:rsidP="00AA14C4">
      <w:pPr>
        <w:pStyle w:val="Punktlista"/>
        <w:rPr>
          <w:color w:val="000000"/>
          <w:lang w:eastAsia="ar-SA"/>
        </w:rPr>
      </w:pPr>
      <w:r w:rsidRPr="00610D78">
        <w:rPr>
          <w:bCs/>
          <w:color w:val="000000"/>
          <w:lang w:eastAsia="ar-SA"/>
        </w:rPr>
        <w:t>Kopia av remiss till NHV Karolinska ska parallellt gå till JK SU gynonk (team 3) för kännedom</w:t>
      </w:r>
    </w:p>
    <w:p w14:paraId="15B214CA" w14:textId="2DA66493" w:rsidR="00475487" w:rsidRPr="00AA14C4" w:rsidRDefault="00475487" w:rsidP="00AA14C4">
      <w:pPr>
        <w:pStyle w:val="Punktlista"/>
        <w:rPr>
          <w:lang w:eastAsia="ar-SA"/>
        </w:rPr>
      </w:pPr>
      <w:r w:rsidRPr="00610D78">
        <w:rPr>
          <w:lang w:eastAsia="ar-SA"/>
        </w:rPr>
        <w:t>Vid akut svårt sjuk patient ska direktkontakt tas med JK SU gynonk (team 3) och NHV Karolinska, telefonnummer v.g. se hemsida</w:t>
      </w:r>
      <w:r>
        <w:rPr>
          <w:lang w:eastAsia="ar-SA"/>
        </w:rPr>
        <w:t xml:space="preserve">n enligt ovan. </w:t>
      </w:r>
    </w:p>
    <w:p w14:paraId="6BD44579" w14:textId="636D3551" w:rsidR="00475487" w:rsidRPr="00610D78" w:rsidRDefault="00475487" w:rsidP="00AA14C4">
      <w:pPr>
        <w:pStyle w:val="MellanrubrikVGR"/>
        <w:rPr>
          <w:lang w:eastAsia="ar-SA"/>
        </w:rPr>
      </w:pPr>
      <w:r w:rsidRPr="00610D78">
        <w:rPr>
          <w:lang w:eastAsia="ar-SA"/>
        </w:rPr>
        <w:t>Uppföljning av okomplicerad partiell eller komplett mola inom Kvinnosjukvården</w:t>
      </w:r>
    </w:p>
    <w:p w14:paraId="497A26B9" w14:textId="77777777" w:rsidR="00475487" w:rsidRPr="00610D78" w:rsidRDefault="00475487" w:rsidP="00AA14C4">
      <w:pPr>
        <w:pStyle w:val="Punktlista"/>
        <w:rPr>
          <w:sz w:val="21"/>
          <w:szCs w:val="21"/>
        </w:rPr>
      </w:pPr>
      <w:r w:rsidRPr="00610D78">
        <w:t xml:space="preserve">Uppföljning vid konstaterad mola sker på gynmott SU/Sahlgrenska. </w:t>
      </w:r>
    </w:p>
    <w:p w14:paraId="6E2C531B" w14:textId="77777777" w:rsidR="00475487" w:rsidRDefault="00475487" w:rsidP="00AA14C4">
      <w:pPr>
        <w:pStyle w:val="Punktlista"/>
        <w:rPr>
          <w:lang w:eastAsia="ar-SA"/>
        </w:rPr>
      </w:pPr>
      <w:r w:rsidRPr="00610D78">
        <w:rPr>
          <w:lang w:eastAsia="ar-SA"/>
        </w:rPr>
        <w:t>Återbesök eller telefonkontakt för information om diagnosen och samarbetet med NHV</w:t>
      </w:r>
      <w:r>
        <w:rPr>
          <w:lang w:eastAsia="ar-SA"/>
        </w:rPr>
        <w:t>.</w:t>
      </w:r>
    </w:p>
    <w:p w14:paraId="357D3316" w14:textId="77777777" w:rsidR="00475487" w:rsidRDefault="00475487" w:rsidP="00AA14C4">
      <w:pPr>
        <w:pStyle w:val="Punktlista"/>
        <w:rPr>
          <w:lang w:eastAsia="ar-SA"/>
        </w:rPr>
      </w:pPr>
      <w:r w:rsidRPr="00610D78">
        <w:rPr>
          <w:lang w:eastAsia="ar-SA"/>
        </w:rPr>
        <w:t>Patientinformation finns på hemsida</w:t>
      </w:r>
      <w:r>
        <w:rPr>
          <w:lang w:eastAsia="ar-SA"/>
        </w:rPr>
        <w:t>n</w:t>
      </w:r>
      <w:r w:rsidRPr="00610D78">
        <w:rPr>
          <w:lang w:eastAsia="ar-SA"/>
        </w:rPr>
        <w:t xml:space="preserve"> </w:t>
      </w:r>
      <w:hyperlink r:id="rId19" w:history="1">
        <w:r w:rsidRPr="004D49F7">
          <w:rPr>
            <w:rStyle w:val="Hyperlnk"/>
          </w:rPr>
          <w:t>https://www.karolinska.se/for-vardgivare/tema-cancer/backencancer/trofoblastsjukdomar/patientinformation/</w:t>
        </w:r>
      </w:hyperlink>
    </w:p>
    <w:p w14:paraId="1F1DABA2" w14:textId="77777777" w:rsidR="00475487" w:rsidRPr="00170B6F" w:rsidRDefault="00475487" w:rsidP="00AA14C4">
      <w:pPr>
        <w:pStyle w:val="Punktlista"/>
        <w:rPr>
          <w:lang w:eastAsia="ar-SA"/>
        </w:rPr>
      </w:pPr>
      <w:r w:rsidRPr="00170B6F">
        <w:rPr>
          <w:lang w:eastAsia="ar-SA"/>
        </w:rPr>
        <w:t xml:space="preserve">Återbesök med gynundersökning inkl. vaginalt ultraljud efter 4-6 veckor, bokas på gynmott SU/Sahlgrenska </w:t>
      </w:r>
    </w:p>
    <w:p w14:paraId="504E3B1F" w14:textId="77777777" w:rsidR="00475487" w:rsidRPr="00610D78" w:rsidRDefault="00475487" w:rsidP="00AA14C4">
      <w:pPr>
        <w:pStyle w:val="Punktlista"/>
        <w:rPr>
          <w:sz w:val="21"/>
          <w:szCs w:val="21"/>
        </w:rPr>
      </w:pPr>
      <w:r w:rsidRPr="00610D78">
        <w:t>Barnmorska på gyn mott SU/Sahlgrenska fungerar som kontaktsjuksköterska och håller en lista på mola-patienter som är aktuella för uppföljning.</w:t>
      </w:r>
    </w:p>
    <w:p w14:paraId="643EE2DC" w14:textId="77777777" w:rsidR="00475487" w:rsidRPr="00610D78" w:rsidRDefault="00475487" w:rsidP="00AA14C4">
      <w:pPr>
        <w:pStyle w:val="Punktlista"/>
        <w:rPr>
          <w:sz w:val="21"/>
          <w:szCs w:val="21"/>
        </w:rPr>
      </w:pPr>
      <w:r w:rsidRPr="00610D78">
        <w:rPr>
          <w:lang w:eastAsia="ar-SA"/>
        </w:rPr>
        <w:t>S-hCG tas varannan vecka. Efter remissvar från Karolinska ska dubbel monitorering ske, enligt deras provtagningsin</w:t>
      </w:r>
      <w:r>
        <w:rPr>
          <w:lang w:eastAsia="ar-SA"/>
        </w:rPr>
        <w:t>s</w:t>
      </w:r>
      <w:r w:rsidRPr="00610D78">
        <w:rPr>
          <w:lang w:eastAsia="ar-SA"/>
        </w:rPr>
        <w:t>truktion</w:t>
      </w:r>
      <w:r>
        <w:rPr>
          <w:lang w:eastAsia="ar-SA"/>
        </w:rPr>
        <w:t xml:space="preserve">. </w:t>
      </w:r>
      <w:r w:rsidRPr="00610D78">
        <w:t>Patienten får information och provtagningsmaterial hemskickat från NHV Karolinska</w:t>
      </w:r>
    </w:p>
    <w:p w14:paraId="5B920084" w14:textId="77777777" w:rsidR="00475487" w:rsidRPr="00610D78" w:rsidRDefault="00475487" w:rsidP="00AA14C4">
      <w:pPr>
        <w:pStyle w:val="Punktlista"/>
        <w:rPr>
          <w:lang w:eastAsia="ar-SA"/>
        </w:rPr>
      </w:pPr>
      <w:r w:rsidRPr="00610D78">
        <w:rPr>
          <w:lang w:eastAsia="ar-SA"/>
        </w:rPr>
        <w:t>Vid platå eller stigande värden kontrolleras S-hCG varje vecka</w:t>
      </w:r>
    </w:p>
    <w:p w14:paraId="0B2AA5B1" w14:textId="77777777" w:rsidR="00475487" w:rsidRPr="00610D78" w:rsidRDefault="00475487" w:rsidP="00AA14C4">
      <w:pPr>
        <w:pStyle w:val="Punktlista"/>
        <w:rPr>
          <w:rFonts w:eastAsia="Arial"/>
          <w:lang w:eastAsia="ar-SA"/>
        </w:rPr>
      </w:pPr>
      <w:r w:rsidRPr="00610D78">
        <w:rPr>
          <w:rFonts w:eastAsia="Arial"/>
          <w:lang w:eastAsia="ar-SA"/>
        </w:rPr>
        <w:t xml:space="preserve">Vid partiell mola avslutas kontroller efter två normala S-hCG (&lt;5,3) </w:t>
      </w:r>
    </w:p>
    <w:p w14:paraId="7E2333B1" w14:textId="77777777" w:rsidR="00475487" w:rsidRPr="00610D78" w:rsidRDefault="00475487" w:rsidP="00AA14C4">
      <w:pPr>
        <w:pStyle w:val="Punktlista"/>
        <w:rPr>
          <w:lang w:eastAsia="ar-SA"/>
        </w:rPr>
      </w:pPr>
      <w:r w:rsidRPr="00610D78">
        <w:rPr>
          <w:lang w:eastAsia="ar-SA"/>
        </w:rPr>
        <w:t>Övriga molor kontrolleras till två normala s-hCG (&lt;5,3) och därefter månatliga S-hCG i sex månader</w:t>
      </w:r>
    </w:p>
    <w:p w14:paraId="2782F694" w14:textId="77777777" w:rsidR="00475487" w:rsidRDefault="00475487" w:rsidP="00AA14C4">
      <w:pPr>
        <w:pStyle w:val="Punktlista"/>
        <w:rPr>
          <w:lang w:eastAsia="ar-SA"/>
        </w:rPr>
      </w:pPr>
      <w:r>
        <w:rPr>
          <w:lang w:eastAsia="ar-SA"/>
        </w:rPr>
        <w:t>S</w:t>
      </w:r>
      <w:r w:rsidRPr="00610D78">
        <w:rPr>
          <w:lang w:eastAsia="ar-SA"/>
        </w:rPr>
        <w:t xml:space="preserve">äkert p-medel (p-piller, spiral) under hela uppföljningstiden med S-hCG-kontroller. </w:t>
      </w:r>
    </w:p>
    <w:p w14:paraId="18D71859" w14:textId="77777777" w:rsidR="003D0E80" w:rsidRDefault="00475487" w:rsidP="003D0E80">
      <w:pPr>
        <w:pStyle w:val="Punktlista"/>
      </w:pPr>
      <w:r w:rsidRPr="003D0E80">
        <w:t>När S-hCG kontrollerna har avslutats är nytt graviditetsförsök OK</w:t>
      </w:r>
      <w:r w:rsidR="003D0E80" w:rsidRPr="003D0E80">
        <w:t>.</w:t>
      </w:r>
    </w:p>
    <w:p w14:paraId="73D6E766" w14:textId="7619A5DB" w:rsidR="00696699" w:rsidRPr="003D0E80" w:rsidRDefault="000E2F09" w:rsidP="000E2F09">
      <w:pPr>
        <w:pStyle w:val="Punktlista"/>
      </w:pPr>
      <w:r w:rsidRPr="000E2F09">
        <w:t>I kommande graviditet rekommenderas tidigt ultraljud för att utesluta upprepad mola, därefter sedvanligt MVC-program utan ytterligare kontroller</w:t>
      </w:r>
      <w:r>
        <w:t>.</w:t>
      </w:r>
      <w:r w:rsidRPr="000E2F09">
        <w:t xml:space="preserve"> </w:t>
      </w:r>
    </w:p>
    <w:p w14:paraId="64C9B17C" w14:textId="776B0B2D" w:rsidR="00475487" w:rsidRPr="003D0E80" w:rsidRDefault="00475487" w:rsidP="003D0E80">
      <w:pPr>
        <w:pStyle w:val="MellanrubrikVGR"/>
        <w:rPr>
          <w:rFonts w:eastAsia="Arial"/>
          <w:lang w:eastAsia="ar-SA"/>
        </w:rPr>
      </w:pPr>
      <w:r w:rsidRPr="003D0E80">
        <w:rPr>
          <w:rFonts w:eastAsia="Arial"/>
          <w:lang w:eastAsia="ar-SA"/>
        </w:rPr>
        <w:t>Maligna kriterier, övergång i gestationell trofoblast neoplasi (GTN)</w:t>
      </w:r>
    </w:p>
    <w:p w14:paraId="28AAD2F7" w14:textId="58E41C7A" w:rsidR="00475487" w:rsidRPr="003D0E80" w:rsidRDefault="00475487" w:rsidP="003D0E80">
      <w:pPr>
        <w:pStyle w:val="Liststycke"/>
        <w:rPr>
          <w:rFonts w:eastAsia="Arial"/>
        </w:rPr>
      </w:pPr>
      <w:r w:rsidRPr="003D0E80">
        <w:rPr>
          <w:rFonts w:eastAsia="Arial"/>
        </w:rPr>
        <w:t>Efter utrymning av mola</w:t>
      </w:r>
    </w:p>
    <w:p w14:paraId="3C6C1D4E" w14:textId="77777777" w:rsidR="00475487" w:rsidRPr="00610D78" w:rsidRDefault="00475487" w:rsidP="003D0E80">
      <w:pPr>
        <w:pStyle w:val="Punktlista"/>
        <w:ind w:left="2127"/>
        <w:rPr>
          <w:rFonts w:eastAsia="Arial"/>
          <w:lang w:eastAsia="ar-SA"/>
        </w:rPr>
      </w:pPr>
      <w:r w:rsidRPr="00610D78">
        <w:rPr>
          <w:rFonts w:eastAsia="Arial"/>
          <w:lang w:eastAsia="ar-SA"/>
        </w:rPr>
        <w:t>hCG ligger på en platå (&lt;+/-10 %) under 3 veckor (dag 1, 7, 14, 21)</w:t>
      </w:r>
    </w:p>
    <w:p w14:paraId="1AAD0F6E" w14:textId="0EDB501E" w:rsidR="00475487" w:rsidRPr="00610D78" w:rsidRDefault="00475487" w:rsidP="003D0E80">
      <w:pPr>
        <w:pStyle w:val="Punktlista"/>
        <w:ind w:left="2127"/>
        <w:rPr>
          <w:rFonts w:eastAsia="Arial"/>
          <w:lang w:eastAsia="ar-SA"/>
        </w:rPr>
      </w:pPr>
      <w:r w:rsidRPr="00610D78">
        <w:rPr>
          <w:rFonts w:eastAsia="Arial"/>
          <w:lang w:eastAsia="ar-SA"/>
        </w:rPr>
        <w:t>Två konsekutiva hCG-stegringar på ≥ 10 % under minst 2 veckor (dag 1, 7, 14). Man jämför med tidigare prov, d.v.s. 3:e provet är &gt;20 % högre än första provet.</w:t>
      </w:r>
    </w:p>
    <w:p w14:paraId="57B9196A" w14:textId="0097A0B4" w:rsidR="00475487" w:rsidRPr="003D0E80" w:rsidRDefault="00475487" w:rsidP="003D0E80">
      <w:pPr>
        <w:pStyle w:val="Liststycke"/>
        <w:rPr>
          <w:rFonts w:eastAsia="Arial"/>
        </w:rPr>
      </w:pPr>
      <w:r w:rsidRPr="003D0E80">
        <w:rPr>
          <w:rFonts w:eastAsia="Arial"/>
        </w:rPr>
        <w:t>Histologisk diagnos koriokarcinom, invasiv mola eller PSTT</w:t>
      </w:r>
    </w:p>
    <w:p w14:paraId="7310E0DB" w14:textId="53FCD628" w:rsidR="00475487" w:rsidRPr="00610D78" w:rsidRDefault="00475487" w:rsidP="003D0E80">
      <w:pPr>
        <w:pStyle w:val="MellanrubrikVGR"/>
        <w:rPr>
          <w:rFonts w:eastAsia="Arial"/>
          <w:lang w:eastAsia="ar-SA"/>
        </w:rPr>
      </w:pPr>
      <w:r w:rsidRPr="00610D78">
        <w:rPr>
          <w:rFonts w:eastAsia="Arial"/>
          <w:lang w:eastAsia="ar-SA"/>
        </w:rPr>
        <w:t>Handläggning vid GTN</w:t>
      </w:r>
    </w:p>
    <w:p w14:paraId="698F1A3B" w14:textId="77777777" w:rsidR="00475487" w:rsidRPr="00610D78" w:rsidRDefault="00475487" w:rsidP="003D0E80">
      <w:pPr>
        <w:pStyle w:val="Punktlista"/>
      </w:pPr>
      <w:r w:rsidRPr="00610D78">
        <w:rPr>
          <w:rFonts w:eastAsia="Arial"/>
          <w:lang w:eastAsia="ar-SA"/>
        </w:rPr>
        <w:t>Vid GTN-diagnos genomförs metastasutredning som innebär minst lungröntgen och ny gyn-undersökning inkl. ultraljud och blodprovstagning inkl blod-, el- och leverstatus.</w:t>
      </w:r>
    </w:p>
    <w:p w14:paraId="31EE4032" w14:textId="77777777" w:rsidR="00475487" w:rsidRPr="00610D78" w:rsidRDefault="00475487" w:rsidP="003D0E80">
      <w:pPr>
        <w:pStyle w:val="Punktlista"/>
      </w:pPr>
      <w:r w:rsidRPr="00610D78">
        <w:t xml:space="preserve">Metastasutredning genomförs i enlighet med remissvar i samråd med NHV inför deras ställningstagande till behandling </w:t>
      </w:r>
    </w:p>
    <w:p w14:paraId="1C21942F" w14:textId="77777777" w:rsidR="00475487" w:rsidRPr="00610D78" w:rsidRDefault="00475487" w:rsidP="003D0E80">
      <w:pPr>
        <w:pStyle w:val="Punktlista"/>
      </w:pPr>
      <w:r w:rsidRPr="00610D78">
        <w:t>Behandling genomförs vid NHV Karolinska, dit patienten kan bli kallad med kort varsel</w:t>
      </w:r>
    </w:p>
    <w:p w14:paraId="4F3E96A1" w14:textId="06987695" w:rsidR="00475487" w:rsidRPr="00610D78" w:rsidRDefault="00475487" w:rsidP="003D0E80">
      <w:pPr>
        <w:pStyle w:val="Punktlista"/>
      </w:pPr>
      <w:r w:rsidRPr="00610D78">
        <w:t>Patienten ordna</w:t>
      </w:r>
      <w:r>
        <w:t xml:space="preserve">r </w:t>
      </w:r>
      <w:r w:rsidRPr="00610D78">
        <w:t>sin eg</w:t>
      </w:r>
      <w:r w:rsidR="004D49F7">
        <w:t>na</w:t>
      </w:r>
      <w:r w:rsidRPr="00610D78">
        <w:t xml:space="preserve"> sjukresa, vägledning finns via 1177</w:t>
      </w:r>
    </w:p>
    <w:p w14:paraId="2F258A3D" w14:textId="77777777" w:rsidR="00475487" w:rsidRPr="00610D78" w:rsidRDefault="00475487" w:rsidP="003D0E80">
      <w:pPr>
        <w:pStyle w:val="Punktlista"/>
      </w:pPr>
      <w:r w:rsidRPr="00610D78">
        <w:t>Kontakt-barnmorska på gynmottagningen meddelar kontaktsjuksköterska på gynonkologen att patienten blir aktuell för behandling. Vid behov även läkarkontakt, men det ska redan finnas info om patienten på JK (enligt ovan förfarande med kopia av NHV-remissen)</w:t>
      </w:r>
      <w:r>
        <w:t>.</w:t>
      </w:r>
    </w:p>
    <w:p w14:paraId="4E350147" w14:textId="77777777" w:rsidR="00475487" w:rsidRPr="00610D78" w:rsidRDefault="00475487" w:rsidP="003D0E80">
      <w:pPr>
        <w:pStyle w:val="Punktlista"/>
      </w:pPr>
      <w:r w:rsidRPr="00610D78">
        <w:t xml:space="preserve">Betalningsförbindelse behövs när patienten blir aktuell för behandling på NHV Karolinska. Den skrivs från JK gynonk </w:t>
      </w:r>
      <w:r>
        <w:t xml:space="preserve">team 3 </w:t>
      </w:r>
      <w:r w:rsidRPr="00610D78">
        <w:t xml:space="preserve">SU/Sahlgrenska. </w:t>
      </w:r>
    </w:p>
    <w:p w14:paraId="75FE6877" w14:textId="7DA6577B" w:rsidR="00475487" w:rsidRPr="003D0E80" w:rsidRDefault="00475487" w:rsidP="003D0E80">
      <w:pPr>
        <w:pStyle w:val="Punktlista"/>
      </w:pPr>
      <w:r w:rsidRPr="00610D78">
        <w:t xml:space="preserve">Det kan vara aktuellt att patienten endast startar sin behandling på NHV Karolinska och därefter ska få sina behandlingar på JK gynonk Sahlgrenska. </w:t>
      </w:r>
    </w:p>
    <w:p w14:paraId="5AF9EC2E" w14:textId="77777777" w:rsidR="004C6CF0" w:rsidRDefault="00475487" w:rsidP="00720820">
      <w:pPr>
        <w:pStyle w:val="Underrubrik"/>
        <w:rPr>
          <w:lang w:eastAsia="ar-SA"/>
        </w:rPr>
      </w:pPr>
      <w:r w:rsidRPr="00610D78">
        <w:rPr>
          <w:lang w:eastAsia="ar-SA"/>
        </w:rPr>
        <w:t>För kännedom ska S-hCG vara negativa i ett år efter GTN innan ny graviditet kan rekommenderas.</w:t>
      </w:r>
      <w:r w:rsidR="00C205C3">
        <w:rPr>
          <w:lang w:eastAsia="ar-SA"/>
        </w:rPr>
        <w:t xml:space="preserve"> </w:t>
      </w:r>
    </w:p>
    <w:p w14:paraId="14436D71" w14:textId="384C26CF" w:rsidR="00475487" w:rsidRPr="00720820" w:rsidRDefault="00C205C3" w:rsidP="00720820">
      <w:pPr>
        <w:pStyle w:val="Underrubrik"/>
        <w:rPr>
          <w:lang w:eastAsia="ar-SA"/>
        </w:rPr>
      </w:pPr>
      <w:r w:rsidRPr="00C205C3">
        <w:rPr>
          <w:lang w:eastAsia="ar-SA"/>
        </w:rPr>
        <w:t>Vid varje ny graviditet efter GTN ska tidig</w:t>
      </w:r>
      <w:r w:rsidR="004C6CF0">
        <w:rPr>
          <w:lang w:eastAsia="ar-SA"/>
        </w:rPr>
        <w:t>t</w:t>
      </w:r>
      <w:r w:rsidRPr="00C205C3">
        <w:rPr>
          <w:lang w:eastAsia="ar-SA"/>
        </w:rPr>
        <w:t xml:space="preserve"> ultraljud genomföras och u-hcg analyseras 6 veckor efter partus eller 3-4 veckor efter missfall.</w:t>
      </w:r>
    </w:p>
    <w:p w14:paraId="79CA48C9" w14:textId="77777777" w:rsidR="00475487" w:rsidRPr="00610D78" w:rsidRDefault="00475487" w:rsidP="00720820">
      <w:pPr>
        <w:pStyle w:val="MellanrubrikVGR"/>
      </w:pPr>
      <w:r w:rsidRPr="00610D78">
        <w:t>MDK trofoblast</w:t>
      </w:r>
    </w:p>
    <w:p w14:paraId="605744D3" w14:textId="77777777" w:rsidR="00475487" w:rsidRPr="00610D78" w:rsidRDefault="00475487" w:rsidP="00720820">
      <w:pPr>
        <w:rPr>
          <w:lang w:eastAsia="ar-SA"/>
        </w:rPr>
      </w:pPr>
      <w:r w:rsidRPr="00610D78">
        <w:rPr>
          <w:lang w:eastAsia="ar-SA"/>
        </w:rPr>
        <w:t xml:space="preserve">Vid svåra fall finns möjlighet till diskussion vid MDK trofoblast som hålls varannan vecka tisdagar </w:t>
      </w:r>
    </w:p>
    <w:p w14:paraId="61AD30FF" w14:textId="28E9B176" w:rsidR="00475487" w:rsidRPr="00720820" w:rsidRDefault="00475487" w:rsidP="00720820">
      <w:pPr>
        <w:rPr>
          <w:lang w:eastAsia="ar-SA"/>
        </w:rPr>
      </w:pPr>
      <w:r w:rsidRPr="00610D78">
        <w:rPr>
          <w:lang w:eastAsia="ar-SA"/>
        </w:rPr>
        <w:t>kl. 15-16, v.g. se hemsidan för information om datum och utbildningstillfällen.</w:t>
      </w:r>
    </w:p>
    <w:p w14:paraId="4C3D8B1D" w14:textId="77777777" w:rsidR="00475487" w:rsidRPr="00610D78" w:rsidRDefault="00475487" w:rsidP="00720820">
      <w:pPr>
        <w:pStyle w:val="Rubrik2"/>
        <w:rPr>
          <w:lang w:eastAsia="ar-SA"/>
        </w:rPr>
      </w:pPr>
      <w:r w:rsidRPr="00610D78">
        <w:rPr>
          <w:lang w:eastAsia="ar-SA"/>
        </w:rPr>
        <w:t>Ansvar</w:t>
      </w:r>
    </w:p>
    <w:p w14:paraId="020D3B24" w14:textId="61AD6381" w:rsidR="00475487" w:rsidRPr="00720820" w:rsidRDefault="00475487" w:rsidP="00720820">
      <w:pPr>
        <w:rPr>
          <w:lang w:eastAsia="ar-SA"/>
        </w:rPr>
      </w:pPr>
      <w:r w:rsidRPr="00610D78">
        <w:rPr>
          <w:lang w:eastAsia="ar-SA"/>
        </w:rPr>
        <w:t xml:space="preserve">Denna rutin ska spridas till alla läkare inom Kvinnosjukvården genom intranätet. Representant i RCC vårdprogramsgruppen för livmodercancer samt lokalt ansvarig läkare på gynmottagningen SU ansvarar för uppföljning och revision av denna rutin. </w:t>
      </w:r>
    </w:p>
    <w:p w14:paraId="50A28ADA" w14:textId="77777777" w:rsidR="00475487" w:rsidRPr="00610D78" w:rsidRDefault="00475487" w:rsidP="00720820">
      <w:pPr>
        <w:pStyle w:val="Rubrik2"/>
        <w:rPr>
          <w:lang w:eastAsia="ar-SA"/>
        </w:rPr>
      </w:pPr>
      <w:r w:rsidRPr="00610D78">
        <w:rPr>
          <w:lang w:eastAsia="ar-SA"/>
        </w:rPr>
        <w:t>Relaterad information</w:t>
      </w:r>
    </w:p>
    <w:p w14:paraId="06B59E93" w14:textId="5CD2DA74" w:rsidR="00475487" w:rsidRPr="00610D78" w:rsidRDefault="00475487" w:rsidP="00720820">
      <w:pPr>
        <w:rPr>
          <w:lang w:eastAsia="ar-SA"/>
        </w:rPr>
      </w:pPr>
      <w:r w:rsidRPr="00610D78">
        <w:rPr>
          <w:lang w:eastAsia="ar-SA"/>
        </w:rPr>
        <w:t xml:space="preserve">Nationellt vårdprogram för trofoblastsjukdom </w:t>
      </w:r>
      <w:hyperlink r:id="rId20" w:history="1">
        <w:r w:rsidR="00720820" w:rsidRPr="004D49F7">
          <w:rPr>
            <w:rStyle w:val="Hyperlnk"/>
          </w:rPr>
          <w:t>https://kunskapsbanken.cancercentrum.se/diagnoser/trofoblast/vardprogram/</w:t>
        </w:r>
      </w:hyperlink>
      <w:r w:rsidR="00720820">
        <w:rPr>
          <w:lang w:eastAsia="ar-SA"/>
        </w:rPr>
        <w:t xml:space="preserve"> </w:t>
      </w:r>
    </w:p>
    <w:p w14:paraId="00911B90" w14:textId="77777777" w:rsidR="00475487" w:rsidRPr="00610D78" w:rsidRDefault="00475487" w:rsidP="00720820">
      <w:pPr>
        <w:rPr>
          <w:color w:val="0000FF"/>
          <w:u w:val="single"/>
          <w:lang w:eastAsia="ar-SA"/>
        </w:rPr>
      </w:pPr>
      <w:r w:rsidRPr="00610D78">
        <w:rPr>
          <w:lang w:eastAsia="ar-SA"/>
        </w:rPr>
        <w:fldChar w:fldCharType="begin"/>
      </w:r>
      <w:r w:rsidRPr="00610D78">
        <w:rPr>
          <w:lang w:eastAsia="ar-SA"/>
        </w:rPr>
        <w:instrText xml:space="preserve"> HYPERLINK "https://www.karolinska.se/for-vardgivare/tema-cancer/backencancer/trofoblastsjukdomar/" </w:instrText>
      </w:r>
      <w:r w:rsidRPr="00610D78">
        <w:rPr>
          <w:lang w:eastAsia="ar-SA"/>
        </w:rPr>
      </w:r>
      <w:r w:rsidRPr="00610D78">
        <w:rPr>
          <w:lang w:eastAsia="ar-SA"/>
        </w:rPr>
        <w:fldChar w:fldCharType="separate"/>
      </w:r>
      <w:r w:rsidRPr="004D49F7">
        <w:rPr>
          <w:rStyle w:val="Hyperlnk"/>
        </w:rPr>
        <w:t>https://www.karolinska.se/for-vardgivare/tema-cancer/backencancer/trofoblastsjukdomar</w:t>
      </w:r>
      <w:r w:rsidRPr="00610D78">
        <w:rPr>
          <w:color w:val="0000FF"/>
          <w:u w:val="single"/>
          <w:lang w:eastAsia="ar-SA"/>
        </w:rPr>
        <w:t>/</w:t>
      </w:r>
    </w:p>
    <w:p w14:paraId="44651C4C" w14:textId="360C7DC8" w:rsidR="00475487" w:rsidRPr="009D6EE9" w:rsidRDefault="00475487" w:rsidP="009D6EE9">
      <w:pPr>
        <w:pStyle w:val="Rubrik2"/>
        <w:rPr>
          <w:rFonts w:ascii="Times New Roman" w:hAnsi="Times New Roman" w:cs="Times New Roman"/>
          <w:sz w:val="24"/>
          <w:szCs w:val="24"/>
          <w:lang w:eastAsia="ar-SA"/>
        </w:rPr>
      </w:pPr>
      <w:r w:rsidRPr="00610D78">
        <w:rPr>
          <w:lang w:eastAsia="ar-SA"/>
        </w:rPr>
        <w:fldChar w:fldCharType="end"/>
      </w:r>
      <w:r w:rsidRPr="00610D78">
        <w:t>Granskare/arbetsgrupp</w:t>
      </w:r>
    </w:p>
    <w:p w14:paraId="75FB750F" w14:textId="77777777" w:rsidR="00475487" w:rsidRPr="00610D78" w:rsidRDefault="00475487" w:rsidP="009D6EE9">
      <w:r w:rsidRPr="00610D78">
        <w:t>Åsa Åkesson, överläkare, Gynekologisk tumörkirurgi, regional processägare livmodercancer</w:t>
      </w:r>
    </w:p>
    <w:p w14:paraId="4AC6BE67" w14:textId="71B7EEAC" w:rsidR="00475487" w:rsidRPr="00610D78" w:rsidRDefault="00475487" w:rsidP="009D6EE9">
      <w:r w:rsidRPr="00610D78">
        <w:t xml:space="preserve">Hanna Toorell, </w:t>
      </w:r>
      <w:r w:rsidR="004C6CF0" w:rsidRPr="00610D78">
        <w:t>specialistläkare</w:t>
      </w:r>
      <w:r w:rsidRPr="00610D78">
        <w:t>, gynmottagningen SU/Sahlgrenska</w:t>
      </w:r>
    </w:p>
    <w:p w14:paraId="3B8B7AAC" w14:textId="14CBD705" w:rsidR="00475487" w:rsidRPr="009D6EE9" w:rsidRDefault="00475487" w:rsidP="009D6EE9">
      <w:r w:rsidRPr="00610D78">
        <w:t>Charlotte Palmqvist, överläkare/sektionschef, Gynekologisk tumörkirurgi, SU/Sahlgrenska</w:t>
      </w:r>
    </w:p>
    <w:p w14:paraId="04D122D2" w14:textId="77777777" w:rsidR="00875176" w:rsidRDefault="00875176" w:rsidP="0050480E">
      <w:pPr>
        <w:pStyle w:val="Rubrik3"/>
        <w:ind w:left="0" w:right="-2"/>
        <w:rPr>
          <w:rFonts w:ascii="Calibri" w:hAnsi="Calibri" w:cs="Calibri"/>
          <w:szCs w:val="32"/>
        </w:rPr>
        <w:sectPr w:rsidR="00875176" w:rsidSect="009562BA">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pPr>
    </w:p>
    <w:p w14:paraId="2A8E5101" w14:textId="16244D55" w:rsidR="009D6EE9" w:rsidRPr="009D6EE9" w:rsidRDefault="009D6EE9" w:rsidP="0050480E">
      <w:pPr>
        <w:pStyle w:val="Rubrik3"/>
        <w:ind w:left="0" w:right="-2"/>
        <w:rPr>
          <w:rFonts w:ascii="Calibri" w:hAnsi="Calibri" w:cs="Calibri"/>
          <w:szCs w:val="32"/>
        </w:rPr>
      </w:pPr>
      <w:r>
        <w:rPr>
          <w:rFonts w:ascii="Calibri" w:hAnsi="Calibri" w:cs="Calibri"/>
          <w:szCs w:val="32"/>
        </w:rPr>
        <w:tab/>
      </w:r>
      <w:r>
        <w:rPr>
          <w:rFonts w:ascii="Calibri" w:hAnsi="Calibri" w:cs="Calibri"/>
          <w:szCs w:val="32"/>
        </w:rPr>
        <w:tab/>
      </w:r>
      <w:r>
        <w:rPr>
          <w:rFonts w:ascii="Calibri" w:hAnsi="Calibri" w:cs="Calibri"/>
          <w:szCs w:val="32"/>
        </w:rPr>
        <w:tab/>
      </w:r>
      <w:r>
        <w:rPr>
          <w:rFonts w:ascii="Calibri" w:hAnsi="Calibri" w:cs="Calibri"/>
          <w:szCs w:val="32"/>
        </w:rPr>
        <w:tab/>
      </w:r>
      <w:r>
        <w:rPr>
          <w:rFonts w:ascii="Calibri" w:hAnsi="Calibri" w:cs="Calibri"/>
          <w:szCs w:val="32"/>
        </w:rPr>
        <w:tab/>
      </w:r>
      <w:r w:rsidR="00875176">
        <w:rPr>
          <w:rFonts w:ascii="Calibri" w:hAnsi="Calibri" w:cs="Calibri"/>
          <w:szCs w:val="32"/>
        </w:rPr>
        <w:tab/>
      </w:r>
      <w:r w:rsidR="00875176">
        <w:rPr>
          <w:rFonts w:ascii="Calibri" w:hAnsi="Calibri" w:cs="Calibri"/>
          <w:szCs w:val="32"/>
        </w:rPr>
        <w:tab/>
      </w:r>
      <w:r w:rsidR="00875176">
        <w:rPr>
          <w:rFonts w:ascii="Calibri" w:hAnsi="Calibri" w:cs="Calibri"/>
          <w:szCs w:val="32"/>
        </w:rPr>
        <w:tab/>
      </w:r>
      <w:r w:rsidRPr="009D6EE9">
        <w:rPr>
          <w:sz w:val="28"/>
          <w:szCs w:val="20"/>
        </w:rPr>
        <w:t>Bilaga 1</w:t>
      </w:r>
    </w:p>
    <w:p w14:paraId="70EDDB2B" w14:textId="3A93FC3C" w:rsidR="00475487" w:rsidRDefault="00475487" w:rsidP="00475487">
      <w:pPr>
        <w:keepNext/>
        <w:spacing w:line="240" w:lineRule="auto"/>
        <w:ind w:left="0" w:right="0"/>
        <w:outlineLvl w:val="0"/>
        <w:rPr>
          <w:rFonts w:ascii="Calibri" w:hAnsi="Calibri" w:cs="Calibri"/>
          <w:b/>
          <w:sz w:val="36"/>
          <w:szCs w:val="32"/>
          <w:u w:val="single"/>
        </w:rPr>
      </w:pPr>
      <w:r w:rsidRPr="00574D5E">
        <w:rPr>
          <w:rFonts w:ascii="Calibri" w:hAnsi="Calibri" w:cs="Calibri"/>
          <w:b/>
          <w:sz w:val="36"/>
          <w:szCs w:val="32"/>
          <w:u w:val="single"/>
        </w:rPr>
        <w:t>Flödesschema</w:t>
      </w:r>
      <w:r>
        <w:rPr>
          <w:rFonts w:ascii="Calibri" w:hAnsi="Calibri" w:cs="Calibri"/>
          <w:b/>
          <w:sz w:val="36"/>
          <w:szCs w:val="32"/>
          <w:u w:val="single"/>
        </w:rPr>
        <w:t xml:space="preserve"> </w:t>
      </w:r>
    </w:p>
    <w:p w14:paraId="6FFDF3C9" w14:textId="5A405074" w:rsidR="00475487" w:rsidRPr="00574D5E" w:rsidRDefault="006E28B1" w:rsidP="00475487">
      <w:pPr>
        <w:keepNext/>
        <w:spacing w:line="240" w:lineRule="auto"/>
        <w:ind w:left="0" w:right="0"/>
        <w:outlineLvl w:val="0"/>
        <w:rPr>
          <w:rFonts w:ascii="Calibri" w:hAnsi="Calibri" w:cs="Calibri"/>
          <w:bCs/>
          <w:i/>
          <w:iCs/>
        </w:rPr>
      </w:pPr>
      <w:r>
        <w:rPr>
          <w:noProof/>
        </w:rPr>
        <w:drawing>
          <wp:anchor distT="0" distB="0" distL="114300" distR="114300" simplePos="0" relativeHeight="251658240" behindDoc="1" locked="0" layoutInCell="1" allowOverlap="1" wp14:anchorId="7D1F087A" wp14:editId="026F9826">
            <wp:simplePos x="0" y="0"/>
            <wp:positionH relativeFrom="column">
              <wp:posOffset>-172085</wp:posOffset>
            </wp:positionH>
            <wp:positionV relativeFrom="paragraph">
              <wp:posOffset>312420</wp:posOffset>
            </wp:positionV>
            <wp:extent cx="7105650" cy="4516755"/>
            <wp:effectExtent l="0" t="0" r="0" b="0"/>
            <wp:wrapTight wrapText="bothSides">
              <wp:wrapPolygon edited="0">
                <wp:start x="0" y="0"/>
                <wp:lineTo x="0" y="21500"/>
                <wp:lineTo x="21542" y="21500"/>
                <wp:lineTo x="21542" y="0"/>
                <wp:lineTo x="0" y="0"/>
              </wp:wrapPolygon>
            </wp:wrapTight>
            <wp:docPr id="17829575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26">
                      <a:extLst>
                        <a:ext uri="{28A0092B-C50C-407E-A947-70E740481C1C}">
                          <a14:useLocalDpi xmlns:a14="http://schemas.microsoft.com/office/drawing/2010/main" val="0"/>
                        </a:ext>
                      </a:extLst>
                    </a:blip>
                    <a:stretch>
                      <a:fillRect/>
                    </a:stretch>
                  </pic:blipFill>
                  <pic:spPr>
                    <a:xfrm>
                      <a:off x="0" y="0"/>
                      <a:ext cx="7105650" cy="4516755"/>
                    </a:xfrm>
                    <a:prstGeom prst="rect">
                      <a:avLst/>
                    </a:prstGeom>
                  </pic:spPr>
                </pic:pic>
              </a:graphicData>
            </a:graphic>
            <wp14:sizeRelH relativeFrom="margin">
              <wp14:pctWidth>0</wp14:pctWidth>
            </wp14:sizeRelH>
            <wp14:sizeRelV relativeFrom="margin">
              <wp14:pctHeight>0</wp14:pctHeight>
            </wp14:sizeRelV>
          </wp:anchor>
        </w:drawing>
      </w:r>
      <w:r w:rsidR="00475487" w:rsidRPr="00574D5E">
        <w:rPr>
          <w:rFonts w:ascii="Calibri" w:hAnsi="Calibri" w:cs="Calibri"/>
          <w:bCs/>
          <w:i/>
          <w:iCs/>
        </w:rPr>
        <w:t>(från NVP trofoblastsjukdomar, med lokal anpassning för SU)</w:t>
      </w:r>
    </w:p>
    <w:p w14:paraId="7C7E46E6" w14:textId="727D506A" w:rsidR="00475487" w:rsidRDefault="00475487" w:rsidP="00475487">
      <w:pPr>
        <w:keepNext/>
        <w:spacing w:line="240" w:lineRule="auto"/>
        <w:ind w:left="0" w:right="0"/>
        <w:outlineLvl w:val="0"/>
        <w:rPr>
          <w:rFonts w:ascii="Calibri" w:hAnsi="Calibri" w:cs="Calibri"/>
          <w:bCs/>
          <w:i/>
          <w:iCs/>
          <w:sz w:val="36"/>
          <w:szCs w:val="32"/>
        </w:rPr>
      </w:pPr>
    </w:p>
    <w:p w14:paraId="50A74760" w14:textId="77777777" w:rsidR="006E28B1" w:rsidRDefault="006E28B1" w:rsidP="00475487">
      <w:pPr>
        <w:keepNext/>
        <w:spacing w:line="240" w:lineRule="auto"/>
        <w:ind w:left="0" w:right="0"/>
        <w:outlineLvl w:val="0"/>
        <w:rPr>
          <w:rFonts w:ascii="Calibri" w:hAnsi="Calibri" w:cs="Calibri"/>
          <w:b/>
          <w:color w:val="FF0000"/>
          <w:sz w:val="22"/>
          <w:szCs w:val="22"/>
        </w:rPr>
      </w:pPr>
    </w:p>
    <w:p w14:paraId="49525930" w14:textId="77777777" w:rsidR="006E28B1" w:rsidRDefault="006E28B1" w:rsidP="00475487">
      <w:pPr>
        <w:keepNext/>
        <w:spacing w:line="240" w:lineRule="auto"/>
        <w:ind w:left="0" w:right="0"/>
        <w:outlineLvl w:val="0"/>
        <w:rPr>
          <w:rFonts w:ascii="Calibri" w:hAnsi="Calibri" w:cs="Calibri"/>
          <w:b/>
          <w:color w:val="FF0000"/>
          <w:sz w:val="22"/>
          <w:szCs w:val="22"/>
        </w:rPr>
      </w:pPr>
    </w:p>
    <w:p w14:paraId="31248108" w14:textId="77777777" w:rsidR="006E28B1" w:rsidRDefault="006E28B1" w:rsidP="00475487">
      <w:pPr>
        <w:keepNext/>
        <w:spacing w:line="240" w:lineRule="auto"/>
        <w:ind w:left="0" w:right="0"/>
        <w:outlineLvl w:val="0"/>
        <w:rPr>
          <w:rFonts w:ascii="Calibri" w:hAnsi="Calibri" w:cs="Calibri"/>
          <w:b/>
          <w:color w:val="FF0000"/>
          <w:sz w:val="22"/>
          <w:szCs w:val="22"/>
        </w:rPr>
      </w:pPr>
    </w:p>
    <w:p w14:paraId="4D091506" w14:textId="77777777" w:rsidR="006E28B1" w:rsidRDefault="006E28B1" w:rsidP="00475487">
      <w:pPr>
        <w:keepNext/>
        <w:spacing w:line="240" w:lineRule="auto"/>
        <w:ind w:left="0" w:right="0"/>
        <w:outlineLvl w:val="0"/>
        <w:rPr>
          <w:rFonts w:ascii="Calibri" w:hAnsi="Calibri" w:cs="Calibri"/>
          <w:b/>
          <w:color w:val="FF0000"/>
          <w:sz w:val="22"/>
          <w:szCs w:val="22"/>
        </w:rPr>
      </w:pPr>
    </w:p>
    <w:p w14:paraId="55EC85F4" w14:textId="77777777" w:rsidR="006E28B1" w:rsidRDefault="006E28B1" w:rsidP="00475487">
      <w:pPr>
        <w:keepNext/>
        <w:spacing w:line="240" w:lineRule="auto"/>
        <w:ind w:left="0" w:right="0"/>
        <w:outlineLvl w:val="0"/>
        <w:rPr>
          <w:rFonts w:ascii="Calibri" w:hAnsi="Calibri" w:cs="Calibri"/>
          <w:b/>
          <w:color w:val="FF0000"/>
          <w:sz w:val="22"/>
          <w:szCs w:val="22"/>
        </w:rPr>
      </w:pPr>
    </w:p>
    <w:p w14:paraId="211EB615" w14:textId="77777777" w:rsidR="006E28B1" w:rsidRDefault="006E28B1" w:rsidP="00475487">
      <w:pPr>
        <w:keepNext/>
        <w:spacing w:line="240" w:lineRule="auto"/>
        <w:ind w:left="0" w:right="0"/>
        <w:outlineLvl w:val="0"/>
        <w:rPr>
          <w:rFonts w:ascii="Calibri" w:hAnsi="Calibri" w:cs="Calibri"/>
          <w:b/>
          <w:color w:val="FF0000"/>
          <w:sz w:val="22"/>
          <w:szCs w:val="22"/>
        </w:rPr>
      </w:pPr>
    </w:p>
    <w:p w14:paraId="44D67233" w14:textId="77777777" w:rsidR="006E28B1" w:rsidRDefault="006E28B1" w:rsidP="00475487">
      <w:pPr>
        <w:keepNext/>
        <w:spacing w:line="240" w:lineRule="auto"/>
        <w:ind w:left="0" w:right="0"/>
        <w:outlineLvl w:val="0"/>
        <w:rPr>
          <w:rFonts w:ascii="Calibri" w:hAnsi="Calibri" w:cs="Calibri"/>
          <w:b/>
          <w:color w:val="FF0000"/>
          <w:sz w:val="22"/>
          <w:szCs w:val="22"/>
        </w:rPr>
      </w:pPr>
    </w:p>
    <w:p w14:paraId="69E3E325" w14:textId="77777777" w:rsidR="006E28B1" w:rsidRDefault="006E28B1" w:rsidP="00475487">
      <w:pPr>
        <w:keepNext/>
        <w:spacing w:line="240" w:lineRule="auto"/>
        <w:ind w:left="0" w:right="0"/>
        <w:outlineLvl w:val="0"/>
        <w:rPr>
          <w:rFonts w:ascii="Calibri" w:hAnsi="Calibri" w:cs="Calibri"/>
          <w:b/>
          <w:color w:val="FF0000"/>
          <w:sz w:val="22"/>
          <w:szCs w:val="22"/>
        </w:rPr>
      </w:pPr>
    </w:p>
    <w:p w14:paraId="6DEEE94E" w14:textId="77777777" w:rsidR="006E28B1" w:rsidRDefault="006E28B1" w:rsidP="00475487">
      <w:pPr>
        <w:keepNext/>
        <w:spacing w:line="240" w:lineRule="auto"/>
        <w:ind w:left="0" w:right="0"/>
        <w:outlineLvl w:val="0"/>
        <w:rPr>
          <w:rFonts w:ascii="Calibri" w:hAnsi="Calibri" w:cs="Calibri"/>
          <w:b/>
          <w:color w:val="FF0000"/>
          <w:sz w:val="22"/>
          <w:szCs w:val="22"/>
        </w:rPr>
      </w:pPr>
    </w:p>
    <w:p w14:paraId="24BCB8F0" w14:textId="77777777" w:rsidR="006E28B1" w:rsidRDefault="006E28B1" w:rsidP="00475487">
      <w:pPr>
        <w:keepNext/>
        <w:spacing w:line="240" w:lineRule="auto"/>
        <w:ind w:left="0" w:right="0"/>
        <w:outlineLvl w:val="0"/>
        <w:rPr>
          <w:rFonts w:ascii="Calibri" w:hAnsi="Calibri" w:cs="Calibri"/>
          <w:b/>
          <w:color w:val="FF0000"/>
          <w:sz w:val="22"/>
          <w:szCs w:val="22"/>
        </w:rPr>
      </w:pPr>
    </w:p>
    <w:p w14:paraId="29F1E6FA" w14:textId="77777777" w:rsidR="006E28B1" w:rsidRDefault="006E28B1" w:rsidP="00475487">
      <w:pPr>
        <w:keepNext/>
        <w:spacing w:line="240" w:lineRule="auto"/>
        <w:ind w:left="0" w:right="0"/>
        <w:outlineLvl w:val="0"/>
        <w:rPr>
          <w:rFonts w:ascii="Calibri" w:hAnsi="Calibri" w:cs="Calibri"/>
          <w:b/>
          <w:color w:val="FF0000"/>
          <w:sz w:val="22"/>
          <w:szCs w:val="22"/>
        </w:rPr>
      </w:pPr>
    </w:p>
    <w:p w14:paraId="0EDE868F" w14:textId="77777777" w:rsidR="006E28B1" w:rsidRDefault="006E28B1" w:rsidP="00475487">
      <w:pPr>
        <w:keepNext/>
        <w:spacing w:line="240" w:lineRule="auto"/>
        <w:ind w:left="0" w:right="0"/>
        <w:outlineLvl w:val="0"/>
        <w:rPr>
          <w:rFonts w:ascii="Calibri" w:hAnsi="Calibri" w:cs="Calibri"/>
          <w:b/>
          <w:color w:val="FF0000"/>
          <w:sz w:val="22"/>
          <w:szCs w:val="22"/>
        </w:rPr>
      </w:pPr>
    </w:p>
    <w:p w14:paraId="795E7FA0" w14:textId="77777777" w:rsidR="006E28B1" w:rsidRDefault="006E28B1" w:rsidP="00475487">
      <w:pPr>
        <w:keepNext/>
        <w:spacing w:line="240" w:lineRule="auto"/>
        <w:ind w:left="0" w:right="0"/>
        <w:outlineLvl w:val="0"/>
        <w:rPr>
          <w:rFonts w:ascii="Calibri" w:hAnsi="Calibri" w:cs="Calibri"/>
          <w:b/>
          <w:color w:val="FF0000"/>
          <w:sz w:val="22"/>
          <w:szCs w:val="22"/>
        </w:rPr>
      </w:pPr>
    </w:p>
    <w:p w14:paraId="43C9FA93" w14:textId="77777777" w:rsidR="006E28B1" w:rsidRDefault="006E28B1" w:rsidP="00475487">
      <w:pPr>
        <w:keepNext/>
        <w:spacing w:line="240" w:lineRule="auto"/>
        <w:ind w:left="0" w:right="0"/>
        <w:outlineLvl w:val="0"/>
        <w:rPr>
          <w:rFonts w:ascii="Calibri" w:hAnsi="Calibri" w:cs="Calibri"/>
          <w:b/>
          <w:color w:val="FF0000"/>
          <w:sz w:val="22"/>
          <w:szCs w:val="22"/>
        </w:rPr>
      </w:pPr>
    </w:p>
    <w:p w14:paraId="00C24989" w14:textId="77777777" w:rsidR="006E28B1" w:rsidRDefault="006E28B1" w:rsidP="00475487">
      <w:pPr>
        <w:keepNext/>
        <w:spacing w:line="240" w:lineRule="auto"/>
        <w:ind w:left="0" w:right="0"/>
        <w:outlineLvl w:val="0"/>
        <w:rPr>
          <w:rFonts w:ascii="Calibri" w:hAnsi="Calibri" w:cs="Calibri"/>
          <w:b/>
          <w:color w:val="FF0000"/>
          <w:sz w:val="22"/>
          <w:szCs w:val="22"/>
        </w:rPr>
      </w:pPr>
    </w:p>
    <w:p w14:paraId="65CDD1E0" w14:textId="77777777" w:rsidR="006E28B1" w:rsidRDefault="006E28B1" w:rsidP="00475487">
      <w:pPr>
        <w:keepNext/>
        <w:spacing w:line="240" w:lineRule="auto"/>
        <w:ind w:left="0" w:right="0"/>
        <w:outlineLvl w:val="0"/>
        <w:rPr>
          <w:rFonts w:ascii="Calibri" w:hAnsi="Calibri" w:cs="Calibri"/>
          <w:b/>
          <w:color w:val="FF0000"/>
          <w:sz w:val="22"/>
          <w:szCs w:val="22"/>
        </w:rPr>
      </w:pPr>
    </w:p>
    <w:p w14:paraId="7B253AD7" w14:textId="77777777" w:rsidR="006E28B1" w:rsidRDefault="006E28B1" w:rsidP="00475487">
      <w:pPr>
        <w:keepNext/>
        <w:spacing w:line="240" w:lineRule="auto"/>
        <w:ind w:left="0" w:right="0"/>
        <w:outlineLvl w:val="0"/>
        <w:rPr>
          <w:rFonts w:ascii="Calibri" w:hAnsi="Calibri" w:cs="Calibri"/>
          <w:b/>
          <w:color w:val="FF0000"/>
          <w:sz w:val="22"/>
          <w:szCs w:val="22"/>
        </w:rPr>
      </w:pPr>
    </w:p>
    <w:p w14:paraId="663197BF" w14:textId="5192C5B7" w:rsidR="00875176" w:rsidRPr="008E4C91" w:rsidRDefault="00475487" w:rsidP="00475487">
      <w:pPr>
        <w:keepNext/>
        <w:spacing w:line="240" w:lineRule="auto"/>
        <w:ind w:left="0" w:right="0"/>
        <w:outlineLvl w:val="0"/>
        <w:rPr>
          <w:rFonts w:ascii="Calibri" w:hAnsi="Calibri" w:cs="Calibri"/>
          <w:b/>
          <w:color w:val="92D050"/>
          <w:sz w:val="22"/>
          <w:szCs w:val="22"/>
        </w:rPr>
        <w:sectPr w:rsidR="00875176" w:rsidRPr="008E4C91" w:rsidSect="00875176">
          <w:type w:val="continuous"/>
          <w:pgSz w:w="16840" w:h="11900" w:orient="landscape"/>
          <w:pgMar w:top="992" w:right="1418" w:bottom="1560" w:left="1276" w:header="284" w:footer="743" w:gutter="0"/>
          <w:cols w:space="708"/>
          <w:noEndnote/>
          <w:titlePg/>
          <w:docGrid w:linePitch="326"/>
        </w:sectPr>
      </w:pPr>
      <w:r w:rsidRPr="008E4C91">
        <w:rPr>
          <w:rFonts w:ascii="Calibri" w:hAnsi="Calibri" w:cs="Calibri"/>
          <w:b/>
          <w:color w:val="FF0000"/>
          <w:sz w:val="22"/>
          <w:szCs w:val="22"/>
        </w:rPr>
        <w:t>KK SU= Kvinnosjukvården SU/Sahlgrenska</w:t>
      </w:r>
      <w:r w:rsidR="006E28B1">
        <w:rPr>
          <w:rFonts w:ascii="Calibri" w:hAnsi="Calibri" w:cs="Calibri"/>
          <w:b/>
          <w:color w:val="FF0000"/>
          <w:sz w:val="22"/>
          <w:szCs w:val="22"/>
        </w:rPr>
        <w:t xml:space="preserve"> </w:t>
      </w:r>
      <w:r w:rsidRPr="008E4C91">
        <w:rPr>
          <w:rFonts w:ascii="Calibri" w:hAnsi="Calibri" w:cs="Calibri"/>
          <w:b/>
          <w:color w:val="92D050"/>
          <w:sz w:val="22"/>
          <w:szCs w:val="22"/>
        </w:rPr>
        <w:t>JK SU= Jubileumskliniken, gynonkologen Team 3, SU/Sahlgrenska</w:t>
      </w:r>
    </w:p>
    <w:bookmarkEnd w:id="0"/>
    <w:p w14:paraId="0F9C1242" w14:textId="790D4A7A" w:rsidR="009B404B" w:rsidRDefault="009B404B" w:rsidP="0050480E">
      <w:pPr>
        <w:pStyle w:val="Rubrik3"/>
        <w:ind w:right="-2"/>
      </w:pPr>
      <w:r>
        <w:tab/>
      </w:r>
      <w:r>
        <w:tab/>
      </w:r>
      <w:r>
        <w:tab/>
      </w:r>
      <w:r>
        <w:tab/>
      </w:r>
      <w:r>
        <w:tab/>
      </w:r>
      <w:r w:rsidR="0050480E">
        <w:tab/>
      </w:r>
      <w:r w:rsidRPr="009B404B">
        <w:rPr>
          <w:sz w:val="28"/>
          <w:szCs w:val="20"/>
        </w:rPr>
        <w:t>Bilaga 2</w:t>
      </w:r>
    </w:p>
    <w:p w14:paraId="7939C415" w14:textId="1DDF03A8" w:rsidR="00475487" w:rsidRPr="00574D5E" w:rsidRDefault="00475487" w:rsidP="00475487">
      <w:pPr>
        <w:keepNext/>
        <w:spacing w:line="240" w:lineRule="auto"/>
        <w:ind w:left="0" w:right="0"/>
        <w:outlineLvl w:val="0"/>
        <w:rPr>
          <w:rFonts w:ascii="Calibri" w:hAnsi="Calibri" w:cs="Calibri"/>
          <w:b/>
          <w:bCs/>
          <w:kern w:val="32"/>
          <w:sz w:val="28"/>
          <w:szCs w:val="28"/>
        </w:rPr>
      </w:pPr>
      <w:r w:rsidRPr="00574D5E">
        <w:rPr>
          <w:rFonts w:ascii="Calibri" w:hAnsi="Calibri" w:cs="Calibri"/>
          <w:b/>
          <w:bCs/>
          <w:kern w:val="32"/>
          <w:sz w:val="28"/>
          <w:szCs w:val="28"/>
        </w:rPr>
        <w:t>Remiss till Nationellt Centrum för Trofoblastsjukdom</w:t>
      </w:r>
    </w:p>
    <w:p w14:paraId="38245C88" w14:textId="77777777" w:rsidR="00475487" w:rsidRPr="005C6F2A" w:rsidRDefault="00475487" w:rsidP="00475487">
      <w:pPr>
        <w:widowControl w:val="0"/>
        <w:spacing w:after="0" w:line="240" w:lineRule="auto"/>
        <w:ind w:left="0" w:right="0"/>
        <w:rPr>
          <w:color w:val="000000"/>
          <w:sz w:val="20"/>
          <w:szCs w:val="20"/>
        </w:rPr>
      </w:pPr>
      <w:r w:rsidRPr="005C6F2A">
        <w:rPr>
          <w:rFonts w:ascii="Calibri" w:hAnsi="Calibri" w:cs="Calibri"/>
          <w:b/>
          <w:sz w:val="20"/>
          <w:szCs w:val="20"/>
        </w:rPr>
        <w:t>Remisser skickas till</w:t>
      </w:r>
      <w:r w:rsidRPr="005C6F2A">
        <w:rPr>
          <w:b/>
          <w:bCs/>
          <w:sz w:val="20"/>
          <w:szCs w:val="20"/>
        </w:rPr>
        <w:t xml:space="preserve">: </w:t>
      </w:r>
      <w:r w:rsidRPr="005C6F2A">
        <w:rPr>
          <w:sz w:val="20"/>
          <w:szCs w:val="20"/>
        </w:rPr>
        <w:t xml:space="preserve">Avidentifierade remisser kan skickas per mail till </w:t>
      </w:r>
      <w:hyperlink r:id="rId27" w:history="1">
        <w:r w:rsidRPr="005C6F2A">
          <w:rPr>
            <w:rFonts w:ascii="Calibri" w:hAnsi="Calibri" w:cs="Calibri"/>
            <w:color w:val="0000FF"/>
            <w:sz w:val="20"/>
            <w:szCs w:val="20"/>
            <w:u w:val="single"/>
          </w:rPr>
          <w:t>nhvtrofoblastsjukdom.karolinska@regionstockholm.se</w:t>
        </w:r>
      </w:hyperlink>
      <w:r w:rsidRPr="005C6F2A">
        <w:rPr>
          <w:rFonts w:ascii="Calibri" w:hAnsi="Calibri" w:cs="Calibri"/>
          <w:sz w:val="20"/>
          <w:szCs w:val="20"/>
        </w:rPr>
        <w:t xml:space="preserve"> alternativt faxas till 08-123 79729. Kontakt tages sedan med kontaktsjuksköterskor tel 08-123 78919 altenativt med koordinatorer tel 08-123 74203 för att identifiera patienten.</w:t>
      </w:r>
    </w:p>
    <w:p w14:paraId="65FE8D78" w14:textId="77777777" w:rsidR="00475487" w:rsidRPr="005C6F2A" w:rsidRDefault="00475487" w:rsidP="00475487">
      <w:pPr>
        <w:widowControl w:val="0"/>
        <w:spacing w:after="0" w:line="240" w:lineRule="auto"/>
        <w:ind w:left="0" w:right="0"/>
      </w:pPr>
    </w:p>
    <w:tbl>
      <w:tblPr>
        <w:tblStyle w:val="Tabellrutnt1"/>
        <w:tblW w:w="9351" w:type="dxa"/>
        <w:tblLook w:val="04A0" w:firstRow="1" w:lastRow="0" w:firstColumn="1" w:lastColumn="0" w:noHBand="0" w:noVBand="1"/>
      </w:tblPr>
      <w:tblGrid>
        <w:gridCol w:w="3114"/>
        <w:gridCol w:w="3260"/>
        <w:gridCol w:w="2977"/>
      </w:tblGrid>
      <w:tr w:rsidR="00475487" w:rsidRPr="005C6F2A" w14:paraId="61C6AB11" w14:textId="77777777" w:rsidTr="00157E2C">
        <w:tc>
          <w:tcPr>
            <w:tcW w:w="3114" w:type="dxa"/>
          </w:tcPr>
          <w:p w14:paraId="71861A0B"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Datum</w:t>
            </w:r>
            <w:r w:rsidRPr="00574D5E">
              <w:rPr>
                <w:rFonts w:ascii="Calibri" w:hAnsi="Calibri" w:cs="Calibri"/>
                <w:lang w:val="sv-SE"/>
              </w:rPr>
              <w:t xml:space="preserve">: </w:t>
            </w:r>
            <w:sdt>
              <w:sdtPr>
                <w:rPr>
                  <w:rFonts w:ascii="Calibri" w:hAnsi="Calibri" w:cs="Calibri"/>
                </w:rPr>
                <w:id w:val="1734044694"/>
                <w:placeholder>
                  <w:docPart w:val="499EC66935B94437A381A29975485A3C"/>
                </w:placeholder>
                <w:showingPlcHdr/>
              </w:sdtPr>
              <w:sdtContent>
                <w:r w:rsidRPr="00574D5E">
                  <w:rPr>
                    <w:rFonts w:ascii="Calibri" w:hAnsi="Calibri" w:cs="Calibri"/>
                    <w:color w:val="808080"/>
                    <w:lang w:val="sv-SE"/>
                  </w:rPr>
                  <w:t>Klicka eller tryck här för att ange text.</w:t>
                </w:r>
              </w:sdtContent>
            </w:sdt>
          </w:p>
        </w:tc>
        <w:tc>
          <w:tcPr>
            <w:tcW w:w="3260" w:type="dxa"/>
          </w:tcPr>
          <w:p w14:paraId="40A215F3"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bCs/>
                <w:lang w:val="sv-SE"/>
              </w:rPr>
              <w:t>Patientens namn</w:t>
            </w:r>
            <w:r w:rsidRPr="00574D5E">
              <w:rPr>
                <w:rFonts w:ascii="Calibri" w:hAnsi="Calibri" w:cs="Calibri"/>
                <w:lang w:val="sv-SE"/>
              </w:rPr>
              <w:t xml:space="preserve">: </w:t>
            </w:r>
            <w:sdt>
              <w:sdtPr>
                <w:rPr>
                  <w:rFonts w:ascii="Calibri" w:hAnsi="Calibri" w:cs="Calibri"/>
                </w:rPr>
                <w:id w:val="1046885139"/>
                <w:placeholder>
                  <w:docPart w:val="2FA6828B438147139E385AEDEC400C10"/>
                </w:placeholder>
                <w:showingPlcHdr/>
              </w:sdtPr>
              <w:sdtContent>
                <w:r w:rsidRPr="00574D5E">
                  <w:rPr>
                    <w:color w:val="808080"/>
                    <w:lang w:val="sv-SE"/>
                  </w:rPr>
                  <w:t>Klicka eller tryck här för att ange text.</w:t>
                </w:r>
              </w:sdtContent>
            </w:sdt>
          </w:p>
        </w:tc>
        <w:tc>
          <w:tcPr>
            <w:tcW w:w="2977" w:type="dxa"/>
          </w:tcPr>
          <w:p w14:paraId="2530F228"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Personnummer</w:t>
            </w:r>
            <w:r w:rsidRPr="00574D5E">
              <w:rPr>
                <w:rFonts w:ascii="Calibri" w:hAnsi="Calibri" w:cs="Calibri"/>
                <w:lang w:val="sv-SE"/>
              </w:rPr>
              <w:t xml:space="preserve">: </w:t>
            </w:r>
            <w:sdt>
              <w:sdtPr>
                <w:rPr>
                  <w:rFonts w:ascii="Calibri" w:hAnsi="Calibri" w:cs="Calibri"/>
                </w:rPr>
                <w:id w:val="1114872346"/>
                <w:placeholder>
                  <w:docPart w:val="C13AB2721AAD4F00B5F8CFADABF4B63F"/>
                </w:placeholder>
                <w:showingPlcHdr/>
              </w:sdtPr>
              <w:sdtContent>
                <w:r w:rsidRPr="00574D5E">
                  <w:rPr>
                    <w:rFonts w:ascii="Calibri" w:hAnsi="Calibri" w:cs="Calibri"/>
                    <w:color w:val="808080"/>
                    <w:lang w:val="sv-SE"/>
                  </w:rPr>
                  <w:t>Klicka eller tryck här för att ange text.</w:t>
                </w:r>
              </w:sdtContent>
            </w:sdt>
          </w:p>
        </w:tc>
      </w:tr>
      <w:tr w:rsidR="00475487" w:rsidRPr="005C6F2A" w14:paraId="2072630E" w14:textId="77777777" w:rsidTr="00157E2C">
        <w:tc>
          <w:tcPr>
            <w:tcW w:w="3114" w:type="dxa"/>
          </w:tcPr>
          <w:p w14:paraId="1D9D9068" w14:textId="77777777" w:rsidR="00475487" w:rsidRPr="00574D5E" w:rsidRDefault="00475487" w:rsidP="00157E2C">
            <w:pPr>
              <w:spacing w:after="0" w:line="240" w:lineRule="auto"/>
              <w:ind w:left="0" w:right="0"/>
              <w:rPr>
                <w:rFonts w:ascii="Calibri" w:hAnsi="Calibri" w:cs="Calibri"/>
                <w:b/>
                <w:lang w:val="sv-SE"/>
              </w:rPr>
            </w:pPr>
            <w:r w:rsidRPr="00574D5E">
              <w:rPr>
                <w:rFonts w:ascii="Calibri" w:hAnsi="Calibri" w:cs="Calibri"/>
                <w:b/>
                <w:lang w:val="sv-SE"/>
              </w:rPr>
              <w:t>Aktuellt telefonnummer</w:t>
            </w:r>
            <w:r w:rsidRPr="00574D5E">
              <w:rPr>
                <w:rFonts w:ascii="Calibri" w:hAnsi="Calibri" w:cs="Calibri"/>
                <w:lang w:val="sv-SE"/>
              </w:rPr>
              <w:t xml:space="preserve">: </w:t>
            </w:r>
            <w:sdt>
              <w:sdtPr>
                <w:rPr>
                  <w:rFonts w:ascii="Calibri" w:hAnsi="Calibri" w:cs="Calibri"/>
                </w:rPr>
                <w:id w:val="821633995"/>
                <w:placeholder>
                  <w:docPart w:val="9C31B82ED1FA4630B52DFD1B9FC9F022"/>
                </w:placeholder>
                <w:showingPlcHdr/>
              </w:sdtPr>
              <w:sdtContent>
                <w:r w:rsidRPr="00574D5E">
                  <w:rPr>
                    <w:rFonts w:ascii="Calibri" w:hAnsi="Calibri" w:cs="Calibri"/>
                    <w:color w:val="808080"/>
                    <w:lang w:val="sv-SE"/>
                  </w:rPr>
                  <w:t>Klicka eller tryck här för att ange text.</w:t>
                </w:r>
              </w:sdtContent>
            </w:sdt>
          </w:p>
        </w:tc>
        <w:tc>
          <w:tcPr>
            <w:tcW w:w="3260" w:type="dxa"/>
          </w:tcPr>
          <w:p w14:paraId="40B9A878"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Diagnos</w:t>
            </w:r>
            <w:r w:rsidRPr="00574D5E">
              <w:rPr>
                <w:rFonts w:ascii="Calibri" w:hAnsi="Calibri" w:cs="Calibri"/>
                <w:lang w:val="sv-SE"/>
              </w:rPr>
              <w:t xml:space="preserve">: </w:t>
            </w:r>
            <w:sdt>
              <w:sdtPr>
                <w:rPr>
                  <w:rFonts w:ascii="Calibri" w:hAnsi="Calibri" w:cs="Calibri"/>
                </w:rPr>
                <w:id w:val="1029529634"/>
                <w:placeholder>
                  <w:docPart w:val="78D3DAFE99E545C29DBF11CAADFD8E63"/>
                </w:placeholder>
                <w:showingPlcHdr/>
              </w:sdtPr>
              <w:sdtContent>
                <w:r w:rsidRPr="00574D5E">
                  <w:rPr>
                    <w:rFonts w:ascii="Calibri" w:hAnsi="Calibri" w:cs="Calibri"/>
                    <w:color w:val="808080"/>
                    <w:lang w:val="sv-SE"/>
                  </w:rPr>
                  <w:t>Klicka eller tryck här för att ange text.</w:t>
                </w:r>
              </w:sdtContent>
            </w:sdt>
          </w:p>
        </w:tc>
        <w:tc>
          <w:tcPr>
            <w:tcW w:w="2977" w:type="dxa"/>
          </w:tcPr>
          <w:p w14:paraId="2D80D066" w14:textId="77777777" w:rsidR="00475487" w:rsidRPr="00574D5E" w:rsidRDefault="00475487" w:rsidP="00157E2C">
            <w:pPr>
              <w:spacing w:after="0" w:line="240" w:lineRule="auto"/>
              <w:ind w:left="0" w:right="0"/>
              <w:rPr>
                <w:rFonts w:ascii="Calibri" w:hAnsi="Calibri" w:cs="Calibri"/>
                <w:bCs/>
                <w:lang w:val="sv-SE"/>
              </w:rPr>
            </w:pPr>
            <w:r w:rsidRPr="00574D5E">
              <w:rPr>
                <w:rFonts w:ascii="Calibri" w:hAnsi="Calibri" w:cs="Calibri"/>
                <w:b/>
                <w:lang w:val="sv-SE"/>
              </w:rPr>
              <w:t>Kombika hemortssjukhus:</w:t>
            </w:r>
          </w:p>
          <w:sdt>
            <w:sdtPr>
              <w:rPr>
                <w:rFonts w:ascii="Calibri" w:hAnsi="Calibri" w:cs="Calibri"/>
                <w:bCs/>
              </w:rPr>
              <w:id w:val="732278203"/>
              <w:placeholder>
                <w:docPart w:val="2FA6828B438147139E385AEDEC400C10"/>
              </w:placeholder>
              <w:showingPlcHdr/>
            </w:sdtPr>
            <w:sdtContent>
              <w:p w14:paraId="41C79380" w14:textId="77777777" w:rsidR="00475487" w:rsidRPr="00574D5E" w:rsidRDefault="00475487" w:rsidP="00157E2C">
                <w:pPr>
                  <w:spacing w:after="0" w:line="240" w:lineRule="auto"/>
                  <w:ind w:left="0" w:right="0"/>
                  <w:rPr>
                    <w:rFonts w:ascii="Calibri" w:hAnsi="Calibri" w:cs="Calibri"/>
                    <w:bCs/>
                    <w:lang w:val="sv-SE"/>
                  </w:rPr>
                </w:pPr>
                <w:r w:rsidRPr="00574D5E">
                  <w:rPr>
                    <w:color w:val="808080"/>
                    <w:lang w:val="sv-SE"/>
                  </w:rPr>
                  <w:t>Klicka eller tryck här för att ange text.</w:t>
                </w:r>
              </w:p>
            </w:sdtContent>
          </w:sdt>
        </w:tc>
      </w:tr>
      <w:tr w:rsidR="00475487" w:rsidRPr="005C6F2A" w14:paraId="27E33D36" w14:textId="77777777" w:rsidTr="00157E2C">
        <w:tc>
          <w:tcPr>
            <w:tcW w:w="3114" w:type="dxa"/>
          </w:tcPr>
          <w:p w14:paraId="5F4EC37C"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Klinik</w:t>
            </w:r>
            <w:r w:rsidRPr="00574D5E">
              <w:rPr>
                <w:rFonts w:ascii="Calibri" w:hAnsi="Calibri" w:cs="Calibri"/>
                <w:lang w:val="sv-SE"/>
              </w:rPr>
              <w:t xml:space="preserve">: </w:t>
            </w:r>
            <w:sdt>
              <w:sdtPr>
                <w:rPr>
                  <w:rFonts w:ascii="Calibri" w:hAnsi="Calibri" w:cs="Calibri"/>
                </w:rPr>
                <w:id w:val="552894548"/>
                <w:placeholder>
                  <w:docPart w:val="824E14C1924943A195B0155B7FB4E288"/>
                </w:placeholder>
                <w:showingPlcHdr/>
              </w:sdtPr>
              <w:sdtContent>
                <w:r w:rsidRPr="00574D5E">
                  <w:rPr>
                    <w:rFonts w:ascii="Calibri" w:hAnsi="Calibri" w:cs="Calibri"/>
                    <w:color w:val="808080"/>
                    <w:lang w:val="sv-SE"/>
                  </w:rPr>
                  <w:t>Klicka eller tryck här för att ange text.</w:t>
                </w:r>
              </w:sdtContent>
            </w:sdt>
          </w:p>
        </w:tc>
        <w:tc>
          <w:tcPr>
            <w:tcW w:w="3260" w:type="dxa"/>
            <w:tcBorders>
              <w:bottom w:val="single" w:sz="4" w:space="0" w:color="auto"/>
            </w:tcBorders>
          </w:tcPr>
          <w:p w14:paraId="6BAE5D1C"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Sjukhus</w:t>
            </w:r>
            <w:r w:rsidRPr="00574D5E">
              <w:rPr>
                <w:rFonts w:ascii="Calibri" w:hAnsi="Calibri" w:cs="Calibri"/>
                <w:lang w:val="sv-SE"/>
              </w:rPr>
              <w:t xml:space="preserve">: </w:t>
            </w:r>
            <w:sdt>
              <w:sdtPr>
                <w:rPr>
                  <w:rFonts w:ascii="Calibri" w:hAnsi="Calibri" w:cs="Calibri"/>
                </w:rPr>
                <w:id w:val="1679699083"/>
                <w:placeholder>
                  <w:docPart w:val="824E14C1924943A195B0155B7FB4E288"/>
                </w:placeholder>
                <w:showingPlcHdr/>
              </w:sdtPr>
              <w:sdtContent>
                <w:r w:rsidRPr="00574D5E">
                  <w:rPr>
                    <w:rFonts w:ascii="Calibri" w:hAnsi="Calibri" w:cs="Calibri"/>
                    <w:color w:val="808080"/>
                    <w:lang w:val="sv-SE"/>
                  </w:rPr>
                  <w:t>Klicka eller tryck här för att ange text.</w:t>
                </w:r>
              </w:sdtContent>
            </w:sdt>
          </w:p>
        </w:tc>
        <w:tc>
          <w:tcPr>
            <w:tcW w:w="2977" w:type="dxa"/>
            <w:tcBorders>
              <w:bottom w:val="single" w:sz="4" w:space="0" w:color="auto"/>
            </w:tcBorders>
          </w:tcPr>
          <w:p w14:paraId="1B36FF0C"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Region</w:t>
            </w:r>
            <w:r w:rsidRPr="00574D5E">
              <w:rPr>
                <w:rFonts w:ascii="Calibri" w:hAnsi="Calibri" w:cs="Calibri"/>
                <w:lang w:val="sv-SE"/>
              </w:rPr>
              <w:t xml:space="preserve">: </w:t>
            </w:r>
            <w:sdt>
              <w:sdtPr>
                <w:rPr>
                  <w:rFonts w:ascii="Calibri" w:hAnsi="Calibri" w:cs="Calibri"/>
                </w:rPr>
                <w:id w:val="864333861"/>
                <w:placeholder>
                  <w:docPart w:val="824E14C1924943A195B0155B7FB4E288"/>
                </w:placeholder>
                <w:showingPlcHdr/>
              </w:sdtPr>
              <w:sdtContent>
                <w:r w:rsidRPr="00574D5E">
                  <w:rPr>
                    <w:rFonts w:ascii="Calibri" w:hAnsi="Calibri" w:cs="Calibri"/>
                    <w:color w:val="808080"/>
                    <w:lang w:val="sv-SE"/>
                  </w:rPr>
                  <w:t>Klicka eller tryck här för att ange text.</w:t>
                </w:r>
              </w:sdtContent>
            </w:sdt>
          </w:p>
        </w:tc>
      </w:tr>
      <w:tr w:rsidR="00475487" w:rsidRPr="005C6F2A" w14:paraId="06AFFB4D" w14:textId="77777777" w:rsidTr="00157E2C">
        <w:tc>
          <w:tcPr>
            <w:tcW w:w="3114" w:type="dxa"/>
            <w:tcBorders>
              <w:bottom w:val="single" w:sz="4" w:space="0" w:color="auto"/>
            </w:tcBorders>
          </w:tcPr>
          <w:p w14:paraId="53B00FE4"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Läkare</w:t>
            </w:r>
            <w:r w:rsidRPr="00574D5E">
              <w:rPr>
                <w:rFonts w:ascii="Calibri" w:hAnsi="Calibri" w:cs="Calibri"/>
                <w:lang w:val="sv-SE"/>
              </w:rPr>
              <w:t xml:space="preserve">: </w:t>
            </w:r>
            <w:sdt>
              <w:sdtPr>
                <w:rPr>
                  <w:rFonts w:ascii="Calibri" w:hAnsi="Calibri" w:cs="Calibri"/>
                </w:rPr>
                <w:id w:val="-1140490632"/>
                <w:placeholder>
                  <w:docPart w:val="2D6B65F455664B9E9363BFFF9D207C5B"/>
                </w:placeholder>
                <w:showingPlcHdr/>
              </w:sdtPr>
              <w:sdtContent>
                <w:r w:rsidRPr="00574D5E">
                  <w:rPr>
                    <w:rFonts w:ascii="Calibri" w:hAnsi="Calibri" w:cs="Calibri"/>
                    <w:color w:val="808080"/>
                    <w:lang w:val="sv-SE"/>
                  </w:rPr>
                  <w:t>Klicka eller tryck här för att ange text.</w:t>
                </w:r>
              </w:sdtContent>
            </w:sdt>
          </w:p>
        </w:tc>
        <w:tc>
          <w:tcPr>
            <w:tcW w:w="3260" w:type="dxa"/>
            <w:tcBorders>
              <w:bottom w:val="single" w:sz="4" w:space="0" w:color="auto"/>
            </w:tcBorders>
          </w:tcPr>
          <w:p w14:paraId="245E7E6A"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Kontaktsjuksköterska</w:t>
            </w:r>
            <w:r w:rsidRPr="00574D5E">
              <w:rPr>
                <w:rFonts w:ascii="Calibri" w:hAnsi="Calibri" w:cs="Calibri"/>
                <w:lang w:val="sv-SE"/>
              </w:rPr>
              <w:t xml:space="preserve">: </w:t>
            </w:r>
            <w:sdt>
              <w:sdtPr>
                <w:rPr>
                  <w:rFonts w:ascii="Calibri" w:hAnsi="Calibri" w:cs="Calibri"/>
                </w:rPr>
                <w:id w:val="669067355"/>
                <w:placeholder>
                  <w:docPart w:val="2D6B65F455664B9E9363BFFF9D207C5B"/>
                </w:placeholder>
                <w:showingPlcHdr/>
              </w:sdtPr>
              <w:sdtContent>
                <w:r w:rsidRPr="00574D5E">
                  <w:rPr>
                    <w:rFonts w:ascii="Calibri" w:hAnsi="Calibri" w:cs="Calibri"/>
                    <w:color w:val="808080"/>
                    <w:lang w:val="sv-SE"/>
                  </w:rPr>
                  <w:t>Klicka eller tryck här för att ange text.</w:t>
                </w:r>
              </w:sdtContent>
            </w:sdt>
          </w:p>
        </w:tc>
        <w:tc>
          <w:tcPr>
            <w:tcW w:w="2977" w:type="dxa"/>
            <w:tcBorders>
              <w:bottom w:val="single" w:sz="4" w:space="0" w:color="auto"/>
            </w:tcBorders>
          </w:tcPr>
          <w:p w14:paraId="58246127"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Telefon/fax</w:t>
            </w:r>
            <w:r w:rsidRPr="00574D5E">
              <w:rPr>
                <w:rFonts w:ascii="Calibri" w:hAnsi="Calibri" w:cs="Calibri"/>
                <w:lang w:val="sv-SE"/>
              </w:rPr>
              <w:t xml:space="preserve">: </w:t>
            </w:r>
            <w:sdt>
              <w:sdtPr>
                <w:rPr>
                  <w:rFonts w:ascii="Calibri" w:hAnsi="Calibri" w:cs="Calibri"/>
                </w:rPr>
                <w:id w:val="2032534271"/>
                <w:placeholder>
                  <w:docPart w:val="2D6B65F455664B9E9363BFFF9D207C5B"/>
                </w:placeholder>
                <w:showingPlcHdr/>
              </w:sdtPr>
              <w:sdtContent>
                <w:r w:rsidRPr="00610D78">
                  <w:rPr>
                    <w:rFonts w:ascii="Calibri" w:hAnsi="Calibri" w:cs="Calibri"/>
                    <w:color w:val="808080"/>
                    <w:lang w:val="sv-SE"/>
                  </w:rPr>
                  <w:t>Klicka eller tryck här för att ange text.</w:t>
                </w:r>
              </w:sdtContent>
            </w:sdt>
          </w:p>
        </w:tc>
      </w:tr>
      <w:tr w:rsidR="00475487" w:rsidRPr="005C6F2A" w14:paraId="2F6A35D9" w14:textId="77777777" w:rsidTr="00157E2C">
        <w:tc>
          <w:tcPr>
            <w:tcW w:w="3114" w:type="dxa"/>
            <w:tcBorders>
              <w:right w:val="single" w:sz="4" w:space="0" w:color="auto"/>
            </w:tcBorders>
          </w:tcPr>
          <w:p w14:paraId="28485C31"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Tolkbehov språk</w:t>
            </w:r>
            <w:r w:rsidRPr="00574D5E">
              <w:rPr>
                <w:rFonts w:ascii="Calibri" w:hAnsi="Calibri" w:cs="Calibri"/>
                <w:lang w:val="sv-SE"/>
              </w:rPr>
              <w:t xml:space="preserve">: </w:t>
            </w:r>
            <w:sdt>
              <w:sdtPr>
                <w:rPr>
                  <w:rFonts w:ascii="Calibri" w:hAnsi="Calibri" w:cs="Calibri"/>
                </w:rPr>
                <w:id w:val="-248352123"/>
                <w:placeholder>
                  <w:docPart w:val="3A803780DE00447E8C4147EEE891F03B"/>
                </w:placeholder>
                <w:showingPlcHdr/>
              </w:sdtPr>
              <w:sdtContent>
                <w:r w:rsidRPr="00574D5E">
                  <w:rPr>
                    <w:color w:val="808080"/>
                    <w:lang w:val="sv-SE"/>
                  </w:rPr>
                  <w:t>Klicka eller tryck här för att ange text.</w:t>
                </w:r>
              </w:sdtContent>
            </w:sdt>
          </w:p>
        </w:tc>
        <w:tc>
          <w:tcPr>
            <w:tcW w:w="3260" w:type="dxa"/>
            <w:tcBorders>
              <w:top w:val="single" w:sz="4" w:space="0" w:color="auto"/>
              <w:left w:val="single" w:sz="4" w:space="0" w:color="auto"/>
              <w:bottom w:val="nil"/>
              <w:right w:val="nil"/>
            </w:tcBorders>
          </w:tcPr>
          <w:p w14:paraId="7B058582" w14:textId="77777777" w:rsidR="00475487" w:rsidRPr="00574D5E" w:rsidRDefault="00475487" w:rsidP="00157E2C">
            <w:pPr>
              <w:spacing w:after="0" w:line="240" w:lineRule="auto"/>
              <w:ind w:left="0" w:right="0"/>
              <w:rPr>
                <w:rFonts w:ascii="Calibri" w:hAnsi="Calibri" w:cs="Calibri"/>
                <w:b/>
                <w:lang w:val="sv-SE"/>
              </w:rPr>
            </w:pPr>
          </w:p>
        </w:tc>
        <w:tc>
          <w:tcPr>
            <w:tcW w:w="2977" w:type="dxa"/>
            <w:tcBorders>
              <w:top w:val="single" w:sz="4" w:space="0" w:color="auto"/>
              <w:left w:val="nil"/>
              <w:bottom w:val="nil"/>
              <w:right w:val="nil"/>
            </w:tcBorders>
          </w:tcPr>
          <w:p w14:paraId="1DDFD7E5" w14:textId="77777777" w:rsidR="00475487" w:rsidRPr="00574D5E" w:rsidRDefault="00475487" w:rsidP="00157E2C">
            <w:pPr>
              <w:spacing w:after="0" w:line="240" w:lineRule="auto"/>
              <w:ind w:left="0" w:right="0"/>
              <w:rPr>
                <w:rFonts w:ascii="Calibri" w:hAnsi="Calibri" w:cs="Calibri"/>
                <w:b/>
                <w:lang w:val="sv-SE"/>
              </w:rPr>
            </w:pPr>
          </w:p>
        </w:tc>
      </w:tr>
    </w:tbl>
    <w:p w14:paraId="18A08E84" w14:textId="77777777" w:rsidR="00475487" w:rsidRPr="005C6F2A" w:rsidRDefault="00475487" w:rsidP="00475487">
      <w:pPr>
        <w:widowControl w:val="0"/>
        <w:spacing w:after="0" w:line="240" w:lineRule="auto"/>
        <w:ind w:left="0" w:right="0"/>
        <w:rPr>
          <w:rFonts w:ascii="Calibri" w:hAnsi="Calibri" w:cs="Calibri"/>
          <w:sz w:val="20"/>
          <w:szCs w:val="20"/>
        </w:rPr>
      </w:pPr>
    </w:p>
    <w:p w14:paraId="628818C5" w14:textId="77777777" w:rsidR="00475487" w:rsidRPr="005C6F2A" w:rsidRDefault="00475487" w:rsidP="00475487">
      <w:pPr>
        <w:widowControl w:val="0"/>
        <w:spacing w:after="0" w:line="240" w:lineRule="auto"/>
        <w:ind w:left="0" w:right="0"/>
        <w:rPr>
          <w:rFonts w:ascii="Calibri" w:hAnsi="Calibri" w:cs="Calibri"/>
          <w:b/>
          <w:sz w:val="28"/>
        </w:rPr>
      </w:pPr>
      <w:r w:rsidRPr="005C6F2A">
        <w:rPr>
          <w:rFonts w:ascii="Calibri" w:hAnsi="Calibri" w:cs="Calibri"/>
          <w:b/>
          <w:sz w:val="28"/>
        </w:rPr>
        <w:t>Graviditetsanamnes</w:t>
      </w:r>
    </w:p>
    <w:tbl>
      <w:tblPr>
        <w:tblStyle w:val="Tabellrutnt1"/>
        <w:tblW w:w="9358" w:type="dxa"/>
        <w:tblLook w:val="04A0" w:firstRow="1" w:lastRow="0" w:firstColumn="1" w:lastColumn="0" w:noHBand="0" w:noVBand="1"/>
      </w:tblPr>
      <w:tblGrid>
        <w:gridCol w:w="4660"/>
        <w:gridCol w:w="4698"/>
      </w:tblGrid>
      <w:tr w:rsidR="00475487" w:rsidRPr="005C6F2A" w14:paraId="5954369E" w14:textId="77777777" w:rsidTr="00157E2C">
        <w:trPr>
          <w:trHeight w:val="629"/>
        </w:trPr>
        <w:tc>
          <w:tcPr>
            <w:tcW w:w="4660" w:type="dxa"/>
          </w:tcPr>
          <w:p w14:paraId="1A2B2DF6"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Gravida</w:t>
            </w:r>
            <w:r w:rsidRPr="00574D5E">
              <w:rPr>
                <w:rFonts w:ascii="Calibri" w:hAnsi="Calibri" w:cs="Calibri"/>
                <w:lang w:val="sv-SE"/>
              </w:rPr>
              <w:t xml:space="preserve">: </w:t>
            </w:r>
            <w:sdt>
              <w:sdtPr>
                <w:rPr>
                  <w:rFonts w:ascii="Calibri" w:hAnsi="Calibri" w:cs="Calibri"/>
                </w:rPr>
                <w:id w:val="-1228067895"/>
                <w:placeholder>
                  <w:docPart w:val="BD5BAF7C19894BD9AAC01FD619AD6326"/>
                </w:placeholder>
                <w:showingPlcHdr/>
              </w:sdtPr>
              <w:sdtContent>
                <w:r w:rsidRPr="00574D5E">
                  <w:rPr>
                    <w:rFonts w:ascii="Calibri" w:hAnsi="Calibri" w:cs="Calibri"/>
                    <w:color w:val="808080"/>
                    <w:lang w:val="sv-SE"/>
                  </w:rPr>
                  <w:t>Klicka eller tryck här för att ange text.</w:t>
                </w:r>
              </w:sdtContent>
            </w:sdt>
          </w:p>
        </w:tc>
        <w:tc>
          <w:tcPr>
            <w:tcW w:w="4698" w:type="dxa"/>
          </w:tcPr>
          <w:p w14:paraId="058EFB88"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Para</w:t>
            </w:r>
            <w:r w:rsidRPr="00574D5E">
              <w:rPr>
                <w:rFonts w:ascii="Calibri" w:hAnsi="Calibri" w:cs="Calibri"/>
                <w:lang w:val="sv-SE"/>
              </w:rPr>
              <w:t xml:space="preserve">: </w:t>
            </w:r>
            <w:sdt>
              <w:sdtPr>
                <w:rPr>
                  <w:rFonts w:ascii="Calibri" w:hAnsi="Calibri" w:cs="Calibri"/>
                </w:rPr>
                <w:id w:val="-3360809"/>
                <w:placeholder>
                  <w:docPart w:val="BD5BAF7C19894BD9AAC01FD619AD6326"/>
                </w:placeholder>
                <w:showingPlcHdr/>
              </w:sdtPr>
              <w:sdtContent>
                <w:r w:rsidRPr="00574D5E">
                  <w:rPr>
                    <w:rFonts w:ascii="Calibri" w:hAnsi="Calibri" w:cs="Calibri"/>
                    <w:color w:val="808080"/>
                    <w:lang w:val="sv-SE"/>
                  </w:rPr>
                  <w:t>Klicka eller tryck här för att ange text.</w:t>
                </w:r>
              </w:sdtContent>
            </w:sdt>
          </w:p>
        </w:tc>
      </w:tr>
      <w:tr w:rsidR="00475487" w:rsidRPr="005C6F2A" w14:paraId="2D5DAB20" w14:textId="77777777" w:rsidTr="00157E2C">
        <w:trPr>
          <w:trHeight w:val="607"/>
        </w:trPr>
        <w:tc>
          <w:tcPr>
            <w:tcW w:w="4660" w:type="dxa"/>
          </w:tcPr>
          <w:p w14:paraId="0EC03DAB"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Tidigare mola, år</w:t>
            </w:r>
            <w:r w:rsidRPr="00574D5E">
              <w:rPr>
                <w:rFonts w:ascii="Calibri" w:hAnsi="Calibri" w:cs="Calibri"/>
                <w:lang w:val="sv-SE"/>
              </w:rPr>
              <w:t xml:space="preserve">: </w:t>
            </w:r>
            <w:sdt>
              <w:sdtPr>
                <w:rPr>
                  <w:rFonts w:ascii="Calibri" w:hAnsi="Calibri" w:cs="Calibri"/>
                </w:rPr>
                <w:id w:val="2008396129"/>
                <w:placeholder>
                  <w:docPart w:val="FE8D87D4B1E540EB8DA6F872D70B31CC"/>
                </w:placeholder>
                <w:showingPlcHdr/>
              </w:sdtPr>
              <w:sdtContent>
                <w:r w:rsidRPr="00610D78">
                  <w:rPr>
                    <w:rFonts w:ascii="Calibri" w:hAnsi="Calibri" w:cs="Calibri"/>
                    <w:color w:val="808080"/>
                    <w:lang w:val="sv-SE"/>
                  </w:rPr>
                  <w:t>Klicka eller tryck här för att ange text.</w:t>
                </w:r>
              </w:sdtContent>
            </w:sdt>
          </w:p>
        </w:tc>
        <w:tc>
          <w:tcPr>
            <w:tcW w:w="4698" w:type="dxa"/>
          </w:tcPr>
          <w:p w14:paraId="000A7CAD"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Preventivmedel, typ</w:t>
            </w:r>
            <w:r w:rsidRPr="00574D5E">
              <w:rPr>
                <w:rFonts w:ascii="Calibri" w:hAnsi="Calibri" w:cs="Calibri"/>
                <w:lang w:val="sv-SE"/>
              </w:rPr>
              <w:t xml:space="preserve">: </w:t>
            </w:r>
            <w:sdt>
              <w:sdtPr>
                <w:rPr>
                  <w:rFonts w:ascii="Calibri" w:hAnsi="Calibri" w:cs="Calibri"/>
                </w:rPr>
                <w:id w:val="1073388059"/>
                <w:placeholder>
                  <w:docPart w:val="FE8D87D4B1E540EB8DA6F872D70B31CC"/>
                </w:placeholder>
                <w:showingPlcHdr/>
              </w:sdtPr>
              <w:sdtContent>
                <w:r w:rsidRPr="00574D5E">
                  <w:rPr>
                    <w:rFonts w:ascii="Calibri" w:hAnsi="Calibri" w:cs="Calibri"/>
                    <w:color w:val="808080"/>
                    <w:lang w:val="sv-SE"/>
                  </w:rPr>
                  <w:t>Klicka eller tryck här för att ange text.</w:t>
                </w:r>
              </w:sdtContent>
            </w:sdt>
          </w:p>
        </w:tc>
      </w:tr>
    </w:tbl>
    <w:p w14:paraId="7D7ABFE4" w14:textId="77777777" w:rsidR="00475487" w:rsidRPr="005C6F2A" w:rsidRDefault="00475487" w:rsidP="00475487">
      <w:pPr>
        <w:widowControl w:val="0"/>
        <w:spacing w:after="0" w:line="240" w:lineRule="auto"/>
        <w:ind w:left="0" w:right="0"/>
        <w:rPr>
          <w:rFonts w:ascii="Calibri" w:hAnsi="Calibri" w:cs="Calibri"/>
          <w:sz w:val="20"/>
          <w:szCs w:val="20"/>
        </w:rPr>
      </w:pPr>
    </w:p>
    <w:p w14:paraId="6920906D" w14:textId="77777777" w:rsidR="00475487" w:rsidRPr="005C6F2A" w:rsidRDefault="00475487" w:rsidP="00475487">
      <w:pPr>
        <w:widowControl w:val="0"/>
        <w:spacing w:after="0" w:line="240" w:lineRule="auto"/>
        <w:ind w:left="0" w:right="0"/>
        <w:rPr>
          <w:rFonts w:ascii="Calibri" w:hAnsi="Calibri" w:cs="Calibri"/>
          <w:b/>
          <w:sz w:val="28"/>
        </w:rPr>
      </w:pPr>
      <w:r w:rsidRPr="005C6F2A">
        <w:rPr>
          <w:rFonts w:ascii="Calibri" w:hAnsi="Calibri" w:cs="Calibri"/>
          <w:b/>
          <w:sz w:val="28"/>
        </w:rPr>
        <w:t>Aktuell graviditet</w:t>
      </w:r>
    </w:p>
    <w:tbl>
      <w:tblPr>
        <w:tblStyle w:val="Tabellrutnt1"/>
        <w:tblW w:w="9378" w:type="dxa"/>
        <w:tblLook w:val="04A0" w:firstRow="1" w:lastRow="0" w:firstColumn="1" w:lastColumn="0" w:noHBand="0" w:noVBand="1"/>
      </w:tblPr>
      <w:tblGrid>
        <w:gridCol w:w="4684"/>
        <w:gridCol w:w="4694"/>
      </w:tblGrid>
      <w:tr w:rsidR="00475487" w:rsidRPr="005C6F2A" w14:paraId="1B2EB223" w14:textId="77777777" w:rsidTr="00157E2C">
        <w:trPr>
          <w:trHeight w:val="583"/>
        </w:trPr>
        <w:tc>
          <w:tcPr>
            <w:tcW w:w="4684" w:type="dxa"/>
          </w:tcPr>
          <w:p w14:paraId="21519684" w14:textId="77777777" w:rsidR="00475487" w:rsidRPr="00574D5E" w:rsidRDefault="00475487" w:rsidP="00157E2C">
            <w:pPr>
              <w:spacing w:after="0" w:line="240" w:lineRule="auto"/>
              <w:ind w:left="0" w:right="0"/>
              <w:rPr>
                <w:rFonts w:ascii="Calibri" w:hAnsi="Calibri" w:cs="Calibri"/>
                <w:lang w:val="sv-SE"/>
              </w:rPr>
            </w:pPr>
            <w:r w:rsidRPr="00574D5E">
              <w:rPr>
                <w:rFonts w:ascii="Calibri" w:hAnsi="Calibri" w:cs="Calibri"/>
                <w:b/>
                <w:lang w:val="sv-SE"/>
              </w:rPr>
              <w:t>Sista menstruation, datum</w:t>
            </w:r>
            <w:r w:rsidRPr="00574D5E">
              <w:rPr>
                <w:rFonts w:ascii="Calibri" w:hAnsi="Calibri" w:cs="Calibri"/>
                <w:lang w:val="sv-SE"/>
              </w:rPr>
              <w:t xml:space="preserve">: </w:t>
            </w:r>
            <w:sdt>
              <w:sdtPr>
                <w:rPr>
                  <w:rFonts w:ascii="Calibri" w:hAnsi="Calibri" w:cs="Calibri"/>
                </w:rPr>
                <w:id w:val="-1762293027"/>
                <w:placeholder>
                  <w:docPart w:val="9377692CAB4E4155BD7832948C92E69B"/>
                </w:placeholder>
                <w:showingPlcHdr/>
              </w:sdtPr>
              <w:sdtContent>
                <w:r w:rsidRPr="00574D5E">
                  <w:rPr>
                    <w:rFonts w:ascii="Calibri" w:hAnsi="Calibri" w:cs="Calibri"/>
                    <w:color w:val="808080"/>
                    <w:lang w:val="sv-SE"/>
                  </w:rPr>
                  <w:t>Klicka eller tryck här för att ange text.</w:t>
                </w:r>
              </w:sdtContent>
            </w:sdt>
          </w:p>
        </w:tc>
        <w:tc>
          <w:tcPr>
            <w:tcW w:w="4694" w:type="dxa"/>
          </w:tcPr>
          <w:p w14:paraId="52081587"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Exaeres/utrymning, datum</w:t>
            </w:r>
            <w:r w:rsidRPr="00574D5E">
              <w:rPr>
                <w:rFonts w:ascii="Calibri" w:hAnsi="Calibri" w:cs="Calibri"/>
                <w:lang w:val="sv-SE"/>
              </w:rPr>
              <w:t xml:space="preserve">: </w:t>
            </w:r>
            <w:sdt>
              <w:sdtPr>
                <w:rPr>
                  <w:rFonts w:ascii="Calibri" w:hAnsi="Calibri" w:cs="Calibri"/>
                </w:rPr>
                <w:id w:val="-1524632598"/>
                <w:placeholder>
                  <w:docPart w:val="A1D5AA2AA85C44108CEE0B9937AC70F3"/>
                </w:placeholder>
                <w:showingPlcHdr/>
              </w:sdtPr>
              <w:sdtContent>
                <w:r w:rsidRPr="00574D5E">
                  <w:rPr>
                    <w:rFonts w:ascii="Calibri" w:hAnsi="Calibri" w:cs="Calibri"/>
                    <w:color w:val="808080"/>
                    <w:lang w:val="sv-SE"/>
                  </w:rPr>
                  <w:t>Klicka eller tryck här för att ange text.</w:t>
                </w:r>
              </w:sdtContent>
            </w:sdt>
          </w:p>
        </w:tc>
      </w:tr>
      <w:tr w:rsidR="00475487" w:rsidRPr="005C6F2A" w14:paraId="5386E398" w14:textId="77777777" w:rsidTr="00157E2C">
        <w:trPr>
          <w:trHeight w:val="1187"/>
        </w:trPr>
        <w:tc>
          <w:tcPr>
            <w:tcW w:w="4684" w:type="dxa"/>
          </w:tcPr>
          <w:p w14:paraId="6974B73D" w14:textId="77777777" w:rsidR="00475487" w:rsidRPr="00574D5E" w:rsidRDefault="00475487" w:rsidP="00157E2C">
            <w:pPr>
              <w:spacing w:after="0" w:line="240" w:lineRule="auto"/>
              <w:ind w:left="0" w:right="0"/>
              <w:rPr>
                <w:rFonts w:ascii="Calibri" w:hAnsi="Calibri" w:cs="Calibri"/>
                <w:b/>
                <w:lang w:val="sv-SE"/>
              </w:rPr>
            </w:pPr>
            <w:r w:rsidRPr="00574D5E">
              <w:rPr>
                <w:rFonts w:ascii="Calibri" w:hAnsi="Calibri" w:cs="Calibri"/>
                <w:b/>
                <w:lang w:val="sv-SE"/>
              </w:rPr>
              <w:t>Re-exaeres/ny utrymning, datum</w:t>
            </w:r>
            <w:r w:rsidRPr="00574D5E">
              <w:rPr>
                <w:rFonts w:ascii="Calibri" w:hAnsi="Calibri" w:cs="Calibri"/>
                <w:lang w:val="sv-SE"/>
              </w:rPr>
              <w:t xml:space="preserve">: </w:t>
            </w:r>
            <w:sdt>
              <w:sdtPr>
                <w:rPr>
                  <w:rFonts w:ascii="Calibri" w:hAnsi="Calibri" w:cs="Calibri"/>
                </w:rPr>
                <w:id w:val="-1178262817"/>
                <w:placeholder>
                  <w:docPart w:val="9CC2B791BA1B4E02B42FCF04E59AB431"/>
                </w:placeholder>
                <w:showingPlcHdr/>
              </w:sdtPr>
              <w:sdtContent>
                <w:r w:rsidRPr="00574D5E">
                  <w:rPr>
                    <w:rFonts w:ascii="Calibri" w:hAnsi="Calibri" w:cs="Calibri"/>
                    <w:color w:val="808080"/>
                    <w:lang w:val="sv-SE"/>
                  </w:rPr>
                  <w:t>Klicka eller tryck här för att ange text.</w:t>
                </w:r>
              </w:sdtContent>
            </w:sdt>
          </w:p>
        </w:tc>
        <w:tc>
          <w:tcPr>
            <w:tcW w:w="4694" w:type="dxa"/>
            <w:tcBorders>
              <w:bottom w:val="single" w:sz="4" w:space="0" w:color="auto"/>
            </w:tcBorders>
          </w:tcPr>
          <w:p w14:paraId="3DA686C9" w14:textId="77777777" w:rsidR="00475487" w:rsidRPr="00574D5E" w:rsidRDefault="00475487" w:rsidP="00157E2C">
            <w:pPr>
              <w:widowControl w:val="0"/>
              <w:spacing w:after="0" w:line="240" w:lineRule="auto"/>
              <w:ind w:left="0" w:right="0"/>
              <w:rPr>
                <w:rFonts w:ascii="Calibri" w:hAnsi="Calibri" w:cs="Calibri"/>
                <w:b/>
                <w:lang w:val="sv-SE"/>
              </w:rPr>
            </w:pPr>
            <w:r w:rsidRPr="00574D5E">
              <w:rPr>
                <w:rFonts w:ascii="Calibri" w:hAnsi="Calibri" w:cs="Calibri"/>
                <w:b/>
                <w:lang w:val="sv-SE"/>
              </w:rPr>
              <w:t xml:space="preserve">Prostaglandin innan/vid exaeres </w:t>
            </w:r>
          </w:p>
          <w:p w14:paraId="388DAEE0"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 </w:t>
            </w:r>
            <w:sdt>
              <w:sdtPr>
                <w:rPr>
                  <w:rFonts w:ascii="Calibri" w:hAnsi="Calibri" w:cs="Calibri"/>
                </w:rPr>
                <w:id w:val="-1604802388"/>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Ja  </w:t>
            </w:r>
            <w:sdt>
              <w:sdtPr>
                <w:rPr>
                  <w:rFonts w:ascii="Calibri" w:hAnsi="Calibri" w:cs="Calibri"/>
                </w:rPr>
                <w:id w:val="832576812"/>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Nej</w:t>
            </w:r>
          </w:p>
          <w:p w14:paraId="2E7AA9C2"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Typ: </w:t>
            </w:r>
            <w:sdt>
              <w:sdtPr>
                <w:rPr>
                  <w:rFonts w:ascii="Calibri" w:hAnsi="Calibri" w:cs="Calibri"/>
                </w:rPr>
                <w:id w:val="-1137170225"/>
                <w:placeholder>
                  <w:docPart w:val="A112F845C48A42079F990DFCD3DE690E"/>
                </w:placeholder>
                <w:showingPlcHdr/>
              </w:sdtPr>
              <w:sdtContent>
                <w:r w:rsidRPr="00574D5E">
                  <w:rPr>
                    <w:color w:val="808080"/>
                    <w:lang w:val="sv-SE"/>
                  </w:rPr>
                  <w:t>Klicka eller tryck här för att ange text.</w:t>
                </w:r>
              </w:sdtContent>
            </w:sdt>
          </w:p>
          <w:p w14:paraId="32CF3DE9" w14:textId="77777777" w:rsidR="00475487" w:rsidRPr="00574D5E" w:rsidRDefault="00475487" w:rsidP="00157E2C">
            <w:pPr>
              <w:widowControl w:val="0"/>
              <w:spacing w:after="0" w:line="240" w:lineRule="auto"/>
              <w:ind w:left="0" w:right="0"/>
              <w:rPr>
                <w:rFonts w:ascii="Calibri" w:hAnsi="Calibri" w:cs="Calibri"/>
                <w:b/>
                <w:lang w:val="sv-SE"/>
              </w:rPr>
            </w:pPr>
            <w:r w:rsidRPr="00574D5E">
              <w:rPr>
                <w:rFonts w:ascii="Calibri" w:hAnsi="Calibri" w:cs="Calibri"/>
                <w:lang w:val="sv-SE"/>
              </w:rPr>
              <w:t xml:space="preserve">Dos: </w:t>
            </w:r>
            <w:sdt>
              <w:sdtPr>
                <w:rPr>
                  <w:rFonts w:ascii="Calibri" w:hAnsi="Calibri" w:cs="Calibri"/>
                </w:rPr>
                <w:id w:val="-443145044"/>
                <w:placeholder>
                  <w:docPart w:val="A112F845C48A42079F990DFCD3DE690E"/>
                </w:placeholder>
                <w:showingPlcHdr/>
              </w:sdtPr>
              <w:sdtContent>
                <w:r w:rsidRPr="00574D5E">
                  <w:rPr>
                    <w:color w:val="808080"/>
                    <w:lang w:val="sv-SE"/>
                  </w:rPr>
                  <w:t>Klicka eller tryck här för att ange text.</w:t>
                </w:r>
              </w:sdtContent>
            </w:sdt>
          </w:p>
        </w:tc>
      </w:tr>
      <w:tr w:rsidR="00475487" w:rsidRPr="005C6F2A" w14:paraId="3D9CE819" w14:textId="77777777" w:rsidTr="00157E2C">
        <w:trPr>
          <w:trHeight w:val="624"/>
        </w:trPr>
        <w:tc>
          <w:tcPr>
            <w:tcW w:w="4684" w:type="dxa"/>
            <w:tcBorders>
              <w:bottom w:val="single" w:sz="4" w:space="0" w:color="auto"/>
            </w:tcBorders>
          </w:tcPr>
          <w:p w14:paraId="78D610C9" w14:textId="77777777" w:rsidR="00475487" w:rsidRPr="00574D5E" w:rsidRDefault="00475487" w:rsidP="00157E2C">
            <w:pPr>
              <w:spacing w:after="0" w:line="240" w:lineRule="auto"/>
              <w:ind w:left="0" w:right="0"/>
              <w:rPr>
                <w:rFonts w:ascii="Calibri" w:hAnsi="Calibri" w:cs="Calibri"/>
                <w:b/>
                <w:lang w:val="sv-SE"/>
              </w:rPr>
            </w:pPr>
            <w:r w:rsidRPr="00574D5E">
              <w:rPr>
                <w:rFonts w:ascii="Calibri" w:hAnsi="Calibri" w:cs="Calibri"/>
                <w:b/>
                <w:lang w:val="sv-SE"/>
              </w:rPr>
              <w:t xml:space="preserve">Oxytocin vid exaeres </w:t>
            </w:r>
          </w:p>
          <w:p w14:paraId="474EF5AA"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 </w:t>
            </w:r>
            <w:sdt>
              <w:sdtPr>
                <w:rPr>
                  <w:rFonts w:ascii="Calibri" w:hAnsi="Calibri" w:cs="Calibri"/>
                </w:rPr>
                <w:id w:val="-1220749576"/>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Ja </w:t>
            </w:r>
            <w:r w:rsidRPr="00574D5E">
              <w:rPr>
                <w:rFonts w:ascii="Calibri" w:hAnsi="Calibri" w:cs="Calibri"/>
                <w:lang w:val="sv-SE"/>
              </w:rPr>
              <w:tab/>
            </w:r>
            <w:r w:rsidRPr="00574D5E">
              <w:rPr>
                <w:rFonts w:ascii="Calibri" w:hAnsi="Calibri" w:cs="Calibri"/>
                <w:lang w:val="sv-SE"/>
              </w:rPr>
              <w:tab/>
              <w:t xml:space="preserve"> </w:t>
            </w:r>
            <w:sdt>
              <w:sdtPr>
                <w:rPr>
                  <w:rFonts w:ascii="Calibri" w:hAnsi="Calibri" w:cs="Calibri"/>
                </w:rPr>
                <w:id w:val="1205290581"/>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Nej</w:t>
            </w:r>
          </w:p>
        </w:tc>
        <w:tc>
          <w:tcPr>
            <w:tcW w:w="4694" w:type="dxa"/>
            <w:tcBorders>
              <w:bottom w:val="single" w:sz="4" w:space="0" w:color="auto"/>
            </w:tcBorders>
          </w:tcPr>
          <w:p w14:paraId="3B336455" w14:textId="77777777" w:rsidR="00475487" w:rsidRPr="00574D5E" w:rsidRDefault="00475487" w:rsidP="00157E2C">
            <w:pPr>
              <w:widowControl w:val="0"/>
              <w:spacing w:after="0" w:line="240" w:lineRule="auto"/>
              <w:ind w:left="0" w:right="0"/>
              <w:rPr>
                <w:rFonts w:ascii="Calibri" w:hAnsi="Calibri" w:cs="Calibri"/>
                <w:b/>
                <w:lang w:val="sv-SE"/>
              </w:rPr>
            </w:pPr>
            <w:r w:rsidRPr="00574D5E">
              <w:rPr>
                <w:rFonts w:ascii="Calibri" w:hAnsi="Calibri" w:cs="Calibri"/>
                <w:b/>
                <w:lang w:val="sv-SE"/>
              </w:rPr>
              <w:t>hCG-värde före exaeres</w:t>
            </w:r>
            <w:r w:rsidRPr="00574D5E">
              <w:rPr>
                <w:rFonts w:ascii="Calibri" w:hAnsi="Calibri" w:cs="Calibri"/>
                <w:lang w:val="sv-SE"/>
              </w:rPr>
              <w:t xml:space="preserve">: </w:t>
            </w:r>
            <w:sdt>
              <w:sdtPr>
                <w:rPr>
                  <w:rFonts w:ascii="Calibri" w:hAnsi="Calibri" w:cs="Calibri"/>
                </w:rPr>
                <w:id w:val="-2103631743"/>
                <w:placeholder>
                  <w:docPart w:val="EAAF2BF500A34F509CF4F0DA2ED3A7F3"/>
                </w:placeholder>
                <w:showingPlcHdr/>
              </w:sdtPr>
              <w:sdtContent>
                <w:r w:rsidRPr="00574D5E">
                  <w:rPr>
                    <w:rFonts w:ascii="Calibri" w:hAnsi="Calibri" w:cs="Calibri"/>
                    <w:color w:val="808080"/>
                    <w:lang w:val="sv-SE"/>
                  </w:rPr>
                  <w:t>Klicka eller tryck här för att ange text.</w:t>
                </w:r>
              </w:sdtContent>
            </w:sdt>
          </w:p>
        </w:tc>
      </w:tr>
      <w:tr w:rsidR="00475487" w:rsidRPr="005C6F2A" w14:paraId="43D69A19" w14:textId="77777777" w:rsidTr="00157E2C">
        <w:trPr>
          <w:trHeight w:val="563"/>
        </w:trPr>
        <w:tc>
          <w:tcPr>
            <w:tcW w:w="4684" w:type="dxa"/>
            <w:tcBorders>
              <w:right w:val="single" w:sz="4" w:space="0" w:color="auto"/>
            </w:tcBorders>
          </w:tcPr>
          <w:p w14:paraId="4780CB0B" w14:textId="77777777" w:rsidR="00475487" w:rsidRPr="00574D5E" w:rsidRDefault="00475487" w:rsidP="00157E2C">
            <w:pPr>
              <w:spacing w:after="0" w:line="240" w:lineRule="auto"/>
              <w:ind w:left="0" w:right="0"/>
              <w:rPr>
                <w:rFonts w:ascii="Calibri" w:hAnsi="Calibri" w:cs="Calibri"/>
                <w:b/>
                <w:lang w:val="sv-SE"/>
              </w:rPr>
            </w:pPr>
            <w:r w:rsidRPr="00574D5E">
              <w:rPr>
                <w:rFonts w:ascii="Calibri" w:hAnsi="Calibri" w:cs="Calibri"/>
                <w:b/>
                <w:lang w:val="sv-SE"/>
              </w:rPr>
              <w:t>Datum för sista hCG innan utrymning</w:t>
            </w:r>
            <w:r w:rsidRPr="00574D5E">
              <w:rPr>
                <w:rFonts w:ascii="Calibri" w:hAnsi="Calibri" w:cs="Calibri"/>
                <w:lang w:val="sv-SE"/>
              </w:rPr>
              <w:t xml:space="preserve">: </w:t>
            </w:r>
            <w:sdt>
              <w:sdtPr>
                <w:rPr>
                  <w:rFonts w:ascii="Calibri" w:hAnsi="Calibri" w:cs="Calibri"/>
                </w:rPr>
                <w:id w:val="1215782357"/>
                <w:placeholder>
                  <w:docPart w:val="078674465A3449EEBF971E2D3DC25B92"/>
                </w:placeholder>
                <w:showingPlcHdr/>
              </w:sdtPr>
              <w:sdtContent>
                <w:r w:rsidRPr="00574D5E">
                  <w:rPr>
                    <w:rFonts w:ascii="Calibri" w:hAnsi="Calibri" w:cs="Calibri"/>
                    <w:color w:val="808080"/>
                    <w:lang w:val="sv-SE"/>
                  </w:rPr>
                  <w:t>Klicka eller tryck här för att ange text.</w:t>
                </w:r>
              </w:sdtContent>
            </w:sdt>
          </w:p>
        </w:tc>
        <w:tc>
          <w:tcPr>
            <w:tcW w:w="4694" w:type="dxa"/>
            <w:tcBorders>
              <w:top w:val="single" w:sz="4" w:space="0" w:color="auto"/>
              <w:left w:val="single" w:sz="4" w:space="0" w:color="auto"/>
              <w:bottom w:val="nil"/>
              <w:right w:val="nil"/>
            </w:tcBorders>
          </w:tcPr>
          <w:p w14:paraId="32FA352C" w14:textId="77777777" w:rsidR="00475487" w:rsidRPr="00574D5E" w:rsidRDefault="00475487" w:rsidP="00157E2C">
            <w:pPr>
              <w:widowControl w:val="0"/>
              <w:spacing w:after="0" w:line="240" w:lineRule="auto"/>
              <w:ind w:left="0" w:right="0"/>
              <w:rPr>
                <w:rFonts w:ascii="Calibri" w:hAnsi="Calibri" w:cs="Calibri"/>
                <w:b/>
                <w:lang w:val="sv-SE"/>
              </w:rPr>
            </w:pPr>
          </w:p>
        </w:tc>
      </w:tr>
    </w:tbl>
    <w:p w14:paraId="1AE28501" w14:textId="77777777" w:rsidR="00475487" w:rsidRPr="005C6F2A" w:rsidRDefault="00475487" w:rsidP="00475487">
      <w:pPr>
        <w:widowControl w:val="0"/>
        <w:spacing w:after="0" w:line="240" w:lineRule="auto"/>
        <w:ind w:left="0" w:right="0"/>
        <w:rPr>
          <w:rFonts w:ascii="Calibri" w:hAnsi="Calibri" w:cs="Calibri"/>
          <w:b/>
          <w:sz w:val="20"/>
          <w:szCs w:val="20"/>
        </w:rPr>
      </w:pPr>
    </w:p>
    <w:p w14:paraId="7F153B9F" w14:textId="77777777" w:rsidR="00475487" w:rsidRPr="005C6F2A" w:rsidRDefault="00475487" w:rsidP="00475487">
      <w:pPr>
        <w:widowControl w:val="0"/>
        <w:spacing w:after="0" w:line="240" w:lineRule="auto"/>
        <w:ind w:left="0" w:right="0"/>
        <w:rPr>
          <w:rFonts w:ascii="Calibri" w:hAnsi="Calibri" w:cs="Calibri"/>
          <w:b/>
          <w:sz w:val="28"/>
        </w:rPr>
      </w:pPr>
      <w:r w:rsidRPr="005C6F2A">
        <w:rPr>
          <w:rFonts w:ascii="Calibri" w:hAnsi="Calibri" w:cs="Calibri"/>
          <w:b/>
          <w:sz w:val="28"/>
        </w:rPr>
        <w:t>Symtom och utredning som lett till diagnos</w:t>
      </w:r>
    </w:p>
    <w:tbl>
      <w:tblPr>
        <w:tblStyle w:val="Tabellrutnt1"/>
        <w:tblW w:w="9351" w:type="dxa"/>
        <w:tblLook w:val="04A0" w:firstRow="1" w:lastRow="0" w:firstColumn="1" w:lastColumn="0" w:noHBand="0" w:noVBand="1"/>
      </w:tblPr>
      <w:tblGrid>
        <w:gridCol w:w="4673"/>
        <w:gridCol w:w="4678"/>
      </w:tblGrid>
      <w:tr w:rsidR="00475487" w:rsidRPr="005C6F2A" w14:paraId="6E8C95DE" w14:textId="77777777" w:rsidTr="00157E2C">
        <w:tc>
          <w:tcPr>
            <w:tcW w:w="4673" w:type="dxa"/>
          </w:tcPr>
          <w:p w14:paraId="6C9D2ECE" w14:textId="77777777" w:rsidR="00475487" w:rsidRPr="005C6F2A" w:rsidRDefault="00475487" w:rsidP="00157E2C">
            <w:pPr>
              <w:widowControl w:val="0"/>
              <w:spacing w:after="0" w:line="240" w:lineRule="auto"/>
              <w:ind w:left="0" w:right="0"/>
              <w:rPr>
                <w:rFonts w:ascii="Calibri" w:hAnsi="Calibri" w:cs="Calibri"/>
              </w:rPr>
            </w:pPr>
            <w:r w:rsidRPr="005C6F2A">
              <w:rPr>
                <w:rFonts w:ascii="Calibri" w:hAnsi="Calibri" w:cs="Calibri"/>
                <w:b/>
              </w:rPr>
              <w:t>Vaginal blödning</w:t>
            </w:r>
            <w:r w:rsidRPr="005C6F2A">
              <w:rPr>
                <w:rFonts w:ascii="Calibri" w:hAnsi="Calibri" w:cs="Calibri"/>
              </w:rPr>
              <w:t xml:space="preserve"> </w:t>
            </w:r>
          </w:p>
          <w:p w14:paraId="65199257" w14:textId="77777777" w:rsidR="00475487" w:rsidRPr="005C6F2A" w:rsidRDefault="00475487" w:rsidP="00157E2C">
            <w:pPr>
              <w:widowControl w:val="0"/>
              <w:spacing w:after="0" w:line="240" w:lineRule="auto"/>
              <w:ind w:left="0" w:right="0"/>
              <w:rPr>
                <w:rFonts w:ascii="Calibri" w:hAnsi="Calibri" w:cs="Calibri"/>
              </w:rPr>
            </w:pPr>
            <w:r w:rsidRPr="005C6F2A">
              <w:rPr>
                <w:rFonts w:ascii="Calibri" w:hAnsi="Calibri" w:cs="Calibri"/>
              </w:rPr>
              <w:t xml:space="preserve"> </w:t>
            </w:r>
            <w:sdt>
              <w:sdtPr>
                <w:rPr>
                  <w:rFonts w:ascii="Calibri" w:hAnsi="Calibri" w:cs="Calibri"/>
                </w:rPr>
                <w:id w:val="1980874849"/>
                <w14:checkbox>
                  <w14:checked w14:val="0"/>
                  <w14:checkedState w14:val="2612" w14:font="MS Gothic"/>
                  <w14:uncheckedState w14:val="2610" w14:font="MS Gothic"/>
                </w14:checkbox>
              </w:sdtPr>
              <w:sdtContent>
                <w:r w:rsidRPr="005C6F2A">
                  <w:rPr>
                    <w:rFonts w:ascii="Segoe UI Symbol" w:hAnsi="Segoe UI Symbol" w:cs="Segoe UI Symbol"/>
                  </w:rPr>
                  <w:t>☐</w:t>
                </w:r>
              </w:sdtContent>
            </w:sdt>
            <w:r w:rsidRPr="005C6F2A">
              <w:rPr>
                <w:rFonts w:ascii="Calibri" w:hAnsi="Calibri" w:cs="Calibri"/>
              </w:rPr>
              <w:t xml:space="preserve"> Ja </w:t>
            </w:r>
            <w:r w:rsidRPr="005C6F2A">
              <w:rPr>
                <w:rFonts w:ascii="Calibri" w:hAnsi="Calibri" w:cs="Calibri"/>
              </w:rPr>
              <w:tab/>
            </w:r>
            <w:r w:rsidRPr="005C6F2A">
              <w:rPr>
                <w:rFonts w:ascii="Calibri" w:hAnsi="Calibri" w:cs="Calibri"/>
              </w:rPr>
              <w:tab/>
              <w:t xml:space="preserve"> </w:t>
            </w:r>
            <w:sdt>
              <w:sdtPr>
                <w:rPr>
                  <w:rFonts w:ascii="Calibri" w:hAnsi="Calibri" w:cs="Calibri"/>
                </w:rPr>
                <w:id w:val="-1471821044"/>
                <w14:checkbox>
                  <w14:checked w14:val="0"/>
                  <w14:checkedState w14:val="2612" w14:font="MS Gothic"/>
                  <w14:uncheckedState w14:val="2610" w14:font="MS Gothic"/>
                </w14:checkbox>
              </w:sdtPr>
              <w:sdtContent>
                <w:r w:rsidRPr="005C6F2A">
                  <w:rPr>
                    <w:rFonts w:ascii="Segoe UI Symbol" w:hAnsi="Segoe UI Symbol" w:cs="Segoe UI Symbol"/>
                  </w:rPr>
                  <w:t>☐</w:t>
                </w:r>
              </w:sdtContent>
            </w:sdt>
            <w:r w:rsidRPr="005C6F2A">
              <w:rPr>
                <w:rFonts w:ascii="Calibri" w:hAnsi="Calibri" w:cs="Calibri"/>
              </w:rPr>
              <w:t xml:space="preserve"> Nej</w:t>
            </w:r>
          </w:p>
          <w:p w14:paraId="210FF70A" w14:textId="77777777" w:rsidR="00475487" w:rsidRPr="005C6F2A" w:rsidRDefault="00475487" w:rsidP="00157E2C">
            <w:pPr>
              <w:spacing w:after="0" w:line="240" w:lineRule="auto"/>
              <w:ind w:left="0" w:right="0"/>
              <w:rPr>
                <w:rFonts w:ascii="Calibri" w:hAnsi="Calibri" w:cs="Calibri"/>
              </w:rPr>
            </w:pPr>
          </w:p>
        </w:tc>
        <w:tc>
          <w:tcPr>
            <w:tcW w:w="4678" w:type="dxa"/>
          </w:tcPr>
          <w:p w14:paraId="7C84EF87"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Vaginalt ultraljud</w:t>
            </w:r>
          </w:p>
          <w:p w14:paraId="12E61764"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 </w:t>
            </w:r>
            <w:sdt>
              <w:sdtPr>
                <w:rPr>
                  <w:rFonts w:ascii="Calibri" w:hAnsi="Calibri" w:cs="Calibri"/>
                </w:rPr>
                <w:id w:val="52369181"/>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Ja </w:t>
            </w:r>
            <w:r w:rsidRPr="00574D5E">
              <w:rPr>
                <w:rFonts w:ascii="Calibri" w:hAnsi="Calibri" w:cs="Calibri"/>
                <w:lang w:val="sv-SE"/>
              </w:rPr>
              <w:tab/>
            </w:r>
            <w:r w:rsidRPr="00574D5E">
              <w:rPr>
                <w:rFonts w:ascii="Calibri" w:hAnsi="Calibri" w:cs="Calibri"/>
                <w:lang w:val="sv-SE"/>
              </w:rPr>
              <w:tab/>
              <w:t xml:space="preserve"> </w:t>
            </w:r>
            <w:sdt>
              <w:sdtPr>
                <w:rPr>
                  <w:rFonts w:ascii="Calibri" w:hAnsi="Calibri" w:cs="Calibri"/>
                </w:rPr>
                <w:id w:val="-176433449"/>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Nej</w:t>
            </w:r>
          </w:p>
          <w:p w14:paraId="201C08DC"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Fynd: </w:t>
            </w:r>
            <w:sdt>
              <w:sdtPr>
                <w:rPr>
                  <w:rFonts w:ascii="Calibri" w:hAnsi="Calibri" w:cs="Calibri"/>
                </w:rPr>
                <w:id w:val="313609733"/>
                <w:placeholder>
                  <w:docPart w:val="2FA6828B438147139E385AEDEC400C10"/>
                </w:placeholder>
                <w:showingPlcHdr/>
              </w:sdtPr>
              <w:sdtContent>
                <w:r w:rsidRPr="00574D5E">
                  <w:rPr>
                    <w:color w:val="808080"/>
                    <w:lang w:val="sv-SE"/>
                  </w:rPr>
                  <w:t>Klicka eller tryck här för att ange text.</w:t>
                </w:r>
              </w:sdtContent>
            </w:sdt>
          </w:p>
        </w:tc>
      </w:tr>
      <w:tr w:rsidR="00475487" w:rsidRPr="005C6F2A" w14:paraId="4855E735" w14:textId="77777777" w:rsidTr="00157E2C">
        <w:trPr>
          <w:trHeight w:val="90"/>
        </w:trPr>
        <w:tc>
          <w:tcPr>
            <w:tcW w:w="4673" w:type="dxa"/>
          </w:tcPr>
          <w:p w14:paraId="225E5D76"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Blödning från annan metastaslokal</w:t>
            </w:r>
            <w:r w:rsidRPr="00574D5E">
              <w:rPr>
                <w:rFonts w:ascii="Calibri" w:hAnsi="Calibri" w:cs="Calibri"/>
                <w:lang w:val="sv-SE"/>
              </w:rPr>
              <w:t xml:space="preserve"> </w:t>
            </w:r>
          </w:p>
          <w:p w14:paraId="19343C6E"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 </w:t>
            </w:r>
            <w:sdt>
              <w:sdtPr>
                <w:rPr>
                  <w:rFonts w:ascii="Calibri" w:hAnsi="Calibri" w:cs="Calibri"/>
                </w:rPr>
                <w:id w:val="1342813921"/>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Ja</w:t>
            </w:r>
            <w:r w:rsidRPr="00574D5E">
              <w:rPr>
                <w:rFonts w:ascii="Calibri" w:hAnsi="Calibri" w:cs="Calibri"/>
                <w:lang w:val="sv-SE"/>
              </w:rPr>
              <w:tab/>
            </w:r>
            <w:r w:rsidRPr="00574D5E">
              <w:rPr>
                <w:rFonts w:ascii="Calibri" w:hAnsi="Calibri" w:cs="Calibri"/>
                <w:lang w:val="sv-SE"/>
              </w:rPr>
              <w:tab/>
              <w:t xml:space="preserve"> </w:t>
            </w:r>
            <w:sdt>
              <w:sdtPr>
                <w:rPr>
                  <w:rFonts w:ascii="Calibri" w:hAnsi="Calibri" w:cs="Calibri"/>
                </w:rPr>
                <w:id w:val="706989257"/>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Nej</w:t>
            </w:r>
          </w:p>
          <w:p w14:paraId="03FF0329"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Vilken: </w:t>
            </w:r>
            <w:sdt>
              <w:sdtPr>
                <w:rPr>
                  <w:rFonts w:ascii="Calibri" w:hAnsi="Calibri" w:cs="Calibri"/>
                </w:rPr>
                <w:id w:val="-1383942005"/>
                <w:placeholder>
                  <w:docPart w:val="2FA6828B438147139E385AEDEC400C10"/>
                </w:placeholder>
                <w:showingPlcHdr/>
              </w:sdtPr>
              <w:sdtContent>
                <w:r w:rsidRPr="00574D5E">
                  <w:rPr>
                    <w:color w:val="808080"/>
                    <w:lang w:val="sv-SE"/>
                  </w:rPr>
                  <w:t>Klicka eller tryck här för att ange text.</w:t>
                </w:r>
              </w:sdtContent>
            </w:sdt>
          </w:p>
        </w:tc>
        <w:tc>
          <w:tcPr>
            <w:tcW w:w="4678" w:type="dxa"/>
          </w:tcPr>
          <w:p w14:paraId="6928DC09"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b/>
                <w:lang w:val="sv-SE"/>
              </w:rPr>
              <w:t>Röntgen</w:t>
            </w:r>
          </w:p>
          <w:p w14:paraId="5F8E428C"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 </w:t>
            </w:r>
            <w:sdt>
              <w:sdtPr>
                <w:rPr>
                  <w:rFonts w:ascii="Calibri" w:hAnsi="Calibri" w:cs="Calibri"/>
                </w:rPr>
                <w:id w:val="312691848"/>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Ja</w:t>
            </w:r>
            <w:r w:rsidRPr="00574D5E">
              <w:rPr>
                <w:rFonts w:ascii="Calibri" w:hAnsi="Calibri" w:cs="Calibri"/>
                <w:lang w:val="sv-SE"/>
              </w:rPr>
              <w:tab/>
            </w:r>
            <w:r w:rsidRPr="00574D5E">
              <w:rPr>
                <w:rFonts w:ascii="Calibri" w:hAnsi="Calibri" w:cs="Calibri"/>
                <w:lang w:val="sv-SE"/>
              </w:rPr>
              <w:tab/>
              <w:t xml:space="preserve"> </w:t>
            </w:r>
            <w:sdt>
              <w:sdtPr>
                <w:rPr>
                  <w:rFonts w:ascii="Calibri" w:hAnsi="Calibri" w:cs="Calibri"/>
                </w:rPr>
                <w:id w:val="1366718051"/>
                <w14:checkbox>
                  <w14:checked w14:val="0"/>
                  <w14:checkedState w14:val="2612" w14:font="MS Gothic"/>
                  <w14:uncheckedState w14:val="2610" w14:font="MS Gothic"/>
                </w14:checkbox>
              </w:sdtPr>
              <w:sdtContent>
                <w:r w:rsidRPr="00574D5E">
                  <w:rPr>
                    <w:rFonts w:ascii="Segoe UI Symbol" w:hAnsi="Segoe UI Symbol" w:cs="Segoe UI Symbol"/>
                    <w:lang w:val="sv-SE"/>
                  </w:rPr>
                  <w:t>☐</w:t>
                </w:r>
              </w:sdtContent>
            </w:sdt>
            <w:r w:rsidRPr="00574D5E">
              <w:rPr>
                <w:rFonts w:ascii="Calibri" w:hAnsi="Calibri" w:cs="Calibri"/>
                <w:lang w:val="sv-SE"/>
              </w:rPr>
              <w:t xml:space="preserve"> Nej</w:t>
            </w:r>
          </w:p>
          <w:p w14:paraId="6F9BE9AC"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Typ: </w:t>
            </w:r>
            <w:sdt>
              <w:sdtPr>
                <w:rPr>
                  <w:rFonts w:ascii="Calibri" w:hAnsi="Calibri" w:cs="Calibri"/>
                </w:rPr>
                <w:id w:val="64621972"/>
                <w:placeholder>
                  <w:docPart w:val="2FA6828B438147139E385AEDEC400C10"/>
                </w:placeholder>
                <w:showingPlcHdr/>
              </w:sdtPr>
              <w:sdtContent>
                <w:r w:rsidRPr="00610D78">
                  <w:rPr>
                    <w:color w:val="808080"/>
                    <w:lang w:val="sv-SE"/>
                  </w:rPr>
                  <w:t>Klicka eller tryck här för att ange text.</w:t>
                </w:r>
              </w:sdtContent>
            </w:sdt>
          </w:p>
          <w:p w14:paraId="4B604C24" w14:textId="77777777" w:rsidR="00475487" w:rsidRPr="00574D5E" w:rsidRDefault="00475487" w:rsidP="00157E2C">
            <w:pPr>
              <w:widowControl w:val="0"/>
              <w:spacing w:after="0" w:line="240" w:lineRule="auto"/>
              <w:ind w:left="0" w:right="0"/>
              <w:rPr>
                <w:rFonts w:ascii="Calibri" w:hAnsi="Calibri" w:cs="Calibri"/>
                <w:lang w:val="sv-SE"/>
              </w:rPr>
            </w:pPr>
            <w:r w:rsidRPr="00574D5E">
              <w:rPr>
                <w:rFonts w:ascii="Calibri" w:hAnsi="Calibri" w:cs="Calibri"/>
                <w:lang w:val="sv-SE"/>
              </w:rPr>
              <w:t xml:space="preserve">Fynd: </w:t>
            </w:r>
            <w:sdt>
              <w:sdtPr>
                <w:rPr>
                  <w:rFonts w:ascii="Calibri" w:hAnsi="Calibri" w:cs="Calibri"/>
                </w:rPr>
                <w:id w:val="828790988"/>
                <w:placeholder>
                  <w:docPart w:val="2FA6828B438147139E385AEDEC400C10"/>
                </w:placeholder>
                <w:showingPlcHdr/>
              </w:sdtPr>
              <w:sdtContent>
                <w:r w:rsidRPr="00574D5E">
                  <w:rPr>
                    <w:color w:val="808080"/>
                    <w:lang w:val="sv-SE"/>
                  </w:rPr>
                  <w:t>Klicka eller tryck här för att ange text.</w:t>
                </w:r>
              </w:sdtContent>
            </w:sdt>
          </w:p>
        </w:tc>
      </w:tr>
    </w:tbl>
    <w:p w14:paraId="76B9F95B" w14:textId="3C7AC01C" w:rsidR="00536A5A" w:rsidRPr="00875176" w:rsidRDefault="00475487" w:rsidP="00875176">
      <w:pPr>
        <w:widowControl w:val="0"/>
        <w:spacing w:after="0" w:line="240" w:lineRule="auto"/>
        <w:ind w:left="0" w:right="0"/>
        <w:rPr>
          <w:i/>
          <w:sz w:val="20"/>
        </w:rPr>
      </w:pPr>
      <w:r w:rsidRPr="005C6F2A">
        <w:rPr>
          <w:i/>
          <w:sz w:val="20"/>
        </w:rPr>
        <w:t>NHV Trofoblastsjukdom 2022-05-11</w:t>
      </w:r>
    </w:p>
    <w:sectPr w:rsidR="00536A5A" w:rsidRPr="00875176" w:rsidSect="00875176">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43376" w14:textId="77777777" w:rsidR="00540E8D" w:rsidRDefault="00540E8D">
      <w:r>
        <w:separator/>
      </w:r>
    </w:p>
  </w:endnote>
  <w:endnote w:type="continuationSeparator" w:id="0">
    <w:p w14:paraId="1A4413CE" w14:textId="77777777" w:rsidR="00540E8D" w:rsidRDefault="00540E8D">
      <w:r>
        <w:continuationSeparator/>
      </w:r>
    </w:p>
  </w:endnote>
  <w:endnote w:type="continuationNotice" w:id="1">
    <w:p w14:paraId="00DEDA8E" w14:textId="77777777" w:rsidR="00540E8D" w:rsidRDefault="00540E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11013" w14:textId="77777777" w:rsidR="00475487" w:rsidRDefault="00475487"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D129985" w14:textId="77777777" w:rsidR="00475487" w:rsidRDefault="00475487"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204761"/>
      <w:docPartObj>
        <w:docPartGallery w:val="Page Numbers (Bottom of Page)"/>
        <w:docPartUnique/>
      </w:docPartObj>
    </w:sdtPr>
    <w:sdtEndPr>
      <w:rPr>
        <w:sz w:val="16"/>
        <w:szCs w:val="16"/>
      </w:rPr>
    </w:sdtEndPr>
    <w:sdtContent>
      <w:p w14:paraId="494338D1" w14:textId="77777777" w:rsidR="00475487" w:rsidRPr="00EC0A68" w:rsidRDefault="00475487"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65BE8" w14:textId="77777777" w:rsidR="00475487" w:rsidRDefault="00475487" w:rsidP="00FB2F0F">
    <w:pPr>
      <w:pStyle w:val="Sidfot"/>
      <w:ind w:left="6237" w:hanging="141"/>
      <w:jc w:val="left"/>
    </w:pPr>
    <w:r>
      <w:rPr>
        <w:noProof/>
      </w:rPr>
      <w:drawing>
        <wp:anchor distT="0" distB="0" distL="114300" distR="114300" simplePos="0" relativeHeight="251675649" behindDoc="0" locked="0" layoutInCell="1" allowOverlap="1" wp14:anchorId="707DE505" wp14:editId="28C7DEAA">
          <wp:simplePos x="0" y="0"/>
          <wp:positionH relativeFrom="column">
            <wp:posOffset>4388307</wp:posOffset>
          </wp:positionH>
          <wp:positionV relativeFrom="paragraph">
            <wp:posOffset>-27355</wp:posOffset>
          </wp:positionV>
          <wp:extent cx="1897920" cy="384860"/>
          <wp:effectExtent l="0" t="0" r="7620" b="0"/>
          <wp:wrapNone/>
          <wp:docPr id="1782957582" name="Bildobjekt 17829575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AFC10" w14:textId="77777777" w:rsidR="00540E8D" w:rsidRDefault="00540E8D"/>
  </w:footnote>
  <w:footnote w:type="continuationSeparator" w:id="0">
    <w:p w14:paraId="124F3A1E" w14:textId="77777777" w:rsidR="00540E8D" w:rsidRDefault="00540E8D">
      <w:r>
        <w:continuationSeparator/>
      </w:r>
    </w:p>
  </w:footnote>
  <w:footnote w:type="continuationNotice" w:id="1">
    <w:p w14:paraId="20237BB0" w14:textId="77777777" w:rsidR="00540E8D" w:rsidRDefault="00540E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28F2D" w14:textId="77777777" w:rsidR="00475487" w:rsidRPr="00DA65C4" w:rsidRDefault="00475487"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5EB043D" wp14:editId="340E6C61">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8F5F111" w14:textId="77777777" w:rsidR="00475487" w:rsidRDefault="00475487"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C066EF4">
            <v:shapetype id="_x0000_t202" coordsize="21600,21600" o:spt="202" path="m,l,21600r21600,l21600,xe" w14:anchorId="55EB043D">
              <v:stroke joinstyle="miter"/>
              <v:path gradientshapeok="t" o:connecttype="rect"/>
            </v:shapetype>
            <v:shape id="Textruta 1"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75487" w:rsidP="00DA65C4" w:rsidRDefault="00475487"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CB3DFD" w14:textId="77777777" w:rsidR="00475487" w:rsidRDefault="00475487"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860A55F" wp14:editId="1EB50914">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C170B1B" w14:textId="77777777" w:rsidR="00475487" w:rsidRDefault="0047548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5C21A81">
            <v:shapetype id="_x0000_t202" coordsize="21600,21600" o:spt="202" path="m,l,21600r21600,l21600,xe" w14:anchorId="2860A55F">
              <v:stroke joinstyle="miter"/>
              <v:path gradientshapeok="t" o:connecttype="rect"/>
            </v:shapetype>
            <v:shape id="Textruta 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75487" w:rsidRDefault="00475487" w14:paraId="4EAFB0E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229F665" wp14:editId="3EDE4806">
          <wp:simplePos x="0" y="0"/>
          <wp:positionH relativeFrom="page">
            <wp:posOffset>17744</wp:posOffset>
          </wp:positionH>
          <wp:positionV relativeFrom="paragraph">
            <wp:posOffset>198873</wp:posOffset>
          </wp:positionV>
          <wp:extent cx="7559040" cy="216408"/>
          <wp:effectExtent l="0" t="0" r="0" b="0"/>
          <wp:wrapNone/>
          <wp:docPr id="1782957581" name="Bildobjekt 17829575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64584C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0BA8B00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34785E3B"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E3592C"/>
    <w:multiLevelType w:val="hybridMultilevel"/>
    <w:tmpl w:val="8FB45A9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213A16"/>
    <w:multiLevelType w:val="hybridMultilevel"/>
    <w:tmpl w:val="27A2B7FA"/>
    <w:lvl w:ilvl="0" w:tplc="FFFFFFFF">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0" w15:restartNumberingAfterBreak="0">
    <w:nsid w:val="2DA13495"/>
    <w:multiLevelType w:val="hybridMultilevel"/>
    <w:tmpl w:val="CCE2AF4A"/>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31147E9E"/>
    <w:multiLevelType w:val="hybridMultilevel"/>
    <w:tmpl w:val="7B5032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BC1"/>
    <w:multiLevelType w:val="hybridMultilevel"/>
    <w:tmpl w:val="1D42E61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2D72AE8"/>
    <w:multiLevelType w:val="hybridMultilevel"/>
    <w:tmpl w:val="6EBA4BEE"/>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15:restartNumberingAfterBreak="0">
    <w:nsid w:val="6DCB5690"/>
    <w:multiLevelType w:val="hybridMultilevel"/>
    <w:tmpl w:val="3B768C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6DFB0BC2"/>
    <w:multiLevelType w:val="hybridMultilevel"/>
    <w:tmpl w:val="602CF82E"/>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6A44B1E"/>
    <w:multiLevelType w:val="hybridMultilevel"/>
    <w:tmpl w:val="1A8A9A42"/>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7842573C"/>
    <w:multiLevelType w:val="hybridMultilevel"/>
    <w:tmpl w:val="D5DABB1A"/>
    <w:lvl w:ilvl="0" w:tplc="FFFFFFFF">
      <w:start w:val="1"/>
      <w:numFmt w:val="bullet"/>
      <w:lvlText w:val=""/>
      <w:lvlJc w:val="left"/>
      <w:pPr>
        <w:ind w:left="108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4465395">
    <w:abstractNumId w:val="27"/>
  </w:num>
  <w:num w:numId="2" w16cid:durableId="2037802742">
    <w:abstractNumId w:val="19"/>
  </w:num>
  <w:num w:numId="3" w16cid:durableId="124742076">
    <w:abstractNumId w:val="0"/>
  </w:num>
  <w:num w:numId="4" w16cid:durableId="539710228">
    <w:abstractNumId w:val="7"/>
  </w:num>
  <w:num w:numId="5" w16cid:durableId="384648676">
    <w:abstractNumId w:val="23"/>
  </w:num>
  <w:num w:numId="6" w16cid:durableId="1556427678">
    <w:abstractNumId w:val="2"/>
  </w:num>
  <w:num w:numId="7" w16cid:durableId="1166477213">
    <w:abstractNumId w:val="16"/>
  </w:num>
  <w:num w:numId="8" w16cid:durableId="1550921714">
    <w:abstractNumId w:val="12"/>
  </w:num>
  <w:num w:numId="9" w16cid:durableId="105776147">
    <w:abstractNumId w:val="1"/>
  </w:num>
  <w:num w:numId="10" w16cid:durableId="421948861">
    <w:abstractNumId w:val="1"/>
  </w:num>
  <w:num w:numId="11" w16cid:durableId="1318920772">
    <w:abstractNumId w:val="3"/>
  </w:num>
  <w:num w:numId="12" w16cid:durableId="435953449">
    <w:abstractNumId w:val="5"/>
  </w:num>
  <w:num w:numId="13" w16cid:durableId="2020041893">
    <w:abstractNumId w:val="18"/>
  </w:num>
  <w:num w:numId="14" w16cid:durableId="1535003498">
    <w:abstractNumId w:val="14"/>
  </w:num>
  <w:num w:numId="15" w16cid:durableId="379863807">
    <w:abstractNumId w:val="8"/>
  </w:num>
  <w:num w:numId="16" w16cid:durableId="1264415389">
    <w:abstractNumId w:val="17"/>
  </w:num>
  <w:num w:numId="17" w16cid:durableId="359596082">
    <w:abstractNumId w:val="6"/>
  </w:num>
  <w:num w:numId="18" w16cid:durableId="95106004">
    <w:abstractNumId w:val="15"/>
  </w:num>
  <w:num w:numId="19" w16cid:durableId="129593677">
    <w:abstractNumId w:val="26"/>
  </w:num>
  <w:num w:numId="20" w16cid:durableId="418017392">
    <w:abstractNumId w:val="10"/>
  </w:num>
  <w:num w:numId="21" w16cid:durableId="1353650774">
    <w:abstractNumId w:val="9"/>
  </w:num>
  <w:num w:numId="22" w16cid:durableId="269775016">
    <w:abstractNumId w:val="22"/>
  </w:num>
  <w:num w:numId="23" w16cid:durableId="860704475">
    <w:abstractNumId w:val="24"/>
  </w:num>
  <w:num w:numId="24" w16cid:durableId="1652713714">
    <w:abstractNumId w:val="20"/>
  </w:num>
  <w:num w:numId="25" w16cid:durableId="1317105046">
    <w:abstractNumId w:val="4"/>
  </w:num>
  <w:num w:numId="26" w16cid:durableId="1712071116">
    <w:abstractNumId w:val="11"/>
  </w:num>
  <w:num w:numId="27" w16cid:durableId="1237201970">
    <w:abstractNumId w:val="21"/>
  </w:num>
  <w:num w:numId="28" w16cid:durableId="819149611">
    <w:abstractNumId w:val="25"/>
  </w:num>
  <w:num w:numId="29" w16cid:durableId="7973790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9CF"/>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F0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813"/>
    <w:rsid w:val="002C0C02"/>
    <w:rsid w:val="002C1277"/>
    <w:rsid w:val="002C60AD"/>
    <w:rsid w:val="002D0E0E"/>
    <w:rsid w:val="002D43A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6A5B"/>
    <w:rsid w:val="003B2A4B"/>
    <w:rsid w:val="003D099E"/>
    <w:rsid w:val="003D0E80"/>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5487"/>
    <w:rsid w:val="00480DC7"/>
    <w:rsid w:val="004876F6"/>
    <w:rsid w:val="0049236A"/>
    <w:rsid w:val="00492718"/>
    <w:rsid w:val="004A355D"/>
    <w:rsid w:val="004A4970"/>
    <w:rsid w:val="004B2183"/>
    <w:rsid w:val="004B2A01"/>
    <w:rsid w:val="004C2559"/>
    <w:rsid w:val="004C6CF0"/>
    <w:rsid w:val="004D49F7"/>
    <w:rsid w:val="004D7BA3"/>
    <w:rsid w:val="004F4518"/>
    <w:rsid w:val="004F4C62"/>
    <w:rsid w:val="00501433"/>
    <w:rsid w:val="0050480E"/>
    <w:rsid w:val="00511CC4"/>
    <w:rsid w:val="00531E60"/>
    <w:rsid w:val="00536A5A"/>
    <w:rsid w:val="00540E8D"/>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0D23"/>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699"/>
    <w:rsid w:val="006A2789"/>
    <w:rsid w:val="006A4978"/>
    <w:rsid w:val="006A7261"/>
    <w:rsid w:val="006B0D29"/>
    <w:rsid w:val="006B1819"/>
    <w:rsid w:val="006B5DE7"/>
    <w:rsid w:val="006C5048"/>
    <w:rsid w:val="006C6A4B"/>
    <w:rsid w:val="006C779F"/>
    <w:rsid w:val="006D01F5"/>
    <w:rsid w:val="006D0CFB"/>
    <w:rsid w:val="006D30C0"/>
    <w:rsid w:val="006D7535"/>
    <w:rsid w:val="006E28B1"/>
    <w:rsid w:val="006E450B"/>
    <w:rsid w:val="006F0D7E"/>
    <w:rsid w:val="00710B77"/>
    <w:rsid w:val="0072075B"/>
    <w:rsid w:val="00720820"/>
    <w:rsid w:val="007221C2"/>
    <w:rsid w:val="00725816"/>
    <w:rsid w:val="00730955"/>
    <w:rsid w:val="00733A9C"/>
    <w:rsid w:val="00736574"/>
    <w:rsid w:val="007367E0"/>
    <w:rsid w:val="00737215"/>
    <w:rsid w:val="00754905"/>
    <w:rsid w:val="00760038"/>
    <w:rsid w:val="00762EE0"/>
    <w:rsid w:val="00765C41"/>
    <w:rsid w:val="00771100"/>
    <w:rsid w:val="00775239"/>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176"/>
    <w:rsid w:val="00880E83"/>
    <w:rsid w:val="00892F28"/>
    <w:rsid w:val="008A0C5F"/>
    <w:rsid w:val="008A3DEA"/>
    <w:rsid w:val="008A4EB9"/>
    <w:rsid w:val="008A74C0"/>
    <w:rsid w:val="008B1694"/>
    <w:rsid w:val="008C4B27"/>
    <w:rsid w:val="008C7F2A"/>
    <w:rsid w:val="008E36F8"/>
    <w:rsid w:val="008E46B2"/>
    <w:rsid w:val="008E4C91"/>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2BA"/>
    <w:rsid w:val="00971D93"/>
    <w:rsid w:val="009B1F6B"/>
    <w:rsid w:val="009B404B"/>
    <w:rsid w:val="009C0D12"/>
    <w:rsid w:val="009C192E"/>
    <w:rsid w:val="009D6819"/>
    <w:rsid w:val="009D6D1C"/>
    <w:rsid w:val="009D6EE9"/>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4C4"/>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05C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669"/>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FC8"/>
    <w:rsid w:val="00F413D9"/>
    <w:rsid w:val="00F5135F"/>
    <w:rsid w:val="00F51F78"/>
    <w:rsid w:val="00F662A9"/>
    <w:rsid w:val="00F86F47"/>
    <w:rsid w:val="00F90B64"/>
    <w:rsid w:val="00FA2291"/>
    <w:rsid w:val="00FB2F0F"/>
    <w:rsid w:val="00FB5086"/>
    <w:rsid w:val="00FB5411"/>
    <w:rsid w:val="00FB6392"/>
    <w:rsid w:val="00FD3C70"/>
    <w:rsid w:val="00FD6820"/>
    <w:rsid w:val="00FE12D8"/>
    <w:rsid w:val="00FF7C02"/>
    <w:rsid w:val="024801E3"/>
    <w:rsid w:val="21AFD53E"/>
    <w:rsid w:val="35363FB1"/>
    <w:rsid w:val="4932C1B3"/>
    <w:rsid w:val="647B2B65"/>
    <w:rsid w:val="658702C4"/>
    <w:rsid w:val="6B2CF8ED"/>
    <w:rsid w:val="6DD5DCA8"/>
    <w:rsid w:val="733ECCA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basedOn w:val="Normaltabell"/>
    <w:next w:val="Tabellrutnt"/>
    <w:uiPriority w:val="59"/>
    <w:rsid w:val="00475487"/>
    <w:rPr>
      <w:rFonts w:eastAsia="Arial"/>
      <w:sz w:val="24"/>
      <w:szCs w:val="24"/>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lstomnmnande">
    <w:name w:val="Unresolved Mention"/>
    <w:basedOn w:val="Standardstycketeckensnitt"/>
    <w:uiPriority w:val="99"/>
    <w:semiHidden/>
    <w:unhideWhenUsed/>
    <w:rsid w:val="003A6A5B"/>
    <w:rPr>
      <w:color w:val="605E5C"/>
      <w:shd w:val="clear" w:color="auto" w:fill="E1DFDD"/>
    </w:rPr>
  </w:style>
  <w:style w:type="paragraph" w:styleId="Underrubrik">
    <w:name w:val="Subtitle"/>
    <w:basedOn w:val="Normal"/>
    <w:next w:val="Normal"/>
    <w:link w:val="UnderrubrikChar"/>
    <w:qFormat/>
    <w:rsid w:val="00AA14C4"/>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A14C4"/>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karolinska.se/for-vardgivare/tema-cancer/backencancer/trofoblastsjukdomar/kontaktinformation/" TargetMode="External" Id="rId18" /><Relationship Type="http://schemas.openxmlformats.org/officeDocument/2006/relationships/image" Target="media/image3.png"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diagnoser/trofoblast/vardprogram/" TargetMode="External" Id="rId17" /><Relationship Type="http://schemas.openxmlformats.org/officeDocument/2006/relationships/footer" Target="footer6.xml" Id="rId25" /><Relationship Type="http://schemas.openxmlformats.org/officeDocument/2006/relationships/footer" Target="footer3.xml" Id="rId16" /><Relationship Type="http://schemas.openxmlformats.org/officeDocument/2006/relationships/hyperlink" Target="https://kunskapsbanken.cancercentrum.se/diagnoser/trofoblast/vardprogram/" TargetMode="External" Id="rId20" /><Relationship Type="http://schemas.openxmlformats.org/officeDocument/2006/relationships/glossaryDocument" Target="glossary/document.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karolinska.se/for-vardgivare/tema-cancer/backencancer/trofoblastsjukdomar/patientinformation/"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hyperlink" Target="mailto:nhvtrofoblastsjukdom.karolinska@regionstockholm.se" TargetMode="Externa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99EC66935B94437A381A29975485A3C"/>
        <w:category>
          <w:name w:val="Allmänt"/>
          <w:gallery w:val="placeholder"/>
        </w:category>
        <w:types>
          <w:type w:val="bbPlcHdr"/>
        </w:types>
        <w:behaviors>
          <w:behavior w:val="content"/>
        </w:behaviors>
        <w:guid w:val="{DF1E71C3-C54F-402A-98E6-3140B8ED18FC}"/>
      </w:docPartPr>
      <w:docPartBody>
        <w:p w:rsidR="00D14B39" w:rsidRDefault="00B7555F" w:rsidP="00B7555F">
          <w:pPr>
            <w:pStyle w:val="499EC66935B94437A381A29975485A3C"/>
          </w:pPr>
          <w:r w:rsidRPr="00222637">
            <w:rPr>
              <w:rStyle w:val="Platshllartext"/>
            </w:rPr>
            <w:t>Klicka eller tryck här för att ange text.</w:t>
          </w:r>
        </w:p>
      </w:docPartBody>
    </w:docPart>
    <w:docPart>
      <w:docPartPr>
        <w:name w:val="2FA6828B438147139E385AEDEC400C10"/>
        <w:category>
          <w:name w:val="Allmänt"/>
          <w:gallery w:val="placeholder"/>
        </w:category>
        <w:types>
          <w:type w:val="bbPlcHdr"/>
        </w:types>
        <w:behaviors>
          <w:behavior w:val="content"/>
        </w:behaviors>
        <w:guid w:val="{3F58DB6B-26BF-4276-8328-5ECD86211717}"/>
      </w:docPartPr>
      <w:docPartBody>
        <w:p w:rsidR="00D14B39" w:rsidRDefault="00B7555F" w:rsidP="00B7555F">
          <w:pPr>
            <w:pStyle w:val="2FA6828B438147139E385AEDEC400C10"/>
          </w:pPr>
          <w:r w:rsidRPr="00222637">
            <w:rPr>
              <w:rStyle w:val="Platshllartext"/>
            </w:rPr>
            <w:t>Klicka eller tryck här för att ange text.</w:t>
          </w:r>
        </w:p>
      </w:docPartBody>
    </w:docPart>
    <w:docPart>
      <w:docPartPr>
        <w:name w:val="C13AB2721AAD4F00B5F8CFADABF4B63F"/>
        <w:category>
          <w:name w:val="Allmänt"/>
          <w:gallery w:val="placeholder"/>
        </w:category>
        <w:types>
          <w:type w:val="bbPlcHdr"/>
        </w:types>
        <w:behaviors>
          <w:behavior w:val="content"/>
        </w:behaviors>
        <w:guid w:val="{3CE5316A-CE11-4CEF-AFED-EB13DA6B0359}"/>
      </w:docPartPr>
      <w:docPartBody>
        <w:p w:rsidR="00D14B39" w:rsidRDefault="00B7555F" w:rsidP="00B7555F">
          <w:pPr>
            <w:pStyle w:val="C13AB2721AAD4F00B5F8CFADABF4B63F"/>
          </w:pPr>
          <w:r w:rsidRPr="00222637">
            <w:rPr>
              <w:rStyle w:val="Platshllartext"/>
            </w:rPr>
            <w:t>Klicka eller tryck här för att ange text.</w:t>
          </w:r>
        </w:p>
      </w:docPartBody>
    </w:docPart>
    <w:docPart>
      <w:docPartPr>
        <w:name w:val="9C31B82ED1FA4630B52DFD1B9FC9F022"/>
        <w:category>
          <w:name w:val="Allmänt"/>
          <w:gallery w:val="placeholder"/>
        </w:category>
        <w:types>
          <w:type w:val="bbPlcHdr"/>
        </w:types>
        <w:behaviors>
          <w:behavior w:val="content"/>
        </w:behaviors>
        <w:guid w:val="{AF93B6C7-F6B8-4F68-8333-C3A302BE04C2}"/>
      </w:docPartPr>
      <w:docPartBody>
        <w:p w:rsidR="00D14B39" w:rsidRDefault="00B7555F" w:rsidP="00B7555F">
          <w:pPr>
            <w:pStyle w:val="9C31B82ED1FA4630B52DFD1B9FC9F022"/>
          </w:pPr>
          <w:r w:rsidRPr="00222637">
            <w:rPr>
              <w:rStyle w:val="Platshllartext"/>
            </w:rPr>
            <w:t>Klicka eller tryck här för att ange text.</w:t>
          </w:r>
        </w:p>
      </w:docPartBody>
    </w:docPart>
    <w:docPart>
      <w:docPartPr>
        <w:name w:val="78D3DAFE99E545C29DBF11CAADFD8E63"/>
        <w:category>
          <w:name w:val="Allmänt"/>
          <w:gallery w:val="placeholder"/>
        </w:category>
        <w:types>
          <w:type w:val="bbPlcHdr"/>
        </w:types>
        <w:behaviors>
          <w:behavior w:val="content"/>
        </w:behaviors>
        <w:guid w:val="{C01EF44D-D65C-4201-B662-514069A43542}"/>
      </w:docPartPr>
      <w:docPartBody>
        <w:p w:rsidR="00D14B39" w:rsidRDefault="00B7555F" w:rsidP="00B7555F">
          <w:pPr>
            <w:pStyle w:val="78D3DAFE99E545C29DBF11CAADFD8E63"/>
          </w:pPr>
          <w:r w:rsidRPr="00222637">
            <w:rPr>
              <w:rStyle w:val="Platshllartext"/>
            </w:rPr>
            <w:t>Klicka eller tryck här för att ange text.</w:t>
          </w:r>
        </w:p>
      </w:docPartBody>
    </w:docPart>
    <w:docPart>
      <w:docPartPr>
        <w:name w:val="824E14C1924943A195B0155B7FB4E288"/>
        <w:category>
          <w:name w:val="Allmänt"/>
          <w:gallery w:val="placeholder"/>
        </w:category>
        <w:types>
          <w:type w:val="bbPlcHdr"/>
        </w:types>
        <w:behaviors>
          <w:behavior w:val="content"/>
        </w:behaviors>
        <w:guid w:val="{8E4567EF-D12A-4049-8AD5-EEEFA440A9FB}"/>
      </w:docPartPr>
      <w:docPartBody>
        <w:p w:rsidR="00D14B39" w:rsidRDefault="00B7555F" w:rsidP="00B7555F">
          <w:pPr>
            <w:pStyle w:val="824E14C1924943A195B0155B7FB4E288"/>
          </w:pPr>
          <w:r w:rsidRPr="00222637">
            <w:rPr>
              <w:rStyle w:val="Platshllartext"/>
            </w:rPr>
            <w:t>Klicka eller tryck här för att ange text.</w:t>
          </w:r>
        </w:p>
      </w:docPartBody>
    </w:docPart>
    <w:docPart>
      <w:docPartPr>
        <w:name w:val="2D6B65F455664B9E9363BFFF9D207C5B"/>
        <w:category>
          <w:name w:val="Allmänt"/>
          <w:gallery w:val="placeholder"/>
        </w:category>
        <w:types>
          <w:type w:val="bbPlcHdr"/>
        </w:types>
        <w:behaviors>
          <w:behavior w:val="content"/>
        </w:behaviors>
        <w:guid w:val="{403069E6-9D60-40B0-9B3B-708B8CAF1935}"/>
      </w:docPartPr>
      <w:docPartBody>
        <w:p w:rsidR="00D14B39" w:rsidRDefault="00B7555F" w:rsidP="00B7555F">
          <w:pPr>
            <w:pStyle w:val="2D6B65F455664B9E9363BFFF9D207C5B"/>
          </w:pPr>
          <w:r w:rsidRPr="00222637">
            <w:rPr>
              <w:rStyle w:val="Platshllartext"/>
            </w:rPr>
            <w:t>Klicka eller tryck här för att ange text.</w:t>
          </w:r>
        </w:p>
      </w:docPartBody>
    </w:docPart>
    <w:docPart>
      <w:docPartPr>
        <w:name w:val="3A803780DE00447E8C4147EEE891F03B"/>
        <w:category>
          <w:name w:val="Allmänt"/>
          <w:gallery w:val="placeholder"/>
        </w:category>
        <w:types>
          <w:type w:val="bbPlcHdr"/>
        </w:types>
        <w:behaviors>
          <w:behavior w:val="content"/>
        </w:behaviors>
        <w:guid w:val="{9DF01D71-2D2F-491D-8F0A-43496DF84F3C}"/>
      </w:docPartPr>
      <w:docPartBody>
        <w:p w:rsidR="00D14B39" w:rsidRDefault="00B7555F" w:rsidP="00B7555F">
          <w:pPr>
            <w:pStyle w:val="3A803780DE00447E8C4147EEE891F03B"/>
          </w:pPr>
          <w:r w:rsidRPr="00222637">
            <w:rPr>
              <w:rStyle w:val="Platshllartext"/>
            </w:rPr>
            <w:t>Klicka eller tryck här för att ange text.</w:t>
          </w:r>
        </w:p>
      </w:docPartBody>
    </w:docPart>
    <w:docPart>
      <w:docPartPr>
        <w:name w:val="BD5BAF7C19894BD9AAC01FD619AD6326"/>
        <w:category>
          <w:name w:val="Allmänt"/>
          <w:gallery w:val="placeholder"/>
        </w:category>
        <w:types>
          <w:type w:val="bbPlcHdr"/>
        </w:types>
        <w:behaviors>
          <w:behavior w:val="content"/>
        </w:behaviors>
        <w:guid w:val="{7B588664-E6C9-42BC-9ED2-F2BCCCA13681}"/>
      </w:docPartPr>
      <w:docPartBody>
        <w:p w:rsidR="00D14B39" w:rsidRDefault="00B7555F" w:rsidP="00B7555F">
          <w:pPr>
            <w:pStyle w:val="BD5BAF7C19894BD9AAC01FD619AD6326"/>
          </w:pPr>
          <w:r w:rsidRPr="00222637">
            <w:rPr>
              <w:rStyle w:val="Platshllartext"/>
            </w:rPr>
            <w:t>Klicka eller tryck här för att ange text.</w:t>
          </w:r>
        </w:p>
      </w:docPartBody>
    </w:docPart>
    <w:docPart>
      <w:docPartPr>
        <w:name w:val="FE8D87D4B1E540EB8DA6F872D70B31CC"/>
        <w:category>
          <w:name w:val="Allmänt"/>
          <w:gallery w:val="placeholder"/>
        </w:category>
        <w:types>
          <w:type w:val="bbPlcHdr"/>
        </w:types>
        <w:behaviors>
          <w:behavior w:val="content"/>
        </w:behaviors>
        <w:guid w:val="{68365DA4-F87D-41F4-99FA-AE1F26982D58}"/>
      </w:docPartPr>
      <w:docPartBody>
        <w:p w:rsidR="00D14B39" w:rsidRDefault="00B7555F" w:rsidP="00B7555F">
          <w:pPr>
            <w:pStyle w:val="FE8D87D4B1E540EB8DA6F872D70B31CC"/>
          </w:pPr>
          <w:r w:rsidRPr="00222637">
            <w:rPr>
              <w:rStyle w:val="Platshllartext"/>
            </w:rPr>
            <w:t>Klicka eller tryck här för att ange text.</w:t>
          </w:r>
        </w:p>
      </w:docPartBody>
    </w:docPart>
    <w:docPart>
      <w:docPartPr>
        <w:name w:val="9377692CAB4E4155BD7832948C92E69B"/>
        <w:category>
          <w:name w:val="Allmänt"/>
          <w:gallery w:val="placeholder"/>
        </w:category>
        <w:types>
          <w:type w:val="bbPlcHdr"/>
        </w:types>
        <w:behaviors>
          <w:behavior w:val="content"/>
        </w:behaviors>
        <w:guid w:val="{D83082D8-108D-4F46-872D-0D7B7386B1E3}"/>
      </w:docPartPr>
      <w:docPartBody>
        <w:p w:rsidR="00D14B39" w:rsidRDefault="00B7555F" w:rsidP="00B7555F">
          <w:pPr>
            <w:pStyle w:val="9377692CAB4E4155BD7832948C92E69B"/>
          </w:pPr>
          <w:r w:rsidRPr="00222637">
            <w:rPr>
              <w:rStyle w:val="Platshllartext"/>
            </w:rPr>
            <w:t>Klicka eller tryck här för att ange text.</w:t>
          </w:r>
        </w:p>
      </w:docPartBody>
    </w:docPart>
    <w:docPart>
      <w:docPartPr>
        <w:name w:val="A1D5AA2AA85C44108CEE0B9937AC70F3"/>
        <w:category>
          <w:name w:val="Allmänt"/>
          <w:gallery w:val="placeholder"/>
        </w:category>
        <w:types>
          <w:type w:val="bbPlcHdr"/>
        </w:types>
        <w:behaviors>
          <w:behavior w:val="content"/>
        </w:behaviors>
        <w:guid w:val="{D87345AD-6B02-4F94-AE8D-E0D86F4CCEFC}"/>
      </w:docPartPr>
      <w:docPartBody>
        <w:p w:rsidR="00D14B39" w:rsidRDefault="00B7555F" w:rsidP="00B7555F">
          <w:pPr>
            <w:pStyle w:val="A1D5AA2AA85C44108CEE0B9937AC70F3"/>
          </w:pPr>
          <w:r w:rsidRPr="00222637">
            <w:rPr>
              <w:rStyle w:val="Platshllartext"/>
            </w:rPr>
            <w:t>Klicka eller tryck här för att ange text.</w:t>
          </w:r>
        </w:p>
      </w:docPartBody>
    </w:docPart>
    <w:docPart>
      <w:docPartPr>
        <w:name w:val="9CC2B791BA1B4E02B42FCF04E59AB431"/>
        <w:category>
          <w:name w:val="Allmänt"/>
          <w:gallery w:val="placeholder"/>
        </w:category>
        <w:types>
          <w:type w:val="bbPlcHdr"/>
        </w:types>
        <w:behaviors>
          <w:behavior w:val="content"/>
        </w:behaviors>
        <w:guid w:val="{D535A608-4346-4357-9815-0427903E106F}"/>
      </w:docPartPr>
      <w:docPartBody>
        <w:p w:rsidR="00D14B39" w:rsidRDefault="00B7555F" w:rsidP="00B7555F">
          <w:pPr>
            <w:pStyle w:val="9CC2B791BA1B4E02B42FCF04E59AB431"/>
          </w:pPr>
          <w:r w:rsidRPr="00222637">
            <w:rPr>
              <w:rStyle w:val="Platshllartext"/>
            </w:rPr>
            <w:t>Klicka eller tryck här för att ange text.</w:t>
          </w:r>
        </w:p>
      </w:docPartBody>
    </w:docPart>
    <w:docPart>
      <w:docPartPr>
        <w:name w:val="A112F845C48A42079F990DFCD3DE690E"/>
        <w:category>
          <w:name w:val="Allmänt"/>
          <w:gallery w:val="placeholder"/>
        </w:category>
        <w:types>
          <w:type w:val="bbPlcHdr"/>
        </w:types>
        <w:behaviors>
          <w:behavior w:val="content"/>
        </w:behaviors>
        <w:guid w:val="{9D182C1E-4814-451F-B658-00B70479589C}"/>
      </w:docPartPr>
      <w:docPartBody>
        <w:p w:rsidR="00D14B39" w:rsidRDefault="00B7555F" w:rsidP="00B7555F">
          <w:pPr>
            <w:pStyle w:val="A112F845C48A42079F990DFCD3DE690E"/>
          </w:pPr>
          <w:r w:rsidRPr="00222637">
            <w:rPr>
              <w:rStyle w:val="Platshllartext"/>
            </w:rPr>
            <w:t>Klicka eller tryck här för att ange text.</w:t>
          </w:r>
        </w:p>
      </w:docPartBody>
    </w:docPart>
    <w:docPart>
      <w:docPartPr>
        <w:name w:val="EAAF2BF500A34F509CF4F0DA2ED3A7F3"/>
        <w:category>
          <w:name w:val="Allmänt"/>
          <w:gallery w:val="placeholder"/>
        </w:category>
        <w:types>
          <w:type w:val="bbPlcHdr"/>
        </w:types>
        <w:behaviors>
          <w:behavior w:val="content"/>
        </w:behaviors>
        <w:guid w:val="{123E0746-549E-4AB1-B088-7DA300B6E8A9}"/>
      </w:docPartPr>
      <w:docPartBody>
        <w:p w:rsidR="00D14B39" w:rsidRDefault="00B7555F" w:rsidP="00B7555F">
          <w:pPr>
            <w:pStyle w:val="EAAF2BF500A34F509CF4F0DA2ED3A7F3"/>
          </w:pPr>
          <w:r w:rsidRPr="00222637">
            <w:rPr>
              <w:rStyle w:val="Platshllartext"/>
            </w:rPr>
            <w:t>Klicka eller tryck här för att ange text.</w:t>
          </w:r>
        </w:p>
      </w:docPartBody>
    </w:docPart>
    <w:docPart>
      <w:docPartPr>
        <w:name w:val="078674465A3449EEBF971E2D3DC25B92"/>
        <w:category>
          <w:name w:val="Allmänt"/>
          <w:gallery w:val="placeholder"/>
        </w:category>
        <w:types>
          <w:type w:val="bbPlcHdr"/>
        </w:types>
        <w:behaviors>
          <w:behavior w:val="content"/>
        </w:behaviors>
        <w:guid w:val="{2456DDE2-0683-4F8F-82DC-3B5B5751F894}"/>
      </w:docPartPr>
      <w:docPartBody>
        <w:p w:rsidR="00D14B39" w:rsidRDefault="00B7555F" w:rsidP="00B7555F">
          <w:pPr>
            <w:pStyle w:val="078674465A3449EEBF971E2D3DC25B92"/>
          </w:pPr>
          <w:r w:rsidRPr="00222637">
            <w:rPr>
              <w:rStyle w:val="Platshllartext"/>
            </w:rPr>
            <w:t>Klicka eller tryck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55F"/>
    <w:rsid w:val="005A1633"/>
    <w:rsid w:val="00A75859"/>
    <w:rsid w:val="00B7555F"/>
    <w:rsid w:val="00D14B3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B7555F"/>
    <w:rPr>
      <w:color w:val="808080"/>
    </w:rPr>
  </w:style>
  <w:style w:type="paragraph" w:customStyle="1" w:styleId="499EC66935B94437A381A29975485A3C">
    <w:name w:val="499EC66935B94437A381A29975485A3C"/>
    <w:rsid w:val="00B7555F"/>
  </w:style>
  <w:style w:type="paragraph" w:customStyle="1" w:styleId="2FA6828B438147139E385AEDEC400C10">
    <w:name w:val="2FA6828B438147139E385AEDEC400C10"/>
    <w:rsid w:val="00B7555F"/>
  </w:style>
  <w:style w:type="paragraph" w:customStyle="1" w:styleId="C13AB2721AAD4F00B5F8CFADABF4B63F">
    <w:name w:val="C13AB2721AAD4F00B5F8CFADABF4B63F"/>
    <w:rsid w:val="00B7555F"/>
  </w:style>
  <w:style w:type="paragraph" w:customStyle="1" w:styleId="9C31B82ED1FA4630B52DFD1B9FC9F022">
    <w:name w:val="9C31B82ED1FA4630B52DFD1B9FC9F022"/>
    <w:rsid w:val="00B7555F"/>
  </w:style>
  <w:style w:type="paragraph" w:customStyle="1" w:styleId="78D3DAFE99E545C29DBF11CAADFD8E63">
    <w:name w:val="78D3DAFE99E545C29DBF11CAADFD8E63"/>
    <w:rsid w:val="00B7555F"/>
  </w:style>
  <w:style w:type="paragraph" w:customStyle="1" w:styleId="824E14C1924943A195B0155B7FB4E288">
    <w:name w:val="824E14C1924943A195B0155B7FB4E288"/>
    <w:rsid w:val="00B7555F"/>
  </w:style>
  <w:style w:type="paragraph" w:customStyle="1" w:styleId="2D6B65F455664B9E9363BFFF9D207C5B">
    <w:name w:val="2D6B65F455664B9E9363BFFF9D207C5B"/>
    <w:rsid w:val="00B7555F"/>
  </w:style>
  <w:style w:type="paragraph" w:customStyle="1" w:styleId="3A803780DE00447E8C4147EEE891F03B">
    <w:name w:val="3A803780DE00447E8C4147EEE891F03B"/>
    <w:rsid w:val="00B7555F"/>
  </w:style>
  <w:style w:type="paragraph" w:customStyle="1" w:styleId="BD5BAF7C19894BD9AAC01FD619AD6326">
    <w:name w:val="BD5BAF7C19894BD9AAC01FD619AD6326"/>
    <w:rsid w:val="00B7555F"/>
  </w:style>
  <w:style w:type="paragraph" w:customStyle="1" w:styleId="FE8D87D4B1E540EB8DA6F872D70B31CC">
    <w:name w:val="FE8D87D4B1E540EB8DA6F872D70B31CC"/>
    <w:rsid w:val="00B7555F"/>
  </w:style>
  <w:style w:type="paragraph" w:customStyle="1" w:styleId="9377692CAB4E4155BD7832948C92E69B">
    <w:name w:val="9377692CAB4E4155BD7832948C92E69B"/>
    <w:rsid w:val="00B7555F"/>
  </w:style>
  <w:style w:type="paragraph" w:customStyle="1" w:styleId="A1D5AA2AA85C44108CEE0B9937AC70F3">
    <w:name w:val="A1D5AA2AA85C44108CEE0B9937AC70F3"/>
    <w:rsid w:val="00B7555F"/>
  </w:style>
  <w:style w:type="paragraph" w:customStyle="1" w:styleId="9CC2B791BA1B4E02B42FCF04E59AB431">
    <w:name w:val="9CC2B791BA1B4E02B42FCF04E59AB431"/>
    <w:rsid w:val="00B7555F"/>
  </w:style>
  <w:style w:type="paragraph" w:customStyle="1" w:styleId="A112F845C48A42079F990DFCD3DE690E">
    <w:name w:val="A112F845C48A42079F990DFCD3DE690E"/>
    <w:rsid w:val="00B7555F"/>
  </w:style>
  <w:style w:type="paragraph" w:customStyle="1" w:styleId="EAAF2BF500A34F509CF4F0DA2ED3A7F3">
    <w:name w:val="EAAF2BF500A34F509CF4F0DA2ED3A7F3"/>
    <w:rsid w:val="00B7555F"/>
  </w:style>
  <w:style w:type="paragraph" w:customStyle="1" w:styleId="078674465A3449EEBF971E2D3DC25B92">
    <w:name w:val="078674465A3449EEBF971E2D3DC25B92"/>
    <w:rsid w:val="00B755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7</Pages>
  <Words>1816</Words>
  <Characters>9625</Characters>
  <Application>Microsoft Office Word</Application>
  <DocSecurity>0</DocSecurity>
  <Lines>80</Lines>
  <Paragraphs>22</Paragraphs>
  <ScaleCrop>false</ScaleCrop>
  <Manager/>
  <Company/>
  <LinksUpToDate>false</LinksUpToDate>
  <CharactersWithSpaces>11419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Trofoblastsjukdomar - mola</dc:title>
  <dc:subject/>
  <dc:creator>patrik.jens.johansson@vgregion.se</dc:creator>
  <keywords/>
  <lastModifiedBy>Annica Granberg</lastModifiedBy>
  <revision>27</revision>
  <lastPrinted>2016-03-31T10:56:00.0000000Z</lastPrinted>
  <dcterms:created xsi:type="dcterms:W3CDTF">2022-05-02T14:00:00.0000000Z</dcterms:created>
  <dcterms:modified xsi:type="dcterms:W3CDTF">2024-01-30T12:53:00.0000000Z</dcterms:modified>
</coreProperties>
</file>