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E3B0BE" w14:textId="77777777" w:rsidR="00416A85" w:rsidRDefault="00416A85" w:rsidP="50426F65">
      <w:pPr>
        <w:pStyle w:val="Rubrik2"/>
        <w:ind w:left="0"/>
        <w:sectPr w:rsidR="00416A85" w:rsidSect="00416A85">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bookmarkEnd w:id="0"/>
    <w:p w14:paraId="54800EC0" w14:textId="77777777" w:rsidR="00A050A5" w:rsidRPr="00416A85" w:rsidRDefault="00A050A5" w:rsidP="00A050A5">
      <w:pPr>
        <w:pStyle w:val="Rubrik1"/>
      </w:pPr>
      <w:r w:rsidRPr="1DD2FC72">
        <w:t>Malaria - diagnostik, handläggning och behandling</w:t>
      </w:r>
    </w:p>
    <w:p w14:paraId="4FC2B85C" w14:textId="77777777" w:rsidR="00A050A5" w:rsidRDefault="00A050A5" w:rsidP="00A050A5">
      <w:pPr>
        <w:pStyle w:val="Rubrik2"/>
      </w:pPr>
      <w:r w:rsidRPr="1DD2FC72">
        <w:t>Förändringar sedan föregående version</w:t>
      </w:r>
    </w:p>
    <w:p w14:paraId="7C278EBD" w14:textId="77777777" w:rsidR="00A050A5" w:rsidRDefault="00A050A5" w:rsidP="00A050A5">
      <w:r>
        <w:t xml:space="preserve">Ändrade rutiner för diagnostik. Uppdaterade kriterier för allvarlig malaria enligt WHO </w:t>
      </w:r>
      <w:proofErr w:type="spellStart"/>
      <w:r>
        <w:t>Guidelines</w:t>
      </w:r>
      <w:proofErr w:type="spellEnd"/>
      <w:r>
        <w:t xml:space="preserve"> 2023. Tydliggörande av definition för partiell </w:t>
      </w:r>
      <w:proofErr w:type="spellStart"/>
      <w:r>
        <w:t>artemisinin</w:t>
      </w:r>
      <w:proofErr w:type="spellEnd"/>
      <w:r>
        <w:t xml:space="preserve"> resistens. Förändring i flödesschema vid allvarlig malaria.</w:t>
      </w:r>
    </w:p>
    <w:p w14:paraId="149BE964" w14:textId="77777777" w:rsidR="00A050A5" w:rsidRPr="00416A85" w:rsidRDefault="00A050A5" w:rsidP="00A050A5">
      <w:pPr>
        <w:pStyle w:val="Rubrik2"/>
      </w:pPr>
      <w:r w:rsidRPr="1E86975F">
        <w:t>Syfte</w:t>
      </w:r>
    </w:p>
    <w:p w14:paraId="3C555734" w14:textId="77777777" w:rsidR="00A050A5" w:rsidRDefault="00A050A5" w:rsidP="00A050A5">
      <w:r>
        <w:t>Säkerställa adekvat handläggning av patienter med malariainfektion.</w:t>
      </w:r>
    </w:p>
    <w:p w14:paraId="30FF305F" w14:textId="77777777" w:rsidR="00A050A5" w:rsidRDefault="00A050A5" w:rsidP="00A050A5">
      <w:pPr>
        <w:pStyle w:val="Rubrik2"/>
      </w:pPr>
      <w:r w:rsidRPr="1DD2FC72">
        <w:t>Ansvar</w:t>
      </w:r>
    </w:p>
    <w:p w14:paraId="48EF751E" w14:textId="77777777" w:rsidR="00A050A5" w:rsidRDefault="00A050A5" w:rsidP="00A050A5">
      <w:r>
        <w:t>Helena Hammarström, Överläkare Infektion, ansvarar för innehållet i rutinen.</w:t>
      </w:r>
    </w:p>
    <w:p w14:paraId="256CDA1D" w14:textId="77777777" w:rsidR="00A050A5" w:rsidRDefault="00A050A5" w:rsidP="00A050A5">
      <w:pPr>
        <w:pStyle w:val="Rubrik2"/>
      </w:pPr>
      <w:r w:rsidRPr="1DD2FC72">
        <w:t>Bakgrund</w:t>
      </w:r>
    </w:p>
    <w:p w14:paraId="5BF858AF" w14:textId="77777777" w:rsidR="00A050A5" w:rsidRPr="00416A85" w:rsidRDefault="00A050A5" w:rsidP="00A050A5">
      <w:r>
        <w:t>Malaria är en potentiellt livshotande infektionssjukdom och bör misstänkas vid alla fall av oklar feber hos patienter som vistats i malariaendemiskt område.</w:t>
      </w:r>
    </w:p>
    <w:p w14:paraId="616F1CB8" w14:textId="77777777" w:rsidR="00A050A5" w:rsidRPr="00416A85" w:rsidRDefault="00A050A5" w:rsidP="00A050A5">
      <w:pPr>
        <w:spacing w:after="0" w:line="240" w:lineRule="auto"/>
        <w:ind w:left="426"/>
        <w:jc w:val="both"/>
      </w:pPr>
      <w:r>
        <w:rPr>
          <w:noProof/>
        </w:rPr>
        <w:lastRenderedPageBreak/>
        <w:drawing>
          <wp:inline distT="0" distB="0" distL="0" distR="0" wp14:anchorId="63BB9FC8" wp14:editId="2FEDB0B2">
            <wp:extent cx="5676902" cy="2600325"/>
            <wp:effectExtent l="0" t="0" r="0" b="0"/>
            <wp:docPr id="507454705" name="Bildobjekt 5074547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extLst>
                        <a:ext uri="{28A0092B-C50C-407E-A947-70E740481C1C}">
                          <a14:useLocalDpi xmlns:a14="http://schemas.microsoft.com/office/drawing/2010/main" val="0"/>
                        </a:ext>
                      </a:extLst>
                    </a:blip>
                    <a:stretch>
                      <a:fillRect/>
                    </a:stretch>
                  </pic:blipFill>
                  <pic:spPr>
                    <a:xfrm>
                      <a:off x="0" y="0"/>
                      <a:ext cx="5676902" cy="2600325"/>
                    </a:xfrm>
                    <a:prstGeom prst="rect">
                      <a:avLst/>
                    </a:prstGeom>
                  </pic:spPr>
                </pic:pic>
              </a:graphicData>
            </a:graphic>
          </wp:inline>
        </w:drawing>
      </w:r>
    </w:p>
    <w:p w14:paraId="7EADB54D" w14:textId="77777777" w:rsidR="00A050A5" w:rsidRPr="00737DA1" w:rsidRDefault="00A050A5" w:rsidP="00A050A5">
      <w:pPr>
        <w:pStyle w:val="FotnotVGR"/>
      </w:pPr>
    </w:p>
    <w:p w14:paraId="691151D7" w14:textId="77777777" w:rsidR="00A050A5" w:rsidRPr="00416A85" w:rsidRDefault="00A050A5" w:rsidP="00A050A5">
      <w:r w:rsidRPr="1E86975F">
        <w:t xml:space="preserve">Hög feber och frossa är de absolut vanligaste symptomen vid malaria, men det finns fall där feber saknas. Andra vanliga symptom är muskelvärk och huvudvärk. Även diarré och kräkningar förekommer. Allvarlig malaria förekommer främst vid infektion med </w:t>
      </w:r>
      <w:r w:rsidRPr="1E86975F">
        <w:rPr>
          <w:i/>
          <w:iCs/>
        </w:rPr>
        <w:t xml:space="preserve">P </w:t>
      </w:r>
      <w:proofErr w:type="spellStart"/>
      <w:r w:rsidRPr="1E86975F">
        <w:rPr>
          <w:i/>
          <w:iCs/>
        </w:rPr>
        <w:t>falciparum</w:t>
      </w:r>
      <w:proofErr w:type="spellEnd"/>
      <w:r w:rsidRPr="1E86975F">
        <w:t xml:space="preserve">, men allvarlig malaria har också rapporterats vid </w:t>
      </w:r>
      <w:r w:rsidRPr="1E86975F">
        <w:rPr>
          <w:i/>
          <w:iCs/>
        </w:rPr>
        <w:t xml:space="preserve">P </w:t>
      </w:r>
      <w:proofErr w:type="spellStart"/>
      <w:r w:rsidRPr="1E86975F">
        <w:rPr>
          <w:i/>
          <w:iCs/>
        </w:rPr>
        <w:t>vivax</w:t>
      </w:r>
      <w:proofErr w:type="spellEnd"/>
      <w:r w:rsidRPr="1E86975F">
        <w:t xml:space="preserve">. </w:t>
      </w:r>
      <w:r w:rsidRPr="1E86975F">
        <w:rPr>
          <w:i/>
          <w:iCs/>
        </w:rPr>
        <w:t xml:space="preserve">P </w:t>
      </w:r>
      <w:proofErr w:type="spellStart"/>
      <w:r w:rsidRPr="1E86975F">
        <w:rPr>
          <w:i/>
          <w:iCs/>
        </w:rPr>
        <w:t>knowlesi</w:t>
      </w:r>
      <w:proofErr w:type="spellEnd"/>
      <w:r w:rsidRPr="1E86975F">
        <w:rPr>
          <w:i/>
          <w:iCs/>
        </w:rPr>
        <w:t xml:space="preserve">, </w:t>
      </w:r>
      <w:r w:rsidRPr="1E86975F">
        <w:t>som förkommer i Sydostasien (främst Malaysia), kan också ge en allvarlig sjukdomsbild. Icke-immuna individer från områden utan malariaförekomst löper större risk att drabbas av allvarlig malaria. Individer som lever i högendemiska områden utvecklar med åren en semi</w:t>
      </w:r>
      <w:r>
        <w:t>-immunitet som skyddar mot allvarlig sjukdom. Denna semi-immunitet avtar dock efter ett antal års vistelse i icke endemiskt område.</w:t>
      </w:r>
    </w:p>
    <w:p w14:paraId="587DA382" w14:textId="77777777" w:rsidR="00A050A5" w:rsidRPr="00416A85" w:rsidRDefault="00A050A5" w:rsidP="00A050A5">
      <w:r>
        <w:t xml:space="preserve">Inkubationstiden för malaria är alltid minst 6 dagar. För </w:t>
      </w:r>
      <w:r w:rsidRPr="1DD2FC72">
        <w:rPr>
          <w:i/>
          <w:iCs/>
        </w:rPr>
        <w:t xml:space="preserve">P </w:t>
      </w:r>
      <w:proofErr w:type="spellStart"/>
      <w:r w:rsidRPr="1DD2FC72">
        <w:rPr>
          <w:i/>
          <w:iCs/>
        </w:rPr>
        <w:t>falciparum</w:t>
      </w:r>
      <w:proofErr w:type="spellEnd"/>
      <w:r>
        <w:t xml:space="preserve"> är inkubationstiden vanligen &lt;4 veckor och nästan alltid &lt;3 månader. För </w:t>
      </w:r>
      <w:r w:rsidRPr="1DD2FC72">
        <w:rPr>
          <w:i/>
          <w:iCs/>
        </w:rPr>
        <w:t xml:space="preserve">P </w:t>
      </w:r>
      <w:proofErr w:type="spellStart"/>
      <w:r w:rsidRPr="1DD2FC72">
        <w:rPr>
          <w:i/>
          <w:iCs/>
        </w:rPr>
        <w:t>vivax</w:t>
      </w:r>
      <w:proofErr w:type="spellEnd"/>
      <w:r>
        <w:t xml:space="preserve"> och </w:t>
      </w:r>
      <w:r w:rsidRPr="1DD2FC72">
        <w:rPr>
          <w:i/>
          <w:iCs/>
        </w:rPr>
        <w:t xml:space="preserve">P ovale </w:t>
      </w:r>
      <w:r>
        <w:t xml:space="preserve">kan inkubationstiden vara upp till 9-12 mån, men även längre har rapporterats. Inkubationstiden för </w:t>
      </w:r>
      <w:r w:rsidRPr="1DD2FC72">
        <w:rPr>
          <w:i/>
          <w:iCs/>
        </w:rPr>
        <w:t xml:space="preserve">P </w:t>
      </w:r>
      <w:proofErr w:type="spellStart"/>
      <w:r w:rsidRPr="1DD2FC72">
        <w:rPr>
          <w:i/>
          <w:iCs/>
        </w:rPr>
        <w:t>malariae</w:t>
      </w:r>
      <w:proofErr w:type="spellEnd"/>
      <w:r>
        <w:t xml:space="preserve"> är upp till 3 mån och för </w:t>
      </w:r>
      <w:r w:rsidRPr="1DD2FC72">
        <w:rPr>
          <w:i/>
          <w:iCs/>
        </w:rPr>
        <w:t xml:space="preserve">P </w:t>
      </w:r>
      <w:proofErr w:type="spellStart"/>
      <w:r w:rsidRPr="1DD2FC72">
        <w:rPr>
          <w:i/>
          <w:iCs/>
        </w:rPr>
        <w:t>knowlesi</w:t>
      </w:r>
      <w:proofErr w:type="spellEnd"/>
      <w:r w:rsidRPr="1DD2FC72">
        <w:rPr>
          <w:i/>
          <w:iCs/>
        </w:rPr>
        <w:t xml:space="preserve"> </w:t>
      </w:r>
      <w:r>
        <w:t>knappt 2 veckor.</w:t>
      </w:r>
    </w:p>
    <w:p w14:paraId="66F69C79" w14:textId="77777777" w:rsidR="00A050A5" w:rsidRPr="00416A85" w:rsidRDefault="00A050A5" w:rsidP="00A050A5">
      <w:pPr>
        <w:pStyle w:val="Rubrik2"/>
      </w:pPr>
      <w:r w:rsidRPr="1DD2FC72">
        <w:t>Arbetsbeskrivning</w:t>
      </w:r>
    </w:p>
    <w:p w14:paraId="1DDDBD87" w14:textId="77777777" w:rsidR="00A050A5" w:rsidRPr="00416A85" w:rsidRDefault="00A050A5" w:rsidP="00A050A5">
      <w:pPr>
        <w:pStyle w:val="Rubrik3"/>
      </w:pPr>
      <w:r w:rsidRPr="1DD2FC72">
        <w:t>Diagnostik</w:t>
      </w:r>
    </w:p>
    <w:p w14:paraId="5EBCA946" w14:textId="77777777" w:rsidR="00A050A5" w:rsidRPr="00416A85" w:rsidRDefault="00A050A5" w:rsidP="00A050A5">
      <w:pPr>
        <w:pStyle w:val="MellanrubrikVGR"/>
      </w:pPr>
      <w:r w:rsidRPr="1DD2FC72">
        <w:t>Malaria LAMP (EDTA-rör)</w:t>
      </w:r>
    </w:p>
    <w:p w14:paraId="06B6DC58" w14:textId="77777777" w:rsidR="00A050A5" w:rsidRPr="00416A85" w:rsidRDefault="00A050A5" w:rsidP="00A050A5">
      <w:pPr>
        <w:pStyle w:val="Punktlista"/>
      </w:pPr>
      <w:r w:rsidRPr="1DD2FC72">
        <w:t>Analyseras dygnet runt på klinisk kemi SU/Östra</w:t>
      </w:r>
    </w:p>
    <w:p w14:paraId="302FBD63" w14:textId="77777777" w:rsidR="00A050A5" w:rsidRPr="00416A85" w:rsidRDefault="00A050A5" w:rsidP="00A050A5">
      <w:pPr>
        <w:pStyle w:val="Punktlista"/>
      </w:pPr>
      <w:r w:rsidRPr="1DD2FC72">
        <w:t>Beställes i Melior (”Malaria-</w:t>
      </w:r>
      <w:proofErr w:type="spellStart"/>
      <w:r w:rsidRPr="1DD2FC72">
        <w:t>screen</w:t>
      </w:r>
      <w:proofErr w:type="spellEnd"/>
      <w:r w:rsidRPr="1DD2FC72">
        <w:t xml:space="preserve"> LAMP”)</w:t>
      </w:r>
    </w:p>
    <w:p w14:paraId="32815941" w14:textId="77777777" w:rsidR="00A050A5" w:rsidRPr="00416A85" w:rsidRDefault="00A050A5" w:rsidP="00A050A5">
      <w:pPr>
        <w:pStyle w:val="Punktlista"/>
      </w:pPr>
      <w:r w:rsidRPr="1DD2FC72">
        <w:t>Påvisar Plasmodium-DNA</w:t>
      </w:r>
    </w:p>
    <w:p w14:paraId="2749E7BC" w14:textId="77777777" w:rsidR="00A050A5" w:rsidRPr="00416A85" w:rsidRDefault="00A050A5" w:rsidP="00A050A5">
      <w:pPr>
        <w:pStyle w:val="Punktlista"/>
      </w:pPr>
      <w:r w:rsidRPr="1DD2FC72">
        <w:t>Ingen artbestämning eller kvantifiering erhålles</w:t>
      </w:r>
    </w:p>
    <w:p w14:paraId="594BD7F5" w14:textId="77777777" w:rsidR="00A050A5" w:rsidRPr="00416A85" w:rsidRDefault="00A050A5" w:rsidP="00A050A5">
      <w:pPr>
        <w:pStyle w:val="Punktlista"/>
      </w:pPr>
      <w:r w:rsidRPr="1DD2FC72">
        <w:lastRenderedPageBreak/>
        <w:t>Högre känslighet än mikroskopi (kan påvisa s.k. submikroskopisk malaria/”kronisk malaria” där mikroskopi kan bli negativ pga mkt låg parasitemigrad)</w:t>
      </w:r>
    </w:p>
    <w:p w14:paraId="4DA8C8D7" w14:textId="77777777" w:rsidR="00A050A5" w:rsidRPr="00416A85" w:rsidRDefault="00A050A5" w:rsidP="00A050A5">
      <w:pPr>
        <w:pStyle w:val="Punktlista"/>
      </w:pPr>
      <w:r w:rsidRPr="1DD2FC72">
        <w:t>Plasmodium-DNA kan påvisas med LAMP även efter framgångrisk behandling för malaria (kan kvarstå positivt under några veckor efter genomgången behandling).</w:t>
      </w:r>
    </w:p>
    <w:p w14:paraId="5F2DBD17" w14:textId="77777777" w:rsidR="00A050A5" w:rsidRPr="00416A85" w:rsidRDefault="00A050A5" w:rsidP="00A050A5">
      <w:pPr>
        <w:pStyle w:val="MellanrubrikVGR"/>
      </w:pPr>
      <w:r w:rsidRPr="1DD2FC72">
        <w:t>Malaria direktmikroskopi för tjock droppe + utstryk (EDTA-rör)</w:t>
      </w:r>
    </w:p>
    <w:p w14:paraId="78BC0527" w14:textId="77777777" w:rsidR="00A050A5" w:rsidRPr="00416A85" w:rsidRDefault="00A050A5" w:rsidP="00A050A5">
      <w:pPr>
        <w:pStyle w:val="Punktlista"/>
      </w:pPr>
      <w:r w:rsidRPr="1DD2FC72">
        <w:t xml:space="preserve">Analyseras akut på </w:t>
      </w:r>
      <w:proofErr w:type="spellStart"/>
      <w:r w:rsidRPr="1DD2FC72">
        <w:t>Parasitlab</w:t>
      </w:r>
      <w:proofErr w:type="spellEnd"/>
      <w:r w:rsidRPr="1DD2FC72">
        <w:t>, Klinisk Mikrobiologi SU/S under ordinarie öppettider (</w:t>
      </w:r>
      <w:proofErr w:type="spellStart"/>
      <w:r w:rsidRPr="1DD2FC72">
        <w:t>månd</w:t>
      </w:r>
      <w:proofErr w:type="spellEnd"/>
      <w:r w:rsidRPr="1DD2FC72">
        <w:t>-fred 08:00-17:00, helger 08:00-14:00).</w:t>
      </w:r>
    </w:p>
    <w:p w14:paraId="601E954A" w14:textId="77777777" w:rsidR="00A050A5" w:rsidRPr="00416A85" w:rsidRDefault="00A050A5" w:rsidP="00A050A5">
      <w:pPr>
        <w:pStyle w:val="Punktlista"/>
      </w:pPr>
      <w:r w:rsidRPr="1DD2FC72">
        <w:t>Beställes i ROSP. Obs! Smittland skall anges i remisstext</w:t>
      </w:r>
      <w:r>
        <w:t>.</w:t>
      </w:r>
    </w:p>
    <w:p w14:paraId="105215EC" w14:textId="77777777" w:rsidR="00A050A5" w:rsidRPr="00416A85" w:rsidRDefault="00A050A5" w:rsidP="00A050A5">
      <w:pPr>
        <w:pStyle w:val="Punktlista"/>
      </w:pPr>
      <w:r w:rsidRPr="1DD2FC72">
        <w:t xml:space="preserve">Om prov skickas med sista transporten före labbets stängningstid, ring och informera </w:t>
      </w:r>
      <w:proofErr w:type="spellStart"/>
      <w:r w:rsidRPr="1DD2FC72">
        <w:t>Parasitlab</w:t>
      </w:r>
      <w:proofErr w:type="spellEnd"/>
      <w:r w:rsidRPr="1DD2FC72">
        <w:t xml:space="preserve"> (tel. 031-342 46 45) så att analys av provet prioriteras.</w:t>
      </w:r>
    </w:p>
    <w:p w14:paraId="381FB0A3" w14:textId="77777777" w:rsidR="00A050A5" w:rsidRPr="00416A85" w:rsidRDefault="00A050A5" w:rsidP="00A050A5">
      <w:pPr>
        <w:pStyle w:val="Punktlista"/>
      </w:pPr>
      <w:r w:rsidRPr="1DD2FC72">
        <w:t xml:space="preserve">Påvisar Plasmodium-parasiter i blod samt ger svar på artbestämning och kvantifiering </w:t>
      </w:r>
    </w:p>
    <w:p w14:paraId="32C83602" w14:textId="77777777" w:rsidR="00A050A5" w:rsidRPr="00294477" w:rsidRDefault="00A050A5" w:rsidP="00A050A5">
      <w:pPr>
        <w:pStyle w:val="MellanrubrikVGR"/>
        <w:rPr>
          <w:u w:val="single"/>
        </w:rPr>
      </w:pPr>
      <w:r w:rsidRPr="00294477">
        <w:rPr>
          <w:u w:val="single"/>
        </w:rPr>
        <w:t>Ny patient med klinisk misstanke om malaria:</w:t>
      </w:r>
    </w:p>
    <w:p w14:paraId="45CCA791" w14:textId="77777777" w:rsidR="00A050A5" w:rsidRPr="00416A85" w:rsidRDefault="00A050A5" w:rsidP="00A050A5">
      <w:pPr>
        <w:pStyle w:val="Punktlista"/>
      </w:pPr>
      <w:r w:rsidRPr="1DD2FC72">
        <w:t>Malaria-</w:t>
      </w:r>
      <w:proofErr w:type="spellStart"/>
      <w:r w:rsidRPr="1DD2FC72">
        <w:t>screen</w:t>
      </w:r>
      <w:proofErr w:type="spellEnd"/>
      <w:r w:rsidRPr="1DD2FC72">
        <w:t xml:space="preserve"> LAMP </w:t>
      </w:r>
      <w:r w:rsidRPr="1DD2FC72">
        <w:rPr>
          <w:u w:val="single"/>
        </w:rPr>
        <w:t>och</w:t>
      </w:r>
      <w:r w:rsidRPr="1DD2FC72">
        <w:t xml:space="preserve"> malaria mikroskopi beställs parallellt och skickas till klinisk kemi respektive klinisk mikrobiologi (två separata rör).</w:t>
      </w:r>
    </w:p>
    <w:p w14:paraId="57455265" w14:textId="77777777" w:rsidR="00A050A5" w:rsidRPr="00416A85" w:rsidRDefault="00A050A5" w:rsidP="00A050A5">
      <w:pPr>
        <w:pStyle w:val="Punktlista"/>
      </w:pPr>
      <w:r w:rsidRPr="1DD2FC72">
        <w:t>Mikrobiologen följer upp resultatet på LAMP och mikroskopi görs automatiskt om LAMP är positiv. Om Malaria LAMP är negativt görs ingen mikroskopi.</w:t>
      </w:r>
    </w:p>
    <w:p w14:paraId="1976DC0A" w14:textId="77777777" w:rsidR="00A050A5" w:rsidRPr="00087ABD" w:rsidRDefault="00A050A5" w:rsidP="00A050A5">
      <w:pPr>
        <w:pStyle w:val="MellanrubrikVGR"/>
        <w:rPr>
          <w:u w:val="single"/>
        </w:rPr>
      </w:pPr>
      <w:r w:rsidRPr="00087ABD">
        <w:rPr>
          <w:u w:val="single"/>
        </w:rPr>
        <w:t>Uppföljningsprov/behandlingskontroll på patient med känd malaria:</w:t>
      </w:r>
    </w:p>
    <w:p w14:paraId="7FE41BF5" w14:textId="77777777" w:rsidR="00A050A5" w:rsidRPr="00416A85" w:rsidRDefault="00A050A5" w:rsidP="00A050A5">
      <w:r w:rsidRPr="1DD2FC72">
        <w:t>Endast malaria mikroskopi (klinisk mikrobiologi) beställs.</w:t>
      </w:r>
    </w:p>
    <w:p w14:paraId="6D118C46" w14:textId="77777777" w:rsidR="00A050A5" w:rsidRPr="00087ABD" w:rsidRDefault="00A050A5" w:rsidP="00A050A5">
      <w:pPr>
        <w:pStyle w:val="Rubrik3"/>
        <w:rPr>
          <w:rFonts w:ascii="Arial" w:hAnsi="Arial" w:cs="Arial"/>
        </w:rPr>
      </w:pPr>
      <w:r w:rsidRPr="00087ABD">
        <w:t xml:space="preserve">Handläggning </w:t>
      </w:r>
    </w:p>
    <w:p w14:paraId="553F4673" w14:textId="77777777" w:rsidR="00A050A5" w:rsidRPr="00416A85" w:rsidRDefault="00A050A5" w:rsidP="00A050A5">
      <w:pPr>
        <w:pStyle w:val="MellanrubrikVGR"/>
        <w:numPr>
          <w:ilvl w:val="0"/>
          <w:numId w:val="37"/>
        </w:numPr>
      </w:pPr>
      <w:r w:rsidRPr="1DD2FC72">
        <w:t>Övrig provtagning dag 0</w:t>
      </w:r>
    </w:p>
    <w:p w14:paraId="777E8EB4" w14:textId="77777777" w:rsidR="00A050A5" w:rsidRPr="00824C59" w:rsidRDefault="00A050A5" w:rsidP="00A050A5">
      <w:pPr>
        <w:rPr>
          <w:b/>
          <w:bCs/>
          <w:u w:val="single"/>
        </w:rPr>
      </w:pPr>
      <w:r w:rsidRPr="00824C59">
        <w:rPr>
          <w:b/>
          <w:bCs/>
          <w:u w:val="single"/>
        </w:rPr>
        <w:t>All malaria</w:t>
      </w:r>
    </w:p>
    <w:p w14:paraId="4D3582EE" w14:textId="77777777" w:rsidR="00A050A5" w:rsidRPr="00416A85" w:rsidRDefault="00A050A5" w:rsidP="00A050A5">
      <w:pPr>
        <w:pStyle w:val="Punktlista"/>
        <w:rPr>
          <w:u w:val="single"/>
        </w:rPr>
      </w:pPr>
      <w:r>
        <w:t>Hb, TPK, kreatinin, b-glukos, laktat</w:t>
      </w:r>
    </w:p>
    <w:p w14:paraId="18ECC1E6" w14:textId="77777777" w:rsidR="00A050A5" w:rsidRPr="00824C59" w:rsidRDefault="00A050A5" w:rsidP="00A050A5">
      <w:pPr>
        <w:rPr>
          <w:b/>
          <w:bCs/>
          <w:u w:val="single"/>
        </w:rPr>
      </w:pPr>
      <w:r w:rsidRPr="00824C59">
        <w:rPr>
          <w:b/>
          <w:bCs/>
          <w:u w:val="single"/>
        </w:rPr>
        <w:t xml:space="preserve">Misstanke om allvarlig malaria </w:t>
      </w:r>
    </w:p>
    <w:p w14:paraId="4DD75B70" w14:textId="77777777" w:rsidR="00A050A5" w:rsidRPr="00416A85" w:rsidRDefault="00A050A5" w:rsidP="00A050A5">
      <w:pPr>
        <w:pStyle w:val="Punktlista"/>
        <w:rPr>
          <w:b/>
          <w:bCs/>
          <w:u w:val="single"/>
        </w:rPr>
      </w:pPr>
      <w:r>
        <w:t>Hb, TPK, LPK, CRP, Na, K, kreatinin, p-glukos, laktat, leverstatus, blodgas, blododling</w:t>
      </w:r>
    </w:p>
    <w:p w14:paraId="59DBAB15" w14:textId="77777777" w:rsidR="00A050A5" w:rsidRPr="00302B65" w:rsidRDefault="00A050A5" w:rsidP="00A050A5">
      <w:pPr>
        <w:rPr>
          <w:b/>
          <w:bCs/>
          <w:u w:val="single"/>
        </w:rPr>
      </w:pPr>
      <w:r w:rsidRPr="00302B65">
        <w:rPr>
          <w:b/>
          <w:bCs/>
          <w:u w:val="single"/>
        </w:rPr>
        <w:t>Mycket svår sjukdomsbild/misstanke om DIC-bild</w:t>
      </w:r>
    </w:p>
    <w:p w14:paraId="5B3F24D6" w14:textId="77777777" w:rsidR="00A050A5" w:rsidRPr="00416A85" w:rsidRDefault="00A050A5" w:rsidP="00A050A5">
      <w:pPr>
        <w:pStyle w:val="Punktlista"/>
      </w:pPr>
      <w:r>
        <w:t>Enligt ovan + PK, APTT, d-</w:t>
      </w:r>
      <w:proofErr w:type="spellStart"/>
      <w:r>
        <w:t>dimer</w:t>
      </w:r>
      <w:proofErr w:type="spellEnd"/>
      <w:r>
        <w:t xml:space="preserve"> och </w:t>
      </w:r>
      <w:proofErr w:type="spellStart"/>
      <w:r>
        <w:t>fibrinogen</w:t>
      </w:r>
      <w:proofErr w:type="spellEnd"/>
    </w:p>
    <w:p w14:paraId="20750846" w14:textId="77777777" w:rsidR="00A050A5" w:rsidRPr="00416A85" w:rsidRDefault="00A050A5" w:rsidP="00A050A5">
      <w:pPr>
        <w:pStyle w:val="MellanrubrikVGR"/>
        <w:numPr>
          <w:ilvl w:val="0"/>
          <w:numId w:val="37"/>
        </w:numPr>
      </w:pPr>
      <w:r w:rsidRPr="1DD2FC72">
        <w:lastRenderedPageBreak/>
        <w:t>Identifiera tecken till allvarlig malaria.</w:t>
      </w:r>
    </w:p>
    <w:p w14:paraId="44CB39CD" w14:textId="77777777" w:rsidR="00A050A5" w:rsidRPr="00416A85" w:rsidRDefault="00A050A5" w:rsidP="00A050A5">
      <w:r>
        <w:t xml:space="preserve">Allvarlig malaria ses främst vid infektion med </w:t>
      </w:r>
      <w:r w:rsidRPr="1DD2FC72">
        <w:rPr>
          <w:i/>
          <w:iCs/>
        </w:rPr>
        <w:t xml:space="preserve">P </w:t>
      </w:r>
      <w:proofErr w:type="spellStart"/>
      <w:r w:rsidRPr="1DD2FC72">
        <w:rPr>
          <w:i/>
          <w:iCs/>
        </w:rPr>
        <w:t>falciparum</w:t>
      </w:r>
      <w:proofErr w:type="spellEnd"/>
      <w:r>
        <w:t xml:space="preserve">, men kan även ses vid </w:t>
      </w:r>
      <w:r w:rsidRPr="1DD2FC72">
        <w:rPr>
          <w:i/>
          <w:iCs/>
        </w:rPr>
        <w:t xml:space="preserve">P </w:t>
      </w:r>
      <w:proofErr w:type="spellStart"/>
      <w:r w:rsidRPr="1DD2FC72">
        <w:rPr>
          <w:i/>
          <w:iCs/>
        </w:rPr>
        <w:t>vivax</w:t>
      </w:r>
      <w:proofErr w:type="spellEnd"/>
      <w:r w:rsidRPr="1DD2FC72">
        <w:rPr>
          <w:i/>
          <w:iCs/>
        </w:rPr>
        <w:t xml:space="preserve"> </w:t>
      </w:r>
      <w:r>
        <w:t xml:space="preserve">och </w:t>
      </w:r>
      <w:r w:rsidRPr="1DD2FC72">
        <w:rPr>
          <w:i/>
          <w:iCs/>
        </w:rPr>
        <w:t xml:space="preserve">P </w:t>
      </w:r>
      <w:proofErr w:type="spellStart"/>
      <w:r w:rsidRPr="1DD2FC72">
        <w:rPr>
          <w:i/>
          <w:iCs/>
        </w:rPr>
        <w:t>knowlesi</w:t>
      </w:r>
      <w:proofErr w:type="spellEnd"/>
      <w:r w:rsidRPr="1DD2FC72">
        <w:rPr>
          <w:i/>
          <w:iCs/>
        </w:rPr>
        <w:t>.</w:t>
      </w:r>
    </w:p>
    <w:p w14:paraId="4375352E" w14:textId="77777777" w:rsidR="00A050A5" w:rsidRDefault="00A050A5" w:rsidP="00A050A5">
      <w:r w:rsidRPr="1DD2FC72">
        <w:t xml:space="preserve">Definition av allvarlig malaria (WHO </w:t>
      </w:r>
      <w:proofErr w:type="spellStart"/>
      <w:r w:rsidRPr="1DD2FC72">
        <w:t>guidelines</w:t>
      </w:r>
      <w:proofErr w:type="spellEnd"/>
      <w:r w:rsidRPr="1DD2FC72">
        <w:t xml:space="preserve"> 2023). </w:t>
      </w:r>
    </w:p>
    <w:p w14:paraId="0285F909" w14:textId="77777777" w:rsidR="00A050A5" w:rsidRPr="00B14A47" w:rsidRDefault="00A050A5" w:rsidP="00A050A5">
      <w:pPr>
        <w:rPr>
          <w:u w:val="single"/>
        </w:rPr>
      </w:pPr>
      <w:r w:rsidRPr="00B14A47">
        <w:rPr>
          <w:u w:val="single"/>
        </w:rPr>
        <w:t>Minst ett av följande:</w:t>
      </w:r>
    </w:p>
    <w:p w14:paraId="68AF8125" w14:textId="77777777" w:rsidR="00A050A5" w:rsidRPr="008010E0" w:rsidRDefault="00A050A5" w:rsidP="00A050A5">
      <w:pPr>
        <w:pStyle w:val="Liststycke"/>
        <w:numPr>
          <w:ilvl w:val="0"/>
          <w:numId w:val="41"/>
        </w:numPr>
      </w:pPr>
      <w:r w:rsidRPr="008010E0">
        <w:t>Cerebral malaria (nedsatt medvetandegrad eller multipla kramper)</w:t>
      </w:r>
    </w:p>
    <w:p w14:paraId="2FFA4F19" w14:textId="77777777" w:rsidR="00A050A5" w:rsidRPr="008010E0" w:rsidRDefault="00A050A5" w:rsidP="00A050A5">
      <w:pPr>
        <w:pStyle w:val="Liststycke"/>
        <w:numPr>
          <w:ilvl w:val="0"/>
          <w:numId w:val="41"/>
        </w:numPr>
      </w:pPr>
      <w:r w:rsidRPr="008010E0">
        <w:t>Extrem svaghet (oförmåga att sitta eller stå själv)</w:t>
      </w:r>
    </w:p>
    <w:p w14:paraId="30B936B8" w14:textId="77777777" w:rsidR="00A050A5" w:rsidRPr="008010E0" w:rsidRDefault="00A050A5" w:rsidP="00A050A5">
      <w:pPr>
        <w:pStyle w:val="Liststycke"/>
        <w:numPr>
          <w:ilvl w:val="0"/>
          <w:numId w:val="41"/>
        </w:numPr>
      </w:pPr>
      <w:r w:rsidRPr="008010E0">
        <w:t>Acidos (laktat ≥5 mmol/L)</w:t>
      </w:r>
    </w:p>
    <w:p w14:paraId="4C74F301" w14:textId="77777777" w:rsidR="00A050A5" w:rsidRPr="008010E0" w:rsidRDefault="00A050A5" w:rsidP="00A050A5">
      <w:pPr>
        <w:pStyle w:val="Liststycke"/>
        <w:numPr>
          <w:ilvl w:val="0"/>
          <w:numId w:val="41"/>
        </w:numPr>
      </w:pPr>
      <w:r w:rsidRPr="008010E0">
        <w:t>Hypoglykemi (&lt;2,2 mmol/L)</w:t>
      </w:r>
    </w:p>
    <w:p w14:paraId="3D9B561D" w14:textId="77777777" w:rsidR="00A050A5" w:rsidRPr="008010E0" w:rsidRDefault="00A050A5" w:rsidP="00A050A5">
      <w:pPr>
        <w:pStyle w:val="Liststycke"/>
        <w:numPr>
          <w:ilvl w:val="0"/>
          <w:numId w:val="41"/>
        </w:numPr>
      </w:pPr>
      <w:r w:rsidRPr="008010E0">
        <w:t xml:space="preserve">Svår anemi (Hb &lt;70) </w:t>
      </w:r>
    </w:p>
    <w:p w14:paraId="0B436DD5" w14:textId="77777777" w:rsidR="00A050A5" w:rsidRPr="008010E0" w:rsidRDefault="00A050A5" w:rsidP="00A050A5">
      <w:pPr>
        <w:pStyle w:val="Liststycke"/>
        <w:numPr>
          <w:ilvl w:val="0"/>
          <w:numId w:val="41"/>
        </w:numPr>
      </w:pPr>
      <w:r w:rsidRPr="008010E0">
        <w:t xml:space="preserve">Njursvikt (kreatinin &gt;265 </w:t>
      </w:r>
      <w:proofErr w:type="spellStart"/>
      <w:r w:rsidRPr="008010E0">
        <w:t>μmol</w:t>
      </w:r>
      <w:proofErr w:type="spellEnd"/>
      <w:r w:rsidRPr="008010E0">
        <w:t>/L)</w:t>
      </w:r>
    </w:p>
    <w:p w14:paraId="34D928F2" w14:textId="77777777" w:rsidR="00A050A5" w:rsidRPr="008010E0" w:rsidRDefault="00A050A5" w:rsidP="00A050A5">
      <w:pPr>
        <w:pStyle w:val="Liststycke"/>
        <w:numPr>
          <w:ilvl w:val="0"/>
          <w:numId w:val="41"/>
        </w:numPr>
      </w:pPr>
      <w:r w:rsidRPr="008010E0">
        <w:t xml:space="preserve">Ikterus (bilirubin &gt;50 </w:t>
      </w:r>
      <w:proofErr w:type="spellStart"/>
      <w:r w:rsidRPr="008010E0">
        <w:t>μmol</w:t>
      </w:r>
      <w:proofErr w:type="spellEnd"/>
      <w:r w:rsidRPr="008010E0">
        <w:t xml:space="preserve">/L i kombination med </w:t>
      </w:r>
      <w:proofErr w:type="spellStart"/>
      <w:r w:rsidRPr="008010E0">
        <w:t>parasitemi</w:t>
      </w:r>
      <w:proofErr w:type="spellEnd"/>
      <w:r w:rsidRPr="008010E0">
        <w:t xml:space="preserve"> ≥2% vid P </w:t>
      </w:r>
      <w:proofErr w:type="spellStart"/>
      <w:r w:rsidRPr="008010E0">
        <w:t>falciparum</w:t>
      </w:r>
      <w:proofErr w:type="spellEnd"/>
      <w:r w:rsidRPr="008010E0">
        <w:t xml:space="preserve"> (≥0,4% vid P </w:t>
      </w:r>
      <w:proofErr w:type="spellStart"/>
      <w:r w:rsidRPr="008010E0">
        <w:t>knowlesi</w:t>
      </w:r>
      <w:proofErr w:type="spellEnd"/>
      <w:r w:rsidRPr="008010E0">
        <w:t xml:space="preserve">) </w:t>
      </w:r>
    </w:p>
    <w:p w14:paraId="0A0497F8" w14:textId="77777777" w:rsidR="00A050A5" w:rsidRPr="008010E0" w:rsidRDefault="00A050A5" w:rsidP="00A050A5">
      <w:pPr>
        <w:pStyle w:val="Liststycke"/>
        <w:numPr>
          <w:ilvl w:val="0"/>
          <w:numId w:val="41"/>
        </w:numPr>
      </w:pPr>
      <w:r w:rsidRPr="008010E0">
        <w:t>Respiratorisk insufficiens (lungödem, ARDS)</w:t>
      </w:r>
    </w:p>
    <w:p w14:paraId="6D46C694" w14:textId="77777777" w:rsidR="00A050A5" w:rsidRPr="008010E0" w:rsidRDefault="00A050A5" w:rsidP="00A050A5">
      <w:pPr>
        <w:pStyle w:val="Liststycke"/>
        <w:numPr>
          <w:ilvl w:val="0"/>
          <w:numId w:val="41"/>
        </w:numPr>
      </w:pPr>
      <w:r w:rsidRPr="008010E0">
        <w:t xml:space="preserve">Cirkulationssvikt (systoliskt BT&lt; 80 </w:t>
      </w:r>
      <w:proofErr w:type="spellStart"/>
      <w:r w:rsidRPr="008010E0">
        <w:t>mmHg</w:t>
      </w:r>
      <w:proofErr w:type="spellEnd"/>
      <w:r w:rsidRPr="008010E0">
        <w:t xml:space="preserve">) eller nedsatt perifer cirkulation </w:t>
      </w:r>
    </w:p>
    <w:p w14:paraId="4F3D1287" w14:textId="77777777" w:rsidR="00A050A5" w:rsidRPr="008010E0" w:rsidRDefault="00A050A5" w:rsidP="00A050A5">
      <w:pPr>
        <w:pStyle w:val="Liststycke"/>
        <w:numPr>
          <w:ilvl w:val="0"/>
          <w:numId w:val="41"/>
        </w:numPr>
      </w:pPr>
      <w:proofErr w:type="spellStart"/>
      <w:r w:rsidRPr="008010E0">
        <w:t>Blödningbenägenhet</w:t>
      </w:r>
      <w:proofErr w:type="spellEnd"/>
    </w:p>
    <w:p w14:paraId="74FC9B22" w14:textId="77777777" w:rsidR="00A050A5" w:rsidRPr="00473707" w:rsidRDefault="00A050A5" w:rsidP="00A050A5">
      <w:pPr>
        <w:pStyle w:val="Liststycke"/>
        <w:numPr>
          <w:ilvl w:val="0"/>
          <w:numId w:val="41"/>
        </w:numPr>
      </w:pPr>
      <w:proofErr w:type="spellStart"/>
      <w:r w:rsidRPr="008010E0">
        <w:t>Hyperparasitemi</w:t>
      </w:r>
      <w:proofErr w:type="spellEnd"/>
      <w:r w:rsidRPr="008010E0">
        <w:t xml:space="preserve"> &gt;10%* vid P </w:t>
      </w:r>
      <w:proofErr w:type="spellStart"/>
      <w:r w:rsidRPr="008010E0">
        <w:t>falciparum</w:t>
      </w:r>
      <w:proofErr w:type="spellEnd"/>
      <w:r w:rsidRPr="008010E0">
        <w:t xml:space="preserve"> (&gt;2% vid P </w:t>
      </w:r>
      <w:proofErr w:type="spellStart"/>
      <w:r w:rsidRPr="008010E0">
        <w:t>knowlesi</w:t>
      </w:r>
      <w:proofErr w:type="spellEnd"/>
      <w:r w:rsidRPr="008010E0">
        <w:t>)</w:t>
      </w:r>
    </w:p>
    <w:p w14:paraId="19D85C3E" w14:textId="77777777" w:rsidR="00A050A5" w:rsidRDefault="00A050A5" w:rsidP="00A050A5">
      <w:r>
        <w:t xml:space="preserve">*Parasitemigrad &gt;2% hos individer utan immunitet (individer från icke-endemiskt område, individer från endemiskt område som vistats flera år i icke-endemiskt område, barn &lt;5 år) samt &gt;4% hos individer med semi-immunitet är ett allvarligt tecken med ökad mortalitet. Dessa patienter bör handläggas såsom vid allvarlig malaria alternativt </w:t>
      </w:r>
      <w:proofErr w:type="spellStart"/>
      <w:r>
        <w:t>monitoreras</w:t>
      </w:r>
      <w:proofErr w:type="spellEnd"/>
      <w:r>
        <w:t xml:space="preserve"> noggrant avseende utveckling av allvarlig malaria.</w:t>
      </w:r>
    </w:p>
    <w:p w14:paraId="1C5777CA" w14:textId="77777777" w:rsidR="00A050A5" w:rsidRPr="00416A85" w:rsidRDefault="00A050A5" w:rsidP="00A050A5">
      <w:r>
        <w:t>Andra riskfaktorer för utveckling av allvarlig malaria är:</w:t>
      </w:r>
    </w:p>
    <w:p w14:paraId="629B3BE0" w14:textId="77777777" w:rsidR="00A050A5" w:rsidRPr="00416A85" w:rsidRDefault="00A050A5" w:rsidP="00A050A5">
      <w:pPr>
        <w:pStyle w:val="Punktlista"/>
      </w:pPr>
      <w:r>
        <w:t>graviditet</w:t>
      </w:r>
    </w:p>
    <w:p w14:paraId="7854E2C1" w14:textId="77777777" w:rsidR="00A050A5" w:rsidRPr="00416A85" w:rsidRDefault="00A050A5" w:rsidP="00A050A5">
      <w:pPr>
        <w:pStyle w:val="Punktlista"/>
      </w:pPr>
      <w:r>
        <w:t>ålder &lt;5 år</w:t>
      </w:r>
    </w:p>
    <w:p w14:paraId="6B8BF2E8" w14:textId="77777777" w:rsidR="00A050A5" w:rsidRPr="00416A85" w:rsidRDefault="00A050A5" w:rsidP="00A050A5">
      <w:pPr>
        <w:pStyle w:val="Punktlista"/>
      </w:pPr>
      <w:r>
        <w:t>splenektomi</w:t>
      </w:r>
    </w:p>
    <w:p w14:paraId="72F2A497" w14:textId="77777777" w:rsidR="00A050A5" w:rsidRPr="00416A85" w:rsidRDefault="00A050A5" w:rsidP="00A050A5">
      <w:pPr>
        <w:pStyle w:val="Punktlista"/>
      </w:pPr>
      <w:r>
        <w:t>HIV-infektion</w:t>
      </w:r>
    </w:p>
    <w:p w14:paraId="61A12DDD" w14:textId="77777777" w:rsidR="00A050A5" w:rsidRPr="00416A85" w:rsidRDefault="00A050A5" w:rsidP="00A050A5">
      <w:pPr>
        <w:pStyle w:val="Punktlista"/>
      </w:pPr>
      <w:r>
        <w:t>ursprung från icke endemiskt område</w:t>
      </w:r>
    </w:p>
    <w:p w14:paraId="7F695E9C" w14:textId="77777777" w:rsidR="00A050A5" w:rsidRPr="00416A85" w:rsidRDefault="00A050A5" w:rsidP="00A050A5">
      <w:pPr>
        <w:pStyle w:val="Punktlista"/>
      </w:pPr>
      <w:r>
        <w:t>ålder &gt;60 år (framför allt hos icke-immuna individer)</w:t>
      </w:r>
    </w:p>
    <w:p w14:paraId="085F7306" w14:textId="77777777" w:rsidR="00A050A5" w:rsidRPr="00416A85" w:rsidRDefault="00A050A5" w:rsidP="00A050A5">
      <w:pPr>
        <w:pStyle w:val="Punktlista"/>
      </w:pPr>
      <w:r>
        <w:t>BMI ≥30</w:t>
      </w:r>
    </w:p>
    <w:p w14:paraId="50CC5378" w14:textId="77777777" w:rsidR="00A050A5" w:rsidRPr="00416A85" w:rsidRDefault="00A050A5" w:rsidP="00A050A5">
      <w:pPr>
        <w:pStyle w:val="Punktlista"/>
      </w:pPr>
      <w:r>
        <w:t>flera komorbiditeter</w:t>
      </w:r>
    </w:p>
    <w:p w14:paraId="49AAF577" w14:textId="77777777" w:rsidR="00A050A5" w:rsidRDefault="00A050A5" w:rsidP="00A050A5">
      <w:pPr>
        <w:pStyle w:val="Punktlista"/>
      </w:pPr>
      <w:r>
        <w:t>typ 2 Diabetes som enskild komorbiditet</w:t>
      </w:r>
      <w:r>
        <w:br w:type="page"/>
      </w:r>
    </w:p>
    <w:p w14:paraId="3E97AC06" w14:textId="77777777" w:rsidR="00A050A5" w:rsidRPr="00416A85" w:rsidRDefault="00A050A5" w:rsidP="00A050A5">
      <w:pPr>
        <w:pStyle w:val="MellanrubrikVGR"/>
        <w:numPr>
          <w:ilvl w:val="0"/>
          <w:numId w:val="37"/>
        </w:numPr>
      </w:pPr>
      <w:r w:rsidRPr="1DD2FC72">
        <w:lastRenderedPageBreak/>
        <w:t xml:space="preserve">Fortsatt provtagning under behandling </w:t>
      </w:r>
    </w:p>
    <w:p w14:paraId="5BAF3B31" w14:textId="77777777" w:rsidR="00A050A5" w:rsidRPr="005C0C7D" w:rsidRDefault="00A050A5" w:rsidP="00A050A5">
      <w:pPr>
        <w:rPr>
          <w:b/>
          <w:bCs/>
          <w:u w:val="single"/>
        </w:rPr>
      </w:pPr>
      <w:r w:rsidRPr="005C0C7D">
        <w:rPr>
          <w:b/>
          <w:bCs/>
          <w:u w:val="single"/>
        </w:rPr>
        <w:t xml:space="preserve">Allvarlig malaria </w:t>
      </w:r>
      <w:r>
        <w:rPr>
          <w:b/>
          <w:bCs/>
          <w:u w:val="single"/>
        </w:rPr>
        <w:t xml:space="preserve">enligt </w:t>
      </w:r>
      <w:r w:rsidRPr="005C0C7D">
        <w:rPr>
          <w:b/>
          <w:bCs/>
          <w:u w:val="single"/>
        </w:rPr>
        <w:t>WHO-kriterier</w:t>
      </w:r>
    </w:p>
    <w:p w14:paraId="6C7EBEE9" w14:textId="77777777" w:rsidR="00A050A5" w:rsidRPr="00416A85" w:rsidRDefault="00A050A5" w:rsidP="00A050A5">
      <w:pPr>
        <w:pStyle w:val="Punktlista"/>
      </w:pPr>
      <w:r>
        <w:t>malaria mikroskopi dagligen tills negativt</w:t>
      </w:r>
    </w:p>
    <w:p w14:paraId="556ED100" w14:textId="77777777" w:rsidR="00A050A5" w:rsidRPr="00416A85" w:rsidRDefault="00A050A5" w:rsidP="00A050A5">
      <w:pPr>
        <w:pStyle w:val="Punktlista"/>
      </w:pPr>
      <w:r>
        <w:t xml:space="preserve">Hb, TPK och b-glukos dagligen initialt </w:t>
      </w:r>
    </w:p>
    <w:p w14:paraId="1754DD9F" w14:textId="77777777" w:rsidR="00A050A5" w:rsidRPr="00416A85" w:rsidRDefault="00A050A5" w:rsidP="00A050A5">
      <w:pPr>
        <w:pStyle w:val="Punktlista"/>
      </w:pPr>
      <w:r>
        <w:t>övriga prover enligt ordination</w:t>
      </w:r>
    </w:p>
    <w:p w14:paraId="2DC6D077" w14:textId="77777777" w:rsidR="00A050A5" w:rsidRPr="00260635" w:rsidRDefault="00A050A5" w:rsidP="00A050A5">
      <w:pPr>
        <w:rPr>
          <w:b/>
          <w:bCs/>
          <w:u w:val="single"/>
        </w:rPr>
      </w:pPr>
      <w:r w:rsidRPr="00260635">
        <w:rPr>
          <w:b/>
          <w:bCs/>
          <w:u w:val="single"/>
        </w:rPr>
        <w:t>Icke allvarlig malaria</w:t>
      </w:r>
    </w:p>
    <w:p w14:paraId="3F382572" w14:textId="77777777" w:rsidR="00A050A5" w:rsidRPr="00416A85" w:rsidRDefault="00A050A5" w:rsidP="00A050A5">
      <w:pPr>
        <w:pStyle w:val="Punktlista"/>
      </w:pPr>
      <w:r>
        <w:t>malaria mikroskopi dag 2 (+48h) och dag 3 (+72h)</w:t>
      </w:r>
    </w:p>
    <w:p w14:paraId="68015370" w14:textId="77777777" w:rsidR="00A050A5" w:rsidRPr="00416A85" w:rsidRDefault="00A050A5" w:rsidP="00A050A5">
      <w:pPr>
        <w:pStyle w:val="Punktlista"/>
      </w:pPr>
      <w:r>
        <w:t>Hb och TPK dagligen initialt</w:t>
      </w:r>
    </w:p>
    <w:p w14:paraId="15EAE567" w14:textId="77777777" w:rsidR="00A050A5" w:rsidRPr="00416A85" w:rsidRDefault="00A050A5" w:rsidP="00A050A5">
      <w:pPr>
        <w:pStyle w:val="Punktlista"/>
      </w:pPr>
      <w:r>
        <w:t>övriga prover enligt ordination</w:t>
      </w:r>
    </w:p>
    <w:p w14:paraId="6F6F619A" w14:textId="77777777" w:rsidR="00A050A5" w:rsidRPr="00732402" w:rsidRDefault="00A050A5" w:rsidP="00A050A5">
      <w:pPr>
        <w:rPr>
          <w:b/>
          <w:bCs/>
          <w:u w:val="single"/>
        </w:rPr>
      </w:pPr>
      <w:r w:rsidRPr="1E86975F">
        <w:t xml:space="preserve"> </w:t>
      </w:r>
      <w:r w:rsidRPr="00732402">
        <w:rPr>
          <w:b/>
          <w:bCs/>
          <w:i/>
          <w:iCs/>
          <w:u w:val="single"/>
        </w:rPr>
        <w:t xml:space="preserve">P </w:t>
      </w:r>
      <w:proofErr w:type="spellStart"/>
      <w:r w:rsidRPr="00732402">
        <w:rPr>
          <w:b/>
          <w:bCs/>
          <w:i/>
          <w:iCs/>
          <w:u w:val="single"/>
        </w:rPr>
        <w:t>vivax</w:t>
      </w:r>
      <w:proofErr w:type="spellEnd"/>
      <w:r w:rsidRPr="00732402">
        <w:rPr>
          <w:b/>
          <w:bCs/>
          <w:i/>
          <w:iCs/>
          <w:u w:val="single"/>
        </w:rPr>
        <w:t xml:space="preserve"> </w:t>
      </w:r>
      <w:r w:rsidRPr="00732402">
        <w:rPr>
          <w:b/>
          <w:bCs/>
          <w:u w:val="single"/>
        </w:rPr>
        <w:t xml:space="preserve">och </w:t>
      </w:r>
      <w:r w:rsidRPr="00732402">
        <w:rPr>
          <w:b/>
          <w:bCs/>
          <w:i/>
          <w:iCs/>
          <w:u w:val="single"/>
        </w:rPr>
        <w:t xml:space="preserve">P ovale </w:t>
      </w:r>
      <w:r w:rsidRPr="00732402">
        <w:rPr>
          <w:b/>
          <w:bCs/>
          <w:u w:val="single"/>
        </w:rPr>
        <w:t xml:space="preserve">inför uppföljande behandling med </w:t>
      </w:r>
      <w:proofErr w:type="spellStart"/>
      <w:r w:rsidRPr="00732402">
        <w:rPr>
          <w:b/>
          <w:bCs/>
          <w:u w:val="single"/>
        </w:rPr>
        <w:t>Primakin</w:t>
      </w:r>
      <w:proofErr w:type="spellEnd"/>
    </w:p>
    <w:p w14:paraId="1F005233" w14:textId="77777777" w:rsidR="00A050A5" w:rsidRDefault="00A050A5" w:rsidP="00A050A5">
      <w:pPr>
        <w:pStyle w:val="Punktlista"/>
      </w:pPr>
      <w:r>
        <w:t xml:space="preserve">G-6-PD (EDTA-rör) skickas till </w:t>
      </w:r>
      <w:proofErr w:type="spellStart"/>
      <w:r>
        <w:t>benmärgslab</w:t>
      </w:r>
      <w:proofErr w:type="spellEnd"/>
      <w:r>
        <w:t>, SU/S.</w:t>
      </w:r>
    </w:p>
    <w:p w14:paraId="6A5E2EBD" w14:textId="77777777" w:rsidR="00A050A5" w:rsidRPr="00416A85" w:rsidRDefault="00A050A5" w:rsidP="00A050A5">
      <w:pPr>
        <w:pStyle w:val="MellanrubrikVGR"/>
        <w:numPr>
          <w:ilvl w:val="0"/>
          <w:numId w:val="37"/>
        </w:numPr>
      </w:pPr>
      <w:r w:rsidRPr="1DD2FC72">
        <w:t xml:space="preserve">Behandling och behandlingskontroll </w:t>
      </w:r>
      <w:r w:rsidRPr="00B35256">
        <w:rPr>
          <w:b w:val="0"/>
          <w:bCs/>
        </w:rPr>
        <w:t>(för detaljer kring läkemedel, se punkt5)</w:t>
      </w:r>
    </w:p>
    <w:p w14:paraId="3A33FC0D" w14:textId="77777777" w:rsidR="00A050A5" w:rsidRPr="00416A85" w:rsidRDefault="00A050A5" w:rsidP="00A050A5">
      <w:pPr>
        <w:pStyle w:val="Punktlista"/>
        <w:numPr>
          <w:ilvl w:val="0"/>
          <w:numId w:val="38"/>
        </w:numPr>
        <w:ind w:left="1701"/>
      </w:pPr>
      <w:r w:rsidRPr="1DD2FC72">
        <w:t xml:space="preserve">Förekomst av parasiter i blod efter tre dygns behandling med </w:t>
      </w:r>
      <w:proofErr w:type="spellStart"/>
      <w:r w:rsidRPr="1DD2FC72">
        <w:t>artesunate</w:t>
      </w:r>
      <w:proofErr w:type="spellEnd"/>
      <w:r w:rsidRPr="1DD2FC72">
        <w:t xml:space="preserve"> eller</w:t>
      </w:r>
      <w:r>
        <w:t xml:space="preserve"> </w:t>
      </w:r>
      <w:proofErr w:type="spellStart"/>
      <w:r w:rsidRPr="1DD2FC72">
        <w:t>artemeter</w:t>
      </w:r>
      <w:proofErr w:type="spellEnd"/>
      <w:r w:rsidRPr="1DD2FC72">
        <w:t>/</w:t>
      </w:r>
      <w:proofErr w:type="spellStart"/>
      <w:r w:rsidRPr="1DD2FC72">
        <w:t>lumefantrin</w:t>
      </w:r>
      <w:proofErr w:type="spellEnd"/>
      <w:r w:rsidRPr="1DD2FC72">
        <w:t xml:space="preserve"> (”s.k. </w:t>
      </w:r>
      <w:proofErr w:type="spellStart"/>
      <w:r w:rsidRPr="1DD2FC72">
        <w:t>delayed</w:t>
      </w:r>
      <w:proofErr w:type="spellEnd"/>
      <w:r w:rsidRPr="1DD2FC72">
        <w:t xml:space="preserve"> </w:t>
      </w:r>
      <w:proofErr w:type="spellStart"/>
      <w:r w:rsidRPr="1DD2FC72">
        <w:t>parasite</w:t>
      </w:r>
      <w:proofErr w:type="spellEnd"/>
      <w:r w:rsidRPr="1DD2FC72">
        <w:t xml:space="preserve"> </w:t>
      </w:r>
      <w:proofErr w:type="spellStart"/>
      <w:r w:rsidRPr="1DD2FC72">
        <w:t>clearance</w:t>
      </w:r>
      <w:proofErr w:type="spellEnd"/>
      <w:r w:rsidRPr="1DD2FC72">
        <w:t xml:space="preserve">”) är ett tecken på partiell </w:t>
      </w:r>
      <w:proofErr w:type="spellStart"/>
      <w:r w:rsidRPr="1DD2FC72">
        <w:t>artemisininresistens</w:t>
      </w:r>
      <w:proofErr w:type="spellEnd"/>
      <w:r w:rsidRPr="1DD2FC72">
        <w:t>.</w:t>
      </w:r>
      <w:r>
        <w:br/>
      </w:r>
    </w:p>
    <w:p w14:paraId="77594E12" w14:textId="77777777" w:rsidR="00A050A5" w:rsidRDefault="00A050A5" w:rsidP="00A050A5">
      <w:pPr>
        <w:pStyle w:val="Punktlista"/>
        <w:numPr>
          <w:ilvl w:val="0"/>
          <w:numId w:val="38"/>
        </w:numPr>
        <w:ind w:left="1701"/>
      </w:pPr>
      <w:r w:rsidRPr="1DD2FC72">
        <w:t xml:space="preserve">Kvarstående feber trots sjunkande </w:t>
      </w:r>
      <w:proofErr w:type="spellStart"/>
      <w:r w:rsidRPr="1DD2FC72">
        <w:t>parasitemi</w:t>
      </w:r>
      <w:proofErr w:type="spellEnd"/>
      <w:r w:rsidRPr="1DD2FC72">
        <w:t xml:space="preserve"> inger misstanke om sekundär bakteriell infektion.</w:t>
      </w:r>
      <w:r>
        <w:br w:type="page"/>
      </w:r>
    </w:p>
    <w:p w14:paraId="3814F017" w14:textId="77777777" w:rsidR="00A050A5" w:rsidRPr="003F3CC7" w:rsidRDefault="00A050A5" w:rsidP="00A050A5">
      <w:pPr>
        <w:rPr>
          <w:b/>
          <w:bCs/>
          <w:u w:val="single"/>
        </w:rPr>
      </w:pPr>
      <w:r w:rsidRPr="003F3CC7">
        <w:rPr>
          <w:b/>
          <w:bCs/>
          <w:u w:val="single"/>
        </w:rPr>
        <w:lastRenderedPageBreak/>
        <w:t xml:space="preserve">Allvarlig malaria </w:t>
      </w:r>
      <w:proofErr w:type="spellStart"/>
      <w:r w:rsidRPr="003F3CC7">
        <w:rPr>
          <w:b/>
          <w:bCs/>
          <w:u w:val="single"/>
        </w:rPr>
        <w:t>enl</w:t>
      </w:r>
      <w:proofErr w:type="spellEnd"/>
      <w:r w:rsidRPr="003F3CC7">
        <w:rPr>
          <w:b/>
          <w:bCs/>
          <w:u w:val="single"/>
        </w:rPr>
        <w:t xml:space="preserve"> WHO kriterier eller oförmåga till per oral behandling </w:t>
      </w:r>
    </w:p>
    <w:p w14:paraId="164B7D65" w14:textId="77777777" w:rsidR="00A050A5" w:rsidRDefault="00A050A5" w:rsidP="00A050A5">
      <w:pPr>
        <w:rPr>
          <w:noProof/>
        </w:rPr>
      </w:pPr>
      <w:r w:rsidRPr="1DD2FC72">
        <w:rPr>
          <w:i/>
          <w:iCs/>
        </w:rPr>
        <w:t xml:space="preserve">P </w:t>
      </w:r>
      <w:proofErr w:type="spellStart"/>
      <w:r w:rsidRPr="1DD2FC72">
        <w:rPr>
          <w:i/>
          <w:iCs/>
        </w:rPr>
        <w:t>falciparum</w:t>
      </w:r>
      <w:proofErr w:type="spellEnd"/>
      <w:r>
        <w:t xml:space="preserve"> med </w:t>
      </w:r>
      <w:proofErr w:type="spellStart"/>
      <w:r>
        <w:t>parasitemi</w:t>
      </w:r>
      <w:proofErr w:type="spellEnd"/>
      <w:r>
        <w:t xml:space="preserve"> &gt;2%, särskilt i kombination med andra riskfaktorer för allvarlig malaria (se punkt 2 definition av allvarlig malaria), bör i första hand handläggas såsom allvarlig malaria</w:t>
      </w:r>
    </w:p>
    <w:p w14:paraId="691659C4" w14:textId="77777777" w:rsidR="00A050A5" w:rsidRDefault="00A050A5" w:rsidP="00A050A5">
      <w:r>
        <w:rPr>
          <w:noProof/>
        </w:rPr>
        <w:drawing>
          <wp:inline distT="0" distB="0" distL="0" distR="0" wp14:anchorId="4CA06BDD" wp14:editId="4156D6E6">
            <wp:extent cx="5335199" cy="6524625"/>
            <wp:effectExtent l="0" t="0" r="0" b="0"/>
            <wp:docPr id="1687909903" name="Bildobjekt 16879099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8">
                      <a:extLst>
                        <a:ext uri="{28A0092B-C50C-407E-A947-70E740481C1C}">
                          <a14:useLocalDpi xmlns:a14="http://schemas.microsoft.com/office/drawing/2010/main" val="0"/>
                        </a:ext>
                      </a:extLst>
                    </a:blip>
                    <a:srcRect l="2980" b="33235"/>
                    <a:stretch/>
                  </pic:blipFill>
                  <pic:spPr bwMode="auto">
                    <a:xfrm>
                      <a:off x="0" y="0"/>
                      <a:ext cx="5335807" cy="6525368"/>
                    </a:xfrm>
                    <a:prstGeom prst="rect">
                      <a:avLst/>
                    </a:prstGeom>
                    <a:ln>
                      <a:noFill/>
                    </a:ln>
                    <a:extLst>
                      <a:ext uri="{53640926-AAD7-44D8-BBD7-CCE9431645EC}">
                        <a14:shadowObscured xmlns:a14="http://schemas.microsoft.com/office/drawing/2010/main"/>
                      </a:ext>
                    </a:extLst>
                  </pic:spPr>
                </pic:pic>
              </a:graphicData>
            </a:graphic>
          </wp:inline>
        </w:drawing>
      </w:r>
    </w:p>
    <w:p w14:paraId="197E9863" w14:textId="77777777" w:rsidR="00A050A5" w:rsidRDefault="00A050A5" w:rsidP="00A050A5">
      <w:pPr>
        <w:pStyle w:val="Liststycke"/>
        <w:numPr>
          <w:ilvl w:val="0"/>
          <w:numId w:val="39"/>
        </w:numPr>
      </w:pPr>
      <w:r>
        <w:t xml:space="preserve">Vid icke allvarlig malaria, men </w:t>
      </w:r>
      <w:proofErr w:type="spellStart"/>
      <w:r>
        <w:t>i.v</w:t>
      </w:r>
      <w:proofErr w:type="spellEnd"/>
      <w:r>
        <w:t xml:space="preserve">. behandling pga oförmåga att ta tabletter, övergå till per oral behandling så fort tabletter kan behållas. Full kur </w:t>
      </w:r>
      <w:proofErr w:type="spellStart"/>
      <w:r>
        <w:t>p.o</w:t>
      </w:r>
      <w:proofErr w:type="spellEnd"/>
      <w:r>
        <w:t xml:space="preserve">. behandling ges oavsett längd av </w:t>
      </w:r>
      <w:proofErr w:type="spellStart"/>
      <w:r>
        <w:t>i.v</w:t>
      </w:r>
      <w:proofErr w:type="spellEnd"/>
      <w:r>
        <w:t xml:space="preserve">. </w:t>
      </w:r>
      <w:proofErr w:type="spellStart"/>
      <w:r>
        <w:t>beh</w:t>
      </w:r>
      <w:proofErr w:type="spellEnd"/>
      <w:r>
        <w:t xml:space="preserve">. Uppföljning </w:t>
      </w:r>
      <w:proofErr w:type="spellStart"/>
      <w:r>
        <w:t>enl</w:t>
      </w:r>
      <w:proofErr w:type="spellEnd"/>
      <w:r>
        <w:t xml:space="preserve"> nedan.</w:t>
      </w:r>
      <w:r>
        <w:br w:type="page"/>
      </w:r>
    </w:p>
    <w:p w14:paraId="28A8BBD3" w14:textId="77777777" w:rsidR="00A050A5" w:rsidRPr="003F3CC7" w:rsidRDefault="00A050A5" w:rsidP="00A050A5">
      <w:pPr>
        <w:rPr>
          <w:b/>
          <w:bCs/>
        </w:rPr>
      </w:pPr>
      <w:r w:rsidRPr="003F3CC7">
        <w:rPr>
          <w:b/>
          <w:bCs/>
        </w:rPr>
        <w:lastRenderedPageBreak/>
        <w:t>Övrig behandling vid allvarlig malaria</w:t>
      </w:r>
    </w:p>
    <w:p w14:paraId="6C3A476B" w14:textId="77777777" w:rsidR="00A050A5" w:rsidRDefault="00A050A5" w:rsidP="00A050A5">
      <w:pPr>
        <w:tabs>
          <w:tab w:val="left" w:pos="2835"/>
        </w:tabs>
        <w:ind w:left="2835" w:hanging="1842"/>
      </w:pPr>
      <w:proofErr w:type="spellStart"/>
      <w:r>
        <w:t>I.v</w:t>
      </w:r>
      <w:proofErr w:type="spellEnd"/>
      <w:r>
        <w:t>. antibiotika</w:t>
      </w:r>
      <w:r>
        <w:tab/>
        <w:t>Vid klinisk misstanke om samtidig sepsis. Ökad förekomst av gramnegativ sepsis vid allvarlig malaria har beskrivits, risken är större vid hög parasitemigrad.</w:t>
      </w:r>
    </w:p>
    <w:p w14:paraId="12D2D5CD" w14:textId="77777777" w:rsidR="00A050A5" w:rsidRPr="00416A85" w:rsidRDefault="00A050A5" w:rsidP="00A050A5">
      <w:pPr>
        <w:tabs>
          <w:tab w:val="left" w:pos="2835"/>
        </w:tabs>
        <w:ind w:left="2835" w:hanging="1842"/>
      </w:pPr>
      <w:r>
        <w:t>Intensivvård</w:t>
      </w:r>
      <w:r>
        <w:tab/>
        <w:t xml:space="preserve">Behandling av cirkulationssvikt, respirationssvikt, svår njursvikt, DIC, kramper, </w:t>
      </w:r>
      <w:proofErr w:type="spellStart"/>
      <w:r>
        <w:t>etc</w:t>
      </w:r>
      <w:proofErr w:type="spellEnd"/>
      <w:r>
        <w:t xml:space="preserve"> enligt individuell bedömning.</w:t>
      </w:r>
    </w:p>
    <w:p w14:paraId="3D60CBC0" w14:textId="77777777" w:rsidR="00A050A5" w:rsidRDefault="00A050A5" w:rsidP="00A050A5">
      <w:pPr>
        <w:pStyle w:val="Liststycke"/>
        <w:numPr>
          <w:ilvl w:val="0"/>
          <w:numId w:val="39"/>
        </w:numPr>
      </w:pPr>
      <w:r w:rsidRPr="1DD2FC72">
        <w:t>Noggrann monitorering av vätskebalans bör iakttas pga förhöjd risk för övervätskning och utveckling av lungödem hos vuxna patienter med allvarlig malaria.</w:t>
      </w:r>
      <w:r>
        <w:br/>
      </w:r>
    </w:p>
    <w:p w14:paraId="45755A05" w14:textId="77777777" w:rsidR="00A050A5" w:rsidRDefault="00A050A5" w:rsidP="00A050A5">
      <w:pPr>
        <w:pStyle w:val="Liststycke"/>
        <w:numPr>
          <w:ilvl w:val="0"/>
          <w:numId w:val="39"/>
        </w:numPr>
      </w:pPr>
      <w:r w:rsidRPr="1DD2FC72">
        <w:t>Kortisonbehandling vid cerebral malaria är kontraindicerat då detta visat sig ge ökad krampbenägenhet och förlängd period av medvetandepåverkan.</w:t>
      </w:r>
      <w:r>
        <w:br w:type="page"/>
      </w:r>
    </w:p>
    <w:p w14:paraId="420B406B" w14:textId="77777777" w:rsidR="00A050A5" w:rsidRPr="00BE02A1" w:rsidRDefault="00A050A5" w:rsidP="00A050A5">
      <w:pPr>
        <w:rPr>
          <w:b/>
          <w:bCs/>
          <w:noProof/>
          <w:u w:val="single"/>
        </w:rPr>
      </w:pPr>
      <w:r w:rsidRPr="00BE02A1">
        <w:rPr>
          <w:b/>
          <w:bCs/>
          <w:u w:val="single"/>
        </w:rPr>
        <w:lastRenderedPageBreak/>
        <w:t>Icke allvarlig malaria</w:t>
      </w:r>
    </w:p>
    <w:p w14:paraId="44B3111A" w14:textId="77777777" w:rsidR="00A050A5" w:rsidRDefault="00A050A5" w:rsidP="00A050A5">
      <w:pPr>
        <w:rPr>
          <w:b/>
          <w:bCs/>
          <w:u w:val="single"/>
        </w:rPr>
      </w:pPr>
      <w:r>
        <w:rPr>
          <w:noProof/>
        </w:rPr>
        <w:drawing>
          <wp:inline distT="0" distB="0" distL="0" distR="0" wp14:anchorId="3B7F18AF" wp14:editId="15E2D754">
            <wp:extent cx="5345072" cy="7655442"/>
            <wp:effectExtent l="0" t="0" r="8255" b="3175"/>
            <wp:docPr id="1995090929" name="Bildobjekt 19950909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9">
                      <a:extLst>
                        <a:ext uri="{28A0092B-C50C-407E-A947-70E740481C1C}">
                          <a14:useLocalDpi xmlns:a14="http://schemas.microsoft.com/office/drawing/2010/main" val="0"/>
                        </a:ext>
                      </a:extLst>
                    </a:blip>
                    <a:srcRect l="3084" b="21892"/>
                    <a:stretch/>
                  </pic:blipFill>
                  <pic:spPr bwMode="auto">
                    <a:xfrm>
                      <a:off x="0" y="0"/>
                      <a:ext cx="5345677" cy="7656309"/>
                    </a:xfrm>
                    <a:prstGeom prst="rect">
                      <a:avLst/>
                    </a:prstGeom>
                    <a:ln>
                      <a:noFill/>
                    </a:ln>
                    <a:extLst>
                      <a:ext uri="{53640926-AAD7-44D8-BBD7-CCE9431645EC}">
                        <a14:shadowObscured xmlns:a14="http://schemas.microsoft.com/office/drawing/2010/main"/>
                      </a:ext>
                    </a:extLst>
                  </pic:spPr>
                </pic:pic>
              </a:graphicData>
            </a:graphic>
          </wp:inline>
        </w:drawing>
      </w:r>
    </w:p>
    <w:p w14:paraId="24A3F02F" w14:textId="77777777" w:rsidR="00A050A5" w:rsidRDefault="00A050A5" w:rsidP="00A050A5">
      <w:pPr>
        <w:rPr>
          <w:b/>
          <w:bCs/>
          <w:u w:val="single"/>
        </w:rPr>
      </w:pPr>
      <w:r>
        <w:rPr>
          <w:b/>
          <w:bCs/>
          <w:u w:val="single"/>
        </w:rPr>
        <w:br w:type="page"/>
      </w:r>
    </w:p>
    <w:p w14:paraId="4041F777" w14:textId="77777777" w:rsidR="00A050A5" w:rsidRPr="00AB6D1C" w:rsidRDefault="00A050A5" w:rsidP="00A050A5">
      <w:pPr>
        <w:rPr>
          <w:b/>
          <w:bCs/>
          <w:u w:val="single"/>
        </w:rPr>
      </w:pPr>
      <w:r w:rsidRPr="00AB6D1C">
        <w:rPr>
          <w:b/>
          <w:bCs/>
          <w:u w:val="single"/>
        </w:rPr>
        <w:lastRenderedPageBreak/>
        <w:t xml:space="preserve">Uppföljande behandling mot relaps vid </w:t>
      </w:r>
      <w:r w:rsidRPr="00AB6D1C">
        <w:rPr>
          <w:b/>
          <w:bCs/>
          <w:i/>
          <w:iCs/>
          <w:u w:val="single"/>
        </w:rPr>
        <w:t xml:space="preserve">P </w:t>
      </w:r>
      <w:proofErr w:type="spellStart"/>
      <w:r w:rsidRPr="00AB6D1C">
        <w:rPr>
          <w:b/>
          <w:bCs/>
          <w:i/>
          <w:iCs/>
          <w:u w:val="single"/>
        </w:rPr>
        <w:t>vivax</w:t>
      </w:r>
      <w:proofErr w:type="spellEnd"/>
      <w:r w:rsidRPr="00AB6D1C">
        <w:rPr>
          <w:b/>
          <w:bCs/>
          <w:i/>
          <w:iCs/>
          <w:u w:val="single"/>
        </w:rPr>
        <w:t xml:space="preserve"> </w:t>
      </w:r>
      <w:r w:rsidRPr="00AB6D1C">
        <w:rPr>
          <w:b/>
          <w:bCs/>
          <w:u w:val="single"/>
        </w:rPr>
        <w:t xml:space="preserve">(och </w:t>
      </w:r>
      <w:r w:rsidRPr="00AB6D1C">
        <w:rPr>
          <w:b/>
          <w:bCs/>
          <w:i/>
          <w:iCs/>
          <w:u w:val="single"/>
        </w:rPr>
        <w:t xml:space="preserve">P </w:t>
      </w:r>
      <w:r w:rsidRPr="00AB6D1C">
        <w:rPr>
          <w:b/>
          <w:bCs/>
          <w:u w:val="single"/>
        </w:rPr>
        <w:t>ovale)</w:t>
      </w:r>
    </w:p>
    <w:p w14:paraId="3DBF7981" w14:textId="77777777" w:rsidR="00A050A5" w:rsidRPr="00416A85" w:rsidRDefault="00A050A5" w:rsidP="00A050A5">
      <w:pPr>
        <w:pStyle w:val="Punktlista"/>
        <w:rPr>
          <w:i/>
          <w:iCs/>
        </w:rPr>
      </w:pPr>
      <w:r>
        <w:t xml:space="preserve">T. </w:t>
      </w:r>
      <w:proofErr w:type="spellStart"/>
      <w:r>
        <w:t>Primakinfosfat</w:t>
      </w:r>
      <w:proofErr w:type="spellEnd"/>
      <w:r w:rsidRPr="1DD2FC72">
        <w:rPr>
          <w:vertAlign w:val="superscript"/>
        </w:rPr>
        <w:t xml:space="preserve"> </w:t>
      </w:r>
      <w:proofErr w:type="spellStart"/>
      <w:r>
        <w:t>p.o</w:t>
      </w:r>
      <w:proofErr w:type="spellEnd"/>
      <w:r>
        <w:t xml:space="preserve">. </w:t>
      </w:r>
      <w:r w:rsidRPr="1DD2FC72">
        <w:t>i 14 dagar</w:t>
      </w:r>
    </w:p>
    <w:p w14:paraId="75A52B91" w14:textId="77777777" w:rsidR="00A050A5" w:rsidRPr="00416A85" w:rsidRDefault="00A050A5" w:rsidP="00A050A5">
      <w:pPr>
        <w:pStyle w:val="Punktlista"/>
      </w:pPr>
      <w:r>
        <w:t xml:space="preserve">Glukos-6-dehydrogenasbrist skall uteslutas före behandling med </w:t>
      </w:r>
      <w:proofErr w:type="spellStart"/>
      <w:r>
        <w:t>primakin</w:t>
      </w:r>
      <w:proofErr w:type="spellEnd"/>
    </w:p>
    <w:p w14:paraId="5C85547B" w14:textId="77777777" w:rsidR="00A050A5" w:rsidRPr="00416A85" w:rsidRDefault="00A050A5" w:rsidP="00A050A5">
      <w:pPr>
        <w:pStyle w:val="Punktlista"/>
      </w:pPr>
      <w:r>
        <w:t xml:space="preserve">Risk för relaps är lägre vid infektion orsakad av </w:t>
      </w:r>
      <w:r w:rsidRPr="1DD2FC72">
        <w:rPr>
          <w:i/>
          <w:iCs/>
        </w:rPr>
        <w:t>P ovale</w:t>
      </w:r>
      <w:r>
        <w:t xml:space="preserve"> än </w:t>
      </w:r>
      <w:r w:rsidRPr="1DD2FC72">
        <w:rPr>
          <w:i/>
          <w:iCs/>
        </w:rPr>
        <w:t xml:space="preserve">P </w:t>
      </w:r>
      <w:proofErr w:type="spellStart"/>
      <w:r w:rsidRPr="1DD2FC72">
        <w:rPr>
          <w:i/>
          <w:iCs/>
        </w:rPr>
        <w:t>vivax</w:t>
      </w:r>
      <w:proofErr w:type="spellEnd"/>
      <w:r>
        <w:t xml:space="preserve">. Evidensen för den kliniska nyttan av behandling med </w:t>
      </w:r>
      <w:proofErr w:type="spellStart"/>
      <w:r>
        <w:t>primakin</w:t>
      </w:r>
      <w:proofErr w:type="spellEnd"/>
      <w:r>
        <w:t xml:space="preserve"> vid </w:t>
      </w:r>
      <w:r w:rsidRPr="1DD2FC72">
        <w:rPr>
          <w:i/>
          <w:iCs/>
        </w:rPr>
        <w:t>P ovale</w:t>
      </w:r>
      <w:r>
        <w:t xml:space="preserve"> är begränsad.</w:t>
      </w:r>
    </w:p>
    <w:p w14:paraId="0206E7CD" w14:textId="77777777" w:rsidR="00A050A5" w:rsidRPr="00AB6D1C" w:rsidRDefault="00A050A5" w:rsidP="00A050A5">
      <w:pPr>
        <w:rPr>
          <w:b/>
          <w:bCs/>
          <w:u w:val="single"/>
        </w:rPr>
      </w:pPr>
      <w:r w:rsidRPr="00AB6D1C">
        <w:rPr>
          <w:b/>
          <w:bCs/>
          <w:u w:val="single"/>
        </w:rPr>
        <w:t>Behandling av gravida kvinnor</w:t>
      </w:r>
    </w:p>
    <w:p w14:paraId="5DF75347" w14:textId="77777777" w:rsidR="00A050A5" w:rsidRDefault="00A050A5" w:rsidP="00A050A5">
      <w:r>
        <w:t>Se INFPREG, kunskapscentrum för infektioner under graviditet (</w:t>
      </w:r>
      <w:hyperlink r:id="rId20">
        <w:r w:rsidRPr="1DD2FC72">
          <w:rPr>
            <w:rStyle w:val="Hyperlnk"/>
          </w:rPr>
          <w:t>www.infpreg.se</w:t>
        </w:r>
      </w:hyperlink>
      <w:r>
        <w:t>).</w:t>
      </w:r>
    </w:p>
    <w:p w14:paraId="7442A049" w14:textId="77777777" w:rsidR="00A050A5" w:rsidRPr="00416A85" w:rsidRDefault="00A050A5" w:rsidP="00A050A5">
      <w:pPr>
        <w:pStyle w:val="MellanrubrikVGR"/>
      </w:pPr>
      <w:r w:rsidRPr="1DD2FC72">
        <w:t>5. Malarialäkemedel: dosering, tillgänglighet och särskilda iakttagelser</w:t>
      </w:r>
      <w:r>
        <w:t xml:space="preserve"> </w:t>
      </w:r>
    </w:p>
    <w:p w14:paraId="3B0C0B07" w14:textId="77777777" w:rsidR="00A050A5" w:rsidRPr="00AC57E2" w:rsidRDefault="00A050A5" w:rsidP="00A050A5">
      <w:pPr>
        <w:rPr>
          <w:b/>
          <w:bCs/>
        </w:rPr>
      </w:pPr>
      <w:r w:rsidRPr="00AC57E2">
        <w:rPr>
          <w:b/>
          <w:bCs/>
        </w:rPr>
        <w:t>a. Förstahandspreparat</w:t>
      </w:r>
    </w:p>
    <w:p w14:paraId="580FE4C8" w14:textId="77777777" w:rsidR="00A050A5" w:rsidRPr="00416A85" w:rsidRDefault="00A050A5" w:rsidP="00A050A5">
      <w:proofErr w:type="spellStart"/>
      <w:r w:rsidRPr="1E86975F">
        <w:rPr>
          <w:b/>
          <w:bCs/>
          <w:u w:val="single"/>
        </w:rPr>
        <w:t>Inj</w:t>
      </w:r>
      <w:proofErr w:type="spellEnd"/>
      <w:r w:rsidRPr="1E86975F">
        <w:rPr>
          <w:b/>
          <w:bCs/>
          <w:u w:val="single"/>
        </w:rPr>
        <w:t xml:space="preserve">. </w:t>
      </w:r>
      <w:proofErr w:type="spellStart"/>
      <w:r w:rsidRPr="1E86975F">
        <w:rPr>
          <w:b/>
          <w:bCs/>
          <w:u w:val="single"/>
        </w:rPr>
        <w:t>artesunat</w:t>
      </w:r>
      <w:proofErr w:type="spellEnd"/>
      <w:r w:rsidRPr="1E86975F">
        <w:t xml:space="preserve">, </w:t>
      </w:r>
      <w:proofErr w:type="spellStart"/>
      <w:r w:rsidRPr="1E86975F">
        <w:t>Artesunat</w:t>
      </w:r>
      <w:proofErr w:type="spellEnd"/>
      <w:r w:rsidRPr="1E86975F">
        <w:t xml:space="preserve"> 60 mg/ampull</w:t>
      </w:r>
    </w:p>
    <w:p w14:paraId="74C8B34E" w14:textId="77777777" w:rsidR="00A050A5" w:rsidRPr="00416A85" w:rsidRDefault="00A050A5" w:rsidP="00A050A5">
      <w:pPr>
        <w:pStyle w:val="Punktlista"/>
      </w:pPr>
      <w:r>
        <w:t>licensläkemedel med kliniklicens, tillgängligt på avd 302</w:t>
      </w:r>
    </w:p>
    <w:p w14:paraId="5293B1B1" w14:textId="77777777" w:rsidR="00A050A5" w:rsidRPr="00416A85" w:rsidRDefault="00A050A5" w:rsidP="00A050A5">
      <w:pPr>
        <w:pStyle w:val="Punktlista"/>
      </w:pPr>
      <w:r>
        <w:t xml:space="preserve">för beredning av </w:t>
      </w:r>
      <w:proofErr w:type="spellStart"/>
      <w:r>
        <w:t>i.v</w:t>
      </w:r>
      <w:proofErr w:type="spellEnd"/>
      <w:r>
        <w:t xml:space="preserve">. lösning, se checklista ”Beredning av </w:t>
      </w:r>
      <w:proofErr w:type="spellStart"/>
      <w:r>
        <w:t>Artesunat</w:t>
      </w:r>
      <w:proofErr w:type="spellEnd"/>
      <w:r>
        <w:t xml:space="preserve"> för </w:t>
      </w:r>
      <w:proofErr w:type="spellStart"/>
      <w:r>
        <w:t>i.v</w:t>
      </w:r>
      <w:proofErr w:type="spellEnd"/>
      <w:r>
        <w:t>. injektion vid allvarlig malaria”</w:t>
      </w:r>
    </w:p>
    <w:p w14:paraId="0714C4F9" w14:textId="77777777" w:rsidR="00A050A5" w:rsidRDefault="00A050A5" w:rsidP="00A050A5">
      <w:pPr>
        <w:pStyle w:val="Punktlista"/>
      </w:pPr>
      <w:r>
        <w:t xml:space="preserve">Dosering </w:t>
      </w:r>
    </w:p>
    <w:p w14:paraId="42D526A0" w14:textId="77777777" w:rsidR="00A050A5" w:rsidRPr="00874A38" w:rsidRDefault="00A050A5" w:rsidP="00A050A5">
      <w:pPr>
        <w:pStyle w:val="Punktlista"/>
        <w:numPr>
          <w:ilvl w:val="0"/>
          <w:numId w:val="0"/>
        </w:numPr>
        <w:ind w:left="1712"/>
      </w:pPr>
      <w:r w:rsidRPr="00874A38">
        <w:rPr>
          <w:u w:val="single"/>
        </w:rPr>
        <w:t xml:space="preserve">Vuxna och barn ≥ 20 kg </w:t>
      </w:r>
    </w:p>
    <w:p w14:paraId="06379B60" w14:textId="77777777" w:rsidR="00A050A5" w:rsidRDefault="00A050A5" w:rsidP="00A050A5">
      <w:pPr>
        <w:pStyle w:val="Liststycke"/>
        <w:numPr>
          <w:ilvl w:val="0"/>
          <w:numId w:val="15"/>
        </w:numPr>
        <w:spacing w:line="240" w:lineRule="auto"/>
        <w:ind w:left="2024"/>
      </w:pPr>
      <w:r w:rsidRPr="1DD2FC72">
        <w:t xml:space="preserve">2,4 mg/kg vid 0, 12, 24 h. </w:t>
      </w:r>
    </w:p>
    <w:p w14:paraId="1E505DC9" w14:textId="77777777" w:rsidR="00A050A5" w:rsidRDefault="00A050A5" w:rsidP="00A050A5">
      <w:pPr>
        <w:pStyle w:val="Liststycke"/>
        <w:numPr>
          <w:ilvl w:val="0"/>
          <w:numId w:val="15"/>
        </w:numPr>
        <w:spacing w:line="240" w:lineRule="auto"/>
        <w:ind w:left="2024"/>
      </w:pPr>
      <w:r w:rsidRPr="1DD2FC72">
        <w:t xml:space="preserve">Därefter 2,4 mg/kg x 1 </w:t>
      </w:r>
      <w:proofErr w:type="spellStart"/>
      <w:r w:rsidRPr="1DD2FC72">
        <w:t>dagl</w:t>
      </w:r>
      <w:proofErr w:type="spellEnd"/>
    </w:p>
    <w:p w14:paraId="0C2AAC6F" w14:textId="77777777" w:rsidR="00A050A5" w:rsidRPr="003E7C25" w:rsidRDefault="00A050A5" w:rsidP="00A050A5">
      <w:pPr>
        <w:spacing w:line="240" w:lineRule="auto"/>
        <w:ind w:left="1664"/>
      </w:pPr>
      <w:r w:rsidRPr="003E7C25">
        <w:rPr>
          <w:u w:val="single"/>
        </w:rPr>
        <w:t>Barn &lt; 20 kg</w:t>
      </w:r>
    </w:p>
    <w:p w14:paraId="5C25CB94" w14:textId="77777777" w:rsidR="00A050A5" w:rsidRDefault="00A050A5" w:rsidP="00A050A5">
      <w:pPr>
        <w:pStyle w:val="Liststycke"/>
        <w:numPr>
          <w:ilvl w:val="0"/>
          <w:numId w:val="14"/>
        </w:numPr>
        <w:spacing w:line="240" w:lineRule="auto"/>
        <w:ind w:left="2024"/>
      </w:pPr>
      <w:r w:rsidRPr="1DD2FC72">
        <w:t xml:space="preserve">3 mg/kg vid 0, 12, 24 h </w:t>
      </w:r>
    </w:p>
    <w:p w14:paraId="30FFE1E1" w14:textId="77777777" w:rsidR="00A050A5" w:rsidRDefault="00A050A5" w:rsidP="00A050A5">
      <w:pPr>
        <w:pStyle w:val="Liststycke"/>
        <w:numPr>
          <w:ilvl w:val="0"/>
          <w:numId w:val="14"/>
        </w:numPr>
        <w:spacing w:line="240" w:lineRule="auto"/>
        <w:ind w:left="2024"/>
      </w:pPr>
      <w:r w:rsidRPr="1DD2FC72">
        <w:t xml:space="preserve">därefter 3 mg/kg x 1 </w:t>
      </w:r>
      <w:proofErr w:type="spellStart"/>
      <w:r w:rsidRPr="1DD2FC72">
        <w:t>dagl</w:t>
      </w:r>
      <w:proofErr w:type="spellEnd"/>
    </w:p>
    <w:p w14:paraId="63894AE7" w14:textId="77777777" w:rsidR="00A050A5" w:rsidRDefault="00A050A5" w:rsidP="00A050A5">
      <w:pPr>
        <w:spacing w:line="240" w:lineRule="auto"/>
        <w:ind w:left="1664"/>
      </w:pPr>
      <w:r>
        <w:t>Ingen dosjustering nödvändig vid njur- eller leversvikt</w:t>
      </w:r>
    </w:p>
    <w:p w14:paraId="250B7BC7" w14:textId="77777777" w:rsidR="00A050A5" w:rsidRPr="00416A85" w:rsidRDefault="00A050A5" w:rsidP="00A050A5">
      <w:r w:rsidRPr="1E86975F">
        <w:t xml:space="preserve">  </w:t>
      </w:r>
      <w:r w:rsidRPr="1E86975F">
        <w:rPr>
          <w:b/>
          <w:bCs/>
          <w:u w:val="single"/>
        </w:rPr>
        <w:t>Inf. Kinin</w:t>
      </w:r>
      <w:r w:rsidRPr="1E86975F">
        <w:t>, kininhydroklorid 600 mg salt/ampull</w:t>
      </w:r>
    </w:p>
    <w:p w14:paraId="44983E6F" w14:textId="77777777" w:rsidR="00A050A5" w:rsidRPr="00416A85" w:rsidRDefault="00A050A5" w:rsidP="00A050A5">
      <w:pPr>
        <w:pStyle w:val="Punktlista"/>
      </w:pPr>
      <w:r w:rsidRPr="1DD2FC72">
        <w:t>Licensläkemedel med kliniklicens, tillgängligt på avd 302</w:t>
      </w:r>
      <w:r>
        <w:t xml:space="preserve"> </w:t>
      </w:r>
    </w:p>
    <w:p w14:paraId="1FA00A8F" w14:textId="77777777" w:rsidR="00A050A5" w:rsidRDefault="00A050A5" w:rsidP="00A050A5">
      <w:pPr>
        <w:pStyle w:val="Punktlista"/>
      </w:pPr>
      <w:r w:rsidRPr="1DD2FC72">
        <w:t>600 mg-ampull späds i 500 ml 5%-glukos</w:t>
      </w:r>
    </w:p>
    <w:p w14:paraId="59C1C872" w14:textId="77777777" w:rsidR="00A050A5" w:rsidRPr="00416A85" w:rsidRDefault="00A050A5" w:rsidP="00A050A5">
      <w:pPr>
        <w:pStyle w:val="Punktlista"/>
      </w:pPr>
      <w:r>
        <w:t>Patienter med hjärtsjukdom skall EKG-övervakas pga risk för förlängt QT-intervall och arytmier</w:t>
      </w:r>
    </w:p>
    <w:p w14:paraId="7A33959A" w14:textId="77777777" w:rsidR="00A050A5" w:rsidRPr="00416A85" w:rsidRDefault="00A050A5" w:rsidP="00A050A5">
      <w:pPr>
        <w:pStyle w:val="Punktlista"/>
      </w:pPr>
      <w:r>
        <w:t xml:space="preserve">Kan orsaka hypoglykemi, b-glukos </w:t>
      </w:r>
      <w:proofErr w:type="spellStart"/>
      <w:r>
        <w:t>monitoreras</w:t>
      </w:r>
      <w:proofErr w:type="spellEnd"/>
    </w:p>
    <w:p w14:paraId="27FF2D22" w14:textId="77777777" w:rsidR="00A050A5" w:rsidRPr="00416A85" w:rsidRDefault="00A050A5" w:rsidP="00A050A5">
      <w:pPr>
        <w:pStyle w:val="Punktlista"/>
      </w:pPr>
      <w:r>
        <w:t xml:space="preserve">Skall ej ges som ensamt preparat (kombination med </w:t>
      </w:r>
      <w:proofErr w:type="spellStart"/>
      <w:r>
        <w:t>artesunat</w:t>
      </w:r>
      <w:proofErr w:type="spellEnd"/>
      <w:r>
        <w:t xml:space="preserve">, </w:t>
      </w:r>
      <w:proofErr w:type="spellStart"/>
      <w:r>
        <w:t>doxycyclin</w:t>
      </w:r>
      <w:proofErr w:type="spellEnd"/>
      <w:r>
        <w:t xml:space="preserve"> eller klindamycin)</w:t>
      </w:r>
    </w:p>
    <w:p w14:paraId="03733252" w14:textId="77777777" w:rsidR="00A050A5" w:rsidRDefault="00A050A5" w:rsidP="00A050A5">
      <w:pPr>
        <w:pStyle w:val="Punktlista"/>
      </w:pPr>
      <w:r>
        <w:t>Dosering</w:t>
      </w:r>
    </w:p>
    <w:p w14:paraId="755E1368" w14:textId="77777777" w:rsidR="00A050A5" w:rsidRPr="008D04B1" w:rsidRDefault="00A050A5" w:rsidP="00A050A5">
      <w:pPr>
        <w:pStyle w:val="Punktlista"/>
        <w:numPr>
          <w:ilvl w:val="0"/>
          <w:numId w:val="0"/>
        </w:numPr>
        <w:ind w:left="1712"/>
      </w:pPr>
      <w:r w:rsidRPr="008D04B1">
        <w:rPr>
          <w:u w:val="single"/>
        </w:rPr>
        <w:t>Vuxna och barn</w:t>
      </w:r>
    </w:p>
    <w:p w14:paraId="351B6FA6" w14:textId="77777777" w:rsidR="00A050A5" w:rsidRDefault="00A050A5" w:rsidP="00A050A5">
      <w:pPr>
        <w:pStyle w:val="Liststycke"/>
        <w:numPr>
          <w:ilvl w:val="0"/>
          <w:numId w:val="13"/>
        </w:numPr>
        <w:spacing w:line="240" w:lineRule="auto"/>
        <w:ind w:left="2024"/>
      </w:pPr>
      <w:r w:rsidRPr="1DD2FC72">
        <w:t xml:space="preserve">Laddningsdos 20 mg salt/kg </w:t>
      </w:r>
    </w:p>
    <w:p w14:paraId="7896F84F" w14:textId="77777777" w:rsidR="00A050A5" w:rsidRDefault="00A050A5" w:rsidP="00A050A5">
      <w:pPr>
        <w:pStyle w:val="Liststycke"/>
        <w:numPr>
          <w:ilvl w:val="0"/>
          <w:numId w:val="13"/>
        </w:numPr>
        <w:spacing w:line="240" w:lineRule="auto"/>
        <w:ind w:left="2024"/>
      </w:pPr>
      <w:r w:rsidRPr="1DD2FC72">
        <w:t>därefter 10 mg salt/kg x 3</w:t>
      </w:r>
    </w:p>
    <w:p w14:paraId="52C0FA11" w14:textId="77777777" w:rsidR="00A050A5" w:rsidRDefault="00A050A5" w:rsidP="00A050A5">
      <w:pPr>
        <w:pStyle w:val="Liststycke"/>
        <w:numPr>
          <w:ilvl w:val="0"/>
          <w:numId w:val="13"/>
        </w:numPr>
        <w:spacing w:line="240" w:lineRule="auto"/>
        <w:ind w:left="2024"/>
      </w:pPr>
      <w:r w:rsidRPr="1DD2FC72">
        <w:lastRenderedPageBreak/>
        <w:t>infusion ges under 4 h</w:t>
      </w:r>
    </w:p>
    <w:p w14:paraId="50463252" w14:textId="77777777" w:rsidR="00A050A5" w:rsidRPr="00416A85" w:rsidRDefault="00A050A5" w:rsidP="00A050A5">
      <w:r w:rsidRPr="006E305C">
        <w:rPr>
          <w:b/>
          <w:bCs/>
        </w:rPr>
        <w:t xml:space="preserve">T. </w:t>
      </w:r>
      <w:proofErr w:type="spellStart"/>
      <w:r w:rsidRPr="006E305C">
        <w:rPr>
          <w:b/>
          <w:bCs/>
        </w:rPr>
        <w:t>artemeter</w:t>
      </w:r>
      <w:proofErr w:type="spellEnd"/>
      <w:r w:rsidRPr="006E305C">
        <w:rPr>
          <w:b/>
          <w:bCs/>
        </w:rPr>
        <w:t>/</w:t>
      </w:r>
      <w:proofErr w:type="spellStart"/>
      <w:r w:rsidRPr="006E305C">
        <w:rPr>
          <w:b/>
          <w:bCs/>
        </w:rPr>
        <w:t>lumefantrin</w:t>
      </w:r>
      <w:proofErr w:type="spellEnd"/>
      <w:r w:rsidRPr="006E305C">
        <w:rPr>
          <w:b/>
          <w:bCs/>
        </w:rPr>
        <w:t>,</w:t>
      </w:r>
      <w:r>
        <w:t xml:space="preserve"> T. </w:t>
      </w:r>
      <w:proofErr w:type="spellStart"/>
      <w:r>
        <w:t>Riamet</w:t>
      </w:r>
      <w:proofErr w:type="spellEnd"/>
      <w:r w:rsidRPr="1DD2FC72">
        <w:rPr>
          <w:vertAlign w:val="superscript"/>
        </w:rPr>
        <w:t>®</w:t>
      </w:r>
      <w:r>
        <w:t>, 20/120 mg</w:t>
      </w:r>
    </w:p>
    <w:p w14:paraId="30054CF4" w14:textId="77777777" w:rsidR="00A050A5" w:rsidRPr="00416A85" w:rsidRDefault="00A050A5" w:rsidP="00A050A5">
      <w:pPr>
        <w:pStyle w:val="Punktlista"/>
      </w:pPr>
      <w:r>
        <w:t>Obs! MÅSTE intas ihop med fet mjölk (1 dl) eller fet mat</w:t>
      </w:r>
    </w:p>
    <w:p w14:paraId="56660C53" w14:textId="77777777" w:rsidR="00A050A5" w:rsidRPr="00416A85" w:rsidRDefault="00A050A5" w:rsidP="00A050A5">
      <w:pPr>
        <w:pStyle w:val="Punktlista"/>
      </w:pPr>
      <w:r>
        <w:t>Full kur = 6 doser (3 dagar)</w:t>
      </w:r>
    </w:p>
    <w:p w14:paraId="23F3A445" w14:textId="77777777" w:rsidR="00A050A5" w:rsidRDefault="00A050A5" w:rsidP="00A050A5">
      <w:pPr>
        <w:pStyle w:val="Punktlista"/>
      </w:pPr>
      <w:r>
        <w:t xml:space="preserve">Dosering </w:t>
      </w:r>
      <w:proofErr w:type="spellStart"/>
      <w:r>
        <w:t>enl</w:t>
      </w:r>
      <w:proofErr w:type="spellEnd"/>
      <w:r>
        <w:t xml:space="preserve"> FASS:</w:t>
      </w:r>
    </w:p>
    <w:p w14:paraId="54F1B5EB" w14:textId="77777777" w:rsidR="00A050A5" w:rsidRPr="005D3E91" w:rsidRDefault="00A050A5" w:rsidP="00A050A5">
      <w:pPr>
        <w:pStyle w:val="Punktlista"/>
        <w:numPr>
          <w:ilvl w:val="0"/>
          <w:numId w:val="0"/>
        </w:numPr>
        <w:ind w:left="1712"/>
      </w:pPr>
      <w:r w:rsidRPr="005D3E91">
        <w:rPr>
          <w:u w:val="single"/>
        </w:rPr>
        <w:t>Vuxna och barn ≥ 35 kg</w:t>
      </w:r>
    </w:p>
    <w:p w14:paraId="57DCE3D1" w14:textId="77777777" w:rsidR="00A050A5" w:rsidRDefault="00A050A5" w:rsidP="00A050A5">
      <w:pPr>
        <w:pStyle w:val="Liststycke"/>
        <w:numPr>
          <w:ilvl w:val="0"/>
          <w:numId w:val="12"/>
        </w:numPr>
        <w:spacing w:line="240" w:lineRule="auto"/>
        <w:ind w:left="2072"/>
      </w:pPr>
      <w:r w:rsidRPr="1DD2FC72">
        <w:t xml:space="preserve">4 </w:t>
      </w:r>
      <w:proofErr w:type="spellStart"/>
      <w:r w:rsidRPr="1DD2FC72">
        <w:t>tabl</w:t>
      </w:r>
      <w:proofErr w:type="spellEnd"/>
      <w:r w:rsidRPr="1DD2FC72">
        <w:t xml:space="preserve"> vid 0, 8, 24, 36, 48 och 60 h  </w:t>
      </w:r>
    </w:p>
    <w:p w14:paraId="501CB4E6" w14:textId="77777777" w:rsidR="00A050A5" w:rsidRDefault="00A050A5" w:rsidP="00A050A5">
      <w:pPr>
        <w:spacing w:line="240" w:lineRule="auto"/>
        <w:ind w:left="1040" w:firstLine="672"/>
        <w:rPr>
          <w:u w:val="single"/>
        </w:rPr>
      </w:pPr>
      <w:r w:rsidRPr="1DD2FC72">
        <w:rPr>
          <w:u w:val="single"/>
        </w:rPr>
        <w:t>Barn 25-34 kg</w:t>
      </w:r>
    </w:p>
    <w:p w14:paraId="7854AB93" w14:textId="77777777" w:rsidR="00A050A5" w:rsidRDefault="00A050A5" w:rsidP="00A050A5">
      <w:pPr>
        <w:pStyle w:val="Liststycke"/>
        <w:numPr>
          <w:ilvl w:val="0"/>
          <w:numId w:val="12"/>
        </w:numPr>
        <w:spacing w:line="240" w:lineRule="auto"/>
        <w:ind w:left="2072"/>
      </w:pPr>
      <w:r w:rsidRPr="1DD2FC72">
        <w:t xml:space="preserve">3 </w:t>
      </w:r>
      <w:proofErr w:type="spellStart"/>
      <w:r w:rsidRPr="1DD2FC72">
        <w:t>tabl</w:t>
      </w:r>
      <w:proofErr w:type="spellEnd"/>
      <w:r w:rsidRPr="1DD2FC72">
        <w:t xml:space="preserve"> vid 0, 8, 24, 36, 48 och 60 h  </w:t>
      </w:r>
    </w:p>
    <w:p w14:paraId="6347264E" w14:textId="77777777" w:rsidR="00A050A5" w:rsidRDefault="00A050A5" w:rsidP="00A050A5">
      <w:pPr>
        <w:spacing w:line="240" w:lineRule="auto"/>
        <w:ind w:left="1040" w:firstLine="672"/>
        <w:rPr>
          <w:u w:val="single"/>
        </w:rPr>
      </w:pPr>
      <w:r w:rsidRPr="1DD2FC72">
        <w:rPr>
          <w:u w:val="single"/>
        </w:rPr>
        <w:t>Barn 15-24 kg</w:t>
      </w:r>
    </w:p>
    <w:p w14:paraId="3B955A93" w14:textId="77777777" w:rsidR="00A050A5" w:rsidRDefault="00A050A5" w:rsidP="00A050A5">
      <w:pPr>
        <w:pStyle w:val="Liststycke"/>
        <w:numPr>
          <w:ilvl w:val="0"/>
          <w:numId w:val="12"/>
        </w:numPr>
        <w:spacing w:line="240" w:lineRule="auto"/>
        <w:ind w:left="2072"/>
      </w:pPr>
      <w:r w:rsidRPr="1DD2FC72">
        <w:t xml:space="preserve">2 </w:t>
      </w:r>
      <w:proofErr w:type="spellStart"/>
      <w:r w:rsidRPr="1DD2FC72">
        <w:t>tabl</w:t>
      </w:r>
      <w:proofErr w:type="spellEnd"/>
      <w:r w:rsidRPr="1DD2FC72">
        <w:t xml:space="preserve"> vid 0, 8, 24, 36, 48 och 60 h </w:t>
      </w:r>
    </w:p>
    <w:p w14:paraId="6BC083E1" w14:textId="77777777" w:rsidR="00A050A5" w:rsidRDefault="00A050A5" w:rsidP="00A050A5">
      <w:pPr>
        <w:spacing w:line="240" w:lineRule="auto"/>
        <w:ind w:left="1040" w:firstLine="672"/>
        <w:rPr>
          <w:u w:val="single"/>
        </w:rPr>
      </w:pPr>
      <w:r w:rsidRPr="1DD2FC72">
        <w:rPr>
          <w:u w:val="single"/>
        </w:rPr>
        <w:t>Barn 5-14 kg</w:t>
      </w:r>
    </w:p>
    <w:p w14:paraId="53903DB5" w14:textId="77777777" w:rsidR="00A050A5" w:rsidRDefault="00A050A5" w:rsidP="00A050A5">
      <w:pPr>
        <w:pStyle w:val="Liststycke"/>
        <w:numPr>
          <w:ilvl w:val="0"/>
          <w:numId w:val="12"/>
        </w:numPr>
        <w:spacing w:line="240" w:lineRule="auto"/>
        <w:ind w:left="2072"/>
      </w:pPr>
      <w:r w:rsidRPr="1DD2FC72">
        <w:t xml:space="preserve">1 </w:t>
      </w:r>
      <w:proofErr w:type="spellStart"/>
      <w:r w:rsidRPr="1DD2FC72">
        <w:t>tabl</w:t>
      </w:r>
      <w:proofErr w:type="spellEnd"/>
      <w:r w:rsidRPr="1DD2FC72">
        <w:t xml:space="preserve"> vid 0, 8, 24, 36, 48 och 60 h</w:t>
      </w:r>
    </w:p>
    <w:p w14:paraId="5F9C230A" w14:textId="77777777" w:rsidR="00A050A5" w:rsidRPr="00416A85" w:rsidRDefault="00A050A5" w:rsidP="00A050A5">
      <w:r w:rsidRPr="1DD2FC72">
        <w:rPr>
          <w:b/>
          <w:bCs/>
          <w:u w:val="single"/>
        </w:rPr>
        <w:t>T. klorokinfosfat</w:t>
      </w:r>
      <w:r>
        <w:t>, T. Klorokinfosfat 250 mg (160 mg bas) eller 160 mg (100 mg bas)</w:t>
      </w:r>
    </w:p>
    <w:p w14:paraId="03F9321E" w14:textId="77777777" w:rsidR="00A050A5" w:rsidRPr="00416A85" w:rsidRDefault="00A050A5" w:rsidP="00A050A5">
      <w:pPr>
        <w:pStyle w:val="Punktlista"/>
      </w:pPr>
      <w:r>
        <w:t>Full kur = 3 dagar</w:t>
      </w:r>
    </w:p>
    <w:p w14:paraId="0A046991" w14:textId="77777777" w:rsidR="00A050A5" w:rsidRPr="00416A85" w:rsidRDefault="00A050A5" w:rsidP="00A050A5">
      <w:pPr>
        <w:pStyle w:val="Punktlista"/>
      </w:pPr>
      <w:r>
        <w:t xml:space="preserve">Dosering </w:t>
      </w:r>
      <w:proofErr w:type="spellStart"/>
      <w:r>
        <w:t>enl</w:t>
      </w:r>
      <w:proofErr w:type="spellEnd"/>
      <w:r>
        <w:t xml:space="preserve"> FASS:</w:t>
      </w:r>
    </w:p>
    <w:p w14:paraId="665289C9" w14:textId="77777777" w:rsidR="00A050A5" w:rsidRDefault="00A050A5" w:rsidP="00A050A5">
      <w:pPr>
        <w:spacing w:line="240" w:lineRule="auto"/>
        <w:ind w:left="1040" w:firstLine="672"/>
        <w:rPr>
          <w:u w:val="single"/>
        </w:rPr>
      </w:pPr>
      <w:r w:rsidRPr="1DD2FC72">
        <w:rPr>
          <w:u w:val="single"/>
        </w:rPr>
        <w:t>Vuxna och barn</w:t>
      </w:r>
    </w:p>
    <w:p w14:paraId="077CC102" w14:textId="77777777" w:rsidR="00A050A5" w:rsidRDefault="00A050A5" w:rsidP="00A050A5">
      <w:pPr>
        <w:pStyle w:val="Liststycke"/>
        <w:numPr>
          <w:ilvl w:val="0"/>
          <w:numId w:val="11"/>
        </w:numPr>
        <w:spacing w:line="240" w:lineRule="auto"/>
        <w:ind w:left="2024"/>
      </w:pPr>
      <w:r w:rsidRPr="1DD2FC72">
        <w:t>10 mg bas/kg som första dos</w:t>
      </w:r>
    </w:p>
    <w:p w14:paraId="58052D29" w14:textId="77777777" w:rsidR="00A050A5" w:rsidRDefault="00A050A5" w:rsidP="00A050A5">
      <w:pPr>
        <w:pStyle w:val="Liststycke"/>
        <w:numPr>
          <w:ilvl w:val="0"/>
          <w:numId w:val="11"/>
        </w:numPr>
        <w:spacing w:line="240" w:lineRule="auto"/>
        <w:ind w:left="2024"/>
      </w:pPr>
      <w:r w:rsidRPr="1DD2FC72">
        <w:t>Därefter 5 mg bas/kg efter 6, 24 och 48 timmar</w:t>
      </w:r>
    </w:p>
    <w:p w14:paraId="59A26A04" w14:textId="77777777" w:rsidR="00A050A5" w:rsidRDefault="00A050A5" w:rsidP="00A050A5">
      <w:pPr>
        <w:pStyle w:val="Liststycke"/>
        <w:numPr>
          <w:ilvl w:val="0"/>
          <w:numId w:val="11"/>
        </w:numPr>
        <w:spacing w:line="240" w:lineRule="auto"/>
        <w:ind w:left="2024"/>
      </w:pPr>
      <w:proofErr w:type="spellStart"/>
      <w:r w:rsidRPr="1DD2FC72">
        <w:t>Tot</w:t>
      </w:r>
      <w:proofErr w:type="spellEnd"/>
      <w:r w:rsidRPr="1DD2FC72">
        <w:t xml:space="preserve"> 25 mg bas/kg</w:t>
      </w:r>
    </w:p>
    <w:p w14:paraId="46C9F96A" w14:textId="77777777" w:rsidR="00A050A5" w:rsidRPr="00416A85" w:rsidRDefault="00A050A5" w:rsidP="00A050A5">
      <w:r w:rsidRPr="66B62760">
        <w:rPr>
          <w:b/>
          <w:bCs/>
          <w:u w:val="single"/>
          <w:lang w:val="en-US"/>
        </w:rPr>
        <w:t xml:space="preserve">T. </w:t>
      </w:r>
      <w:proofErr w:type="spellStart"/>
      <w:r w:rsidRPr="66B62760">
        <w:rPr>
          <w:b/>
          <w:bCs/>
          <w:u w:val="single"/>
          <w:lang w:val="en-US"/>
        </w:rPr>
        <w:t>primakinfosfat</w:t>
      </w:r>
      <w:proofErr w:type="spellEnd"/>
      <w:r w:rsidRPr="66B62760">
        <w:rPr>
          <w:lang w:val="en-US"/>
        </w:rPr>
        <w:t xml:space="preserve">, T. </w:t>
      </w:r>
      <w:proofErr w:type="spellStart"/>
      <w:r w:rsidRPr="66B62760">
        <w:rPr>
          <w:lang w:val="en-US"/>
        </w:rPr>
        <w:t>Primakin</w:t>
      </w:r>
      <w:proofErr w:type="spellEnd"/>
      <w:r w:rsidRPr="66B62760">
        <w:rPr>
          <w:lang w:val="en-US"/>
        </w:rPr>
        <w:t xml:space="preserve"> 13,2 mg (7,5 mg bas)</w:t>
      </w:r>
    </w:p>
    <w:p w14:paraId="4D7228CE" w14:textId="77777777" w:rsidR="00A050A5" w:rsidRPr="00416A85" w:rsidRDefault="00A050A5" w:rsidP="00A050A5">
      <w:pPr>
        <w:pStyle w:val="Punktlista"/>
      </w:pPr>
      <w:r>
        <w:t>Licensläkemedel med kliniklicens, tillgängligt på Infektions-mottagningen</w:t>
      </w:r>
    </w:p>
    <w:p w14:paraId="2F9443C0" w14:textId="77777777" w:rsidR="00A050A5" w:rsidRPr="00416A85" w:rsidRDefault="00A050A5" w:rsidP="00A050A5">
      <w:pPr>
        <w:pStyle w:val="Punktlista"/>
      </w:pPr>
      <w:proofErr w:type="spellStart"/>
      <w:r>
        <w:t>Beh</w:t>
      </w:r>
      <w:proofErr w:type="spellEnd"/>
      <w:r>
        <w:t xml:space="preserve"> med </w:t>
      </w:r>
      <w:proofErr w:type="spellStart"/>
      <w:r>
        <w:t>Primakin</w:t>
      </w:r>
      <w:proofErr w:type="spellEnd"/>
      <w:r>
        <w:t xml:space="preserve"> är kontraindicerat vid komplett Glukos-6-dehydrogenasbrist pga risk för allvarlig hemolytisk anemi.</w:t>
      </w:r>
    </w:p>
    <w:p w14:paraId="65F7D937" w14:textId="77777777" w:rsidR="00A050A5" w:rsidRPr="00416A85" w:rsidRDefault="00A050A5" w:rsidP="00A050A5">
      <w:pPr>
        <w:pStyle w:val="Punktlista"/>
      </w:pPr>
      <w:r w:rsidRPr="1DD2FC72">
        <w:t>Dosering:</w:t>
      </w:r>
    </w:p>
    <w:p w14:paraId="70550338" w14:textId="77777777" w:rsidR="00A050A5" w:rsidRPr="00416A85" w:rsidRDefault="00A050A5" w:rsidP="00A050A5">
      <w:pPr>
        <w:spacing w:line="240" w:lineRule="auto"/>
        <w:ind w:left="1040" w:firstLine="672"/>
        <w:rPr>
          <w:u w:val="single"/>
        </w:rPr>
      </w:pPr>
      <w:r w:rsidRPr="1DD2FC72">
        <w:rPr>
          <w:i/>
          <w:iCs/>
          <w:u w:val="single"/>
        </w:rPr>
        <w:t xml:space="preserve">P </w:t>
      </w:r>
      <w:proofErr w:type="spellStart"/>
      <w:r w:rsidRPr="1DD2FC72">
        <w:rPr>
          <w:i/>
          <w:iCs/>
          <w:u w:val="single"/>
        </w:rPr>
        <w:t>vivax</w:t>
      </w:r>
      <w:proofErr w:type="spellEnd"/>
      <w:r w:rsidRPr="1DD2FC72">
        <w:rPr>
          <w:u w:val="single"/>
        </w:rPr>
        <w:t xml:space="preserve"> (och </w:t>
      </w:r>
      <w:r w:rsidRPr="1DD2FC72">
        <w:rPr>
          <w:i/>
          <w:iCs/>
          <w:u w:val="single"/>
        </w:rPr>
        <w:t>P ovale</w:t>
      </w:r>
      <w:r w:rsidRPr="1DD2FC72">
        <w:rPr>
          <w:u w:val="single"/>
        </w:rPr>
        <w:t>)</w:t>
      </w:r>
    </w:p>
    <w:p w14:paraId="08697F4C" w14:textId="77777777" w:rsidR="00A050A5" w:rsidRPr="00416A85" w:rsidRDefault="00A050A5" w:rsidP="00A050A5">
      <w:pPr>
        <w:pStyle w:val="Liststycke"/>
        <w:numPr>
          <w:ilvl w:val="0"/>
          <w:numId w:val="10"/>
        </w:numPr>
        <w:spacing w:line="240" w:lineRule="auto"/>
        <w:ind w:left="2024"/>
      </w:pPr>
      <w:r w:rsidRPr="1DD2FC72">
        <w:t xml:space="preserve">Vuxna ≤60 kg: 2 </w:t>
      </w:r>
      <w:proofErr w:type="spellStart"/>
      <w:r w:rsidRPr="1DD2FC72">
        <w:t>tabl</w:t>
      </w:r>
      <w:proofErr w:type="spellEnd"/>
      <w:r w:rsidRPr="1DD2FC72">
        <w:t xml:space="preserve"> x 1 i 14 dagar (15 mg bas/dag)</w:t>
      </w:r>
    </w:p>
    <w:p w14:paraId="52453524" w14:textId="77777777" w:rsidR="00A050A5" w:rsidRPr="00416A85" w:rsidRDefault="00A050A5" w:rsidP="00A050A5">
      <w:pPr>
        <w:pStyle w:val="Liststycke"/>
        <w:numPr>
          <w:ilvl w:val="0"/>
          <w:numId w:val="10"/>
        </w:numPr>
        <w:spacing w:line="240" w:lineRule="auto"/>
        <w:ind w:left="2024"/>
      </w:pPr>
      <w:r w:rsidRPr="1DD2FC72">
        <w:t xml:space="preserve">Vuxna &gt;60 kg: 2-4 </w:t>
      </w:r>
      <w:proofErr w:type="spellStart"/>
      <w:r w:rsidRPr="1DD2FC72">
        <w:t>tabl</w:t>
      </w:r>
      <w:proofErr w:type="spellEnd"/>
      <w:r w:rsidRPr="1DD2FC72">
        <w:t xml:space="preserve"> x 1 i 14 </w:t>
      </w:r>
      <w:proofErr w:type="spellStart"/>
      <w:r w:rsidRPr="1DD2FC72">
        <w:t>dgr</w:t>
      </w:r>
      <w:proofErr w:type="spellEnd"/>
      <w:r w:rsidRPr="1DD2FC72">
        <w:t xml:space="preserve"> (0,25 mg bas/kg/dag) </w:t>
      </w:r>
    </w:p>
    <w:p w14:paraId="44147833" w14:textId="77777777" w:rsidR="00A050A5" w:rsidRPr="00416A85" w:rsidRDefault="00A050A5" w:rsidP="00A050A5">
      <w:pPr>
        <w:pStyle w:val="Liststycke"/>
        <w:numPr>
          <w:ilvl w:val="0"/>
          <w:numId w:val="9"/>
        </w:numPr>
        <w:spacing w:line="240" w:lineRule="auto"/>
        <w:ind w:left="2024"/>
      </w:pPr>
      <w:r w:rsidRPr="1DD2FC72">
        <w:t xml:space="preserve">Barn &gt;6 mån: 0,25 mg bas/kg x 1 i 14 dagar </w:t>
      </w:r>
    </w:p>
    <w:p w14:paraId="6054195D" w14:textId="77777777" w:rsidR="00A050A5" w:rsidRPr="00416A85" w:rsidRDefault="00A050A5" w:rsidP="00A050A5">
      <w:pPr>
        <w:spacing w:line="240" w:lineRule="auto"/>
        <w:ind w:left="990" w:firstLine="674"/>
      </w:pPr>
      <w:r w:rsidRPr="1DD2FC72">
        <w:rPr>
          <w:i/>
          <w:iCs/>
          <w:u w:val="single"/>
        </w:rPr>
        <w:t xml:space="preserve">P </w:t>
      </w:r>
      <w:proofErr w:type="spellStart"/>
      <w:r w:rsidRPr="1DD2FC72">
        <w:rPr>
          <w:i/>
          <w:iCs/>
          <w:u w:val="single"/>
        </w:rPr>
        <w:t>vivax</w:t>
      </w:r>
      <w:proofErr w:type="spellEnd"/>
      <w:r w:rsidRPr="1DD2FC72">
        <w:rPr>
          <w:i/>
          <w:iCs/>
          <w:u w:val="single"/>
        </w:rPr>
        <w:t xml:space="preserve"> </w:t>
      </w:r>
      <w:proofErr w:type="spellStart"/>
      <w:r w:rsidRPr="1DD2FC72">
        <w:rPr>
          <w:u w:val="single"/>
        </w:rPr>
        <w:t>tropical</w:t>
      </w:r>
      <w:proofErr w:type="spellEnd"/>
      <w:r w:rsidRPr="1DD2FC72">
        <w:rPr>
          <w:u w:val="single"/>
        </w:rPr>
        <w:t xml:space="preserve"> </w:t>
      </w:r>
      <w:proofErr w:type="spellStart"/>
      <w:r w:rsidRPr="1DD2FC72">
        <w:rPr>
          <w:u w:val="single"/>
        </w:rPr>
        <w:t>strain</w:t>
      </w:r>
      <w:proofErr w:type="spellEnd"/>
      <w:r>
        <w:t xml:space="preserve"> (Sydostasien och Oceanien)</w:t>
      </w:r>
    </w:p>
    <w:p w14:paraId="155DE0A6" w14:textId="77777777" w:rsidR="00A050A5" w:rsidRPr="00416A85" w:rsidRDefault="00A050A5" w:rsidP="00A050A5">
      <w:pPr>
        <w:pStyle w:val="Liststycke"/>
        <w:numPr>
          <w:ilvl w:val="0"/>
          <w:numId w:val="8"/>
        </w:numPr>
        <w:spacing w:line="240" w:lineRule="auto"/>
        <w:ind w:left="2024"/>
      </w:pPr>
      <w:r>
        <w:t xml:space="preserve">Vuxna: 4 </w:t>
      </w:r>
      <w:proofErr w:type="spellStart"/>
      <w:r>
        <w:t>tabl</w:t>
      </w:r>
      <w:proofErr w:type="spellEnd"/>
      <w:r>
        <w:t xml:space="preserve"> x 1 i 14 dagar (30 mg bas/dag) </w:t>
      </w:r>
    </w:p>
    <w:p w14:paraId="4D800E4E" w14:textId="77777777" w:rsidR="00A050A5" w:rsidRDefault="00A050A5" w:rsidP="00A050A5">
      <w:pPr>
        <w:pStyle w:val="Liststycke"/>
        <w:numPr>
          <w:ilvl w:val="0"/>
          <w:numId w:val="8"/>
        </w:numPr>
        <w:spacing w:line="240" w:lineRule="auto"/>
        <w:ind w:left="2024"/>
      </w:pPr>
      <w:r>
        <w:t>Barn &gt;6 mån: 0,5 mg bas/kg x 1 i 14 dagar</w:t>
      </w:r>
      <w:r>
        <w:br/>
      </w:r>
    </w:p>
    <w:p w14:paraId="44B1A38C" w14:textId="77777777" w:rsidR="00A050A5" w:rsidRPr="00416A85" w:rsidRDefault="00A050A5" w:rsidP="00A050A5">
      <w:pPr>
        <w:pStyle w:val="Punktlista"/>
      </w:pPr>
      <w:r>
        <w:t xml:space="preserve">Vid upprepade relaps, biverkningar, partiell eller komplett G-6-PD-brist, diskutera med malariakunnig för alternativa </w:t>
      </w:r>
      <w:proofErr w:type="spellStart"/>
      <w:r>
        <w:t>behandlingstrategier</w:t>
      </w:r>
      <w:proofErr w:type="spellEnd"/>
      <w:r>
        <w:t>.</w:t>
      </w:r>
    </w:p>
    <w:p w14:paraId="6DDC0A33" w14:textId="77777777" w:rsidR="00A050A5" w:rsidRPr="00C407A9" w:rsidRDefault="00A050A5" w:rsidP="00A050A5">
      <w:pPr>
        <w:rPr>
          <w:b/>
          <w:bCs/>
        </w:rPr>
      </w:pPr>
      <w:r w:rsidRPr="00C407A9">
        <w:rPr>
          <w:b/>
          <w:bCs/>
        </w:rPr>
        <w:lastRenderedPageBreak/>
        <w:t xml:space="preserve">b. Andra malariaaktiva läkemedel </w:t>
      </w:r>
    </w:p>
    <w:p w14:paraId="2D80264A" w14:textId="77777777" w:rsidR="00A050A5" w:rsidRPr="00197B7F" w:rsidRDefault="00A050A5" w:rsidP="00A050A5">
      <w:pPr>
        <w:rPr>
          <w:u w:val="single"/>
        </w:rPr>
      </w:pPr>
      <w:r w:rsidRPr="00197B7F">
        <w:rPr>
          <w:u w:val="single"/>
        </w:rPr>
        <w:t>Andrahandsalternativ:</w:t>
      </w:r>
    </w:p>
    <w:p w14:paraId="28499DC1" w14:textId="77777777" w:rsidR="00A050A5" w:rsidRDefault="00A050A5" w:rsidP="00A050A5">
      <w:pPr>
        <w:rPr>
          <w:vertAlign w:val="superscript"/>
        </w:rPr>
      </w:pPr>
      <w:proofErr w:type="spellStart"/>
      <w:r w:rsidRPr="1DD2FC72">
        <w:rPr>
          <w:b/>
          <w:bCs/>
          <w:u w:val="single"/>
        </w:rPr>
        <w:t>Atovakvon-Proguanil</w:t>
      </w:r>
      <w:proofErr w:type="spellEnd"/>
      <w:r w:rsidRPr="1DD2FC72">
        <w:rPr>
          <w:b/>
          <w:bCs/>
          <w:u w:val="single"/>
        </w:rPr>
        <w:t xml:space="preserve"> (</w:t>
      </w:r>
      <w:r>
        <w:t>T. Malarone</w:t>
      </w:r>
      <w:r w:rsidRPr="1DD2FC72">
        <w:rPr>
          <w:vertAlign w:val="superscript"/>
        </w:rPr>
        <w:t>®</w:t>
      </w:r>
      <w:r>
        <w:t xml:space="preserve">, T. </w:t>
      </w:r>
      <w:proofErr w:type="spellStart"/>
      <w:r>
        <w:t>Horisto</w:t>
      </w:r>
      <w:proofErr w:type="spellEnd"/>
      <w:r w:rsidRPr="1DD2FC72">
        <w:rPr>
          <w:vertAlign w:val="superscript"/>
        </w:rPr>
        <w:t>®</w:t>
      </w:r>
      <w:r>
        <w:t xml:space="preserve">, T </w:t>
      </w:r>
      <w:proofErr w:type="spellStart"/>
      <w:r>
        <w:t>Malastad</w:t>
      </w:r>
      <w:proofErr w:type="spellEnd"/>
      <w:r w:rsidRPr="1DD2FC72">
        <w:rPr>
          <w:vertAlign w:val="superscript"/>
        </w:rPr>
        <w:t>®</w:t>
      </w:r>
      <w:r w:rsidRPr="1DD2FC72">
        <w:t>)</w:t>
      </w:r>
    </w:p>
    <w:p w14:paraId="2B35C9C9" w14:textId="77777777" w:rsidR="00A050A5" w:rsidRDefault="00A050A5" w:rsidP="00A050A5">
      <w:pPr>
        <w:pStyle w:val="Liststycke"/>
        <w:numPr>
          <w:ilvl w:val="0"/>
          <w:numId w:val="7"/>
        </w:numPr>
        <w:spacing w:line="240" w:lineRule="auto"/>
        <w:ind w:left="1985"/>
      </w:pPr>
      <w:r>
        <w:t>för dosering och behandlingslängd se FASS</w:t>
      </w:r>
    </w:p>
    <w:p w14:paraId="498AE13C" w14:textId="77777777" w:rsidR="00A050A5" w:rsidRDefault="00A050A5" w:rsidP="00A050A5">
      <w:proofErr w:type="spellStart"/>
      <w:r w:rsidRPr="1DD2FC72">
        <w:rPr>
          <w:b/>
          <w:bCs/>
          <w:u w:val="single"/>
        </w:rPr>
        <w:t>Meflokin</w:t>
      </w:r>
      <w:proofErr w:type="spellEnd"/>
      <w:r w:rsidRPr="1DD2FC72">
        <w:rPr>
          <w:b/>
          <w:bCs/>
          <w:u w:val="single"/>
        </w:rPr>
        <w:t xml:space="preserve"> (</w:t>
      </w:r>
      <w:r>
        <w:t xml:space="preserve">T. </w:t>
      </w:r>
      <w:proofErr w:type="spellStart"/>
      <w:r>
        <w:t>Lariam</w:t>
      </w:r>
      <w:proofErr w:type="spellEnd"/>
      <w:r w:rsidRPr="1DD2FC72">
        <w:rPr>
          <w:vertAlign w:val="superscript"/>
        </w:rPr>
        <w:t>®</w:t>
      </w:r>
      <w:r w:rsidRPr="1DD2FC72">
        <w:t>)</w:t>
      </w:r>
    </w:p>
    <w:p w14:paraId="6FEFA3FE" w14:textId="77777777" w:rsidR="00A050A5" w:rsidRDefault="00A050A5" w:rsidP="00A050A5">
      <w:pPr>
        <w:pStyle w:val="Liststycke"/>
        <w:numPr>
          <w:ilvl w:val="0"/>
          <w:numId w:val="7"/>
        </w:numPr>
        <w:spacing w:line="240" w:lineRule="auto"/>
        <w:ind w:left="1985"/>
      </w:pPr>
      <w:r>
        <w:t>för dosering och behandlingslängd se FASS</w:t>
      </w:r>
    </w:p>
    <w:p w14:paraId="57734860" w14:textId="77777777" w:rsidR="00A050A5" w:rsidRDefault="00A050A5" w:rsidP="00A050A5">
      <w:r w:rsidRPr="00E47CE1">
        <w:rPr>
          <w:b/>
          <w:bCs/>
          <w:u w:val="single"/>
        </w:rPr>
        <w:t>Kinin (</w:t>
      </w:r>
      <w:r>
        <w:t>T. Kinin)</w:t>
      </w:r>
    </w:p>
    <w:p w14:paraId="7CAC6383" w14:textId="77777777" w:rsidR="00A050A5" w:rsidRDefault="00A050A5" w:rsidP="00A050A5">
      <w:pPr>
        <w:pStyle w:val="Liststycke"/>
        <w:numPr>
          <w:ilvl w:val="0"/>
          <w:numId w:val="5"/>
        </w:numPr>
        <w:ind w:left="1985"/>
      </w:pPr>
      <w:r w:rsidRPr="1DD2FC72">
        <w:t xml:space="preserve">Vuxna 600 mg x 3 </w:t>
      </w:r>
    </w:p>
    <w:p w14:paraId="7C729438" w14:textId="77777777" w:rsidR="00A050A5" w:rsidRDefault="00A050A5" w:rsidP="00A050A5">
      <w:pPr>
        <w:pStyle w:val="Liststycke"/>
        <w:numPr>
          <w:ilvl w:val="0"/>
          <w:numId w:val="5"/>
        </w:numPr>
        <w:ind w:left="1985"/>
      </w:pPr>
      <w:r w:rsidRPr="1DD2FC72">
        <w:t xml:space="preserve">Barn 10 mg/kg x 3 </w:t>
      </w:r>
    </w:p>
    <w:p w14:paraId="52AD1D75" w14:textId="77777777" w:rsidR="00A050A5" w:rsidRDefault="00A050A5" w:rsidP="00A050A5">
      <w:pPr>
        <w:pStyle w:val="Liststycke"/>
        <w:numPr>
          <w:ilvl w:val="0"/>
          <w:numId w:val="5"/>
        </w:numPr>
        <w:ind w:left="1985"/>
      </w:pPr>
      <w:r w:rsidRPr="1DD2FC72">
        <w:t xml:space="preserve">Behandlingstid 5-7 </w:t>
      </w:r>
      <w:proofErr w:type="spellStart"/>
      <w:r w:rsidRPr="1DD2FC72">
        <w:t>dgr</w:t>
      </w:r>
      <w:proofErr w:type="spellEnd"/>
      <w:r w:rsidRPr="1DD2FC72">
        <w:t xml:space="preserve"> </w:t>
      </w:r>
    </w:p>
    <w:p w14:paraId="564FE7BF" w14:textId="77777777" w:rsidR="00A050A5" w:rsidRDefault="00A050A5" w:rsidP="00A050A5">
      <w:pPr>
        <w:pStyle w:val="Liststycke"/>
        <w:numPr>
          <w:ilvl w:val="0"/>
          <w:numId w:val="5"/>
        </w:numPr>
        <w:ind w:left="1985"/>
      </w:pPr>
      <w:r w:rsidRPr="1DD2FC72">
        <w:t>Se även FASS</w:t>
      </w:r>
    </w:p>
    <w:p w14:paraId="527A66D9" w14:textId="77777777" w:rsidR="00A050A5" w:rsidRPr="00EB4DA3" w:rsidRDefault="00A050A5" w:rsidP="00A050A5">
      <w:pPr>
        <w:rPr>
          <w:u w:val="single"/>
        </w:rPr>
      </w:pPr>
      <w:r w:rsidRPr="00EB4DA3">
        <w:rPr>
          <w:u w:val="single"/>
        </w:rPr>
        <w:t>Möjliga tilläggspreparat:</w:t>
      </w:r>
    </w:p>
    <w:p w14:paraId="3CC87237" w14:textId="77777777" w:rsidR="00A050A5" w:rsidRPr="00416A85" w:rsidRDefault="00A050A5" w:rsidP="00A050A5">
      <w:r w:rsidRPr="1DD2FC72">
        <w:rPr>
          <w:b/>
          <w:bCs/>
          <w:u w:val="single"/>
        </w:rPr>
        <w:t xml:space="preserve">Doxycyklin </w:t>
      </w:r>
      <w:r w:rsidRPr="1DD2FC72">
        <w:rPr>
          <w:b/>
          <w:bCs/>
        </w:rPr>
        <w:t>(</w:t>
      </w:r>
      <w:r w:rsidRPr="1DD2FC72">
        <w:t>T. Doxycyklin/Inf. Doxyferm</w:t>
      </w:r>
      <w:r w:rsidRPr="1DD2FC72">
        <w:rPr>
          <w:vertAlign w:val="superscript"/>
        </w:rPr>
        <w:t>®</w:t>
      </w:r>
      <w:r w:rsidRPr="1DD2FC72">
        <w:t>)</w:t>
      </w:r>
    </w:p>
    <w:p w14:paraId="70D28A95" w14:textId="77777777" w:rsidR="00A050A5" w:rsidRPr="00416A85" w:rsidRDefault="00A050A5" w:rsidP="00A050A5">
      <w:pPr>
        <w:pStyle w:val="Liststycke"/>
        <w:numPr>
          <w:ilvl w:val="0"/>
          <w:numId w:val="4"/>
        </w:numPr>
        <w:spacing w:line="240" w:lineRule="auto"/>
        <w:ind w:left="1985" w:right="-20"/>
      </w:pPr>
      <w:r w:rsidRPr="1DD2FC72">
        <w:t xml:space="preserve">vuxna: 100 mg x 2 i 7 </w:t>
      </w:r>
      <w:proofErr w:type="spellStart"/>
      <w:r w:rsidRPr="1DD2FC72">
        <w:t>dgr</w:t>
      </w:r>
      <w:proofErr w:type="spellEnd"/>
    </w:p>
    <w:p w14:paraId="581B77D4" w14:textId="77777777" w:rsidR="00A050A5" w:rsidRPr="00416A85" w:rsidRDefault="00A050A5" w:rsidP="00A050A5">
      <w:pPr>
        <w:pStyle w:val="Liststycke"/>
        <w:numPr>
          <w:ilvl w:val="0"/>
          <w:numId w:val="4"/>
        </w:numPr>
        <w:spacing w:line="240" w:lineRule="auto"/>
        <w:ind w:left="1985" w:right="-20"/>
      </w:pPr>
      <w:r w:rsidRPr="1DD2FC72">
        <w:t xml:space="preserve">barn &gt;8 år: 2,2 mg/kg (upp till </w:t>
      </w:r>
      <w:proofErr w:type="spellStart"/>
      <w:r w:rsidRPr="1DD2FC72">
        <w:t>vuxendos</w:t>
      </w:r>
      <w:proofErr w:type="spellEnd"/>
      <w:r w:rsidRPr="1DD2FC72">
        <w:t xml:space="preserve"> 100 mg) x 2 i 7 </w:t>
      </w:r>
      <w:proofErr w:type="spellStart"/>
      <w:r w:rsidRPr="1DD2FC72">
        <w:t>dgr</w:t>
      </w:r>
      <w:proofErr w:type="spellEnd"/>
    </w:p>
    <w:p w14:paraId="30D0EA0A" w14:textId="77777777" w:rsidR="00A050A5" w:rsidRPr="005C7C01" w:rsidRDefault="00A050A5" w:rsidP="00A050A5">
      <w:pPr>
        <w:rPr>
          <w:b/>
          <w:bCs/>
          <w:u w:val="single"/>
        </w:rPr>
      </w:pPr>
      <w:r w:rsidRPr="005C7C01">
        <w:rPr>
          <w:b/>
          <w:bCs/>
          <w:u w:val="single"/>
        </w:rPr>
        <w:t>Klindamycin</w:t>
      </w:r>
    </w:p>
    <w:p w14:paraId="59AF5C4B" w14:textId="77777777" w:rsidR="00A050A5" w:rsidRPr="00416A85" w:rsidRDefault="00A050A5" w:rsidP="00A050A5">
      <w:r w:rsidRPr="1DD2FC72">
        <w:t>K. Clindamycin/Dalacin</w:t>
      </w:r>
      <w:r w:rsidRPr="1DD2FC72">
        <w:rPr>
          <w:vertAlign w:val="superscript"/>
        </w:rPr>
        <w:t>®</w:t>
      </w:r>
    </w:p>
    <w:p w14:paraId="3774A135" w14:textId="77777777" w:rsidR="00A050A5" w:rsidRPr="00D66F27" w:rsidRDefault="00A050A5" w:rsidP="00A050A5">
      <w:pPr>
        <w:pStyle w:val="Liststycke"/>
        <w:numPr>
          <w:ilvl w:val="0"/>
          <w:numId w:val="3"/>
        </w:numPr>
        <w:spacing w:line="240" w:lineRule="auto"/>
        <w:ind w:left="1985" w:right="-20"/>
      </w:pPr>
      <w:r w:rsidRPr="1DD2FC72">
        <w:t xml:space="preserve">vuxna: 300-450 mg x 3 i 7 </w:t>
      </w:r>
      <w:proofErr w:type="spellStart"/>
      <w:r w:rsidRPr="1DD2FC72">
        <w:t>dgr</w:t>
      </w:r>
      <w:proofErr w:type="spellEnd"/>
    </w:p>
    <w:p w14:paraId="105940AE" w14:textId="77777777" w:rsidR="00A050A5" w:rsidRPr="00416A85" w:rsidRDefault="00A050A5" w:rsidP="00A050A5">
      <w:r w:rsidRPr="1DD2FC72">
        <w:t>Inf. Dalacin</w:t>
      </w:r>
      <w:r w:rsidRPr="1DD2FC72">
        <w:rPr>
          <w:vertAlign w:val="superscript"/>
        </w:rPr>
        <w:t>®</w:t>
      </w:r>
    </w:p>
    <w:p w14:paraId="4B12FF32" w14:textId="77777777" w:rsidR="00A050A5" w:rsidRPr="00416A85" w:rsidRDefault="00A050A5" w:rsidP="00A050A5">
      <w:pPr>
        <w:pStyle w:val="Liststycke"/>
        <w:numPr>
          <w:ilvl w:val="0"/>
          <w:numId w:val="2"/>
        </w:numPr>
        <w:spacing w:line="240" w:lineRule="auto"/>
        <w:ind w:left="1985" w:right="-20"/>
      </w:pPr>
      <w:r w:rsidRPr="1DD2FC72">
        <w:t xml:space="preserve">vuxna: 600 mg x 3 i 7 </w:t>
      </w:r>
      <w:proofErr w:type="spellStart"/>
      <w:r w:rsidRPr="1DD2FC72">
        <w:t>dgr</w:t>
      </w:r>
      <w:proofErr w:type="spellEnd"/>
      <w:r w:rsidRPr="1DD2FC72">
        <w:t xml:space="preserve"> </w:t>
      </w:r>
    </w:p>
    <w:p w14:paraId="32D4EC8B" w14:textId="77777777" w:rsidR="00A050A5" w:rsidRPr="00416A85" w:rsidRDefault="00A050A5" w:rsidP="00A050A5">
      <w:pPr>
        <w:pStyle w:val="Liststycke"/>
        <w:numPr>
          <w:ilvl w:val="0"/>
          <w:numId w:val="2"/>
        </w:numPr>
        <w:spacing w:line="240" w:lineRule="auto"/>
        <w:ind w:left="1985" w:right="-20"/>
      </w:pPr>
      <w:r w:rsidRPr="1DD2FC72">
        <w:t>barn: se FASS</w:t>
      </w:r>
      <w:r>
        <w:br/>
      </w:r>
    </w:p>
    <w:p w14:paraId="2D835FFF" w14:textId="77777777" w:rsidR="00A050A5" w:rsidRDefault="00A050A5" w:rsidP="00A050A5">
      <w:pPr>
        <w:pStyle w:val="Liststycke"/>
        <w:numPr>
          <w:ilvl w:val="0"/>
          <w:numId w:val="40"/>
        </w:numPr>
      </w:pPr>
      <w:r w:rsidRPr="1DD2FC72">
        <w:t>Ett preparat som använts som profylax skall inte användas för behandling av genombrottsinfektion.</w:t>
      </w:r>
    </w:p>
    <w:p w14:paraId="240688C3" w14:textId="77777777" w:rsidR="00A050A5" w:rsidRPr="00416A85" w:rsidRDefault="00A050A5" w:rsidP="00A050A5">
      <w:pPr>
        <w:pStyle w:val="MellanrubrikVGR"/>
      </w:pPr>
      <w:r w:rsidRPr="1E86975F">
        <w:t>6. Behandlingsförslag vid terapisvikt</w:t>
      </w:r>
    </w:p>
    <w:p w14:paraId="29B9737D" w14:textId="77777777" w:rsidR="00A050A5" w:rsidRPr="000D6159" w:rsidRDefault="00A050A5" w:rsidP="00A050A5">
      <w:pPr>
        <w:rPr>
          <w:u w:val="single"/>
        </w:rPr>
      </w:pPr>
      <w:r w:rsidRPr="000D6159">
        <w:rPr>
          <w:u w:val="single"/>
        </w:rPr>
        <w:t xml:space="preserve">Misstänkt partiell </w:t>
      </w:r>
      <w:proofErr w:type="spellStart"/>
      <w:r w:rsidRPr="000D6159">
        <w:rPr>
          <w:u w:val="single"/>
        </w:rPr>
        <w:t>artemisininresistens</w:t>
      </w:r>
      <w:proofErr w:type="spellEnd"/>
      <w:r w:rsidRPr="000D6159">
        <w:rPr>
          <w:u w:val="single"/>
        </w:rPr>
        <w:t xml:space="preserve"> eller </w:t>
      </w:r>
      <w:proofErr w:type="spellStart"/>
      <w:r w:rsidRPr="000D6159">
        <w:rPr>
          <w:u w:val="single"/>
        </w:rPr>
        <w:t>terapivsikt</w:t>
      </w:r>
      <w:proofErr w:type="spellEnd"/>
      <w:r w:rsidRPr="000D6159">
        <w:rPr>
          <w:u w:val="single"/>
        </w:rPr>
        <w:t xml:space="preserve"> vid </w:t>
      </w:r>
      <w:proofErr w:type="spellStart"/>
      <w:r w:rsidRPr="000D6159">
        <w:rPr>
          <w:u w:val="single"/>
        </w:rPr>
        <w:t>i.v</w:t>
      </w:r>
      <w:proofErr w:type="spellEnd"/>
      <w:r w:rsidRPr="000D6159">
        <w:rPr>
          <w:u w:val="single"/>
        </w:rPr>
        <w:t>. behandling av allvarlig malaria:</w:t>
      </w:r>
    </w:p>
    <w:p w14:paraId="4A90434C" w14:textId="77777777" w:rsidR="00A050A5" w:rsidRPr="00416A85" w:rsidRDefault="00A050A5" w:rsidP="00A050A5">
      <w:pPr>
        <w:pStyle w:val="Punktlista"/>
      </w:pPr>
      <w:proofErr w:type="spellStart"/>
      <w:r>
        <w:t>artesunate</w:t>
      </w:r>
      <w:proofErr w:type="spellEnd"/>
      <w:r>
        <w:t xml:space="preserve"> </w:t>
      </w:r>
      <w:proofErr w:type="spellStart"/>
      <w:r>
        <w:t>i.v</w:t>
      </w:r>
      <w:proofErr w:type="spellEnd"/>
      <w:r>
        <w:t xml:space="preserve">. i kombination med kinin </w:t>
      </w:r>
      <w:proofErr w:type="spellStart"/>
      <w:r>
        <w:t>i.v</w:t>
      </w:r>
      <w:proofErr w:type="spellEnd"/>
      <w:r>
        <w:t>.</w:t>
      </w:r>
    </w:p>
    <w:p w14:paraId="1B729FFD" w14:textId="77777777" w:rsidR="00A050A5" w:rsidRPr="00416A85" w:rsidRDefault="00A050A5" w:rsidP="00A050A5">
      <w:pPr>
        <w:pStyle w:val="Punktlista"/>
      </w:pPr>
      <w:proofErr w:type="spellStart"/>
      <w:r>
        <w:t>artesunat</w:t>
      </w:r>
      <w:proofErr w:type="spellEnd"/>
      <w:r>
        <w:t xml:space="preserve"> </w:t>
      </w:r>
      <w:proofErr w:type="spellStart"/>
      <w:r>
        <w:t>i.v</w:t>
      </w:r>
      <w:proofErr w:type="spellEnd"/>
      <w:r>
        <w:t>. i kombination med Doxycyklin (eller Klindamycin)</w:t>
      </w:r>
    </w:p>
    <w:p w14:paraId="17707D89" w14:textId="77777777" w:rsidR="00A050A5" w:rsidRPr="00416A85" w:rsidRDefault="00A050A5" w:rsidP="00A050A5">
      <w:pPr>
        <w:pStyle w:val="Punktlista"/>
      </w:pPr>
      <w:r>
        <w:t xml:space="preserve">kinin </w:t>
      </w:r>
      <w:proofErr w:type="spellStart"/>
      <w:r>
        <w:t>i.v</w:t>
      </w:r>
      <w:proofErr w:type="spellEnd"/>
      <w:r>
        <w:t>. i kombination med Doxycyklin (eller Klindamycin)</w:t>
      </w:r>
    </w:p>
    <w:p w14:paraId="518CB554" w14:textId="77777777" w:rsidR="00A050A5" w:rsidRPr="00C25A2F" w:rsidRDefault="00A050A5" w:rsidP="00A050A5">
      <w:pPr>
        <w:rPr>
          <w:u w:val="single"/>
        </w:rPr>
      </w:pPr>
      <w:r w:rsidRPr="00C25A2F">
        <w:rPr>
          <w:u w:val="single"/>
        </w:rPr>
        <w:t>Misstänkt terapisvikt vid per oral behandling:</w:t>
      </w:r>
    </w:p>
    <w:p w14:paraId="1E153913" w14:textId="77777777" w:rsidR="00A050A5" w:rsidRPr="00416A85" w:rsidRDefault="00A050A5" w:rsidP="00A050A5">
      <w:pPr>
        <w:pStyle w:val="Punktlista"/>
      </w:pPr>
      <w:r>
        <w:t xml:space="preserve">Doxycyklin (eller Klindamycin) i kombination med kinin </w:t>
      </w:r>
      <w:proofErr w:type="spellStart"/>
      <w:r>
        <w:t>p.o</w:t>
      </w:r>
      <w:proofErr w:type="spellEnd"/>
      <w:r>
        <w:t>. under 7 dagar</w:t>
      </w:r>
    </w:p>
    <w:p w14:paraId="2F3B5469" w14:textId="77777777" w:rsidR="00A050A5" w:rsidRPr="00416A85" w:rsidRDefault="00A050A5" w:rsidP="00A050A5">
      <w:pPr>
        <w:pStyle w:val="Punktlista"/>
      </w:pPr>
      <w:proofErr w:type="spellStart"/>
      <w:r>
        <w:t>atovakvon-proguanil</w:t>
      </w:r>
      <w:proofErr w:type="spellEnd"/>
      <w:r>
        <w:t xml:space="preserve"> kan övervägas</w:t>
      </w:r>
    </w:p>
    <w:p w14:paraId="12221711" w14:textId="77777777" w:rsidR="00A050A5" w:rsidRPr="00416A85" w:rsidRDefault="00A050A5" w:rsidP="00A050A5">
      <w:pPr>
        <w:pStyle w:val="MellanrubrikVGR"/>
      </w:pPr>
      <w:r w:rsidRPr="1E86975F">
        <w:lastRenderedPageBreak/>
        <w:t xml:space="preserve">7. Uppföljning efter avslutad behandling </w:t>
      </w:r>
    </w:p>
    <w:p w14:paraId="40DB8F43" w14:textId="77777777" w:rsidR="00A050A5" w:rsidRDefault="00A050A5" w:rsidP="00A050A5">
      <w:pPr>
        <w:pStyle w:val="Punktlista"/>
      </w:pPr>
      <w:r w:rsidRPr="1E86975F">
        <w:t>Information om att söka akut vid feber inom de närmsta månaderna. Det finns viss risk för återfall (</w:t>
      </w:r>
      <w:proofErr w:type="spellStart"/>
      <w:r w:rsidRPr="1E86975F">
        <w:t>recrudescense</w:t>
      </w:r>
      <w:proofErr w:type="spellEnd"/>
      <w:r w:rsidRPr="1E86975F">
        <w:t>), särskilt vid fördröjt terapisvar.</w:t>
      </w:r>
    </w:p>
    <w:p w14:paraId="4213DDFF" w14:textId="77777777" w:rsidR="00A050A5" w:rsidRDefault="00A050A5" w:rsidP="00A050A5">
      <w:pPr>
        <w:pStyle w:val="Punktlista"/>
      </w:pPr>
      <w:r>
        <w:t xml:space="preserve">Malariamikroskopi endast vid fördröjt terapisvar/terapisvikt (enligt flödesschema ovan) samt vid geografisk lokalisation med förekomst av partiell </w:t>
      </w:r>
      <w:proofErr w:type="spellStart"/>
      <w:r>
        <w:t>artemisinin</w:t>
      </w:r>
      <w:proofErr w:type="spellEnd"/>
      <w:r>
        <w:t>-resistens.</w:t>
      </w:r>
    </w:p>
    <w:p w14:paraId="0F38659E" w14:textId="77777777" w:rsidR="00A050A5" w:rsidRDefault="00A050A5" w:rsidP="00A050A5">
      <w:pPr>
        <w:pStyle w:val="Punktlista"/>
      </w:pPr>
      <w:r>
        <w:t xml:space="preserve">Vid behandling med </w:t>
      </w:r>
      <w:proofErr w:type="spellStart"/>
      <w:r>
        <w:t>artesunat</w:t>
      </w:r>
      <w:proofErr w:type="spellEnd"/>
      <w:r>
        <w:t xml:space="preserve"> </w:t>
      </w:r>
      <w:proofErr w:type="spellStart"/>
      <w:r>
        <w:t>i.v</w:t>
      </w:r>
      <w:proofErr w:type="spellEnd"/>
      <w:r>
        <w:t xml:space="preserve">. samt vid behandling med </w:t>
      </w:r>
      <w:proofErr w:type="spellStart"/>
      <w:r>
        <w:t>artemeter</w:t>
      </w:r>
      <w:proofErr w:type="spellEnd"/>
      <w:r>
        <w:t>/</w:t>
      </w:r>
      <w:proofErr w:type="spellStart"/>
      <w:r>
        <w:t>lumefantrin</w:t>
      </w:r>
      <w:proofErr w:type="spellEnd"/>
      <w:r>
        <w:t xml:space="preserve"> om hög initial parasitemigrad (&gt;2%):</w:t>
      </w:r>
    </w:p>
    <w:p w14:paraId="019F1A0C" w14:textId="77777777" w:rsidR="00A050A5" w:rsidRDefault="00A050A5" w:rsidP="00A050A5">
      <w:pPr>
        <w:pStyle w:val="Punktlista"/>
        <w:numPr>
          <w:ilvl w:val="1"/>
          <w:numId w:val="36"/>
        </w:numPr>
        <w:ind w:left="1985"/>
      </w:pPr>
      <w:r>
        <w:t xml:space="preserve">Hb dag 8-10 samt dag 14-21 pga risk för hemolys. (Risken är störst vid </w:t>
      </w:r>
      <w:proofErr w:type="spellStart"/>
      <w:r>
        <w:t>hyperparasitemi</w:t>
      </w:r>
      <w:proofErr w:type="spellEnd"/>
      <w:r>
        <w:t xml:space="preserve"> och lång behandlingstid med </w:t>
      </w:r>
      <w:proofErr w:type="spellStart"/>
      <w:r>
        <w:t>artesunat</w:t>
      </w:r>
      <w:proofErr w:type="spellEnd"/>
      <w:r>
        <w:t>, men kontroll rekommenderas i samtliga fall)</w:t>
      </w:r>
      <w:r>
        <w:br/>
      </w:r>
    </w:p>
    <w:p w14:paraId="4FB6E1F3" w14:textId="77777777" w:rsidR="00A050A5" w:rsidRPr="00416A85" w:rsidRDefault="00A050A5" w:rsidP="00A050A5">
      <w:pPr>
        <w:pStyle w:val="Rubrik2"/>
      </w:pPr>
      <w:r w:rsidRPr="66B62760">
        <w:t>Uppföljning och utvärdering</w:t>
      </w:r>
    </w:p>
    <w:p w14:paraId="36070BD5" w14:textId="77777777" w:rsidR="00A050A5" w:rsidRDefault="00A050A5" w:rsidP="00A050A5">
      <w:r w:rsidRPr="1E86975F">
        <w:t>Rutinen revideras vartannat år.</w:t>
      </w:r>
    </w:p>
    <w:p w14:paraId="475DC68A" w14:textId="77777777" w:rsidR="00A050A5" w:rsidRDefault="00A050A5" w:rsidP="00A050A5">
      <w:pPr>
        <w:pStyle w:val="Rubrik2"/>
      </w:pPr>
      <w:r w:rsidRPr="00A55E5F">
        <w:t>Granskare</w:t>
      </w:r>
    </w:p>
    <w:p w14:paraId="73968601" w14:textId="77777777" w:rsidR="00A050A5" w:rsidRPr="00A55E5F" w:rsidRDefault="00A050A5" w:rsidP="00A050A5">
      <w:r w:rsidRPr="00A55E5F">
        <w:t>Birgitta Anesten, överläkare</w:t>
      </w:r>
    </w:p>
    <w:p w14:paraId="709FC773" w14:textId="77777777" w:rsidR="00A050A5" w:rsidRPr="00416A85" w:rsidRDefault="00A050A5" w:rsidP="00A050A5">
      <w:pPr>
        <w:pStyle w:val="Rubrik2"/>
      </w:pPr>
      <w:r w:rsidRPr="1DD2FC72">
        <w:t>Kunskapsöversikt</w:t>
      </w:r>
    </w:p>
    <w:p w14:paraId="3CB386FB" w14:textId="77777777" w:rsidR="00A050A5" w:rsidRDefault="00A050A5" w:rsidP="00A050A5">
      <w:pPr>
        <w:pStyle w:val="Punktlista"/>
      </w:pPr>
      <w:r w:rsidRPr="1DD2FC72">
        <w:rPr>
          <w:lang w:val="en-US"/>
        </w:rPr>
        <w:t>WHO Guidelines for malaria. 2023</w:t>
      </w:r>
    </w:p>
    <w:p w14:paraId="4E4E1CEE" w14:textId="77777777" w:rsidR="00A050A5" w:rsidRPr="00416A85" w:rsidRDefault="00A050A5" w:rsidP="00A050A5">
      <w:pPr>
        <w:pStyle w:val="Punktlista"/>
      </w:pPr>
      <w:r w:rsidRPr="61124236">
        <w:rPr>
          <w:lang w:val="en-US"/>
        </w:rPr>
        <w:t xml:space="preserve">Management of severe malaria. 3rd edition. </w:t>
      </w:r>
      <w:r>
        <w:t>WHO. 2012.</w:t>
      </w:r>
    </w:p>
    <w:p w14:paraId="25B8B6D2" w14:textId="77777777" w:rsidR="00A050A5" w:rsidRPr="00416A85" w:rsidRDefault="00A050A5" w:rsidP="00A050A5">
      <w:pPr>
        <w:pStyle w:val="Punktlista"/>
        <w:rPr>
          <w:lang w:val="en-US"/>
        </w:rPr>
      </w:pPr>
      <w:r w:rsidRPr="1E86975F">
        <w:rPr>
          <w:lang w:val="en-US"/>
        </w:rPr>
        <w:t>UK malaria treatment guidelines. J Infect. 2016</w:t>
      </w:r>
    </w:p>
    <w:p w14:paraId="3A4A6065" w14:textId="77777777" w:rsidR="00A050A5" w:rsidRPr="00416A85" w:rsidRDefault="00A050A5" w:rsidP="00A050A5">
      <w:pPr>
        <w:pStyle w:val="Punktlista"/>
      </w:pPr>
      <w:r>
        <w:t>Internetmedicin (www.internetmedicin.se)</w:t>
      </w:r>
    </w:p>
    <w:p w14:paraId="5260CED1" w14:textId="77777777" w:rsidR="00A050A5" w:rsidRPr="00416A85" w:rsidRDefault="00A050A5" w:rsidP="00A050A5">
      <w:pPr>
        <w:pStyle w:val="Punktlista"/>
      </w:pPr>
      <w:r>
        <w:t xml:space="preserve">CDC, Malaria - </w:t>
      </w:r>
      <w:proofErr w:type="spellStart"/>
      <w:r>
        <w:t>Diagnosis</w:t>
      </w:r>
      <w:proofErr w:type="spellEnd"/>
      <w:r>
        <w:t xml:space="preserve"> &amp; </w:t>
      </w:r>
      <w:proofErr w:type="spellStart"/>
      <w:r>
        <w:t>Treatment</w:t>
      </w:r>
      <w:proofErr w:type="spellEnd"/>
      <w:r>
        <w:t xml:space="preserve"> (USA). 2020</w:t>
      </w:r>
    </w:p>
    <w:p w14:paraId="66EB16BE" w14:textId="77777777" w:rsidR="00A050A5" w:rsidRPr="00416A85" w:rsidRDefault="00A050A5" w:rsidP="00A050A5">
      <w:pPr>
        <w:pStyle w:val="Punktlista"/>
      </w:pPr>
      <w:proofErr w:type="spellStart"/>
      <w:r w:rsidRPr="57A65AC6">
        <w:rPr>
          <w:lang w:val="en-US"/>
        </w:rPr>
        <w:t>Dondorp</w:t>
      </w:r>
      <w:proofErr w:type="spellEnd"/>
      <w:r w:rsidRPr="57A65AC6">
        <w:rPr>
          <w:lang w:val="en-US"/>
        </w:rPr>
        <w:t xml:space="preserve"> et al. Artesunate versus quinine for treatment of severe falciparum malaria: a </w:t>
      </w:r>
      <w:proofErr w:type="spellStart"/>
      <w:r w:rsidRPr="57A65AC6">
        <w:rPr>
          <w:lang w:val="en-US"/>
        </w:rPr>
        <w:t>randomised</w:t>
      </w:r>
      <w:proofErr w:type="spellEnd"/>
      <w:r w:rsidRPr="57A65AC6">
        <w:rPr>
          <w:lang w:val="en-US"/>
        </w:rPr>
        <w:t xml:space="preserve"> trial. </w:t>
      </w:r>
      <w:r>
        <w:t>Lancet. 2005;366(9487):717-25.</w:t>
      </w:r>
    </w:p>
    <w:p w14:paraId="63D469A9" w14:textId="77777777" w:rsidR="00A050A5" w:rsidRPr="00416A85" w:rsidRDefault="00A050A5" w:rsidP="00A050A5">
      <w:pPr>
        <w:pStyle w:val="Punktlista"/>
        <w:rPr>
          <w:lang w:val="en-US"/>
        </w:rPr>
      </w:pPr>
      <w:r w:rsidRPr="1E86975F">
        <w:rPr>
          <w:lang w:val="en-US"/>
        </w:rPr>
        <w:t>Artemisinin resistance and artemisinin-based combination therapy efficacy. WHO status report 2018.</w:t>
      </w:r>
    </w:p>
    <w:p w14:paraId="66E67526" w14:textId="77777777" w:rsidR="00A050A5" w:rsidRPr="00416A85" w:rsidRDefault="00A050A5" w:rsidP="00A050A5">
      <w:pPr>
        <w:pStyle w:val="Punktlista"/>
        <w:rPr>
          <w:lang w:val="en-US"/>
        </w:rPr>
      </w:pPr>
      <w:r w:rsidRPr="1E86975F">
        <w:rPr>
          <w:lang w:val="en-US"/>
        </w:rPr>
        <w:t>Methods for surveillance of antimalarial drug efficacy. WHO. 2009</w:t>
      </w:r>
    </w:p>
    <w:p w14:paraId="32291D34" w14:textId="77777777" w:rsidR="00A050A5" w:rsidRPr="00416A85" w:rsidRDefault="00A050A5" w:rsidP="00A050A5">
      <w:pPr>
        <w:pStyle w:val="Punktlista"/>
        <w:rPr>
          <w:lang w:val="en-US"/>
        </w:rPr>
      </w:pPr>
      <w:r w:rsidRPr="1E86975F">
        <w:rPr>
          <w:lang w:val="en-US"/>
        </w:rPr>
        <w:t>Wyss et al. Obesity and diabetes as risk factors for severe Plasmodium falciparum malaria: Results from a Swedish nationwide study. Clinical Infectious Diseases. 2017;65(6):949-58.</w:t>
      </w:r>
    </w:p>
    <w:p w14:paraId="6E522B08" w14:textId="77777777" w:rsidR="00A050A5" w:rsidRPr="00416A85" w:rsidRDefault="00A050A5" w:rsidP="00A050A5">
      <w:pPr>
        <w:pStyle w:val="Punktlista"/>
        <w:rPr>
          <w:lang w:val="en-US"/>
        </w:rPr>
      </w:pPr>
      <w:proofErr w:type="spellStart"/>
      <w:r w:rsidRPr="1E86975F">
        <w:rPr>
          <w:lang w:val="en-US"/>
        </w:rPr>
        <w:t>Wångdahl</w:t>
      </w:r>
      <w:proofErr w:type="spellEnd"/>
      <w:r w:rsidRPr="1E86975F">
        <w:rPr>
          <w:lang w:val="en-US"/>
        </w:rPr>
        <w:t xml:space="preserve"> et al. Severity of Plasmodium falciparum and non-falciparum malaria in travelers and migrants: A nationwide observational study over 2 decades in Sweden. Journal of Infectious Diseases.2019;220(8): 1335-45.</w:t>
      </w:r>
    </w:p>
    <w:p w14:paraId="76B9F95B" w14:textId="27B66321" w:rsidR="00536A5A" w:rsidRPr="00E11A06" w:rsidRDefault="00A050A5" w:rsidP="00E11A06">
      <w:pPr>
        <w:pStyle w:val="Punktlista"/>
        <w:rPr>
          <w:lang w:val="en-US"/>
        </w:rPr>
      </w:pPr>
      <w:proofErr w:type="spellStart"/>
      <w:r w:rsidRPr="1E86975F">
        <w:rPr>
          <w:lang w:val="en-US"/>
        </w:rPr>
        <w:lastRenderedPageBreak/>
        <w:t>Wångdahl</w:t>
      </w:r>
      <w:proofErr w:type="spellEnd"/>
      <w:r w:rsidRPr="1E86975F">
        <w:rPr>
          <w:lang w:val="en-US"/>
        </w:rPr>
        <w:t xml:space="preserve"> et al. Relapse of Plasmodium vivax and Plasmodium ovale Malaria With and Without Primaquine Treatment in a Nonendemic Area. Clin Infect Dis. 2022 Apr 9;74(7):1199-1207.</w:t>
      </w:r>
    </w:p>
    <w:sectPr w:rsidR="00536A5A" w:rsidRPr="00E11A06" w:rsidSect="00416A85">
      <w:type w:val="continuous"/>
      <w:pgSz w:w="11900" w:h="16840"/>
      <w:pgMar w:top="1418" w:right="1820"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15E68FF" w14:textId="77777777" w:rsidR="00416004" w:rsidRDefault="00416004">
      <w:r>
        <w:separator/>
      </w:r>
    </w:p>
  </w:endnote>
  <w:endnote w:type="continuationSeparator" w:id="0">
    <w:p w14:paraId="69BAEE21" w14:textId="77777777" w:rsidR="00416004" w:rsidRDefault="00416004">
      <w:r>
        <w:continuationSeparator/>
      </w:r>
    </w:p>
  </w:endnote>
  <w:endnote w:type="continuationNotice" w:id="1">
    <w:p w14:paraId="2DA053CF" w14:textId="77777777" w:rsidR="00416004" w:rsidRDefault="0041600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quot;Courier New&quot;">
    <w:altName w:val="Cambria"/>
    <w:panose1 w:val="00000000000000000000"/>
    <w:charset w:val="00"/>
    <w:family w:val="roman"/>
    <w:notTrueType/>
    <w:pitch w:val="default"/>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Geneva"/>
    <w:charset w:val="00"/>
    <w:family w:val="auto"/>
    <w:pitch w:val="variable"/>
    <w:sig w:usb0="60000287" w:usb1="00000001" w:usb2="00000000" w:usb3="00000000" w:csb0="0000019F" w:csb1="00000000"/>
  </w:font>
  <w:font w:name="Lucida Grande">
    <w:altName w:val="Times New Roman"/>
    <w:charset w:val="00"/>
    <w:family w:val="swiss"/>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3AC9B2FB" w:rsidR="00C50EE5" w:rsidRPr="00EC0A68" w:rsidRDefault="0DD92C64" w:rsidP="00EC0A68">
        <w:pPr>
          <w:pStyle w:val="Sidfot"/>
          <w:rPr>
            <w:sz w:val="16"/>
            <w:szCs w:val="16"/>
          </w:rPr>
        </w:pPr>
        <w:r w:rsidRPr="0DD92C64">
          <w:rPr>
            <w:sz w:val="16"/>
            <w:szCs w:val="16"/>
          </w:rPr>
          <w:t xml:space="preserve"> </w:t>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264639C" w14:textId="77777777" w:rsidR="00416004" w:rsidRDefault="00416004"/>
  </w:footnote>
  <w:footnote w:type="continuationSeparator" w:id="0">
    <w:p w14:paraId="04E20857" w14:textId="77777777" w:rsidR="00416004" w:rsidRDefault="00416004">
      <w:r>
        <w:continuationSeparator/>
      </w:r>
    </w:p>
  </w:footnote>
  <w:footnote w:type="continuationNotice" w:id="1">
    <w:p w14:paraId="7384608A" w14:textId="77777777" w:rsidR="00416004" w:rsidRDefault="0041600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F19736"/>
    <w:multiLevelType w:val="hybridMultilevel"/>
    <w:tmpl w:val="FFFFFFFF"/>
    <w:lvl w:ilvl="0" w:tplc="18AAB6A0">
      <w:start w:val="1"/>
      <w:numFmt w:val="bullet"/>
      <w:lvlText w:val="o"/>
      <w:lvlJc w:val="left"/>
      <w:pPr>
        <w:ind w:left="1080" w:hanging="360"/>
      </w:pPr>
      <w:rPr>
        <w:rFonts w:ascii="&quot;Courier New&quot;" w:hAnsi="&quot;Courier New&quot;" w:hint="default"/>
      </w:rPr>
    </w:lvl>
    <w:lvl w:ilvl="1" w:tplc="CD4C90DE">
      <w:start w:val="1"/>
      <w:numFmt w:val="bullet"/>
      <w:lvlText w:val="o"/>
      <w:lvlJc w:val="left"/>
      <w:pPr>
        <w:ind w:left="1800" w:hanging="360"/>
      </w:pPr>
      <w:rPr>
        <w:rFonts w:ascii="Courier New" w:hAnsi="Courier New" w:hint="default"/>
      </w:rPr>
    </w:lvl>
    <w:lvl w:ilvl="2" w:tplc="147AF8A6">
      <w:start w:val="1"/>
      <w:numFmt w:val="bullet"/>
      <w:lvlText w:val=""/>
      <w:lvlJc w:val="left"/>
      <w:pPr>
        <w:ind w:left="2520" w:hanging="360"/>
      </w:pPr>
      <w:rPr>
        <w:rFonts w:ascii="Wingdings" w:hAnsi="Wingdings" w:hint="default"/>
      </w:rPr>
    </w:lvl>
    <w:lvl w:ilvl="3" w:tplc="9BBCF60C">
      <w:start w:val="1"/>
      <w:numFmt w:val="bullet"/>
      <w:lvlText w:val=""/>
      <w:lvlJc w:val="left"/>
      <w:pPr>
        <w:ind w:left="3240" w:hanging="360"/>
      </w:pPr>
      <w:rPr>
        <w:rFonts w:ascii="Symbol" w:hAnsi="Symbol" w:hint="default"/>
      </w:rPr>
    </w:lvl>
    <w:lvl w:ilvl="4" w:tplc="D2CA2316">
      <w:start w:val="1"/>
      <w:numFmt w:val="bullet"/>
      <w:lvlText w:val="o"/>
      <w:lvlJc w:val="left"/>
      <w:pPr>
        <w:ind w:left="3960" w:hanging="360"/>
      </w:pPr>
      <w:rPr>
        <w:rFonts w:ascii="Courier New" w:hAnsi="Courier New" w:hint="default"/>
      </w:rPr>
    </w:lvl>
    <w:lvl w:ilvl="5" w:tplc="591CF63E">
      <w:start w:val="1"/>
      <w:numFmt w:val="bullet"/>
      <w:lvlText w:val=""/>
      <w:lvlJc w:val="left"/>
      <w:pPr>
        <w:ind w:left="4680" w:hanging="360"/>
      </w:pPr>
      <w:rPr>
        <w:rFonts w:ascii="Wingdings" w:hAnsi="Wingdings" w:hint="default"/>
      </w:rPr>
    </w:lvl>
    <w:lvl w:ilvl="6" w:tplc="6AD043AA">
      <w:start w:val="1"/>
      <w:numFmt w:val="bullet"/>
      <w:lvlText w:val=""/>
      <w:lvlJc w:val="left"/>
      <w:pPr>
        <w:ind w:left="5400" w:hanging="360"/>
      </w:pPr>
      <w:rPr>
        <w:rFonts w:ascii="Symbol" w:hAnsi="Symbol" w:hint="default"/>
      </w:rPr>
    </w:lvl>
    <w:lvl w:ilvl="7" w:tplc="327416C2">
      <w:start w:val="1"/>
      <w:numFmt w:val="bullet"/>
      <w:lvlText w:val="o"/>
      <w:lvlJc w:val="left"/>
      <w:pPr>
        <w:ind w:left="6120" w:hanging="360"/>
      </w:pPr>
      <w:rPr>
        <w:rFonts w:ascii="Courier New" w:hAnsi="Courier New" w:hint="default"/>
      </w:rPr>
    </w:lvl>
    <w:lvl w:ilvl="8" w:tplc="82A09F84">
      <w:start w:val="1"/>
      <w:numFmt w:val="bullet"/>
      <w:lvlText w:val=""/>
      <w:lvlJc w:val="left"/>
      <w:pPr>
        <w:ind w:left="6840" w:hanging="360"/>
      </w:pPr>
      <w:rPr>
        <w:rFonts w:ascii="Wingdings" w:hAnsi="Wingdings" w:hint="default"/>
      </w:rPr>
    </w:lvl>
  </w:abstractNum>
  <w:abstractNum w:abstractNumId="1" w15:restartNumberingAfterBreak="0">
    <w:nsid w:val="0531F73A"/>
    <w:multiLevelType w:val="hybridMultilevel"/>
    <w:tmpl w:val="FFFFFFFF"/>
    <w:lvl w:ilvl="0" w:tplc="909A0C02">
      <w:start w:val="1"/>
      <w:numFmt w:val="bullet"/>
      <w:lvlText w:val="·"/>
      <w:lvlJc w:val="left"/>
      <w:pPr>
        <w:ind w:left="720" w:hanging="360"/>
      </w:pPr>
      <w:rPr>
        <w:rFonts w:ascii="Symbol" w:hAnsi="Symbol" w:hint="default"/>
      </w:rPr>
    </w:lvl>
    <w:lvl w:ilvl="1" w:tplc="E53A81AA">
      <w:start w:val="1"/>
      <w:numFmt w:val="bullet"/>
      <w:lvlText w:val="o"/>
      <w:lvlJc w:val="left"/>
      <w:pPr>
        <w:ind w:left="1440" w:hanging="360"/>
      </w:pPr>
      <w:rPr>
        <w:rFonts w:ascii="Courier New" w:hAnsi="Courier New" w:hint="default"/>
      </w:rPr>
    </w:lvl>
    <w:lvl w:ilvl="2" w:tplc="EEA2436A">
      <w:start w:val="1"/>
      <w:numFmt w:val="bullet"/>
      <w:lvlText w:val=""/>
      <w:lvlJc w:val="left"/>
      <w:pPr>
        <w:ind w:left="2160" w:hanging="360"/>
      </w:pPr>
      <w:rPr>
        <w:rFonts w:ascii="Wingdings" w:hAnsi="Wingdings" w:hint="default"/>
      </w:rPr>
    </w:lvl>
    <w:lvl w:ilvl="3" w:tplc="CD4EC754">
      <w:start w:val="1"/>
      <w:numFmt w:val="bullet"/>
      <w:lvlText w:val=""/>
      <w:lvlJc w:val="left"/>
      <w:pPr>
        <w:ind w:left="2880" w:hanging="360"/>
      </w:pPr>
      <w:rPr>
        <w:rFonts w:ascii="Symbol" w:hAnsi="Symbol" w:hint="default"/>
      </w:rPr>
    </w:lvl>
    <w:lvl w:ilvl="4" w:tplc="84149D60">
      <w:start w:val="1"/>
      <w:numFmt w:val="bullet"/>
      <w:lvlText w:val="o"/>
      <w:lvlJc w:val="left"/>
      <w:pPr>
        <w:ind w:left="3600" w:hanging="360"/>
      </w:pPr>
      <w:rPr>
        <w:rFonts w:ascii="Courier New" w:hAnsi="Courier New" w:hint="default"/>
      </w:rPr>
    </w:lvl>
    <w:lvl w:ilvl="5" w:tplc="DC4AA234">
      <w:start w:val="1"/>
      <w:numFmt w:val="bullet"/>
      <w:lvlText w:val=""/>
      <w:lvlJc w:val="left"/>
      <w:pPr>
        <w:ind w:left="4320" w:hanging="360"/>
      </w:pPr>
      <w:rPr>
        <w:rFonts w:ascii="Wingdings" w:hAnsi="Wingdings" w:hint="default"/>
      </w:rPr>
    </w:lvl>
    <w:lvl w:ilvl="6" w:tplc="2154EC3A">
      <w:start w:val="1"/>
      <w:numFmt w:val="bullet"/>
      <w:lvlText w:val=""/>
      <w:lvlJc w:val="left"/>
      <w:pPr>
        <w:ind w:left="5040" w:hanging="360"/>
      </w:pPr>
      <w:rPr>
        <w:rFonts w:ascii="Symbol" w:hAnsi="Symbol" w:hint="default"/>
      </w:rPr>
    </w:lvl>
    <w:lvl w:ilvl="7" w:tplc="2578AE02">
      <w:start w:val="1"/>
      <w:numFmt w:val="bullet"/>
      <w:lvlText w:val="o"/>
      <w:lvlJc w:val="left"/>
      <w:pPr>
        <w:ind w:left="5760" w:hanging="360"/>
      </w:pPr>
      <w:rPr>
        <w:rFonts w:ascii="Courier New" w:hAnsi="Courier New" w:hint="default"/>
      </w:rPr>
    </w:lvl>
    <w:lvl w:ilvl="8" w:tplc="02609D2A">
      <w:start w:val="1"/>
      <w:numFmt w:val="bullet"/>
      <w:lvlText w:val=""/>
      <w:lvlJc w:val="left"/>
      <w:pPr>
        <w:ind w:left="6480" w:hanging="360"/>
      </w:pPr>
      <w:rPr>
        <w:rFonts w:ascii="Wingdings" w:hAnsi="Wingdings" w:hint="default"/>
      </w:rPr>
    </w:lvl>
  </w:abstractNum>
  <w:abstractNum w:abstractNumId="2" w15:restartNumberingAfterBreak="0">
    <w:nsid w:val="08544063"/>
    <w:multiLevelType w:val="hybridMultilevel"/>
    <w:tmpl w:val="CC86B578"/>
    <w:lvl w:ilvl="0" w:tplc="041D000F">
      <w:start w:val="1"/>
      <w:numFmt w:val="decimal"/>
      <w:lvlText w:val="%1."/>
      <w:lvlJc w:val="left"/>
      <w:pPr>
        <w:ind w:left="1797" w:hanging="360"/>
      </w:pPr>
    </w:lvl>
    <w:lvl w:ilvl="1" w:tplc="041D0019" w:tentative="1">
      <w:start w:val="1"/>
      <w:numFmt w:val="lowerLetter"/>
      <w:lvlText w:val="%2."/>
      <w:lvlJc w:val="left"/>
      <w:pPr>
        <w:ind w:left="2517" w:hanging="360"/>
      </w:pPr>
    </w:lvl>
    <w:lvl w:ilvl="2" w:tplc="041D001B" w:tentative="1">
      <w:start w:val="1"/>
      <w:numFmt w:val="lowerRoman"/>
      <w:lvlText w:val="%3."/>
      <w:lvlJc w:val="right"/>
      <w:pPr>
        <w:ind w:left="3237" w:hanging="180"/>
      </w:pPr>
    </w:lvl>
    <w:lvl w:ilvl="3" w:tplc="041D000F" w:tentative="1">
      <w:start w:val="1"/>
      <w:numFmt w:val="decimal"/>
      <w:lvlText w:val="%4."/>
      <w:lvlJc w:val="left"/>
      <w:pPr>
        <w:ind w:left="3957" w:hanging="360"/>
      </w:pPr>
    </w:lvl>
    <w:lvl w:ilvl="4" w:tplc="041D0019" w:tentative="1">
      <w:start w:val="1"/>
      <w:numFmt w:val="lowerLetter"/>
      <w:lvlText w:val="%5."/>
      <w:lvlJc w:val="left"/>
      <w:pPr>
        <w:ind w:left="4677" w:hanging="360"/>
      </w:pPr>
    </w:lvl>
    <w:lvl w:ilvl="5" w:tplc="041D001B" w:tentative="1">
      <w:start w:val="1"/>
      <w:numFmt w:val="lowerRoman"/>
      <w:lvlText w:val="%6."/>
      <w:lvlJc w:val="right"/>
      <w:pPr>
        <w:ind w:left="5397" w:hanging="180"/>
      </w:pPr>
    </w:lvl>
    <w:lvl w:ilvl="6" w:tplc="041D000F" w:tentative="1">
      <w:start w:val="1"/>
      <w:numFmt w:val="decimal"/>
      <w:lvlText w:val="%7."/>
      <w:lvlJc w:val="left"/>
      <w:pPr>
        <w:ind w:left="6117" w:hanging="360"/>
      </w:pPr>
    </w:lvl>
    <w:lvl w:ilvl="7" w:tplc="041D0019" w:tentative="1">
      <w:start w:val="1"/>
      <w:numFmt w:val="lowerLetter"/>
      <w:lvlText w:val="%8."/>
      <w:lvlJc w:val="left"/>
      <w:pPr>
        <w:ind w:left="6837" w:hanging="360"/>
      </w:pPr>
    </w:lvl>
    <w:lvl w:ilvl="8" w:tplc="041D001B" w:tentative="1">
      <w:start w:val="1"/>
      <w:numFmt w:val="lowerRoman"/>
      <w:lvlText w:val="%9."/>
      <w:lvlJc w:val="right"/>
      <w:pPr>
        <w:ind w:left="7557" w:hanging="180"/>
      </w:pPr>
    </w:lvl>
  </w:abstractNum>
  <w:abstractNum w:abstractNumId="3" w15:restartNumberingAfterBreak="0">
    <w:nsid w:val="0B8A6999"/>
    <w:multiLevelType w:val="hybridMultilevel"/>
    <w:tmpl w:val="FFFFFFFF"/>
    <w:lvl w:ilvl="0" w:tplc="3ED27BD4">
      <w:start w:val="1"/>
      <w:numFmt w:val="bullet"/>
      <w:lvlText w:val="·"/>
      <w:lvlJc w:val="left"/>
      <w:pPr>
        <w:ind w:left="720" w:hanging="360"/>
      </w:pPr>
      <w:rPr>
        <w:rFonts w:ascii="Symbol" w:hAnsi="Symbol" w:hint="default"/>
      </w:rPr>
    </w:lvl>
    <w:lvl w:ilvl="1" w:tplc="E200DE5E">
      <w:start w:val="1"/>
      <w:numFmt w:val="bullet"/>
      <w:lvlText w:val="o"/>
      <w:lvlJc w:val="left"/>
      <w:pPr>
        <w:ind w:left="1440" w:hanging="360"/>
      </w:pPr>
      <w:rPr>
        <w:rFonts w:ascii="Courier New" w:hAnsi="Courier New" w:hint="default"/>
      </w:rPr>
    </w:lvl>
    <w:lvl w:ilvl="2" w:tplc="3E6E4D22">
      <w:start w:val="1"/>
      <w:numFmt w:val="bullet"/>
      <w:lvlText w:val=""/>
      <w:lvlJc w:val="left"/>
      <w:pPr>
        <w:ind w:left="2160" w:hanging="360"/>
      </w:pPr>
      <w:rPr>
        <w:rFonts w:ascii="Wingdings" w:hAnsi="Wingdings" w:hint="default"/>
      </w:rPr>
    </w:lvl>
    <w:lvl w:ilvl="3" w:tplc="A42E100C">
      <w:start w:val="1"/>
      <w:numFmt w:val="bullet"/>
      <w:lvlText w:val=""/>
      <w:lvlJc w:val="left"/>
      <w:pPr>
        <w:ind w:left="2880" w:hanging="360"/>
      </w:pPr>
      <w:rPr>
        <w:rFonts w:ascii="Symbol" w:hAnsi="Symbol" w:hint="default"/>
      </w:rPr>
    </w:lvl>
    <w:lvl w:ilvl="4" w:tplc="1C44C9A4">
      <w:start w:val="1"/>
      <w:numFmt w:val="bullet"/>
      <w:lvlText w:val="o"/>
      <w:lvlJc w:val="left"/>
      <w:pPr>
        <w:ind w:left="3600" w:hanging="360"/>
      </w:pPr>
      <w:rPr>
        <w:rFonts w:ascii="Courier New" w:hAnsi="Courier New" w:hint="default"/>
      </w:rPr>
    </w:lvl>
    <w:lvl w:ilvl="5" w:tplc="1D6E5464">
      <w:start w:val="1"/>
      <w:numFmt w:val="bullet"/>
      <w:lvlText w:val=""/>
      <w:lvlJc w:val="left"/>
      <w:pPr>
        <w:ind w:left="4320" w:hanging="360"/>
      </w:pPr>
      <w:rPr>
        <w:rFonts w:ascii="Wingdings" w:hAnsi="Wingdings" w:hint="default"/>
      </w:rPr>
    </w:lvl>
    <w:lvl w:ilvl="6" w:tplc="FA565764">
      <w:start w:val="1"/>
      <w:numFmt w:val="bullet"/>
      <w:lvlText w:val=""/>
      <w:lvlJc w:val="left"/>
      <w:pPr>
        <w:ind w:left="5040" w:hanging="360"/>
      </w:pPr>
      <w:rPr>
        <w:rFonts w:ascii="Symbol" w:hAnsi="Symbol" w:hint="default"/>
      </w:rPr>
    </w:lvl>
    <w:lvl w:ilvl="7" w:tplc="F0684D48">
      <w:start w:val="1"/>
      <w:numFmt w:val="bullet"/>
      <w:lvlText w:val="o"/>
      <w:lvlJc w:val="left"/>
      <w:pPr>
        <w:ind w:left="5760" w:hanging="360"/>
      </w:pPr>
      <w:rPr>
        <w:rFonts w:ascii="Courier New" w:hAnsi="Courier New" w:hint="default"/>
      </w:rPr>
    </w:lvl>
    <w:lvl w:ilvl="8" w:tplc="32D80EE8">
      <w:start w:val="1"/>
      <w:numFmt w:val="bullet"/>
      <w:lvlText w:val=""/>
      <w:lvlJc w:val="left"/>
      <w:pPr>
        <w:ind w:left="6480" w:hanging="360"/>
      </w:pPr>
      <w:rPr>
        <w:rFonts w:ascii="Wingdings" w:hAnsi="Wingdings" w:hint="default"/>
      </w:rPr>
    </w:lvl>
  </w:abstractNum>
  <w:abstractNum w:abstractNumId="4" w15:restartNumberingAfterBreak="0">
    <w:nsid w:val="0EFA3CC4"/>
    <w:multiLevelType w:val="hybridMultilevel"/>
    <w:tmpl w:val="104EE3C8"/>
    <w:lvl w:ilvl="0" w:tplc="1C0A139E">
      <w:start w:val="1"/>
      <w:numFmt w:val="bullet"/>
      <w:lvlText w:val="o"/>
      <w:lvlJc w:val="left"/>
      <w:pPr>
        <w:ind w:left="720" w:hanging="360"/>
      </w:pPr>
      <w:rPr>
        <w:rFonts w:ascii="Courier New" w:hAnsi="Courier New" w:hint="default"/>
      </w:rPr>
    </w:lvl>
    <w:lvl w:ilvl="1" w:tplc="EADC9BCA">
      <w:start w:val="1"/>
      <w:numFmt w:val="bullet"/>
      <w:lvlText w:val="o"/>
      <w:lvlJc w:val="left"/>
      <w:pPr>
        <w:ind w:left="1440" w:hanging="360"/>
      </w:pPr>
      <w:rPr>
        <w:rFonts w:ascii="Courier New" w:hAnsi="Courier New" w:hint="default"/>
      </w:rPr>
    </w:lvl>
    <w:lvl w:ilvl="2" w:tplc="035419B4">
      <w:start w:val="1"/>
      <w:numFmt w:val="bullet"/>
      <w:lvlText w:val=""/>
      <w:lvlJc w:val="left"/>
      <w:pPr>
        <w:ind w:left="2160" w:hanging="360"/>
      </w:pPr>
      <w:rPr>
        <w:rFonts w:ascii="Wingdings" w:hAnsi="Wingdings" w:hint="default"/>
      </w:rPr>
    </w:lvl>
    <w:lvl w:ilvl="3" w:tplc="5BD44EF4">
      <w:start w:val="1"/>
      <w:numFmt w:val="bullet"/>
      <w:lvlText w:val=""/>
      <w:lvlJc w:val="left"/>
      <w:pPr>
        <w:ind w:left="2880" w:hanging="360"/>
      </w:pPr>
      <w:rPr>
        <w:rFonts w:ascii="Symbol" w:hAnsi="Symbol" w:hint="default"/>
      </w:rPr>
    </w:lvl>
    <w:lvl w:ilvl="4" w:tplc="4B3EF64C">
      <w:start w:val="1"/>
      <w:numFmt w:val="bullet"/>
      <w:lvlText w:val="o"/>
      <w:lvlJc w:val="left"/>
      <w:pPr>
        <w:ind w:left="3600" w:hanging="360"/>
      </w:pPr>
      <w:rPr>
        <w:rFonts w:ascii="Courier New" w:hAnsi="Courier New" w:hint="default"/>
      </w:rPr>
    </w:lvl>
    <w:lvl w:ilvl="5" w:tplc="49E65420">
      <w:start w:val="1"/>
      <w:numFmt w:val="bullet"/>
      <w:lvlText w:val=""/>
      <w:lvlJc w:val="left"/>
      <w:pPr>
        <w:ind w:left="4320" w:hanging="360"/>
      </w:pPr>
      <w:rPr>
        <w:rFonts w:ascii="Wingdings" w:hAnsi="Wingdings" w:hint="default"/>
      </w:rPr>
    </w:lvl>
    <w:lvl w:ilvl="6" w:tplc="A86840B8">
      <w:start w:val="1"/>
      <w:numFmt w:val="bullet"/>
      <w:lvlText w:val=""/>
      <w:lvlJc w:val="left"/>
      <w:pPr>
        <w:ind w:left="5040" w:hanging="360"/>
      </w:pPr>
      <w:rPr>
        <w:rFonts w:ascii="Symbol" w:hAnsi="Symbol" w:hint="default"/>
      </w:rPr>
    </w:lvl>
    <w:lvl w:ilvl="7" w:tplc="49DE3E04">
      <w:start w:val="1"/>
      <w:numFmt w:val="bullet"/>
      <w:lvlText w:val="o"/>
      <w:lvlJc w:val="left"/>
      <w:pPr>
        <w:ind w:left="5760" w:hanging="360"/>
      </w:pPr>
      <w:rPr>
        <w:rFonts w:ascii="Courier New" w:hAnsi="Courier New" w:hint="default"/>
      </w:rPr>
    </w:lvl>
    <w:lvl w:ilvl="8" w:tplc="6DCCB844">
      <w:start w:val="1"/>
      <w:numFmt w:val="bullet"/>
      <w:lvlText w:val=""/>
      <w:lvlJc w:val="left"/>
      <w:pPr>
        <w:ind w:left="6480" w:hanging="360"/>
      </w:pPr>
      <w:rPr>
        <w:rFonts w:ascii="Wingdings" w:hAnsi="Wingdings" w:hint="default"/>
      </w:rPr>
    </w:lvl>
  </w:abstractNum>
  <w:abstractNum w:abstractNumId="5" w15:restartNumberingAfterBreak="0">
    <w:nsid w:val="1309E3FD"/>
    <w:multiLevelType w:val="hybridMultilevel"/>
    <w:tmpl w:val="FFFFFFFF"/>
    <w:lvl w:ilvl="0" w:tplc="09A66904">
      <w:start w:val="1"/>
      <w:numFmt w:val="bullet"/>
      <w:lvlText w:val="·"/>
      <w:lvlJc w:val="left"/>
      <w:pPr>
        <w:ind w:left="720" w:hanging="360"/>
      </w:pPr>
      <w:rPr>
        <w:rFonts w:ascii="Symbol" w:hAnsi="Symbol" w:hint="default"/>
      </w:rPr>
    </w:lvl>
    <w:lvl w:ilvl="1" w:tplc="2B9C7454">
      <w:start w:val="1"/>
      <w:numFmt w:val="bullet"/>
      <w:lvlText w:val="o"/>
      <w:lvlJc w:val="left"/>
      <w:pPr>
        <w:ind w:left="1440" w:hanging="360"/>
      </w:pPr>
      <w:rPr>
        <w:rFonts w:ascii="Courier New" w:hAnsi="Courier New" w:hint="default"/>
      </w:rPr>
    </w:lvl>
    <w:lvl w:ilvl="2" w:tplc="5974407A">
      <w:start w:val="1"/>
      <w:numFmt w:val="bullet"/>
      <w:lvlText w:val=""/>
      <w:lvlJc w:val="left"/>
      <w:pPr>
        <w:ind w:left="2160" w:hanging="360"/>
      </w:pPr>
      <w:rPr>
        <w:rFonts w:ascii="Wingdings" w:hAnsi="Wingdings" w:hint="default"/>
      </w:rPr>
    </w:lvl>
    <w:lvl w:ilvl="3" w:tplc="ED28BB84">
      <w:start w:val="1"/>
      <w:numFmt w:val="bullet"/>
      <w:lvlText w:val=""/>
      <w:lvlJc w:val="left"/>
      <w:pPr>
        <w:ind w:left="2880" w:hanging="360"/>
      </w:pPr>
      <w:rPr>
        <w:rFonts w:ascii="Symbol" w:hAnsi="Symbol" w:hint="default"/>
      </w:rPr>
    </w:lvl>
    <w:lvl w:ilvl="4" w:tplc="38C44656">
      <w:start w:val="1"/>
      <w:numFmt w:val="bullet"/>
      <w:lvlText w:val="o"/>
      <w:lvlJc w:val="left"/>
      <w:pPr>
        <w:ind w:left="3600" w:hanging="360"/>
      </w:pPr>
      <w:rPr>
        <w:rFonts w:ascii="Courier New" w:hAnsi="Courier New" w:hint="default"/>
      </w:rPr>
    </w:lvl>
    <w:lvl w:ilvl="5" w:tplc="ACE2FF7C">
      <w:start w:val="1"/>
      <w:numFmt w:val="bullet"/>
      <w:lvlText w:val=""/>
      <w:lvlJc w:val="left"/>
      <w:pPr>
        <w:ind w:left="4320" w:hanging="360"/>
      </w:pPr>
      <w:rPr>
        <w:rFonts w:ascii="Wingdings" w:hAnsi="Wingdings" w:hint="default"/>
      </w:rPr>
    </w:lvl>
    <w:lvl w:ilvl="6" w:tplc="03E6C7DC">
      <w:start w:val="1"/>
      <w:numFmt w:val="bullet"/>
      <w:lvlText w:val=""/>
      <w:lvlJc w:val="left"/>
      <w:pPr>
        <w:ind w:left="5040" w:hanging="360"/>
      </w:pPr>
      <w:rPr>
        <w:rFonts w:ascii="Symbol" w:hAnsi="Symbol" w:hint="default"/>
      </w:rPr>
    </w:lvl>
    <w:lvl w:ilvl="7" w:tplc="F894F57A">
      <w:start w:val="1"/>
      <w:numFmt w:val="bullet"/>
      <w:lvlText w:val="o"/>
      <w:lvlJc w:val="left"/>
      <w:pPr>
        <w:ind w:left="5760" w:hanging="360"/>
      </w:pPr>
      <w:rPr>
        <w:rFonts w:ascii="Courier New" w:hAnsi="Courier New" w:hint="default"/>
      </w:rPr>
    </w:lvl>
    <w:lvl w:ilvl="8" w:tplc="06F08906">
      <w:start w:val="1"/>
      <w:numFmt w:val="bullet"/>
      <w:lvlText w:val=""/>
      <w:lvlJc w:val="left"/>
      <w:pPr>
        <w:ind w:left="6480" w:hanging="360"/>
      </w:pPr>
      <w:rPr>
        <w:rFonts w:ascii="Wingdings" w:hAnsi="Wingdings" w:hint="default"/>
      </w:rPr>
    </w:lvl>
  </w:abstractNum>
  <w:abstractNum w:abstractNumId="6" w15:restartNumberingAfterBreak="0">
    <w:nsid w:val="139AB6F9"/>
    <w:multiLevelType w:val="hybridMultilevel"/>
    <w:tmpl w:val="65DC2594"/>
    <w:lvl w:ilvl="0" w:tplc="E3802418">
      <w:start w:val="1"/>
      <w:numFmt w:val="bullet"/>
      <w:lvlText w:val="o"/>
      <w:lvlJc w:val="left"/>
      <w:pPr>
        <w:ind w:left="1440" w:hanging="360"/>
      </w:pPr>
      <w:rPr>
        <w:rFonts w:ascii="Courier New" w:hAnsi="Courier New" w:hint="default"/>
      </w:rPr>
    </w:lvl>
    <w:lvl w:ilvl="1" w:tplc="04CC4C8C">
      <w:start w:val="1"/>
      <w:numFmt w:val="bullet"/>
      <w:lvlText w:val="o"/>
      <w:lvlJc w:val="left"/>
      <w:pPr>
        <w:ind w:left="2160" w:hanging="360"/>
      </w:pPr>
      <w:rPr>
        <w:rFonts w:ascii="Courier New" w:hAnsi="Courier New" w:hint="default"/>
      </w:rPr>
    </w:lvl>
    <w:lvl w:ilvl="2" w:tplc="115EAA8E">
      <w:start w:val="1"/>
      <w:numFmt w:val="bullet"/>
      <w:lvlText w:val=""/>
      <w:lvlJc w:val="left"/>
      <w:pPr>
        <w:ind w:left="2880" w:hanging="360"/>
      </w:pPr>
      <w:rPr>
        <w:rFonts w:ascii="Wingdings" w:hAnsi="Wingdings" w:hint="default"/>
      </w:rPr>
    </w:lvl>
    <w:lvl w:ilvl="3" w:tplc="B4F23B80">
      <w:start w:val="1"/>
      <w:numFmt w:val="bullet"/>
      <w:lvlText w:val=""/>
      <w:lvlJc w:val="left"/>
      <w:pPr>
        <w:ind w:left="3600" w:hanging="360"/>
      </w:pPr>
      <w:rPr>
        <w:rFonts w:ascii="Symbol" w:hAnsi="Symbol" w:hint="default"/>
      </w:rPr>
    </w:lvl>
    <w:lvl w:ilvl="4" w:tplc="07165590">
      <w:start w:val="1"/>
      <w:numFmt w:val="bullet"/>
      <w:lvlText w:val="o"/>
      <w:lvlJc w:val="left"/>
      <w:pPr>
        <w:ind w:left="4320" w:hanging="360"/>
      </w:pPr>
      <w:rPr>
        <w:rFonts w:ascii="Courier New" w:hAnsi="Courier New" w:hint="default"/>
      </w:rPr>
    </w:lvl>
    <w:lvl w:ilvl="5" w:tplc="FBD60E0E">
      <w:start w:val="1"/>
      <w:numFmt w:val="bullet"/>
      <w:lvlText w:val=""/>
      <w:lvlJc w:val="left"/>
      <w:pPr>
        <w:ind w:left="5040" w:hanging="360"/>
      </w:pPr>
      <w:rPr>
        <w:rFonts w:ascii="Wingdings" w:hAnsi="Wingdings" w:hint="default"/>
      </w:rPr>
    </w:lvl>
    <w:lvl w:ilvl="6" w:tplc="AD54206E">
      <w:start w:val="1"/>
      <w:numFmt w:val="bullet"/>
      <w:lvlText w:val=""/>
      <w:lvlJc w:val="left"/>
      <w:pPr>
        <w:ind w:left="5760" w:hanging="360"/>
      </w:pPr>
      <w:rPr>
        <w:rFonts w:ascii="Symbol" w:hAnsi="Symbol" w:hint="default"/>
      </w:rPr>
    </w:lvl>
    <w:lvl w:ilvl="7" w:tplc="8C505E42">
      <w:start w:val="1"/>
      <w:numFmt w:val="bullet"/>
      <w:lvlText w:val="o"/>
      <w:lvlJc w:val="left"/>
      <w:pPr>
        <w:ind w:left="6480" w:hanging="360"/>
      </w:pPr>
      <w:rPr>
        <w:rFonts w:ascii="Courier New" w:hAnsi="Courier New" w:hint="default"/>
      </w:rPr>
    </w:lvl>
    <w:lvl w:ilvl="8" w:tplc="A4C24F60">
      <w:start w:val="1"/>
      <w:numFmt w:val="bullet"/>
      <w:lvlText w:val=""/>
      <w:lvlJc w:val="left"/>
      <w:pPr>
        <w:ind w:left="7200" w:hanging="360"/>
      </w:pPr>
      <w:rPr>
        <w:rFonts w:ascii="Wingdings" w:hAnsi="Wingdings" w:hint="default"/>
      </w:rPr>
    </w:lvl>
  </w:abstractNum>
  <w:abstractNum w:abstractNumId="7" w15:restartNumberingAfterBreak="0">
    <w:nsid w:val="171CB49A"/>
    <w:multiLevelType w:val="hybridMultilevel"/>
    <w:tmpl w:val="5CB89B60"/>
    <w:lvl w:ilvl="0" w:tplc="569AE5FE">
      <w:start w:val="1"/>
      <w:numFmt w:val="bullet"/>
      <w:lvlText w:val=""/>
      <w:lvlJc w:val="left"/>
      <w:pPr>
        <w:ind w:left="720" w:hanging="360"/>
      </w:pPr>
      <w:rPr>
        <w:rFonts w:ascii="Wingdings" w:hAnsi="Wingdings" w:hint="default"/>
      </w:rPr>
    </w:lvl>
    <w:lvl w:ilvl="1" w:tplc="D00A8ABE">
      <w:start w:val="1"/>
      <w:numFmt w:val="bullet"/>
      <w:lvlText w:val="o"/>
      <w:lvlJc w:val="left"/>
      <w:pPr>
        <w:ind w:left="1440" w:hanging="360"/>
      </w:pPr>
      <w:rPr>
        <w:rFonts w:ascii="Courier New" w:hAnsi="Courier New" w:hint="default"/>
      </w:rPr>
    </w:lvl>
    <w:lvl w:ilvl="2" w:tplc="303E2AA8">
      <w:start w:val="1"/>
      <w:numFmt w:val="bullet"/>
      <w:lvlText w:val=""/>
      <w:lvlJc w:val="left"/>
      <w:pPr>
        <w:ind w:left="2160" w:hanging="360"/>
      </w:pPr>
      <w:rPr>
        <w:rFonts w:ascii="Wingdings" w:hAnsi="Wingdings" w:hint="default"/>
      </w:rPr>
    </w:lvl>
    <w:lvl w:ilvl="3" w:tplc="ED321DB4">
      <w:start w:val="1"/>
      <w:numFmt w:val="bullet"/>
      <w:lvlText w:val=""/>
      <w:lvlJc w:val="left"/>
      <w:pPr>
        <w:ind w:left="2880" w:hanging="360"/>
      </w:pPr>
      <w:rPr>
        <w:rFonts w:ascii="Symbol" w:hAnsi="Symbol" w:hint="default"/>
      </w:rPr>
    </w:lvl>
    <w:lvl w:ilvl="4" w:tplc="E654B94C">
      <w:start w:val="1"/>
      <w:numFmt w:val="bullet"/>
      <w:lvlText w:val="o"/>
      <w:lvlJc w:val="left"/>
      <w:pPr>
        <w:ind w:left="3600" w:hanging="360"/>
      </w:pPr>
      <w:rPr>
        <w:rFonts w:ascii="Courier New" w:hAnsi="Courier New" w:hint="default"/>
      </w:rPr>
    </w:lvl>
    <w:lvl w:ilvl="5" w:tplc="20ACEDB2">
      <w:start w:val="1"/>
      <w:numFmt w:val="bullet"/>
      <w:lvlText w:val=""/>
      <w:lvlJc w:val="left"/>
      <w:pPr>
        <w:ind w:left="4320" w:hanging="360"/>
      </w:pPr>
      <w:rPr>
        <w:rFonts w:ascii="Wingdings" w:hAnsi="Wingdings" w:hint="default"/>
      </w:rPr>
    </w:lvl>
    <w:lvl w:ilvl="6" w:tplc="8B525CE0">
      <w:start w:val="1"/>
      <w:numFmt w:val="bullet"/>
      <w:lvlText w:val=""/>
      <w:lvlJc w:val="left"/>
      <w:pPr>
        <w:ind w:left="5040" w:hanging="360"/>
      </w:pPr>
      <w:rPr>
        <w:rFonts w:ascii="Symbol" w:hAnsi="Symbol" w:hint="default"/>
      </w:rPr>
    </w:lvl>
    <w:lvl w:ilvl="7" w:tplc="605AC31A">
      <w:start w:val="1"/>
      <w:numFmt w:val="bullet"/>
      <w:lvlText w:val="o"/>
      <w:lvlJc w:val="left"/>
      <w:pPr>
        <w:ind w:left="5760" w:hanging="360"/>
      </w:pPr>
      <w:rPr>
        <w:rFonts w:ascii="Courier New" w:hAnsi="Courier New" w:hint="default"/>
      </w:rPr>
    </w:lvl>
    <w:lvl w:ilvl="8" w:tplc="2EB2E028">
      <w:start w:val="1"/>
      <w:numFmt w:val="bullet"/>
      <w:lvlText w:val=""/>
      <w:lvlJc w:val="left"/>
      <w:pPr>
        <w:ind w:left="6480" w:hanging="360"/>
      </w:pPr>
      <w:rPr>
        <w:rFonts w:ascii="Wingdings" w:hAnsi="Wingdings" w:hint="default"/>
      </w:rPr>
    </w:lvl>
  </w:abstractNum>
  <w:abstractNum w:abstractNumId="8" w15:restartNumberingAfterBreak="0">
    <w:nsid w:val="194E8C6E"/>
    <w:multiLevelType w:val="hybridMultilevel"/>
    <w:tmpl w:val="7B1A3922"/>
    <w:lvl w:ilvl="0" w:tplc="2DC093F4">
      <w:start w:val="1"/>
      <w:numFmt w:val="bullet"/>
      <w:lvlText w:val="o"/>
      <w:lvlJc w:val="left"/>
      <w:pPr>
        <w:ind w:left="1664" w:hanging="360"/>
      </w:pPr>
      <w:rPr>
        <w:rFonts w:ascii="Courier New" w:hAnsi="Courier New" w:hint="default"/>
      </w:rPr>
    </w:lvl>
    <w:lvl w:ilvl="1" w:tplc="99802F46">
      <w:start w:val="1"/>
      <w:numFmt w:val="bullet"/>
      <w:lvlText w:val="o"/>
      <w:lvlJc w:val="left"/>
      <w:pPr>
        <w:ind w:left="2384" w:hanging="360"/>
      </w:pPr>
      <w:rPr>
        <w:rFonts w:ascii="Courier New" w:hAnsi="Courier New" w:hint="default"/>
      </w:rPr>
    </w:lvl>
    <w:lvl w:ilvl="2" w:tplc="D9DC869A">
      <w:start w:val="1"/>
      <w:numFmt w:val="bullet"/>
      <w:lvlText w:val=""/>
      <w:lvlJc w:val="left"/>
      <w:pPr>
        <w:ind w:left="3104" w:hanging="360"/>
      </w:pPr>
      <w:rPr>
        <w:rFonts w:ascii="Wingdings" w:hAnsi="Wingdings" w:hint="default"/>
      </w:rPr>
    </w:lvl>
    <w:lvl w:ilvl="3" w:tplc="34B0BFE4">
      <w:start w:val="1"/>
      <w:numFmt w:val="bullet"/>
      <w:lvlText w:val=""/>
      <w:lvlJc w:val="left"/>
      <w:pPr>
        <w:ind w:left="3824" w:hanging="360"/>
      </w:pPr>
      <w:rPr>
        <w:rFonts w:ascii="Symbol" w:hAnsi="Symbol" w:hint="default"/>
      </w:rPr>
    </w:lvl>
    <w:lvl w:ilvl="4" w:tplc="065A1052">
      <w:start w:val="1"/>
      <w:numFmt w:val="bullet"/>
      <w:lvlText w:val="o"/>
      <w:lvlJc w:val="left"/>
      <w:pPr>
        <w:ind w:left="4544" w:hanging="360"/>
      </w:pPr>
      <w:rPr>
        <w:rFonts w:ascii="Courier New" w:hAnsi="Courier New" w:hint="default"/>
      </w:rPr>
    </w:lvl>
    <w:lvl w:ilvl="5" w:tplc="9384C3F4">
      <w:start w:val="1"/>
      <w:numFmt w:val="bullet"/>
      <w:lvlText w:val=""/>
      <w:lvlJc w:val="left"/>
      <w:pPr>
        <w:ind w:left="5264" w:hanging="360"/>
      </w:pPr>
      <w:rPr>
        <w:rFonts w:ascii="Wingdings" w:hAnsi="Wingdings" w:hint="default"/>
      </w:rPr>
    </w:lvl>
    <w:lvl w:ilvl="6" w:tplc="DF2093FA">
      <w:start w:val="1"/>
      <w:numFmt w:val="bullet"/>
      <w:lvlText w:val=""/>
      <w:lvlJc w:val="left"/>
      <w:pPr>
        <w:ind w:left="5984" w:hanging="360"/>
      </w:pPr>
      <w:rPr>
        <w:rFonts w:ascii="Symbol" w:hAnsi="Symbol" w:hint="default"/>
      </w:rPr>
    </w:lvl>
    <w:lvl w:ilvl="7" w:tplc="8020E7AA">
      <w:start w:val="1"/>
      <w:numFmt w:val="bullet"/>
      <w:lvlText w:val="o"/>
      <w:lvlJc w:val="left"/>
      <w:pPr>
        <w:ind w:left="6704" w:hanging="360"/>
      </w:pPr>
      <w:rPr>
        <w:rFonts w:ascii="Courier New" w:hAnsi="Courier New" w:hint="default"/>
      </w:rPr>
    </w:lvl>
    <w:lvl w:ilvl="8" w:tplc="23C2426C">
      <w:start w:val="1"/>
      <w:numFmt w:val="bullet"/>
      <w:lvlText w:val=""/>
      <w:lvlJc w:val="left"/>
      <w:pPr>
        <w:ind w:left="7424" w:hanging="360"/>
      </w:pPr>
      <w:rPr>
        <w:rFonts w:ascii="Wingdings" w:hAnsi="Wingdings" w:hint="default"/>
      </w:rPr>
    </w:lvl>
  </w:abstractNum>
  <w:abstractNum w:abstractNumId="9" w15:restartNumberingAfterBreak="0">
    <w:nsid w:val="1A039DA2"/>
    <w:multiLevelType w:val="hybridMultilevel"/>
    <w:tmpl w:val="FFFFFFFF"/>
    <w:lvl w:ilvl="0" w:tplc="C1325780">
      <w:start w:val="1"/>
      <w:numFmt w:val="decimal"/>
      <w:lvlText w:val="%1."/>
      <w:lvlJc w:val="left"/>
      <w:pPr>
        <w:ind w:left="720" w:hanging="360"/>
      </w:pPr>
    </w:lvl>
    <w:lvl w:ilvl="1" w:tplc="1BFE5290">
      <w:start w:val="1"/>
      <w:numFmt w:val="lowerLetter"/>
      <w:lvlText w:val="%2."/>
      <w:lvlJc w:val="left"/>
      <w:pPr>
        <w:ind w:left="1440" w:hanging="360"/>
      </w:pPr>
    </w:lvl>
    <w:lvl w:ilvl="2" w:tplc="DEC60074">
      <w:start w:val="1"/>
      <w:numFmt w:val="lowerRoman"/>
      <w:lvlText w:val="%3."/>
      <w:lvlJc w:val="right"/>
      <w:pPr>
        <w:ind w:left="2160" w:hanging="180"/>
      </w:pPr>
    </w:lvl>
    <w:lvl w:ilvl="3" w:tplc="C89A5E12">
      <w:start w:val="1"/>
      <w:numFmt w:val="decimal"/>
      <w:lvlText w:val="%4."/>
      <w:lvlJc w:val="left"/>
      <w:pPr>
        <w:ind w:left="2880" w:hanging="360"/>
      </w:pPr>
    </w:lvl>
    <w:lvl w:ilvl="4" w:tplc="49D86FDE">
      <w:start w:val="1"/>
      <w:numFmt w:val="lowerLetter"/>
      <w:lvlText w:val="%5."/>
      <w:lvlJc w:val="left"/>
      <w:pPr>
        <w:ind w:left="3600" w:hanging="360"/>
      </w:pPr>
    </w:lvl>
    <w:lvl w:ilvl="5" w:tplc="33B4F7B2">
      <w:start w:val="1"/>
      <w:numFmt w:val="lowerRoman"/>
      <w:lvlText w:val="%6."/>
      <w:lvlJc w:val="right"/>
      <w:pPr>
        <w:ind w:left="4320" w:hanging="180"/>
      </w:pPr>
    </w:lvl>
    <w:lvl w:ilvl="6" w:tplc="30129538">
      <w:start w:val="1"/>
      <w:numFmt w:val="decimal"/>
      <w:lvlText w:val="%7."/>
      <w:lvlJc w:val="left"/>
      <w:pPr>
        <w:ind w:left="5040" w:hanging="360"/>
      </w:pPr>
    </w:lvl>
    <w:lvl w:ilvl="7" w:tplc="1E1C636C">
      <w:start w:val="1"/>
      <w:numFmt w:val="lowerLetter"/>
      <w:lvlText w:val="%8."/>
      <w:lvlJc w:val="left"/>
      <w:pPr>
        <w:ind w:left="5760" w:hanging="360"/>
      </w:pPr>
    </w:lvl>
    <w:lvl w:ilvl="8" w:tplc="7C58A1E6">
      <w:start w:val="1"/>
      <w:numFmt w:val="lowerRoman"/>
      <w:lvlText w:val="%9."/>
      <w:lvlJc w:val="right"/>
      <w:pPr>
        <w:ind w:left="6480" w:hanging="180"/>
      </w:pPr>
    </w:lvl>
  </w:abstractNum>
  <w:abstractNum w:abstractNumId="10" w15:restartNumberingAfterBreak="0">
    <w:nsid w:val="1B352C06"/>
    <w:multiLevelType w:val="hybridMultilevel"/>
    <w:tmpl w:val="0E645912"/>
    <w:lvl w:ilvl="0" w:tplc="7F9C072A">
      <w:start w:val="1"/>
      <w:numFmt w:val="bullet"/>
      <w:lvlText w:val="o"/>
      <w:lvlJc w:val="left"/>
      <w:pPr>
        <w:ind w:left="1440" w:hanging="360"/>
      </w:pPr>
      <w:rPr>
        <w:rFonts w:ascii="Courier New" w:hAnsi="Courier New" w:hint="default"/>
      </w:rPr>
    </w:lvl>
    <w:lvl w:ilvl="1" w:tplc="2E4CA724">
      <w:start w:val="1"/>
      <w:numFmt w:val="bullet"/>
      <w:lvlText w:val="o"/>
      <w:lvlJc w:val="left"/>
      <w:pPr>
        <w:ind w:left="2160" w:hanging="360"/>
      </w:pPr>
      <w:rPr>
        <w:rFonts w:ascii="Courier New" w:hAnsi="Courier New" w:hint="default"/>
      </w:rPr>
    </w:lvl>
    <w:lvl w:ilvl="2" w:tplc="BCE2B2F8">
      <w:start w:val="1"/>
      <w:numFmt w:val="bullet"/>
      <w:lvlText w:val=""/>
      <w:lvlJc w:val="left"/>
      <w:pPr>
        <w:ind w:left="2880" w:hanging="360"/>
      </w:pPr>
      <w:rPr>
        <w:rFonts w:ascii="Wingdings" w:hAnsi="Wingdings" w:hint="default"/>
      </w:rPr>
    </w:lvl>
    <w:lvl w:ilvl="3" w:tplc="7200CCD8">
      <w:start w:val="1"/>
      <w:numFmt w:val="bullet"/>
      <w:lvlText w:val=""/>
      <w:lvlJc w:val="left"/>
      <w:pPr>
        <w:ind w:left="3600" w:hanging="360"/>
      </w:pPr>
      <w:rPr>
        <w:rFonts w:ascii="Symbol" w:hAnsi="Symbol" w:hint="default"/>
      </w:rPr>
    </w:lvl>
    <w:lvl w:ilvl="4" w:tplc="1E6447C6">
      <w:start w:val="1"/>
      <w:numFmt w:val="bullet"/>
      <w:lvlText w:val="o"/>
      <w:lvlJc w:val="left"/>
      <w:pPr>
        <w:ind w:left="4320" w:hanging="360"/>
      </w:pPr>
      <w:rPr>
        <w:rFonts w:ascii="Courier New" w:hAnsi="Courier New" w:hint="default"/>
      </w:rPr>
    </w:lvl>
    <w:lvl w:ilvl="5" w:tplc="01EE4AB6">
      <w:start w:val="1"/>
      <w:numFmt w:val="bullet"/>
      <w:lvlText w:val=""/>
      <w:lvlJc w:val="left"/>
      <w:pPr>
        <w:ind w:left="5040" w:hanging="360"/>
      </w:pPr>
      <w:rPr>
        <w:rFonts w:ascii="Wingdings" w:hAnsi="Wingdings" w:hint="default"/>
      </w:rPr>
    </w:lvl>
    <w:lvl w:ilvl="6" w:tplc="887C5E42">
      <w:start w:val="1"/>
      <w:numFmt w:val="bullet"/>
      <w:lvlText w:val=""/>
      <w:lvlJc w:val="left"/>
      <w:pPr>
        <w:ind w:left="5760" w:hanging="360"/>
      </w:pPr>
      <w:rPr>
        <w:rFonts w:ascii="Symbol" w:hAnsi="Symbol" w:hint="default"/>
      </w:rPr>
    </w:lvl>
    <w:lvl w:ilvl="7" w:tplc="60F03EB4">
      <w:start w:val="1"/>
      <w:numFmt w:val="bullet"/>
      <w:lvlText w:val="o"/>
      <w:lvlJc w:val="left"/>
      <w:pPr>
        <w:ind w:left="6480" w:hanging="360"/>
      </w:pPr>
      <w:rPr>
        <w:rFonts w:ascii="Courier New" w:hAnsi="Courier New" w:hint="default"/>
      </w:rPr>
    </w:lvl>
    <w:lvl w:ilvl="8" w:tplc="E2BE3668">
      <w:start w:val="1"/>
      <w:numFmt w:val="bullet"/>
      <w:lvlText w:val=""/>
      <w:lvlJc w:val="left"/>
      <w:pPr>
        <w:ind w:left="7200" w:hanging="360"/>
      </w:pPr>
      <w:rPr>
        <w:rFonts w:ascii="Wingdings" w:hAnsi="Wingdings" w:hint="default"/>
      </w:rPr>
    </w:lvl>
  </w:abstractNum>
  <w:abstractNum w:abstractNumId="11"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2" w15:restartNumberingAfterBreak="0">
    <w:nsid w:val="1ECE9FD3"/>
    <w:multiLevelType w:val="hybridMultilevel"/>
    <w:tmpl w:val="DD1AC910"/>
    <w:lvl w:ilvl="0" w:tplc="E7E2546C">
      <w:start w:val="1"/>
      <w:numFmt w:val="bullet"/>
      <w:lvlText w:val=""/>
      <w:lvlJc w:val="left"/>
      <w:pPr>
        <w:ind w:left="720" w:hanging="360"/>
      </w:pPr>
      <w:rPr>
        <w:rFonts w:ascii="Wingdings" w:hAnsi="Wingdings" w:hint="default"/>
      </w:rPr>
    </w:lvl>
    <w:lvl w:ilvl="1" w:tplc="3662B18E">
      <w:start w:val="1"/>
      <w:numFmt w:val="bullet"/>
      <w:lvlText w:val="o"/>
      <w:lvlJc w:val="left"/>
      <w:pPr>
        <w:ind w:left="1440" w:hanging="360"/>
      </w:pPr>
      <w:rPr>
        <w:rFonts w:ascii="Courier New" w:hAnsi="Courier New" w:hint="default"/>
      </w:rPr>
    </w:lvl>
    <w:lvl w:ilvl="2" w:tplc="09405C4C">
      <w:start w:val="1"/>
      <w:numFmt w:val="bullet"/>
      <w:lvlText w:val=""/>
      <w:lvlJc w:val="left"/>
      <w:pPr>
        <w:ind w:left="2160" w:hanging="360"/>
      </w:pPr>
      <w:rPr>
        <w:rFonts w:ascii="Wingdings" w:hAnsi="Wingdings" w:hint="default"/>
      </w:rPr>
    </w:lvl>
    <w:lvl w:ilvl="3" w:tplc="4CF83C92">
      <w:start w:val="1"/>
      <w:numFmt w:val="bullet"/>
      <w:lvlText w:val=""/>
      <w:lvlJc w:val="left"/>
      <w:pPr>
        <w:ind w:left="2880" w:hanging="360"/>
      </w:pPr>
      <w:rPr>
        <w:rFonts w:ascii="Symbol" w:hAnsi="Symbol" w:hint="default"/>
      </w:rPr>
    </w:lvl>
    <w:lvl w:ilvl="4" w:tplc="25385BFE">
      <w:start w:val="1"/>
      <w:numFmt w:val="bullet"/>
      <w:lvlText w:val="o"/>
      <w:lvlJc w:val="left"/>
      <w:pPr>
        <w:ind w:left="3600" w:hanging="360"/>
      </w:pPr>
      <w:rPr>
        <w:rFonts w:ascii="Courier New" w:hAnsi="Courier New" w:hint="default"/>
      </w:rPr>
    </w:lvl>
    <w:lvl w:ilvl="5" w:tplc="820EFA08">
      <w:start w:val="1"/>
      <w:numFmt w:val="bullet"/>
      <w:lvlText w:val=""/>
      <w:lvlJc w:val="left"/>
      <w:pPr>
        <w:ind w:left="4320" w:hanging="360"/>
      </w:pPr>
      <w:rPr>
        <w:rFonts w:ascii="Wingdings" w:hAnsi="Wingdings" w:hint="default"/>
      </w:rPr>
    </w:lvl>
    <w:lvl w:ilvl="6" w:tplc="8FF070E8">
      <w:start w:val="1"/>
      <w:numFmt w:val="bullet"/>
      <w:lvlText w:val=""/>
      <w:lvlJc w:val="left"/>
      <w:pPr>
        <w:ind w:left="5040" w:hanging="360"/>
      </w:pPr>
      <w:rPr>
        <w:rFonts w:ascii="Symbol" w:hAnsi="Symbol" w:hint="default"/>
      </w:rPr>
    </w:lvl>
    <w:lvl w:ilvl="7" w:tplc="0AA0DDE4">
      <w:start w:val="1"/>
      <w:numFmt w:val="bullet"/>
      <w:lvlText w:val="o"/>
      <w:lvlJc w:val="left"/>
      <w:pPr>
        <w:ind w:left="5760" w:hanging="360"/>
      </w:pPr>
      <w:rPr>
        <w:rFonts w:ascii="Courier New" w:hAnsi="Courier New" w:hint="default"/>
      </w:rPr>
    </w:lvl>
    <w:lvl w:ilvl="8" w:tplc="2B828CB0">
      <w:start w:val="1"/>
      <w:numFmt w:val="bullet"/>
      <w:lvlText w:val=""/>
      <w:lvlJc w:val="left"/>
      <w:pPr>
        <w:ind w:left="6480" w:hanging="360"/>
      </w:pPr>
      <w:rPr>
        <w:rFonts w:ascii="Wingdings" w:hAnsi="Wingdings" w:hint="default"/>
      </w:rPr>
    </w:lvl>
  </w:abstractNum>
  <w:abstractNum w:abstractNumId="13" w15:restartNumberingAfterBreak="0">
    <w:nsid w:val="1F52E1C5"/>
    <w:multiLevelType w:val="hybridMultilevel"/>
    <w:tmpl w:val="FFFFFFFF"/>
    <w:lvl w:ilvl="0" w:tplc="BD1EA334">
      <w:start w:val="1"/>
      <w:numFmt w:val="bullet"/>
      <w:lvlText w:val="·"/>
      <w:lvlJc w:val="left"/>
      <w:pPr>
        <w:ind w:left="720" w:hanging="360"/>
      </w:pPr>
      <w:rPr>
        <w:rFonts w:ascii="Symbol" w:hAnsi="Symbol" w:hint="default"/>
      </w:rPr>
    </w:lvl>
    <w:lvl w:ilvl="1" w:tplc="82AC7ECC">
      <w:start w:val="1"/>
      <w:numFmt w:val="bullet"/>
      <w:lvlText w:val="o"/>
      <w:lvlJc w:val="left"/>
      <w:pPr>
        <w:ind w:left="1440" w:hanging="360"/>
      </w:pPr>
      <w:rPr>
        <w:rFonts w:ascii="Courier New" w:hAnsi="Courier New" w:hint="default"/>
      </w:rPr>
    </w:lvl>
    <w:lvl w:ilvl="2" w:tplc="EA323FE2">
      <w:start w:val="1"/>
      <w:numFmt w:val="bullet"/>
      <w:lvlText w:val=""/>
      <w:lvlJc w:val="left"/>
      <w:pPr>
        <w:ind w:left="2160" w:hanging="360"/>
      </w:pPr>
      <w:rPr>
        <w:rFonts w:ascii="Wingdings" w:hAnsi="Wingdings" w:hint="default"/>
      </w:rPr>
    </w:lvl>
    <w:lvl w:ilvl="3" w:tplc="15C0E15E">
      <w:start w:val="1"/>
      <w:numFmt w:val="bullet"/>
      <w:lvlText w:val=""/>
      <w:lvlJc w:val="left"/>
      <w:pPr>
        <w:ind w:left="2880" w:hanging="360"/>
      </w:pPr>
      <w:rPr>
        <w:rFonts w:ascii="Symbol" w:hAnsi="Symbol" w:hint="default"/>
      </w:rPr>
    </w:lvl>
    <w:lvl w:ilvl="4" w:tplc="5094CC6A">
      <w:start w:val="1"/>
      <w:numFmt w:val="bullet"/>
      <w:lvlText w:val="o"/>
      <w:lvlJc w:val="left"/>
      <w:pPr>
        <w:ind w:left="3600" w:hanging="360"/>
      </w:pPr>
      <w:rPr>
        <w:rFonts w:ascii="Courier New" w:hAnsi="Courier New" w:hint="default"/>
      </w:rPr>
    </w:lvl>
    <w:lvl w:ilvl="5" w:tplc="AA4824D2">
      <w:start w:val="1"/>
      <w:numFmt w:val="bullet"/>
      <w:lvlText w:val=""/>
      <w:lvlJc w:val="left"/>
      <w:pPr>
        <w:ind w:left="4320" w:hanging="360"/>
      </w:pPr>
      <w:rPr>
        <w:rFonts w:ascii="Wingdings" w:hAnsi="Wingdings" w:hint="default"/>
      </w:rPr>
    </w:lvl>
    <w:lvl w:ilvl="6" w:tplc="02001860">
      <w:start w:val="1"/>
      <w:numFmt w:val="bullet"/>
      <w:lvlText w:val=""/>
      <w:lvlJc w:val="left"/>
      <w:pPr>
        <w:ind w:left="5040" w:hanging="360"/>
      </w:pPr>
      <w:rPr>
        <w:rFonts w:ascii="Symbol" w:hAnsi="Symbol" w:hint="default"/>
      </w:rPr>
    </w:lvl>
    <w:lvl w:ilvl="7" w:tplc="8CA88CF4">
      <w:start w:val="1"/>
      <w:numFmt w:val="bullet"/>
      <w:lvlText w:val="o"/>
      <w:lvlJc w:val="left"/>
      <w:pPr>
        <w:ind w:left="5760" w:hanging="360"/>
      </w:pPr>
      <w:rPr>
        <w:rFonts w:ascii="Courier New" w:hAnsi="Courier New" w:hint="default"/>
      </w:rPr>
    </w:lvl>
    <w:lvl w:ilvl="8" w:tplc="E81401CE">
      <w:start w:val="1"/>
      <w:numFmt w:val="bullet"/>
      <w:lvlText w:val=""/>
      <w:lvlJc w:val="left"/>
      <w:pPr>
        <w:ind w:left="6480" w:hanging="360"/>
      </w:pPr>
      <w:rPr>
        <w:rFonts w:ascii="Wingdings" w:hAnsi="Wingdings" w:hint="default"/>
      </w:rPr>
    </w:lvl>
  </w:abstractNum>
  <w:abstractNum w:abstractNumId="14" w15:restartNumberingAfterBreak="0">
    <w:nsid w:val="28B25562"/>
    <w:multiLevelType w:val="hybridMultilevel"/>
    <w:tmpl w:val="1B4C8762"/>
    <w:lvl w:ilvl="0" w:tplc="56A08FC8">
      <w:start w:val="1"/>
      <w:numFmt w:val="bullet"/>
      <w:lvlText w:val=""/>
      <w:lvlJc w:val="left"/>
      <w:pPr>
        <w:ind w:left="720" w:hanging="360"/>
      </w:pPr>
      <w:rPr>
        <w:rFonts w:ascii="Wingdings" w:hAnsi="Wingdings" w:hint="default"/>
      </w:rPr>
    </w:lvl>
    <w:lvl w:ilvl="1" w:tplc="703E6FB6">
      <w:start w:val="1"/>
      <w:numFmt w:val="bullet"/>
      <w:lvlText w:val="o"/>
      <w:lvlJc w:val="left"/>
      <w:pPr>
        <w:ind w:left="1440" w:hanging="360"/>
      </w:pPr>
      <w:rPr>
        <w:rFonts w:ascii="Courier New" w:hAnsi="Courier New" w:hint="default"/>
      </w:rPr>
    </w:lvl>
    <w:lvl w:ilvl="2" w:tplc="2334C64A">
      <w:start w:val="1"/>
      <w:numFmt w:val="bullet"/>
      <w:lvlText w:val=""/>
      <w:lvlJc w:val="left"/>
      <w:pPr>
        <w:ind w:left="2160" w:hanging="360"/>
      </w:pPr>
      <w:rPr>
        <w:rFonts w:ascii="Wingdings" w:hAnsi="Wingdings" w:hint="default"/>
      </w:rPr>
    </w:lvl>
    <w:lvl w:ilvl="3" w:tplc="7B8AF060">
      <w:start w:val="1"/>
      <w:numFmt w:val="bullet"/>
      <w:lvlText w:val=""/>
      <w:lvlJc w:val="left"/>
      <w:pPr>
        <w:ind w:left="2880" w:hanging="360"/>
      </w:pPr>
      <w:rPr>
        <w:rFonts w:ascii="Symbol" w:hAnsi="Symbol" w:hint="default"/>
      </w:rPr>
    </w:lvl>
    <w:lvl w:ilvl="4" w:tplc="31F25ED2">
      <w:start w:val="1"/>
      <w:numFmt w:val="bullet"/>
      <w:lvlText w:val="o"/>
      <w:lvlJc w:val="left"/>
      <w:pPr>
        <w:ind w:left="3600" w:hanging="360"/>
      </w:pPr>
      <w:rPr>
        <w:rFonts w:ascii="Courier New" w:hAnsi="Courier New" w:hint="default"/>
      </w:rPr>
    </w:lvl>
    <w:lvl w:ilvl="5" w:tplc="292014AC">
      <w:start w:val="1"/>
      <w:numFmt w:val="bullet"/>
      <w:lvlText w:val=""/>
      <w:lvlJc w:val="left"/>
      <w:pPr>
        <w:ind w:left="4320" w:hanging="360"/>
      </w:pPr>
      <w:rPr>
        <w:rFonts w:ascii="Wingdings" w:hAnsi="Wingdings" w:hint="default"/>
      </w:rPr>
    </w:lvl>
    <w:lvl w:ilvl="6" w:tplc="91D4F182">
      <w:start w:val="1"/>
      <w:numFmt w:val="bullet"/>
      <w:lvlText w:val=""/>
      <w:lvlJc w:val="left"/>
      <w:pPr>
        <w:ind w:left="5040" w:hanging="360"/>
      </w:pPr>
      <w:rPr>
        <w:rFonts w:ascii="Symbol" w:hAnsi="Symbol" w:hint="default"/>
      </w:rPr>
    </w:lvl>
    <w:lvl w:ilvl="7" w:tplc="C1A0A628">
      <w:start w:val="1"/>
      <w:numFmt w:val="bullet"/>
      <w:lvlText w:val="o"/>
      <w:lvlJc w:val="left"/>
      <w:pPr>
        <w:ind w:left="5760" w:hanging="360"/>
      </w:pPr>
      <w:rPr>
        <w:rFonts w:ascii="Courier New" w:hAnsi="Courier New" w:hint="default"/>
      </w:rPr>
    </w:lvl>
    <w:lvl w:ilvl="8" w:tplc="B54E1812">
      <w:start w:val="1"/>
      <w:numFmt w:val="bullet"/>
      <w:lvlText w:val=""/>
      <w:lvlJc w:val="left"/>
      <w:pPr>
        <w:ind w:left="6480" w:hanging="360"/>
      </w:pPr>
      <w:rPr>
        <w:rFonts w:ascii="Wingdings" w:hAnsi="Wingdings" w:hint="default"/>
      </w:rPr>
    </w:lvl>
  </w:abstractNum>
  <w:abstractNum w:abstractNumId="15" w15:restartNumberingAfterBreak="0">
    <w:nsid w:val="2C0F3B74"/>
    <w:multiLevelType w:val="hybridMultilevel"/>
    <w:tmpl w:val="FFFFFFFF"/>
    <w:lvl w:ilvl="0" w:tplc="617AFE3E">
      <w:start w:val="1"/>
      <w:numFmt w:val="bullet"/>
      <w:lvlText w:val="·"/>
      <w:lvlJc w:val="left"/>
      <w:pPr>
        <w:ind w:left="720" w:hanging="360"/>
      </w:pPr>
      <w:rPr>
        <w:rFonts w:ascii="Symbol" w:hAnsi="Symbol" w:hint="default"/>
      </w:rPr>
    </w:lvl>
    <w:lvl w:ilvl="1" w:tplc="2B781FD0">
      <w:start w:val="1"/>
      <w:numFmt w:val="bullet"/>
      <w:lvlText w:val="o"/>
      <w:lvlJc w:val="left"/>
      <w:pPr>
        <w:ind w:left="1440" w:hanging="360"/>
      </w:pPr>
      <w:rPr>
        <w:rFonts w:ascii="Courier New" w:hAnsi="Courier New" w:hint="default"/>
      </w:rPr>
    </w:lvl>
    <w:lvl w:ilvl="2" w:tplc="EC7281C2">
      <w:start w:val="1"/>
      <w:numFmt w:val="bullet"/>
      <w:lvlText w:val=""/>
      <w:lvlJc w:val="left"/>
      <w:pPr>
        <w:ind w:left="2160" w:hanging="360"/>
      </w:pPr>
      <w:rPr>
        <w:rFonts w:ascii="Wingdings" w:hAnsi="Wingdings" w:hint="default"/>
      </w:rPr>
    </w:lvl>
    <w:lvl w:ilvl="3" w:tplc="6268B9F6">
      <w:start w:val="1"/>
      <w:numFmt w:val="bullet"/>
      <w:lvlText w:val=""/>
      <w:lvlJc w:val="left"/>
      <w:pPr>
        <w:ind w:left="2880" w:hanging="360"/>
      </w:pPr>
      <w:rPr>
        <w:rFonts w:ascii="Symbol" w:hAnsi="Symbol" w:hint="default"/>
      </w:rPr>
    </w:lvl>
    <w:lvl w:ilvl="4" w:tplc="9E8854FA">
      <w:start w:val="1"/>
      <w:numFmt w:val="bullet"/>
      <w:lvlText w:val="o"/>
      <w:lvlJc w:val="left"/>
      <w:pPr>
        <w:ind w:left="3600" w:hanging="360"/>
      </w:pPr>
      <w:rPr>
        <w:rFonts w:ascii="Courier New" w:hAnsi="Courier New" w:hint="default"/>
      </w:rPr>
    </w:lvl>
    <w:lvl w:ilvl="5" w:tplc="70A62AF4">
      <w:start w:val="1"/>
      <w:numFmt w:val="bullet"/>
      <w:lvlText w:val=""/>
      <w:lvlJc w:val="left"/>
      <w:pPr>
        <w:ind w:left="4320" w:hanging="360"/>
      </w:pPr>
      <w:rPr>
        <w:rFonts w:ascii="Wingdings" w:hAnsi="Wingdings" w:hint="default"/>
      </w:rPr>
    </w:lvl>
    <w:lvl w:ilvl="6" w:tplc="4E569E56">
      <w:start w:val="1"/>
      <w:numFmt w:val="bullet"/>
      <w:lvlText w:val=""/>
      <w:lvlJc w:val="left"/>
      <w:pPr>
        <w:ind w:left="5040" w:hanging="360"/>
      </w:pPr>
      <w:rPr>
        <w:rFonts w:ascii="Symbol" w:hAnsi="Symbol" w:hint="default"/>
      </w:rPr>
    </w:lvl>
    <w:lvl w:ilvl="7" w:tplc="B064973C">
      <w:start w:val="1"/>
      <w:numFmt w:val="bullet"/>
      <w:lvlText w:val="o"/>
      <w:lvlJc w:val="left"/>
      <w:pPr>
        <w:ind w:left="5760" w:hanging="360"/>
      </w:pPr>
      <w:rPr>
        <w:rFonts w:ascii="Courier New" w:hAnsi="Courier New" w:hint="default"/>
      </w:rPr>
    </w:lvl>
    <w:lvl w:ilvl="8" w:tplc="69EE458C">
      <w:start w:val="1"/>
      <w:numFmt w:val="bullet"/>
      <w:lvlText w:val=""/>
      <w:lvlJc w:val="left"/>
      <w:pPr>
        <w:ind w:left="6480" w:hanging="360"/>
      </w:pPr>
      <w:rPr>
        <w:rFonts w:ascii="Wingdings" w:hAnsi="Wingdings" w:hint="default"/>
      </w:rPr>
    </w:lvl>
  </w:abstractNum>
  <w:abstractNum w:abstractNumId="16" w15:restartNumberingAfterBreak="0">
    <w:nsid w:val="2CE58F9C"/>
    <w:multiLevelType w:val="hybridMultilevel"/>
    <w:tmpl w:val="34E83400"/>
    <w:lvl w:ilvl="0" w:tplc="439C0A44">
      <w:start w:val="1"/>
      <w:numFmt w:val="bullet"/>
      <w:lvlText w:val=""/>
      <w:lvlJc w:val="left"/>
      <w:pPr>
        <w:ind w:left="720" w:hanging="360"/>
      </w:pPr>
      <w:rPr>
        <w:rFonts w:ascii="Wingdings" w:hAnsi="Wingdings" w:hint="default"/>
      </w:rPr>
    </w:lvl>
    <w:lvl w:ilvl="1" w:tplc="430237B2">
      <w:start w:val="1"/>
      <w:numFmt w:val="bullet"/>
      <w:lvlText w:val="o"/>
      <w:lvlJc w:val="left"/>
      <w:pPr>
        <w:ind w:left="1440" w:hanging="360"/>
      </w:pPr>
      <w:rPr>
        <w:rFonts w:ascii="Courier New" w:hAnsi="Courier New" w:hint="default"/>
      </w:rPr>
    </w:lvl>
    <w:lvl w:ilvl="2" w:tplc="0ABC0F54">
      <w:start w:val="1"/>
      <w:numFmt w:val="bullet"/>
      <w:lvlText w:val=""/>
      <w:lvlJc w:val="left"/>
      <w:pPr>
        <w:ind w:left="2160" w:hanging="360"/>
      </w:pPr>
      <w:rPr>
        <w:rFonts w:ascii="Wingdings" w:hAnsi="Wingdings" w:hint="default"/>
      </w:rPr>
    </w:lvl>
    <w:lvl w:ilvl="3" w:tplc="8F3C890A">
      <w:start w:val="1"/>
      <w:numFmt w:val="bullet"/>
      <w:lvlText w:val=""/>
      <w:lvlJc w:val="left"/>
      <w:pPr>
        <w:ind w:left="2880" w:hanging="360"/>
      </w:pPr>
      <w:rPr>
        <w:rFonts w:ascii="Symbol" w:hAnsi="Symbol" w:hint="default"/>
      </w:rPr>
    </w:lvl>
    <w:lvl w:ilvl="4" w:tplc="CA444EB6">
      <w:start w:val="1"/>
      <w:numFmt w:val="bullet"/>
      <w:lvlText w:val="o"/>
      <w:lvlJc w:val="left"/>
      <w:pPr>
        <w:ind w:left="3600" w:hanging="360"/>
      </w:pPr>
      <w:rPr>
        <w:rFonts w:ascii="Courier New" w:hAnsi="Courier New" w:hint="default"/>
      </w:rPr>
    </w:lvl>
    <w:lvl w:ilvl="5" w:tplc="1C7E9126">
      <w:start w:val="1"/>
      <w:numFmt w:val="bullet"/>
      <w:lvlText w:val=""/>
      <w:lvlJc w:val="left"/>
      <w:pPr>
        <w:ind w:left="4320" w:hanging="360"/>
      </w:pPr>
      <w:rPr>
        <w:rFonts w:ascii="Wingdings" w:hAnsi="Wingdings" w:hint="default"/>
      </w:rPr>
    </w:lvl>
    <w:lvl w:ilvl="6" w:tplc="C1F0A2E6">
      <w:start w:val="1"/>
      <w:numFmt w:val="bullet"/>
      <w:lvlText w:val=""/>
      <w:lvlJc w:val="left"/>
      <w:pPr>
        <w:ind w:left="5040" w:hanging="360"/>
      </w:pPr>
      <w:rPr>
        <w:rFonts w:ascii="Symbol" w:hAnsi="Symbol" w:hint="default"/>
      </w:rPr>
    </w:lvl>
    <w:lvl w:ilvl="7" w:tplc="F960A2DC">
      <w:start w:val="1"/>
      <w:numFmt w:val="bullet"/>
      <w:lvlText w:val="o"/>
      <w:lvlJc w:val="left"/>
      <w:pPr>
        <w:ind w:left="5760" w:hanging="360"/>
      </w:pPr>
      <w:rPr>
        <w:rFonts w:ascii="Courier New" w:hAnsi="Courier New" w:hint="default"/>
      </w:rPr>
    </w:lvl>
    <w:lvl w:ilvl="8" w:tplc="4F0CE348">
      <w:start w:val="1"/>
      <w:numFmt w:val="bullet"/>
      <w:lvlText w:val=""/>
      <w:lvlJc w:val="left"/>
      <w:pPr>
        <w:ind w:left="6480" w:hanging="360"/>
      </w:pPr>
      <w:rPr>
        <w:rFonts w:ascii="Wingdings" w:hAnsi="Wingdings" w:hint="default"/>
      </w:rPr>
    </w:lvl>
  </w:abstractNum>
  <w:abstractNum w:abstractNumId="17" w15:restartNumberingAfterBreak="0">
    <w:nsid w:val="2E53CBBA"/>
    <w:multiLevelType w:val="hybridMultilevel"/>
    <w:tmpl w:val="FFFFFFFF"/>
    <w:lvl w:ilvl="0" w:tplc="53DA4A68">
      <w:start w:val="1"/>
      <w:numFmt w:val="bullet"/>
      <w:lvlText w:val="·"/>
      <w:lvlJc w:val="left"/>
      <w:pPr>
        <w:ind w:left="720" w:hanging="360"/>
      </w:pPr>
      <w:rPr>
        <w:rFonts w:ascii="Symbol" w:hAnsi="Symbol" w:hint="default"/>
      </w:rPr>
    </w:lvl>
    <w:lvl w:ilvl="1" w:tplc="0DF6F8E4">
      <w:start w:val="1"/>
      <w:numFmt w:val="bullet"/>
      <w:lvlText w:val="o"/>
      <w:lvlJc w:val="left"/>
      <w:pPr>
        <w:ind w:left="1440" w:hanging="360"/>
      </w:pPr>
      <w:rPr>
        <w:rFonts w:ascii="Courier New" w:hAnsi="Courier New" w:hint="default"/>
      </w:rPr>
    </w:lvl>
    <w:lvl w:ilvl="2" w:tplc="E8047F76">
      <w:start w:val="1"/>
      <w:numFmt w:val="bullet"/>
      <w:lvlText w:val=""/>
      <w:lvlJc w:val="left"/>
      <w:pPr>
        <w:ind w:left="2160" w:hanging="360"/>
      </w:pPr>
      <w:rPr>
        <w:rFonts w:ascii="Wingdings" w:hAnsi="Wingdings" w:hint="default"/>
      </w:rPr>
    </w:lvl>
    <w:lvl w:ilvl="3" w:tplc="65CA6728">
      <w:start w:val="1"/>
      <w:numFmt w:val="bullet"/>
      <w:lvlText w:val=""/>
      <w:lvlJc w:val="left"/>
      <w:pPr>
        <w:ind w:left="2880" w:hanging="360"/>
      </w:pPr>
      <w:rPr>
        <w:rFonts w:ascii="Symbol" w:hAnsi="Symbol" w:hint="default"/>
      </w:rPr>
    </w:lvl>
    <w:lvl w:ilvl="4" w:tplc="04881E2C">
      <w:start w:val="1"/>
      <w:numFmt w:val="bullet"/>
      <w:lvlText w:val="o"/>
      <w:lvlJc w:val="left"/>
      <w:pPr>
        <w:ind w:left="3600" w:hanging="360"/>
      </w:pPr>
      <w:rPr>
        <w:rFonts w:ascii="Courier New" w:hAnsi="Courier New" w:hint="default"/>
      </w:rPr>
    </w:lvl>
    <w:lvl w:ilvl="5" w:tplc="C4744FF2">
      <w:start w:val="1"/>
      <w:numFmt w:val="bullet"/>
      <w:lvlText w:val=""/>
      <w:lvlJc w:val="left"/>
      <w:pPr>
        <w:ind w:left="4320" w:hanging="360"/>
      </w:pPr>
      <w:rPr>
        <w:rFonts w:ascii="Wingdings" w:hAnsi="Wingdings" w:hint="default"/>
      </w:rPr>
    </w:lvl>
    <w:lvl w:ilvl="6" w:tplc="68D644A2">
      <w:start w:val="1"/>
      <w:numFmt w:val="bullet"/>
      <w:lvlText w:val=""/>
      <w:lvlJc w:val="left"/>
      <w:pPr>
        <w:ind w:left="5040" w:hanging="360"/>
      </w:pPr>
      <w:rPr>
        <w:rFonts w:ascii="Symbol" w:hAnsi="Symbol" w:hint="default"/>
      </w:rPr>
    </w:lvl>
    <w:lvl w:ilvl="7" w:tplc="4C20C056">
      <w:start w:val="1"/>
      <w:numFmt w:val="bullet"/>
      <w:lvlText w:val="o"/>
      <w:lvlJc w:val="left"/>
      <w:pPr>
        <w:ind w:left="5760" w:hanging="360"/>
      </w:pPr>
      <w:rPr>
        <w:rFonts w:ascii="Courier New" w:hAnsi="Courier New" w:hint="default"/>
      </w:rPr>
    </w:lvl>
    <w:lvl w:ilvl="8" w:tplc="4864908C">
      <w:start w:val="1"/>
      <w:numFmt w:val="bullet"/>
      <w:lvlText w:val=""/>
      <w:lvlJc w:val="left"/>
      <w:pPr>
        <w:ind w:left="6480" w:hanging="360"/>
      </w:pPr>
      <w:rPr>
        <w:rFonts w:ascii="Wingdings" w:hAnsi="Wingdings" w:hint="default"/>
      </w:rPr>
    </w:lvl>
  </w:abstractNum>
  <w:abstractNum w:abstractNumId="18" w15:restartNumberingAfterBreak="0">
    <w:nsid w:val="2E5DF238"/>
    <w:multiLevelType w:val="hybridMultilevel"/>
    <w:tmpl w:val="FFFFFFFF"/>
    <w:lvl w:ilvl="0" w:tplc="6F0ED03A">
      <w:start w:val="1"/>
      <w:numFmt w:val="bullet"/>
      <w:lvlText w:val=""/>
      <w:lvlJc w:val="left"/>
      <w:pPr>
        <w:ind w:left="720" w:hanging="360"/>
      </w:pPr>
      <w:rPr>
        <w:rFonts w:ascii="Symbol" w:hAnsi="Symbol" w:hint="default"/>
      </w:rPr>
    </w:lvl>
    <w:lvl w:ilvl="1" w:tplc="E35AB11C">
      <w:start w:val="1"/>
      <w:numFmt w:val="bullet"/>
      <w:lvlText w:val="o"/>
      <w:lvlJc w:val="left"/>
      <w:pPr>
        <w:ind w:left="1440" w:hanging="360"/>
      </w:pPr>
      <w:rPr>
        <w:rFonts w:ascii="Courier New" w:hAnsi="Courier New" w:hint="default"/>
      </w:rPr>
    </w:lvl>
    <w:lvl w:ilvl="2" w:tplc="EBDE61A4">
      <w:start w:val="1"/>
      <w:numFmt w:val="bullet"/>
      <w:lvlText w:val=""/>
      <w:lvlJc w:val="left"/>
      <w:pPr>
        <w:ind w:left="2160" w:hanging="360"/>
      </w:pPr>
      <w:rPr>
        <w:rFonts w:ascii="Wingdings" w:hAnsi="Wingdings" w:hint="default"/>
      </w:rPr>
    </w:lvl>
    <w:lvl w:ilvl="3" w:tplc="441AEDC8">
      <w:start w:val="1"/>
      <w:numFmt w:val="bullet"/>
      <w:lvlText w:val=""/>
      <w:lvlJc w:val="left"/>
      <w:pPr>
        <w:ind w:left="2880" w:hanging="360"/>
      </w:pPr>
      <w:rPr>
        <w:rFonts w:ascii="Symbol" w:hAnsi="Symbol" w:hint="default"/>
      </w:rPr>
    </w:lvl>
    <w:lvl w:ilvl="4" w:tplc="A08ECEA8">
      <w:start w:val="1"/>
      <w:numFmt w:val="bullet"/>
      <w:lvlText w:val="o"/>
      <w:lvlJc w:val="left"/>
      <w:pPr>
        <w:ind w:left="3600" w:hanging="360"/>
      </w:pPr>
      <w:rPr>
        <w:rFonts w:ascii="Courier New" w:hAnsi="Courier New" w:hint="default"/>
      </w:rPr>
    </w:lvl>
    <w:lvl w:ilvl="5" w:tplc="B3C6611C">
      <w:start w:val="1"/>
      <w:numFmt w:val="bullet"/>
      <w:lvlText w:val=""/>
      <w:lvlJc w:val="left"/>
      <w:pPr>
        <w:ind w:left="4320" w:hanging="360"/>
      </w:pPr>
      <w:rPr>
        <w:rFonts w:ascii="Wingdings" w:hAnsi="Wingdings" w:hint="default"/>
      </w:rPr>
    </w:lvl>
    <w:lvl w:ilvl="6" w:tplc="FA96DA7A">
      <w:start w:val="1"/>
      <w:numFmt w:val="bullet"/>
      <w:lvlText w:val=""/>
      <w:lvlJc w:val="left"/>
      <w:pPr>
        <w:ind w:left="5040" w:hanging="360"/>
      </w:pPr>
      <w:rPr>
        <w:rFonts w:ascii="Symbol" w:hAnsi="Symbol" w:hint="default"/>
      </w:rPr>
    </w:lvl>
    <w:lvl w:ilvl="7" w:tplc="1B362F18">
      <w:start w:val="1"/>
      <w:numFmt w:val="bullet"/>
      <w:lvlText w:val="o"/>
      <w:lvlJc w:val="left"/>
      <w:pPr>
        <w:ind w:left="5760" w:hanging="360"/>
      </w:pPr>
      <w:rPr>
        <w:rFonts w:ascii="Courier New" w:hAnsi="Courier New" w:hint="default"/>
      </w:rPr>
    </w:lvl>
    <w:lvl w:ilvl="8" w:tplc="20B63B72">
      <w:start w:val="1"/>
      <w:numFmt w:val="bullet"/>
      <w:lvlText w:val=""/>
      <w:lvlJc w:val="left"/>
      <w:pPr>
        <w:ind w:left="6480" w:hanging="360"/>
      </w:pPr>
      <w:rPr>
        <w:rFonts w:ascii="Wingdings" w:hAnsi="Wingdings" w:hint="default"/>
      </w:rPr>
    </w:lvl>
  </w:abstractNum>
  <w:abstractNum w:abstractNumId="19" w15:restartNumberingAfterBreak="0">
    <w:nsid w:val="333D28E0"/>
    <w:multiLevelType w:val="hybridMultilevel"/>
    <w:tmpl w:val="FFFFFFFF"/>
    <w:lvl w:ilvl="0" w:tplc="FFFFFFFF">
      <w:start w:val="1"/>
      <w:numFmt w:val="decimal"/>
      <w:lvlText w:val="%1."/>
      <w:lvlJc w:val="left"/>
      <w:pPr>
        <w:ind w:left="720" w:hanging="360"/>
      </w:pPr>
    </w:lvl>
    <w:lvl w:ilvl="1" w:tplc="864EE5B8">
      <w:start w:val="1"/>
      <w:numFmt w:val="lowerLetter"/>
      <w:lvlText w:val="%2."/>
      <w:lvlJc w:val="left"/>
      <w:pPr>
        <w:ind w:left="1440" w:hanging="360"/>
      </w:pPr>
    </w:lvl>
    <w:lvl w:ilvl="2" w:tplc="69124F70">
      <w:start w:val="1"/>
      <w:numFmt w:val="lowerRoman"/>
      <w:lvlText w:val="%3."/>
      <w:lvlJc w:val="right"/>
      <w:pPr>
        <w:ind w:left="2160" w:hanging="180"/>
      </w:pPr>
    </w:lvl>
    <w:lvl w:ilvl="3" w:tplc="0DEA366A">
      <w:start w:val="1"/>
      <w:numFmt w:val="decimal"/>
      <w:lvlText w:val="%4."/>
      <w:lvlJc w:val="left"/>
      <w:pPr>
        <w:ind w:left="2880" w:hanging="360"/>
      </w:pPr>
    </w:lvl>
    <w:lvl w:ilvl="4" w:tplc="E30E36EC">
      <w:start w:val="1"/>
      <w:numFmt w:val="lowerLetter"/>
      <w:lvlText w:val="%5."/>
      <w:lvlJc w:val="left"/>
      <w:pPr>
        <w:ind w:left="3600" w:hanging="360"/>
      </w:pPr>
    </w:lvl>
    <w:lvl w:ilvl="5" w:tplc="6C7A1510">
      <w:start w:val="1"/>
      <w:numFmt w:val="lowerRoman"/>
      <w:lvlText w:val="%6."/>
      <w:lvlJc w:val="right"/>
      <w:pPr>
        <w:ind w:left="4320" w:hanging="180"/>
      </w:pPr>
    </w:lvl>
    <w:lvl w:ilvl="6" w:tplc="76AC491E">
      <w:start w:val="1"/>
      <w:numFmt w:val="decimal"/>
      <w:lvlText w:val="%7."/>
      <w:lvlJc w:val="left"/>
      <w:pPr>
        <w:ind w:left="5040" w:hanging="360"/>
      </w:pPr>
    </w:lvl>
    <w:lvl w:ilvl="7" w:tplc="8DD82B28">
      <w:start w:val="1"/>
      <w:numFmt w:val="lowerLetter"/>
      <w:lvlText w:val="%8."/>
      <w:lvlJc w:val="left"/>
      <w:pPr>
        <w:ind w:left="5760" w:hanging="360"/>
      </w:pPr>
    </w:lvl>
    <w:lvl w:ilvl="8" w:tplc="2A00A5E6">
      <w:start w:val="1"/>
      <w:numFmt w:val="lowerRoman"/>
      <w:lvlText w:val="%9."/>
      <w:lvlJc w:val="right"/>
      <w:pPr>
        <w:ind w:left="6480" w:hanging="180"/>
      </w:pPr>
    </w:lvl>
  </w:abstractNum>
  <w:abstractNum w:abstractNumId="20" w15:restartNumberingAfterBreak="0">
    <w:nsid w:val="38BB15DC"/>
    <w:multiLevelType w:val="hybridMultilevel"/>
    <w:tmpl w:val="A3940196"/>
    <w:lvl w:ilvl="0" w:tplc="569AE5FE">
      <w:start w:val="1"/>
      <w:numFmt w:val="bullet"/>
      <w:lvlText w:val=""/>
      <w:lvlJc w:val="left"/>
      <w:pPr>
        <w:ind w:left="1712" w:hanging="360"/>
      </w:pPr>
      <w:rPr>
        <w:rFonts w:ascii="Wingdings" w:hAnsi="Wingdings"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2" w15:restartNumberingAfterBreak="0">
    <w:nsid w:val="3CD5DF7A"/>
    <w:multiLevelType w:val="hybridMultilevel"/>
    <w:tmpl w:val="D7D6CCF4"/>
    <w:lvl w:ilvl="0" w:tplc="2FF658EC">
      <w:start w:val="1"/>
      <w:numFmt w:val="bullet"/>
      <w:lvlText w:val="o"/>
      <w:lvlJc w:val="left"/>
      <w:pPr>
        <w:ind w:left="720" w:hanging="360"/>
      </w:pPr>
      <w:rPr>
        <w:rFonts w:ascii="Courier New" w:hAnsi="Courier New" w:hint="default"/>
      </w:rPr>
    </w:lvl>
    <w:lvl w:ilvl="1" w:tplc="B16E7EBE">
      <w:start w:val="1"/>
      <w:numFmt w:val="bullet"/>
      <w:lvlText w:val="o"/>
      <w:lvlJc w:val="left"/>
      <w:pPr>
        <w:ind w:left="1440" w:hanging="360"/>
      </w:pPr>
      <w:rPr>
        <w:rFonts w:ascii="Courier New" w:hAnsi="Courier New" w:hint="default"/>
      </w:rPr>
    </w:lvl>
    <w:lvl w:ilvl="2" w:tplc="AEBE5836">
      <w:start w:val="1"/>
      <w:numFmt w:val="bullet"/>
      <w:lvlText w:val=""/>
      <w:lvlJc w:val="left"/>
      <w:pPr>
        <w:ind w:left="2160" w:hanging="360"/>
      </w:pPr>
      <w:rPr>
        <w:rFonts w:ascii="Wingdings" w:hAnsi="Wingdings" w:hint="default"/>
      </w:rPr>
    </w:lvl>
    <w:lvl w:ilvl="3" w:tplc="96EA13B0">
      <w:start w:val="1"/>
      <w:numFmt w:val="bullet"/>
      <w:lvlText w:val=""/>
      <w:lvlJc w:val="left"/>
      <w:pPr>
        <w:ind w:left="2880" w:hanging="360"/>
      </w:pPr>
      <w:rPr>
        <w:rFonts w:ascii="Symbol" w:hAnsi="Symbol" w:hint="default"/>
      </w:rPr>
    </w:lvl>
    <w:lvl w:ilvl="4" w:tplc="A9360D7E">
      <w:start w:val="1"/>
      <w:numFmt w:val="bullet"/>
      <w:lvlText w:val="o"/>
      <w:lvlJc w:val="left"/>
      <w:pPr>
        <w:ind w:left="3600" w:hanging="360"/>
      </w:pPr>
      <w:rPr>
        <w:rFonts w:ascii="Courier New" w:hAnsi="Courier New" w:hint="default"/>
      </w:rPr>
    </w:lvl>
    <w:lvl w:ilvl="5" w:tplc="FA8C8634">
      <w:start w:val="1"/>
      <w:numFmt w:val="bullet"/>
      <w:lvlText w:val=""/>
      <w:lvlJc w:val="left"/>
      <w:pPr>
        <w:ind w:left="4320" w:hanging="360"/>
      </w:pPr>
      <w:rPr>
        <w:rFonts w:ascii="Wingdings" w:hAnsi="Wingdings" w:hint="default"/>
      </w:rPr>
    </w:lvl>
    <w:lvl w:ilvl="6" w:tplc="E4CC11CA">
      <w:start w:val="1"/>
      <w:numFmt w:val="bullet"/>
      <w:lvlText w:val=""/>
      <w:lvlJc w:val="left"/>
      <w:pPr>
        <w:ind w:left="5040" w:hanging="360"/>
      </w:pPr>
      <w:rPr>
        <w:rFonts w:ascii="Symbol" w:hAnsi="Symbol" w:hint="default"/>
      </w:rPr>
    </w:lvl>
    <w:lvl w:ilvl="7" w:tplc="F81E2A66">
      <w:start w:val="1"/>
      <w:numFmt w:val="bullet"/>
      <w:lvlText w:val="o"/>
      <w:lvlJc w:val="left"/>
      <w:pPr>
        <w:ind w:left="5760" w:hanging="360"/>
      </w:pPr>
      <w:rPr>
        <w:rFonts w:ascii="Courier New" w:hAnsi="Courier New" w:hint="default"/>
      </w:rPr>
    </w:lvl>
    <w:lvl w:ilvl="8" w:tplc="09626B1C">
      <w:start w:val="1"/>
      <w:numFmt w:val="bullet"/>
      <w:lvlText w:val=""/>
      <w:lvlJc w:val="left"/>
      <w:pPr>
        <w:ind w:left="6480" w:hanging="360"/>
      </w:pPr>
      <w:rPr>
        <w:rFonts w:ascii="Wingdings" w:hAnsi="Wingdings" w:hint="default"/>
      </w:rPr>
    </w:lvl>
  </w:abstractNum>
  <w:abstractNum w:abstractNumId="23" w15:restartNumberingAfterBreak="0">
    <w:nsid w:val="3E44CD9E"/>
    <w:multiLevelType w:val="hybridMultilevel"/>
    <w:tmpl w:val="67A20A6E"/>
    <w:lvl w:ilvl="0" w:tplc="919ED65E">
      <w:start w:val="1"/>
      <w:numFmt w:val="bullet"/>
      <w:lvlText w:val="o"/>
      <w:lvlJc w:val="left"/>
      <w:pPr>
        <w:ind w:left="720" w:hanging="360"/>
      </w:pPr>
      <w:rPr>
        <w:rFonts w:ascii="Courier New" w:hAnsi="Courier New" w:hint="default"/>
      </w:rPr>
    </w:lvl>
    <w:lvl w:ilvl="1" w:tplc="5ABAEC36">
      <w:start w:val="1"/>
      <w:numFmt w:val="bullet"/>
      <w:lvlText w:val="o"/>
      <w:lvlJc w:val="left"/>
      <w:pPr>
        <w:ind w:left="1440" w:hanging="360"/>
      </w:pPr>
      <w:rPr>
        <w:rFonts w:ascii="Courier New" w:hAnsi="Courier New" w:hint="default"/>
      </w:rPr>
    </w:lvl>
    <w:lvl w:ilvl="2" w:tplc="64DCD510">
      <w:start w:val="1"/>
      <w:numFmt w:val="bullet"/>
      <w:lvlText w:val=""/>
      <w:lvlJc w:val="left"/>
      <w:pPr>
        <w:ind w:left="2160" w:hanging="360"/>
      </w:pPr>
      <w:rPr>
        <w:rFonts w:ascii="Wingdings" w:hAnsi="Wingdings" w:hint="default"/>
      </w:rPr>
    </w:lvl>
    <w:lvl w:ilvl="3" w:tplc="42A65882">
      <w:start w:val="1"/>
      <w:numFmt w:val="bullet"/>
      <w:lvlText w:val=""/>
      <w:lvlJc w:val="left"/>
      <w:pPr>
        <w:ind w:left="2880" w:hanging="360"/>
      </w:pPr>
      <w:rPr>
        <w:rFonts w:ascii="Symbol" w:hAnsi="Symbol" w:hint="default"/>
      </w:rPr>
    </w:lvl>
    <w:lvl w:ilvl="4" w:tplc="ECF62634">
      <w:start w:val="1"/>
      <w:numFmt w:val="bullet"/>
      <w:lvlText w:val="o"/>
      <w:lvlJc w:val="left"/>
      <w:pPr>
        <w:ind w:left="3600" w:hanging="360"/>
      </w:pPr>
      <w:rPr>
        <w:rFonts w:ascii="Courier New" w:hAnsi="Courier New" w:hint="default"/>
      </w:rPr>
    </w:lvl>
    <w:lvl w:ilvl="5" w:tplc="FCA61C14">
      <w:start w:val="1"/>
      <w:numFmt w:val="bullet"/>
      <w:lvlText w:val=""/>
      <w:lvlJc w:val="left"/>
      <w:pPr>
        <w:ind w:left="4320" w:hanging="360"/>
      </w:pPr>
      <w:rPr>
        <w:rFonts w:ascii="Wingdings" w:hAnsi="Wingdings" w:hint="default"/>
      </w:rPr>
    </w:lvl>
    <w:lvl w:ilvl="6" w:tplc="93EE906E">
      <w:start w:val="1"/>
      <w:numFmt w:val="bullet"/>
      <w:lvlText w:val=""/>
      <w:lvlJc w:val="left"/>
      <w:pPr>
        <w:ind w:left="5040" w:hanging="360"/>
      </w:pPr>
      <w:rPr>
        <w:rFonts w:ascii="Symbol" w:hAnsi="Symbol" w:hint="default"/>
      </w:rPr>
    </w:lvl>
    <w:lvl w:ilvl="7" w:tplc="683E7530">
      <w:start w:val="1"/>
      <w:numFmt w:val="bullet"/>
      <w:lvlText w:val="o"/>
      <w:lvlJc w:val="left"/>
      <w:pPr>
        <w:ind w:left="5760" w:hanging="360"/>
      </w:pPr>
      <w:rPr>
        <w:rFonts w:ascii="Courier New" w:hAnsi="Courier New" w:hint="default"/>
      </w:rPr>
    </w:lvl>
    <w:lvl w:ilvl="8" w:tplc="3A7062BC">
      <w:start w:val="1"/>
      <w:numFmt w:val="bullet"/>
      <w:lvlText w:val=""/>
      <w:lvlJc w:val="left"/>
      <w:pPr>
        <w:ind w:left="6480" w:hanging="360"/>
      </w:pPr>
      <w:rPr>
        <w:rFonts w:ascii="Wingdings" w:hAnsi="Wingdings" w:hint="default"/>
      </w:rPr>
    </w:lvl>
  </w:abstractNum>
  <w:abstractNum w:abstractNumId="24" w15:restartNumberingAfterBreak="0">
    <w:nsid w:val="42B5CFDC"/>
    <w:multiLevelType w:val="hybridMultilevel"/>
    <w:tmpl w:val="A21CB820"/>
    <w:lvl w:ilvl="0" w:tplc="5A861F64">
      <w:start w:val="1"/>
      <w:numFmt w:val="bullet"/>
      <w:lvlText w:val="o"/>
      <w:lvlJc w:val="left"/>
      <w:pPr>
        <w:ind w:left="1440" w:hanging="360"/>
      </w:pPr>
      <w:rPr>
        <w:rFonts w:ascii="Courier New" w:hAnsi="Courier New" w:hint="default"/>
      </w:rPr>
    </w:lvl>
    <w:lvl w:ilvl="1" w:tplc="A1920DC8">
      <w:start w:val="1"/>
      <w:numFmt w:val="bullet"/>
      <w:lvlText w:val="o"/>
      <w:lvlJc w:val="left"/>
      <w:pPr>
        <w:ind w:left="2160" w:hanging="360"/>
      </w:pPr>
      <w:rPr>
        <w:rFonts w:ascii="Courier New" w:hAnsi="Courier New" w:hint="default"/>
      </w:rPr>
    </w:lvl>
    <w:lvl w:ilvl="2" w:tplc="FB28C7B0">
      <w:start w:val="1"/>
      <w:numFmt w:val="bullet"/>
      <w:lvlText w:val=""/>
      <w:lvlJc w:val="left"/>
      <w:pPr>
        <w:ind w:left="2880" w:hanging="360"/>
      </w:pPr>
      <w:rPr>
        <w:rFonts w:ascii="Wingdings" w:hAnsi="Wingdings" w:hint="default"/>
      </w:rPr>
    </w:lvl>
    <w:lvl w:ilvl="3" w:tplc="64A8DA14">
      <w:start w:val="1"/>
      <w:numFmt w:val="bullet"/>
      <w:lvlText w:val=""/>
      <w:lvlJc w:val="left"/>
      <w:pPr>
        <w:ind w:left="3600" w:hanging="360"/>
      </w:pPr>
      <w:rPr>
        <w:rFonts w:ascii="Symbol" w:hAnsi="Symbol" w:hint="default"/>
      </w:rPr>
    </w:lvl>
    <w:lvl w:ilvl="4" w:tplc="D92C2D3A">
      <w:start w:val="1"/>
      <w:numFmt w:val="bullet"/>
      <w:lvlText w:val="o"/>
      <w:lvlJc w:val="left"/>
      <w:pPr>
        <w:ind w:left="4320" w:hanging="360"/>
      </w:pPr>
      <w:rPr>
        <w:rFonts w:ascii="Courier New" w:hAnsi="Courier New" w:hint="default"/>
      </w:rPr>
    </w:lvl>
    <w:lvl w:ilvl="5" w:tplc="4E1E57BA">
      <w:start w:val="1"/>
      <w:numFmt w:val="bullet"/>
      <w:lvlText w:val=""/>
      <w:lvlJc w:val="left"/>
      <w:pPr>
        <w:ind w:left="5040" w:hanging="360"/>
      </w:pPr>
      <w:rPr>
        <w:rFonts w:ascii="Wingdings" w:hAnsi="Wingdings" w:hint="default"/>
      </w:rPr>
    </w:lvl>
    <w:lvl w:ilvl="6" w:tplc="0F6E4064">
      <w:start w:val="1"/>
      <w:numFmt w:val="bullet"/>
      <w:lvlText w:val=""/>
      <w:lvlJc w:val="left"/>
      <w:pPr>
        <w:ind w:left="5760" w:hanging="360"/>
      </w:pPr>
      <w:rPr>
        <w:rFonts w:ascii="Symbol" w:hAnsi="Symbol" w:hint="default"/>
      </w:rPr>
    </w:lvl>
    <w:lvl w:ilvl="7" w:tplc="912E15A4">
      <w:start w:val="1"/>
      <w:numFmt w:val="bullet"/>
      <w:lvlText w:val="o"/>
      <w:lvlJc w:val="left"/>
      <w:pPr>
        <w:ind w:left="6480" w:hanging="360"/>
      </w:pPr>
      <w:rPr>
        <w:rFonts w:ascii="Courier New" w:hAnsi="Courier New" w:hint="default"/>
      </w:rPr>
    </w:lvl>
    <w:lvl w:ilvl="8" w:tplc="71EE10CE">
      <w:start w:val="1"/>
      <w:numFmt w:val="bullet"/>
      <w:lvlText w:val=""/>
      <w:lvlJc w:val="left"/>
      <w:pPr>
        <w:ind w:left="7200" w:hanging="360"/>
      </w:pPr>
      <w:rPr>
        <w:rFonts w:ascii="Wingdings" w:hAnsi="Wingdings" w:hint="default"/>
      </w:rPr>
    </w:lvl>
  </w:abstractNum>
  <w:abstractNum w:abstractNumId="25" w15:restartNumberingAfterBreak="0">
    <w:nsid w:val="42D7A69F"/>
    <w:multiLevelType w:val="hybridMultilevel"/>
    <w:tmpl w:val="DA52FA56"/>
    <w:lvl w:ilvl="0" w:tplc="53429712">
      <w:start w:val="1"/>
      <w:numFmt w:val="bullet"/>
      <w:lvlText w:val="o"/>
      <w:lvlJc w:val="left"/>
      <w:pPr>
        <w:ind w:left="1440" w:hanging="360"/>
      </w:pPr>
      <w:rPr>
        <w:rFonts w:ascii="Courier New" w:hAnsi="Courier New" w:hint="default"/>
      </w:rPr>
    </w:lvl>
    <w:lvl w:ilvl="1" w:tplc="FA7C049C">
      <w:start w:val="1"/>
      <w:numFmt w:val="bullet"/>
      <w:lvlText w:val="o"/>
      <w:lvlJc w:val="left"/>
      <w:pPr>
        <w:ind w:left="2160" w:hanging="360"/>
      </w:pPr>
      <w:rPr>
        <w:rFonts w:ascii="Courier New" w:hAnsi="Courier New" w:hint="default"/>
      </w:rPr>
    </w:lvl>
    <w:lvl w:ilvl="2" w:tplc="2B408190">
      <w:start w:val="1"/>
      <w:numFmt w:val="bullet"/>
      <w:lvlText w:val=""/>
      <w:lvlJc w:val="left"/>
      <w:pPr>
        <w:ind w:left="2880" w:hanging="360"/>
      </w:pPr>
      <w:rPr>
        <w:rFonts w:ascii="Wingdings" w:hAnsi="Wingdings" w:hint="default"/>
      </w:rPr>
    </w:lvl>
    <w:lvl w:ilvl="3" w:tplc="149644BA">
      <w:start w:val="1"/>
      <w:numFmt w:val="bullet"/>
      <w:lvlText w:val=""/>
      <w:lvlJc w:val="left"/>
      <w:pPr>
        <w:ind w:left="3600" w:hanging="360"/>
      </w:pPr>
      <w:rPr>
        <w:rFonts w:ascii="Symbol" w:hAnsi="Symbol" w:hint="default"/>
      </w:rPr>
    </w:lvl>
    <w:lvl w:ilvl="4" w:tplc="E690B2DA">
      <w:start w:val="1"/>
      <w:numFmt w:val="bullet"/>
      <w:lvlText w:val="o"/>
      <w:lvlJc w:val="left"/>
      <w:pPr>
        <w:ind w:left="4320" w:hanging="360"/>
      </w:pPr>
      <w:rPr>
        <w:rFonts w:ascii="Courier New" w:hAnsi="Courier New" w:hint="default"/>
      </w:rPr>
    </w:lvl>
    <w:lvl w:ilvl="5" w:tplc="E916B76E">
      <w:start w:val="1"/>
      <w:numFmt w:val="bullet"/>
      <w:lvlText w:val=""/>
      <w:lvlJc w:val="left"/>
      <w:pPr>
        <w:ind w:left="5040" w:hanging="360"/>
      </w:pPr>
      <w:rPr>
        <w:rFonts w:ascii="Wingdings" w:hAnsi="Wingdings" w:hint="default"/>
      </w:rPr>
    </w:lvl>
    <w:lvl w:ilvl="6" w:tplc="69D4751C">
      <w:start w:val="1"/>
      <w:numFmt w:val="bullet"/>
      <w:lvlText w:val=""/>
      <w:lvlJc w:val="left"/>
      <w:pPr>
        <w:ind w:left="5760" w:hanging="360"/>
      </w:pPr>
      <w:rPr>
        <w:rFonts w:ascii="Symbol" w:hAnsi="Symbol" w:hint="default"/>
      </w:rPr>
    </w:lvl>
    <w:lvl w:ilvl="7" w:tplc="556222FA">
      <w:start w:val="1"/>
      <w:numFmt w:val="bullet"/>
      <w:lvlText w:val="o"/>
      <w:lvlJc w:val="left"/>
      <w:pPr>
        <w:ind w:left="6480" w:hanging="360"/>
      </w:pPr>
      <w:rPr>
        <w:rFonts w:ascii="Courier New" w:hAnsi="Courier New" w:hint="default"/>
      </w:rPr>
    </w:lvl>
    <w:lvl w:ilvl="8" w:tplc="2A823CB6">
      <w:start w:val="1"/>
      <w:numFmt w:val="bullet"/>
      <w:lvlText w:val=""/>
      <w:lvlJc w:val="left"/>
      <w:pPr>
        <w:ind w:left="7200" w:hanging="360"/>
      </w:pPr>
      <w:rPr>
        <w:rFonts w:ascii="Wingdings" w:hAnsi="Wingdings" w:hint="default"/>
      </w:rPr>
    </w:lvl>
  </w:abstractNum>
  <w:abstractNum w:abstractNumId="26" w15:restartNumberingAfterBreak="0">
    <w:nsid w:val="45EC06EE"/>
    <w:multiLevelType w:val="hybridMultilevel"/>
    <w:tmpl w:val="FFFFFFFF"/>
    <w:lvl w:ilvl="0" w:tplc="DC904220">
      <w:start w:val="1"/>
      <w:numFmt w:val="bullet"/>
      <w:lvlText w:val="·"/>
      <w:lvlJc w:val="left"/>
      <w:pPr>
        <w:ind w:left="720" w:hanging="360"/>
      </w:pPr>
      <w:rPr>
        <w:rFonts w:ascii="Symbol" w:hAnsi="Symbol" w:hint="default"/>
      </w:rPr>
    </w:lvl>
    <w:lvl w:ilvl="1" w:tplc="3CAE5C7A">
      <w:start w:val="1"/>
      <w:numFmt w:val="bullet"/>
      <w:lvlText w:val="o"/>
      <w:lvlJc w:val="left"/>
      <w:pPr>
        <w:ind w:left="1440" w:hanging="360"/>
      </w:pPr>
      <w:rPr>
        <w:rFonts w:ascii="Courier New" w:hAnsi="Courier New" w:hint="default"/>
      </w:rPr>
    </w:lvl>
    <w:lvl w:ilvl="2" w:tplc="50FA1080">
      <w:start w:val="1"/>
      <w:numFmt w:val="bullet"/>
      <w:lvlText w:val=""/>
      <w:lvlJc w:val="left"/>
      <w:pPr>
        <w:ind w:left="2160" w:hanging="360"/>
      </w:pPr>
      <w:rPr>
        <w:rFonts w:ascii="Wingdings" w:hAnsi="Wingdings" w:hint="default"/>
      </w:rPr>
    </w:lvl>
    <w:lvl w:ilvl="3" w:tplc="62082ABE">
      <w:start w:val="1"/>
      <w:numFmt w:val="bullet"/>
      <w:lvlText w:val=""/>
      <w:lvlJc w:val="left"/>
      <w:pPr>
        <w:ind w:left="2880" w:hanging="360"/>
      </w:pPr>
      <w:rPr>
        <w:rFonts w:ascii="Symbol" w:hAnsi="Symbol" w:hint="default"/>
      </w:rPr>
    </w:lvl>
    <w:lvl w:ilvl="4" w:tplc="2EFA710E">
      <w:start w:val="1"/>
      <w:numFmt w:val="bullet"/>
      <w:lvlText w:val="o"/>
      <w:lvlJc w:val="left"/>
      <w:pPr>
        <w:ind w:left="3600" w:hanging="360"/>
      </w:pPr>
      <w:rPr>
        <w:rFonts w:ascii="Courier New" w:hAnsi="Courier New" w:hint="default"/>
      </w:rPr>
    </w:lvl>
    <w:lvl w:ilvl="5" w:tplc="AFCCD0B0">
      <w:start w:val="1"/>
      <w:numFmt w:val="bullet"/>
      <w:lvlText w:val=""/>
      <w:lvlJc w:val="left"/>
      <w:pPr>
        <w:ind w:left="4320" w:hanging="360"/>
      </w:pPr>
      <w:rPr>
        <w:rFonts w:ascii="Wingdings" w:hAnsi="Wingdings" w:hint="default"/>
      </w:rPr>
    </w:lvl>
    <w:lvl w:ilvl="6" w:tplc="A22E3A22">
      <w:start w:val="1"/>
      <w:numFmt w:val="bullet"/>
      <w:lvlText w:val=""/>
      <w:lvlJc w:val="left"/>
      <w:pPr>
        <w:ind w:left="5040" w:hanging="360"/>
      </w:pPr>
      <w:rPr>
        <w:rFonts w:ascii="Symbol" w:hAnsi="Symbol" w:hint="default"/>
      </w:rPr>
    </w:lvl>
    <w:lvl w:ilvl="7" w:tplc="AC3CEB78">
      <w:start w:val="1"/>
      <w:numFmt w:val="bullet"/>
      <w:lvlText w:val="o"/>
      <w:lvlJc w:val="left"/>
      <w:pPr>
        <w:ind w:left="5760" w:hanging="360"/>
      </w:pPr>
      <w:rPr>
        <w:rFonts w:ascii="Courier New" w:hAnsi="Courier New" w:hint="default"/>
      </w:rPr>
    </w:lvl>
    <w:lvl w:ilvl="8" w:tplc="2002735A">
      <w:start w:val="1"/>
      <w:numFmt w:val="bullet"/>
      <w:lvlText w:val=""/>
      <w:lvlJc w:val="left"/>
      <w:pPr>
        <w:ind w:left="6480" w:hanging="360"/>
      </w:pPr>
      <w:rPr>
        <w:rFonts w:ascii="Wingdings" w:hAnsi="Wingdings" w:hint="default"/>
      </w:rPr>
    </w:lvl>
  </w:abstractNum>
  <w:abstractNum w:abstractNumId="27" w15:restartNumberingAfterBreak="0">
    <w:nsid w:val="4F984684"/>
    <w:multiLevelType w:val="hybridMultilevel"/>
    <w:tmpl w:val="FFFFFFFF"/>
    <w:lvl w:ilvl="0" w:tplc="A0B84440">
      <w:start w:val="1"/>
      <w:numFmt w:val="bullet"/>
      <w:lvlText w:val="·"/>
      <w:lvlJc w:val="left"/>
      <w:pPr>
        <w:ind w:left="720" w:hanging="360"/>
      </w:pPr>
      <w:rPr>
        <w:rFonts w:ascii="Symbol" w:hAnsi="Symbol" w:hint="default"/>
      </w:rPr>
    </w:lvl>
    <w:lvl w:ilvl="1" w:tplc="B48E2EB0">
      <w:start w:val="1"/>
      <w:numFmt w:val="bullet"/>
      <w:lvlText w:val="o"/>
      <w:lvlJc w:val="left"/>
      <w:pPr>
        <w:ind w:left="1440" w:hanging="360"/>
      </w:pPr>
      <w:rPr>
        <w:rFonts w:ascii="Courier New" w:hAnsi="Courier New" w:hint="default"/>
      </w:rPr>
    </w:lvl>
    <w:lvl w:ilvl="2" w:tplc="78B67020">
      <w:start w:val="1"/>
      <w:numFmt w:val="bullet"/>
      <w:lvlText w:val=""/>
      <w:lvlJc w:val="left"/>
      <w:pPr>
        <w:ind w:left="2160" w:hanging="360"/>
      </w:pPr>
      <w:rPr>
        <w:rFonts w:ascii="Wingdings" w:hAnsi="Wingdings" w:hint="default"/>
      </w:rPr>
    </w:lvl>
    <w:lvl w:ilvl="3" w:tplc="F900035E">
      <w:start w:val="1"/>
      <w:numFmt w:val="bullet"/>
      <w:lvlText w:val=""/>
      <w:lvlJc w:val="left"/>
      <w:pPr>
        <w:ind w:left="2880" w:hanging="360"/>
      </w:pPr>
      <w:rPr>
        <w:rFonts w:ascii="Symbol" w:hAnsi="Symbol" w:hint="default"/>
      </w:rPr>
    </w:lvl>
    <w:lvl w:ilvl="4" w:tplc="9C8C5244">
      <w:start w:val="1"/>
      <w:numFmt w:val="bullet"/>
      <w:lvlText w:val="o"/>
      <w:lvlJc w:val="left"/>
      <w:pPr>
        <w:ind w:left="3600" w:hanging="360"/>
      </w:pPr>
      <w:rPr>
        <w:rFonts w:ascii="Courier New" w:hAnsi="Courier New" w:hint="default"/>
      </w:rPr>
    </w:lvl>
    <w:lvl w:ilvl="5" w:tplc="5908EC44">
      <w:start w:val="1"/>
      <w:numFmt w:val="bullet"/>
      <w:lvlText w:val=""/>
      <w:lvlJc w:val="left"/>
      <w:pPr>
        <w:ind w:left="4320" w:hanging="360"/>
      </w:pPr>
      <w:rPr>
        <w:rFonts w:ascii="Wingdings" w:hAnsi="Wingdings" w:hint="default"/>
      </w:rPr>
    </w:lvl>
    <w:lvl w:ilvl="6" w:tplc="ACAE302C">
      <w:start w:val="1"/>
      <w:numFmt w:val="bullet"/>
      <w:lvlText w:val=""/>
      <w:lvlJc w:val="left"/>
      <w:pPr>
        <w:ind w:left="5040" w:hanging="360"/>
      </w:pPr>
      <w:rPr>
        <w:rFonts w:ascii="Symbol" w:hAnsi="Symbol" w:hint="default"/>
      </w:rPr>
    </w:lvl>
    <w:lvl w:ilvl="7" w:tplc="8870A256">
      <w:start w:val="1"/>
      <w:numFmt w:val="bullet"/>
      <w:lvlText w:val="o"/>
      <w:lvlJc w:val="left"/>
      <w:pPr>
        <w:ind w:left="5760" w:hanging="360"/>
      </w:pPr>
      <w:rPr>
        <w:rFonts w:ascii="Courier New" w:hAnsi="Courier New" w:hint="default"/>
      </w:rPr>
    </w:lvl>
    <w:lvl w:ilvl="8" w:tplc="6E262F88">
      <w:start w:val="1"/>
      <w:numFmt w:val="bullet"/>
      <w:lvlText w:val=""/>
      <w:lvlJc w:val="left"/>
      <w:pPr>
        <w:ind w:left="6480" w:hanging="360"/>
      </w:pPr>
      <w:rPr>
        <w:rFonts w:ascii="Wingdings" w:hAnsi="Wingdings" w:hint="default"/>
      </w:rPr>
    </w:lvl>
  </w:abstractNum>
  <w:abstractNum w:abstractNumId="28" w15:restartNumberingAfterBreak="0">
    <w:nsid w:val="52026BAD"/>
    <w:multiLevelType w:val="hybridMultilevel"/>
    <w:tmpl w:val="1BB06ED4"/>
    <w:lvl w:ilvl="0" w:tplc="569AE5FE">
      <w:start w:val="1"/>
      <w:numFmt w:val="bullet"/>
      <w:lvlText w:val=""/>
      <w:lvlJc w:val="left"/>
      <w:pPr>
        <w:ind w:left="1077" w:hanging="360"/>
      </w:pPr>
      <w:rPr>
        <w:rFonts w:ascii="Wingdings" w:hAnsi="Wingdings"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29"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0" w15:restartNumberingAfterBreak="0">
    <w:nsid w:val="544E172F"/>
    <w:multiLevelType w:val="hybridMultilevel"/>
    <w:tmpl w:val="DF404846"/>
    <w:lvl w:ilvl="0" w:tplc="137A7E78">
      <w:start w:val="1"/>
      <w:numFmt w:val="bullet"/>
      <w:lvlText w:val="o"/>
      <w:lvlJc w:val="left"/>
      <w:pPr>
        <w:ind w:left="720" w:hanging="360"/>
      </w:pPr>
      <w:rPr>
        <w:rFonts w:ascii="Courier New" w:hAnsi="Courier New" w:hint="default"/>
      </w:rPr>
    </w:lvl>
    <w:lvl w:ilvl="1" w:tplc="2D28D9E6">
      <w:start w:val="1"/>
      <w:numFmt w:val="bullet"/>
      <w:lvlText w:val="o"/>
      <w:lvlJc w:val="left"/>
      <w:pPr>
        <w:ind w:left="1440" w:hanging="360"/>
      </w:pPr>
      <w:rPr>
        <w:rFonts w:ascii="Courier New" w:hAnsi="Courier New" w:hint="default"/>
      </w:rPr>
    </w:lvl>
    <w:lvl w:ilvl="2" w:tplc="DBBC567C">
      <w:start w:val="1"/>
      <w:numFmt w:val="bullet"/>
      <w:lvlText w:val=""/>
      <w:lvlJc w:val="left"/>
      <w:pPr>
        <w:ind w:left="2160" w:hanging="360"/>
      </w:pPr>
      <w:rPr>
        <w:rFonts w:ascii="Wingdings" w:hAnsi="Wingdings" w:hint="default"/>
      </w:rPr>
    </w:lvl>
    <w:lvl w:ilvl="3" w:tplc="329E35EA">
      <w:start w:val="1"/>
      <w:numFmt w:val="bullet"/>
      <w:lvlText w:val=""/>
      <w:lvlJc w:val="left"/>
      <w:pPr>
        <w:ind w:left="2880" w:hanging="360"/>
      </w:pPr>
      <w:rPr>
        <w:rFonts w:ascii="Symbol" w:hAnsi="Symbol" w:hint="default"/>
      </w:rPr>
    </w:lvl>
    <w:lvl w:ilvl="4" w:tplc="DE10C6AA">
      <w:start w:val="1"/>
      <w:numFmt w:val="bullet"/>
      <w:lvlText w:val="o"/>
      <w:lvlJc w:val="left"/>
      <w:pPr>
        <w:ind w:left="3600" w:hanging="360"/>
      </w:pPr>
      <w:rPr>
        <w:rFonts w:ascii="Courier New" w:hAnsi="Courier New" w:hint="default"/>
      </w:rPr>
    </w:lvl>
    <w:lvl w:ilvl="5" w:tplc="E8BC05C6">
      <w:start w:val="1"/>
      <w:numFmt w:val="bullet"/>
      <w:lvlText w:val=""/>
      <w:lvlJc w:val="left"/>
      <w:pPr>
        <w:ind w:left="4320" w:hanging="360"/>
      </w:pPr>
      <w:rPr>
        <w:rFonts w:ascii="Wingdings" w:hAnsi="Wingdings" w:hint="default"/>
      </w:rPr>
    </w:lvl>
    <w:lvl w:ilvl="6" w:tplc="BC187E08">
      <w:start w:val="1"/>
      <w:numFmt w:val="bullet"/>
      <w:lvlText w:val=""/>
      <w:lvlJc w:val="left"/>
      <w:pPr>
        <w:ind w:left="5040" w:hanging="360"/>
      </w:pPr>
      <w:rPr>
        <w:rFonts w:ascii="Symbol" w:hAnsi="Symbol" w:hint="default"/>
      </w:rPr>
    </w:lvl>
    <w:lvl w:ilvl="7" w:tplc="8D1844F0">
      <w:start w:val="1"/>
      <w:numFmt w:val="bullet"/>
      <w:lvlText w:val="o"/>
      <w:lvlJc w:val="left"/>
      <w:pPr>
        <w:ind w:left="5760" w:hanging="360"/>
      </w:pPr>
      <w:rPr>
        <w:rFonts w:ascii="Courier New" w:hAnsi="Courier New" w:hint="default"/>
      </w:rPr>
    </w:lvl>
    <w:lvl w:ilvl="8" w:tplc="03EAA10A">
      <w:start w:val="1"/>
      <w:numFmt w:val="bullet"/>
      <w:lvlText w:val=""/>
      <w:lvlJc w:val="left"/>
      <w:pPr>
        <w:ind w:left="6480" w:hanging="360"/>
      </w:pPr>
      <w:rPr>
        <w:rFonts w:ascii="Wingdings" w:hAnsi="Wingdings" w:hint="default"/>
      </w:rPr>
    </w:lvl>
  </w:abstractNum>
  <w:abstractNum w:abstractNumId="31" w15:restartNumberingAfterBreak="0">
    <w:nsid w:val="5958A30F"/>
    <w:multiLevelType w:val="hybridMultilevel"/>
    <w:tmpl w:val="ACAA94A6"/>
    <w:lvl w:ilvl="0" w:tplc="27BA64FA">
      <w:start w:val="1"/>
      <w:numFmt w:val="bullet"/>
      <w:lvlText w:val="o"/>
      <w:lvlJc w:val="left"/>
      <w:pPr>
        <w:ind w:left="720" w:hanging="360"/>
      </w:pPr>
      <w:rPr>
        <w:rFonts w:ascii="Courier New" w:hAnsi="Courier New" w:hint="default"/>
      </w:rPr>
    </w:lvl>
    <w:lvl w:ilvl="1" w:tplc="56E05A2C">
      <w:start w:val="1"/>
      <w:numFmt w:val="bullet"/>
      <w:lvlText w:val="o"/>
      <w:lvlJc w:val="left"/>
      <w:pPr>
        <w:ind w:left="1440" w:hanging="360"/>
      </w:pPr>
      <w:rPr>
        <w:rFonts w:ascii="Courier New" w:hAnsi="Courier New" w:hint="default"/>
      </w:rPr>
    </w:lvl>
    <w:lvl w:ilvl="2" w:tplc="AAD2BDF6">
      <w:start w:val="1"/>
      <w:numFmt w:val="bullet"/>
      <w:lvlText w:val=""/>
      <w:lvlJc w:val="left"/>
      <w:pPr>
        <w:ind w:left="2160" w:hanging="360"/>
      </w:pPr>
      <w:rPr>
        <w:rFonts w:ascii="Wingdings" w:hAnsi="Wingdings" w:hint="default"/>
      </w:rPr>
    </w:lvl>
    <w:lvl w:ilvl="3" w:tplc="3CD8A8DE">
      <w:start w:val="1"/>
      <w:numFmt w:val="bullet"/>
      <w:lvlText w:val=""/>
      <w:lvlJc w:val="left"/>
      <w:pPr>
        <w:ind w:left="2880" w:hanging="360"/>
      </w:pPr>
      <w:rPr>
        <w:rFonts w:ascii="Symbol" w:hAnsi="Symbol" w:hint="default"/>
      </w:rPr>
    </w:lvl>
    <w:lvl w:ilvl="4" w:tplc="DD605BD6">
      <w:start w:val="1"/>
      <w:numFmt w:val="bullet"/>
      <w:lvlText w:val="o"/>
      <w:lvlJc w:val="left"/>
      <w:pPr>
        <w:ind w:left="3600" w:hanging="360"/>
      </w:pPr>
      <w:rPr>
        <w:rFonts w:ascii="Courier New" w:hAnsi="Courier New" w:hint="default"/>
      </w:rPr>
    </w:lvl>
    <w:lvl w:ilvl="5" w:tplc="96329142">
      <w:start w:val="1"/>
      <w:numFmt w:val="bullet"/>
      <w:lvlText w:val=""/>
      <w:lvlJc w:val="left"/>
      <w:pPr>
        <w:ind w:left="4320" w:hanging="360"/>
      </w:pPr>
      <w:rPr>
        <w:rFonts w:ascii="Wingdings" w:hAnsi="Wingdings" w:hint="default"/>
      </w:rPr>
    </w:lvl>
    <w:lvl w:ilvl="6" w:tplc="30F0C210">
      <w:start w:val="1"/>
      <w:numFmt w:val="bullet"/>
      <w:lvlText w:val=""/>
      <w:lvlJc w:val="left"/>
      <w:pPr>
        <w:ind w:left="5040" w:hanging="360"/>
      </w:pPr>
      <w:rPr>
        <w:rFonts w:ascii="Symbol" w:hAnsi="Symbol" w:hint="default"/>
      </w:rPr>
    </w:lvl>
    <w:lvl w:ilvl="7" w:tplc="7992316E">
      <w:start w:val="1"/>
      <w:numFmt w:val="bullet"/>
      <w:lvlText w:val="o"/>
      <w:lvlJc w:val="left"/>
      <w:pPr>
        <w:ind w:left="5760" w:hanging="360"/>
      </w:pPr>
      <w:rPr>
        <w:rFonts w:ascii="Courier New" w:hAnsi="Courier New" w:hint="default"/>
      </w:rPr>
    </w:lvl>
    <w:lvl w:ilvl="8" w:tplc="A3B6EBD0">
      <w:start w:val="1"/>
      <w:numFmt w:val="bullet"/>
      <w:lvlText w:val=""/>
      <w:lvlJc w:val="left"/>
      <w:pPr>
        <w:ind w:left="6480" w:hanging="360"/>
      </w:pPr>
      <w:rPr>
        <w:rFonts w:ascii="Wingdings" w:hAnsi="Wingdings" w:hint="default"/>
      </w:rPr>
    </w:lvl>
  </w:abstractNum>
  <w:abstractNum w:abstractNumId="32" w15:restartNumberingAfterBreak="0">
    <w:nsid w:val="62B838D1"/>
    <w:multiLevelType w:val="hybridMultilevel"/>
    <w:tmpl w:val="FFFFFFFF"/>
    <w:lvl w:ilvl="0" w:tplc="0A5242B8">
      <w:start w:val="1"/>
      <w:numFmt w:val="bullet"/>
      <w:lvlText w:val="·"/>
      <w:lvlJc w:val="left"/>
      <w:pPr>
        <w:ind w:left="720" w:hanging="360"/>
      </w:pPr>
      <w:rPr>
        <w:rFonts w:ascii="Symbol" w:hAnsi="Symbol" w:hint="default"/>
      </w:rPr>
    </w:lvl>
    <w:lvl w:ilvl="1" w:tplc="F32C8026">
      <w:start w:val="1"/>
      <w:numFmt w:val="bullet"/>
      <w:lvlText w:val="o"/>
      <w:lvlJc w:val="left"/>
      <w:pPr>
        <w:ind w:left="1440" w:hanging="360"/>
      </w:pPr>
      <w:rPr>
        <w:rFonts w:ascii="Courier New" w:hAnsi="Courier New" w:hint="default"/>
      </w:rPr>
    </w:lvl>
    <w:lvl w:ilvl="2" w:tplc="A23A351C">
      <w:start w:val="1"/>
      <w:numFmt w:val="bullet"/>
      <w:lvlText w:val=""/>
      <w:lvlJc w:val="left"/>
      <w:pPr>
        <w:ind w:left="2160" w:hanging="360"/>
      </w:pPr>
      <w:rPr>
        <w:rFonts w:ascii="Wingdings" w:hAnsi="Wingdings" w:hint="default"/>
      </w:rPr>
    </w:lvl>
    <w:lvl w:ilvl="3" w:tplc="05500F6E">
      <w:start w:val="1"/>
      <w:numFmt w:val="bullet"/>
      <w:lvlText w:val=""/>
      <w:lvlJc w:val="left"/>
      <w:pPr>
        <w:ind w:left="2880" w:hanging="360"/>
      </w:pPr>
      <w:rPr>
        <w:rFonts w:ascii="Symbol" w:hAnsi="Symbol" w:hint="default"/>
      </w:rPr>
    </w:lvl>
    <w:lvl w:ilvl="4" w:tplc="6AC22D22">
      <w:start w:val="1"/>
      <w:numFmt w:val="bullet"/>
      <w:lvlText w:val="o"/>
      <w:lvlJc w:val="left"/>
      <w:pPr>
        <w:ind w:left="3600" w:hanging="360"/>
      </w:pPr>
      <w:rPr>
        <w:rFonts w:ascii="Courier New" w:hAnsi="Courier New" w:hint="default"/>
      </w:rPr>
    </w:lvl>
    <w:lvl w:ilvl="5" w:tplc="FE3E2FC0">
      <w:start w:val="1"/>
      <w:numFmt w:val="bullet"/>
      <w:lvlText w:val=""/>
      <w:lvlJc w:val="left"/>
      <w:pPr>
        <w:ind w:left="4320" w:hanging="360"/>
      </w:pPr>
      <w:rPr>
        <w:rFonts w:ascii="Wingdings" w:hAnsi="Wingdings" w:hint="default"/>
      </w:rPr>
    </w:lvl>
    <w:lvl w:ilvl="6" w:tplc="41F244BE">
      <w:start w:val="1"/>
      <w:numFmt w:val="bullet"/>
      <w:lvlText w:val=""/>
      <w:lvlJc w:val="left"/>
      <w:pPr>
        <w:ind w:left="5040" w:hanging="360"/>
      </w:pPr>
      <w:rPr>
        <w:rFonts w:ascii="Symbol" w:hAnsi="Symbol" w:hint="default"/>
      </w:rPr>
    </w:lvl>
    <w:lvl w:ilvl="7" w:tplc="8F38D9CC">
      <w:start w:val="1"/>
      <w:numFmt w:val="bullet"/>
      <w:lvlText w:val="o"/>
      <w:lvlJc w:val="left"/>
      <w:pPr>
        <w:ind w:left="5760" w:hanging="360"/>
      </w:pPr>
      <w:rPr>
        <w:rFonts w:ascii="Courier New" w:hAnsi="Courier New" w:hint="default"/>
      </w:rPr>
    </w:lvl>
    <w:lvl w:ilvl="8" w:tplc="F3B65430">
      <w:start w:val="1"/>
      <w:numFmt w:val="bullet"/>
      <w:lvlText w:val=""/>
      <w:lvlJc w:val="left"/>
      <w:pPr>
        <w:ind w:left="6480" w:hanging="360"/>
      </w:pPr>
      <w:rPr>
        <w:rFonts w:ascii="Wingdings" w:hAnsi="Wingdings" w:hint="default"/>
      </w:rPr>
    </w:lvl>
  </w:abstractNum>
  <w:abstractNum w:abstractNumId="33" w15:restartNumberingAfterBreak="0">
    <w:nsid w:val="675047E8"/>
    <w:multiLevelType w:val="hybridMultilevel"/>
    <w:tmpl w:val="10E2232E"/>
    <w:lvl w:ilvl="0" w:tplc="74C40472">
      <w:start w:val="1"/>
      <w:numFmt w:val="decimal"/>
      <w:lvlText w:val="%1."/>
      <w:lvlJc w:val="left"/>
      <w:pPr>
        <w:ind w:left="1352" w:hanging="360"/>
      </w:pPr>
      <w:rPr>
        <w:rFonts w:hint="default"/>
      </w:r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34" w15:restartNumberingAfterBreak="0">
    <w:nsid w:val="67905286"/>
    <w:multiLevelType w:val="hybridMultilevel"/>
    <w:tmpl w:val="B126A890"/>
    <w:lvl w:ilvl="0" w:tplc="569AE5FE">
      <w:start w:val="1"/>
      <w:numFmt w:val="bullet"/>
      <w:lvlText w:val=""/>
      <w:lvlJc w:val="left"/>
      <w:pPr>
        <w:ind w:left="1712" w:hanging="360"/>
      </w:pPr>
      <w:rPr>
        <w:rFonts w:ascii="Wingdings" w:hAnsi="Wingdings"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5" w15:restartNumberingAfterBreak="0">
    <w:nsid w:val="6939EB0F"/>
    <w:multiLevelType w:val="hybridMultilevel"/>
    <w:tmpl w:val="17BA9040"/>
    <w:lvl w:ilvl="0" w:tplc="5A34014E">
      <w:start w:val="1"/>
      <w:numFmt w:val="bullet"/>
      <w:lvlText w:val="o"/>
      <w:lvlJc w:val="left"/>
      <w:pPr>
        <w:ind w:left="1664" w:hanging="360"/>
      </w:pPr>
      <w:rPr>
        <w:rFonts w:ascii="Courier New" w:hAnsi="Courier New" w:hint="default"/>
      </w:rPr>
    </w:lvl>
    <w:lvl w:ilvl="1" w:tplc="8C3657A6">
      <w:start w:val="1"/>
      <w:numFmt w:val="bullet"/>
      <w:lvlText w:val="o"/>
      <w:lvlJc w:val="left"/>
      <w:pPr>
        <w:ind w:left="2384" w:hanging="360"/>
      </w:pPr>
      <w:rPr>
        <w:rFonts w:ascii="Courier New" w:hAnsi="Courier New" w:hint="default"/>
      </w:rPr>
    </w:lvl>
    <w:lvl w:ilvl="2" w:tplc="DC3A3846">
      <w:start w:val="1"/>
      <w:numFmt w:val="bullet"/>
      <w:lvlText w:val=""/>
      <w:lvlJc w:val="left"/>
      <w:pPr>
        <w:ind w:left="3104" w:hanging="360"/>
      </w:pPr>
      <w:rPr>
        <w:rFonts w:ascii="Wingdings" w:hAnsi="Wingdings" w:hint="default"/>
      </w:rPr>
    </w:lvl>
    <w:lvl w:ilvl="3" w:tplc="2AD80A96">
      <w:start w:val="1"/>
      <w:numFmt w:val="bullet"/>
      <w:lvlText w:val=""/>
      <w:lvlJc w:val="left"/>
      <w:pPr>
        <w:ind w:left="3824" w:hanging="360"/>
      </w:pPr>
      <w:rPr>
        <w:rFonts w:ascii="Symbol" w:hAnsi="Symbol" w:hint="default"/>
      </w:rPr>
    </w:lvl>
    <w:lvl w:ilvl="4" w:tplc="84B82AE8">
      <w:start w:val="1"/>
      <w:numFmt w:val="bullet"/>
      <w:lvlText w:val="o"/>
      <w:lvlJc w:val="left"/>
      <w:pPr>
        <w:ind w:left="4544" w:hanging="360"/>
      </w:pPr>
      <w:rPr>
        <w:rFonts w:ascii="Courier New" w:hAnsi="Courier New" w:hint="default"/>
      </w:rPr>
    </w:lvl>
    <w:lvl w:ilvl="5" w:tplc="81AC29C2">
      <w:start w:val="1"/>
      <w:numFmt w:val="bullet"/>
      <w:lvlText w:val=""/>
      <w:lvlJc w:val="left"/>
      <w:pPr>
        <w:ind w:left="5264" w:hanging="360"/>
      </w:pPr>
      <w:rPr>
        <w:rFonts w:ascii="Wingdings" w:hAnsi="Wingdings" w:hint="default"/>
      </w:rPr>
    </w:lvl>
    <w:lvl w:ilvl="6" w:tplc="50A07C7C">
      <w:start w:val="1"/>
      <w:numFmt w:val="bullet"/>
      <w:lvlText w:val=""/>
      <w:lvlJc w:val="left"/>
      <w:pPr>
        <w:ind w:left="5984" w:hanging="360"/>
      </w:pPr>
      <w:rPr>
        <w:rFonts w:ascii="Symbol" w:hAnsi="Symbol" w:hint="default"/>
      </w:rPr>
    </w:lvl>
    <w:lvl w:ilvl="7" w:tplc="0C42AB1A">
      <w:start w:val="1"/>
      <w:numFmt w:val="bullet"/>
      <w:lvlText w:val="o"/>
      <w:lvlJc w:val="left"/>
      <w:pPr>
        <w:ind w:left="6704" w:hanging="360"/>
      </w:pPr>
      <w:rPr>
        <w:rFonts w:ascii="Courier New" w:hAnsi="Courier New" w:hint="default"/>
      </w:rPr>
    </w:lvl>
    <w:lvl w:ilvl="8" w:tplc="8F3A2718">
      <w:start w:val="1"/>
      <w:numFmt w:val="bullet"/>
      <w:lvlText w:val=""/>
      <w:lvlJc w:val="left"/>
      <w:pPr>
        <w:ind w:left="7424" w:hanging="360"/>
      </w:pPr>
      <w:rPr>
        <w:rFonts w:ascii="Wingdings" w:hAnsi="Wingdings" w:hint="default"/>
      </w:rPr>
    </w:lvl>
  </w:abstractNum>
  <w:abstractNum w:abstractNumId="36" w15:restartNumberingAfterBreak="0">
    <w:nsid w:val="6ACC98B4"/>
    <w:multiLevelType w:val="hybridMultilevel"/>
    <w:tmpl w:val="14B266F0"/>
    <w:lvl w:ilvl="0" w:tplc="6F1A9E3E">
      <w:start w:val="1"/>
      <w:numFmt w:val="bullet"/>
      <w:lvlText w:val=""/>
      <w:lvlJc w:val="left"/>
      <w:pPr>
        <w:ind w:left="1080" w:hanging="360"/>
      </w:pPr>
      <w:rPr>
        <w:rFonts w:ascii="Symbol" w:hAnsi="Symbol" w:hint="default"/>
      </w:rPr>
    </w:lvl>
    <w:lvl w:ilvl="1" w:tplc="28E88F74">
      <w:start w:val="1"/>
      <w:numFmt w:val="bullet"/>
      <w:lvlText w:val="o"/>
      <w:lvlJc w:val="left"/>
      <w:pPr>
        <w:ind w:left="1800" w:hanging="360"/>
      </w:pPr>
      <w:rPr>
        <w:rFonts w:ascii="Courier New" w:hAnsi="Courier New" w:hint="default"/>
      </w:rPr>
    </w:lvl>
    <w:lvl w:ilvl="2" w:tplc="CC685F4E">
      <w:start w:val="1"/>
      <w:numFmt w:val="bullet"/>
      <w:lvlText w:val=""/>
      <w:lvlJc w:val="left"/>
      <w:pPr>
        <w:ind w:left="2520" w:hanging="360"/>
      </w:pPr>
      <w:rPr>
        <w:rFonts w:ascii="Wingdings" w:hAnsi="Wingdings" w:hint="default"/>
      </w:rPr>
    </w:lvl>
    <w:lvl w:ilvl="3" w:tplc="B8064358">
      <w:start w:val="1"/>
      <w:numFmt w:val="bullet"/>
      <w:lvlText w:val=""/>
      <w:lvlJc w:val="left"/>
      <w:pPr>
        <w:ind w:left="3240" w:hanging="360"/>
      </w:pPr>
      <w:rPr>
        <w:rFonts w:ascii="Symbol" w:hAnsi="Symbol" w:hint="default"/>
      </w:rPr>
    </w:lvl>
    <w:lvl w:ilvl="4" w:tplc="DD78DF4A">
      <w:start w:val="1"/>
      <w:numFmt w:val="bullet"/>
      <w:lvlText w:val="o"/>
      <w:lvlJc w:val="left"/>
      <w:pPr>
        <w:ind w:left="3960" w:hanging="360"/>
      </w:pPr>
      <w:rPr>
        <w:rFonts w:ascii="Courier New" w:hAnsi="Courier New" w:hint="default"/>
      </w:rPr>
    </w:lvl>
    <w:lvl w:ilvl="5" w:tplc="D7F2D934">
      <w:start w:val="1"/>
      <w:numFmt w:val="bullet"/>
      <w:lvlText w:val=""/>
      <w:lvlJc w:val="left"/>
      <w:pPr>
        <w:ind w:left="4680" w:hanging="360"/>
      </w:pPr>
      <w:rPr>
        <w:rFonts w:ascii="Wingdings" w:hAnsi="Wingdings" w:hint="default"/>
      </w:rPr>
    </w:lvl>
    <w:lvl w:ilvl="6" w:tplc="3C3A05BC">
      <w:start w:val="1"/>
      <w:numFmt w:val="bullet"/>
      <w:lvlText w:val=""/>
      <w:lvlJc w:val="left"/>
      <w:pPr>
        <w:ind w:left="5400" w:hanging="360"/>
      </w:pPr>
      <w:rPr>
        <w:rFonts w:ascii="Symbol" w:hAnsi="Symbol" w:hint="default"/>
      </w:rPr>
    </w:lvl>
    <w:lvl w:ilvl="7" w:tplc="3D76265C">
      <w:start w:val="1"/>
      <w:numFmt w:val="bullet"/>
      <w:lvlText w:val="o"/>
      <w:lvlJc w:val="left"/>
      <w:pPr>
        <w:ind w:left="6120" w:hanging="360"/>
      </w:pPr>
      <w:rPr>
        <w:rFonts w:ascii="Courier New" w:hAnsi="Courier New" w:hint="default"/>
      </w:rPr>
    </w:lvl>
    <w:lvl w:ilvl="8" w:tplc="0F48A65A">
      <w:start w:val="1"/>
      <w:numFmt w:val="bullet"/>
      <w:lvlText w:val=""/>
      <w:lvlJc w:val="left"/>
      <w:pPr>
        <w:ind w:left="6840" w:hanging="360"/>
      </w:pPr>
      <w:rPr>
        <w:rFonts w:ascii="Wingdings" w:hAnsi="Wingdings" w:hint="default"/>
      </w:rPr>
    </w:lvl>
  </w:abstractNum>
  <w:abstractNum w:abstractNumId="37" w15:restartNumberingAfterBreak="0">
    <w:nsid w:val="6FDF8B48"/>
    <w:multiLevelType w:val="hybridMultilevel"/>
    <w:tmpl w:val="FFFFFFFF"/>
    <w:lvl w:ilvl="0" w:tplc="DC6E00AC">
      <w:start w:val="1"/>
      <w:numFmt w:val="bullet"/>
      <w:lvlText w:val="·"/>
      <w:lvlJc w:val="left"/>
      <w:pPr>
        <w:ind w:left="720" w:hanging="360"/>
      </w:pPr>
      <w:rPr>
        <w:rFonts w:ascii="Symbol" w:hAnsi="Symbol" w:hint="default"/>
      </w:rPr>
    </w:lvl>
    <w:lvl w:ilvl="1" w:tplc="4266C826">
      <w:start w:val="1"/>
      <w:numFmt w:val="bullet"/>
      <w:lvlText w:val="o"/>
      <w:lvlJc w:val="left"/>
      <w:pPr>
        <w:ind w:left="1440" w:hanging="360"/>
      </w:pPr>
      <w:rPr>
        <w:rFonts w:ascii="Courier New" w:hAnsi="Courier New" w:hint="default"/>
      </w:rPr>
    </w:lvl>
    <w:lvl w:ilvl="2" w:tplc="F6D4C796">
      <w:start w:val="1"/>
      <w:numFmt w:val="bullet"/>
      <w:lvlText w:val=""/>
      <w:lvlJc w:val="left"/>
      <w:pPr>
        <w:ind w:left="2160" w:hanging="360"/>
      </w:pPr>
      <w:rPr>
        <w:rFonts w:ascii="Wingdings" w:hAnsi="Wingdings" w:hint="default"/>
      </w:rPr>
    </w:lvl>
    <w:lvl w:ilvl="3" w:tplc="7786B5D0">
      <w:start w:val="1"/>
      <w:numFmt w:val="bullet"/>
      <w:lvlText w:val=""/>
      <w:lvlJc w:val="left"/>
      <w:pPr>
        <w:ind w:left="2880" w:hanging="360"/>
      </w:pPr>
      <w:rPr>
        <w:rFonts w:ascii="Symbol" w:hAnsi="Symbol" w:hint="default"/>
      </w:rPr>
    </w:lvl>
    <w:lvl w:ilvl="4" w:tplc="9B00B404">
      <w:start w:val="1"/>
      <w:numFmt w:val="bullet"/>
      <w:lvlText w:val="o"/>
      <w:lvlJc w:val="left"/>
      <w:pPr>
        <w:ind w:left="3600" w:hanging="360"/>
      </w:pPr>
      <w:rPr>
        <w:rFonts w:ascii="Courier New" w:hAnsi="Courier New" w:hint="default"/>
      </w:rPr>
    </w:lvl>
    <w:lvl w:ilvl="5" w:tplc="9768D7F4">
      <w:start w:val="1"/>
      <w:numFmt w:val="bullet"/>
      <w:lvlText w:val=""/>
      <w:lvlJc w:val="left"/>
      <w:pPr>
        <w:ind w:left="4320" w:hanging="360"/>
      </w:pPr>
      <w:rPr>
        <w:rFonts w:ascii="Wingdings" w:hAnsi="Wingdings" w:hint="default"/>
      </w:rPr>
    </w:lvl>
    <w:lvl w:ilvl="6" w:tplc="59A2FD3C">
      <w:start w:val="1"/>
      <w:numFmt w:val="bullet"/>
      <w:lvlText w:val=""/>
      <w:lvlJc w:val="left"/>
      <w:pPr>
        <w:ind w:left="5040" w:hanging="360"/>
      </w:pPr>
      <w:rPr>
        <w:rFonts w:ascii="Symbol" w:hAnsi="Symbol" w:hint="default"/>
      </w:rPr>
    </w:lvl>
    <w:lvl w:ilvl="7" w:tplc="7DF8FC36">
      <w:start w:val="1"/>
      <w:numFmt w:val="bullet"/>
      <w:lvlText w:val="o"/>
      <w:lvlJc w:val="left"/>
      <w:pPr>
        <w:ind w:left="5760" w:hanging="360"/>
      </w:pPr>
      <w:rPr>
        <w:rFonts w:ascii="Courier New" w:hAnsi="Courier New" w:hint="default"/>
      </w:rPr>
    </w:lvl>
    <w:lvl w:ilvl="8" w:tplc="67849CBA">
      <w:start w:val="1"/>
      <w:numFmt w:val="bullet"/>
      <w:lvlText w:val=""/>
      <w:lvlJc w:val="left"/>
      <w:pPr>
        <w:ind w:left="6480" w:hanging="360"/>
      </w:pPr>
      <w:rPr>
        <w:rFonts w:ascii="Wingdings" w:hAnsi="Wingdings" w:hint="default"/>
      </w:rPr>
    </w:lvl>
  </w:abstractNum>
  <w:abstractNum w:abstractNumId="38" w15:restartNumberingAfterBreak="0">
    <w:nsid w:val="738B8817"/>
    <w:multiLevelType w:val="hybridMultilevel"/>
    <w:tmpl w:val="47005096"/>
    <w:lvl w:ilvl="0" w:tplc="E4BC8E80">
      <w:start w:val="1"/>
      <w:numFmt w:val="bullet"/>
      <w:lvlText w:val="o"/>
      <w:lvlJc w:val="left"/>
      <w:pPr>
        <w:ind w:left="1440" w:hanging="360"/>
      </w:pPr>
      <w:rPr>
        <w:rFonts w:ascii="Courier New" w:hAnsi="Courier New" w:hint="default"/>
      </w:rPr>
    </w:lvl>
    <w:lvl w:ilvl="1" w:tplc="41B04D16">
      <w:start w:val="1"/>
      <w:numFmt w:val="bullet"/>
      <w:lvlText w:val="o"/>
      <w:lvlJc w:val="left"/>
      <w:pPr>
        <w:ind w:left="2160" w:hanging="360"/>
      </w:pPr>
      <w:rPr>
        <w:rFonts w:ascii="Courier New" w:hAnsi="Courier New" w:hint="default"/>
      </w:rPr>
    </w:lvl>
    <w:lvl w:ilvl="2" w:tplc="B0728D8A">
      <w:start w:val="1"/>
      <w:numFmt w:val="bullet"/>
      <w:lvlText w:val=""/>
      <w:lvlJc w:val="left"/>
      <w:pPr>
        <w:ind w:left="2880" w:hanging="360"/>
      </w:pPr>
      <w:rPr>
        <w:rFonts w:ascii="Wingdings" w:hAnsi="Wingdings" w:hint="default"/>
      </w:rPr>
    </w:lvl>
    <w:lvl w:ilvl="3" w:tplc="78F4BAC6">
      <w:start w:val="1"/>
      <w:numFmt w:val="bullet"/>
      <w:lvlText w:val=""/>
      <w:lvlJc w:val="left"/>
      <w:pPr>
        <w:ind w:left="3600" w:hanging="360"/>
      </w:pPr>
      <w:rPr>
        <w:rFonts w:ascii="Symbol" w:hAnsi="Symbol" w:hint="default"/>
      </w:rPr>
    </w:lvl>
    <w:lvl w:ilvl="4" w:tplc="DC2AED80">
      <w:start w:val="1"/>
      <w:numFmt w:val="bullet"/>
      <w:lvlText w:val="o"/>
      <w:lvlJc w:val="left"/>
      <w:pPr>
        <w:ind w:left="4320" w:hanging="360"/>
      </w:pPr>
      <w:rPr>
        <w:rFonts w:ascii="Courier New" w:hAnsi="Courier New" w:hint="default"/>
      </w:rPr>
    </w:lvl>
    <w:lvl w:ilvl="5" w:tplc="FF24A1CC">
      <w:start w:val="1"/>
      <w:numFmt w:val="bullet"/>
      <w:lvlText w:val=""/>
      <w:lvlJc w:val="left"/>
      <w:pPr>
        <w:ind w:left="5040" w:hanging="360"/>
      </w:pPr>
      <w:rPr>
        <w:rFonts w:ascii="Wingdings" w:hAnsi="Wingdings" w:hint="default"/>
      </w:rPr>
    </w:lvl>
    <w:lvl w:ilvl="6" w:tplc="9CF4E3BE">
      <w:start w:val="1"/>
      <w:numFmt w:val="bullet"/>
      <w:lvlText w:val=""/>
      <w:lvlJc w:val="left"/>
      <w:pPr>
        <w:ind w:left="5760" w:hanging="360"/>
      </w:pPr>
      <w:rPr>
        <w:rFonts w:ascii="Symbol" w:hAnsi="Symbol" w:hint="default"/>
      </w:rPr>
    </w:lvl>
    <w:lvl w:ilvl="7" w:tplc="6C8008D0">
      <w:start w:val="1"/>
      <w:numFmt w:val="bullet"/>
      <w:lvlText w:val="o"/>
      <w:lvlJc w:val="left"/>
      <w:pPr>
        <w:ind w:left="6480" w:hanging="360"/>
      </w:pPr>
      <w:rPr>
        <w:rFonts w:ascii="Courier New" w:hAnsi="Courier New" w:hint="default"/>
      </w:rPr>
    </w:lvl>
    <w:lvl w:ilvl="8" w:tplc="836E96AE">
      <w:start w:val="1"/>
      <w:numFmt w:val="bullet"/>
      <w:lvlText w:val=""/>
      <w:lvlJc w:val="left"/>
      <w:pPr>
        <w:ind w:left="7200" w:hanging="360"/>
      </w:pPr>
      <w:rPr>
        <w:rFonts w:ascii="Wingdings" w:hAnsi="Wingdings" w:hint="default"/>
      </w:rPr>
    </w:lvl>
  </w:abstractNum>
  <w:abstractNum w:abstractNumId="39" w15:restartNumberingAfterBreak="0">
    <w:nsid w:val="75E00BB3"/>
    <w:multiLevelType w:val="hybridMultilevel"/>
    <w:tmpl w:val="85688348"/>
    <w:lvl w:ilvl="0" w:tplc="085E6030">
      <w:start w:val="1"/>
      <w:numFmt w:val="bullet"/>
      <w:lvlText w:val="o"/>
      <w:lvlJc w:val="left"/>
      <w:pPr>
        <w:ind w:left="720" w:hanging="360"/>
      </w:pPr>
      <w:rPr>
        <w:rFonts w:ascii="Courier New" w:hAnsi="Courier New" w:hint="default"/>
      </w:rPr>
    </w:lvl>
    <w:lvl w:ilvl="1" w:tplc="8DAC7B96">
      <w:start w:val="1"/>
      <w:numFmt w:val="bullet"/>
      <w:lvlText w:val="o"/>
      <w:lvlJc w:val="left"/>
      <w:pPr>
        <w:ind w:left="1440" w:hanging="360"/>
      </w:pPr>
      <w:rPr>
        <w:rFonts w:ascii="Courier New" w:hAnsi="Courier New" w:hint="default"/>
      </w:rPr>
    </w:lvl>
    <w:lvl w:ilvl="2" w:tplc="9B4AE6EC">
      <w:start w:val="1"/>
      <w:numFmt w:val="bullet"/>
      <w:lvlText w:val=""/>
      <w:lvlJc w:val="left"/>
      <w:pPr>
        <w:ind w:left="2160" w:hanging="360"/>
      </w:pPr>
      <w:rPr>
        <w:rFonts w:ascii="Wingdings" w:hAnsi="Wingdings" w:hint="default"/>
      </w:rPr>
    </w:lvl>
    <w:lvl w:ilvl="3" w:tplc="89283FF0">
      <w:start w:val="1"/>
      <w:numFmt w:val="bullet"/>
      <w:lvlText w:val=""/>
      <w:lvlJc w:val="left"/>
      <w:pPr>
        <w:ind w:left="2880" w:hanging="360"/>
      </w:pPr>
      <w:rPr>
        <w:rFonts w:ascii="Symbol" w:hAnsi="Symbol" w:hint="default"/>
      </w:rPr>
    </w:lvl>
    <w:lvl w:ilvl="4" w:tplc="6FAEFB0E">
      <w:start w:val="1"/>
      <w:numFmt w:val="bullet"/>
      <w:lvlText w:val="o"/>
      <w:lvlJc w:val="left"/>
      <w:pPr>
        <w:ind w:left="3600" w:hanging="360"/>
      </w:pPr>
      <w:rPr>
        <w:rFonts w:ascii="Courier New" w:hAnsi="Courier New" w:hint="default"/>
      </w:rPr>
    </w:lvl>
    <w:lvl w:ilvl="5" w:tplc="00E47636">
      <w:start w:val="1"/>
      <w:numFmt w:val="bullet"/>
      <w:lvlText w:val=""/>
      <w:lvlJc w:val="left"/>
      <w:pPr>
        <w:ind w:left="4320" w:hanging="360"/>
      </w:pPr>
      <w:rPr>
        <w:rFonts w:ascii="Wingdings" w:hAnsi="Wingdings" w:hint="default"/>
      </w:rPr>
    </w:lvl>
    <w:lvl w:ilvl="6" w:tplc="5A5254AA">
      <w:start w:val="1"/>
      <w:numFmt w:val="bullet"/>
      <w:lvlText w:val=""/>
      <w:lvlJc w:val="left"/>
      <w:pPr>
        <w:ind w:left="5040" w:hanging="360"/>
      </w:pPr>
      <w:rPr>
        <w:rFonts w:ascii="Symbol" w:hAnsi="Symbol" w:hint="default"/>
      </w:rPr>
    </w:lvl>
    <w:lvl w:ilvl="7" w:tplc="557CD85A">
      <w:start w:val="1"/>
      <w:numFmt w:val="bullet"/>
      <w:lvlText w:val="o"/>
      <w:lvlJc w:val="left"/>
      <w:pPr>
        <w:ind w:left="5760" w:hanging="360"/>
      </w:pPr>
      <w:rPr>
        <w:rFonts w:ascii="Courier New" w:hAnsi="Courier New" w:hint="default"/>
      </w:rPr>
    </w:lvl>
    <w:lvl w:ilvl="8" w:tplc="85AC880A">
      <w:start w:val="1"/>
      <w:numFmt w:val="bullet"/>
      <w:lvlText w:val=""/>
      <w:lvlJc w:val="left"/>
      <w:pPr>
        <w:ind w:left="6480" w:hanging="360"/>
      </w:pPr>
      <w:rPr>
        <w:rFonts w:ascii="Wingdings" w:hAnsi="Wingdings" w:hint="default"/>
      </w:rPr>
    </w:lvl>
  </w:abstractNum>
  <w:abstractNum w:abstractNumId="40" w15:restartNumberingAfterBreak="0">
    <w:nsid w:val="7803105A"/>
    <w:multiLevelType w:val="hybridMultilevel"/>
    <w:tmpl w:val="7C1A525C"/>
    <w:lvl w:ilvl="0" w:tplc="0EC60958">
      <w:start w:val="1"/>
      <w:numFmt w:val="bullet"/>
      <w:lvlText w:val="o"/>
      <w:lvlJc w:val="left"/>
      <w:pPr>
        <w:ind w:left="1440" w:hanging="360"/>
      </w:pPr>
      <w:rPr>
        <w:rFonts w:ascii="Courier New" w:hAnsi="Courier New" w:hint="default"/>
      </w:rPr>
    </w:lvl>
    <w:lvl w:ilvl="1" w:tplc="E4AA1496">
      <w:start w:val="1"/>
      <w:numFmt w:val="bullet"/>
      <w:lvlText w:val="o"/>
      <w:lvlJc w:val="left"/>
      <w:pPr>
        <w:ind w:left="2160" w:hanging="360"/>
      </w:pPr>
      <w:rPr>
        <w:rFonts w:ascii="Courier New" w:hAnsi="Courier New" w:hint="default"/>
      </w:rPr>
    </w:lvl>
    <w:lvl w:ilvl="2" w:tplc="337A196A">
      <w:start w:val="1"/>
      <w:numFmt w:val="bullet"/>
      <w:lvlText w:val=""/>
      <w:lvlJc w:val="left"/>
      <w:pPr>
        <w:ind w:left="2880" w:hanging="360"/>
      </w:pPr>
      <w:rPr>
        <w:rFonts w:ascii="Wingdings" w:hAnsi="Wingdings" w:hint="default"/>
      </w:rPr>
    </w:lvl>
    <w:lvl w:ilvl="3" w:tplc="5DB0C564">
      <w:start w:val="1"/>
      <w:numFmt w:val="bullet"/>
      <w:lvlText w:val=""/>
      <w:lvlJc w:val="left"/>
      <w:pPr>
        <w:ind w:left="3600" w:hanging="360"/>
      </w:pPr>
      <w:rPr>
        <w:rFonts w:ascii="Symbol" w:hAnsi="Symbol" w:hint="default"/>
      </w:rPr>
    </w:lvl>
    <w:lvl w:ilvl="4" w:tplc="2606110C">
      <w:start w:val="1"/>
      <w:numFmt w:val="bullet"/>
      <w:lvlText w:val="o"/>
      <w:lvlJc w:val="left"/>
      <w:pPr>
        <w:ind w:left="4320" w:hanging="360"/>
      </w:pPr>
      <w:rPr>
        <w:rFonts w:ascii="Courier New" w:hAnsi="Courier New" w:hint="default"/>
      </w:rPr>
    </w:lvl>
    <w:lvl w:ilvl="5" w:tplc="3D4292C2">
      <w:start w:val="1"/>
      <w:numFmt w:val="bullet"/>
      <w:lvlText w:val=""/>
      <w:lvlJc w:val="left"/>
      <w:pPr>
        <w:ind w:left="5040" w:hanging="360"/>
      </w:pPr>
      <w:rPr>
        <w:rFonts w:ascii="Wingdings" w:hAnsi="Wingdings" w:hint="default"/>
      </w:rPr>
    </w:lvl>
    <w:lvl w:ilvl="6" w:tplc="9C6C7CC4">
      <w:start w:val="1"/>
      <w:numFmt w:val="bullet"/>
      <w:lvlText w:val=""/>
      <w:lvlJc w:val="left"/>
      <w:pPr>
        <w:ind w:left="5760" w:hanging="360"/>
      </w:pPr>
      <w:rPr>
        <w:rFonts w:ascii="Symbol" w:hAnsi="Symbol" w:hint="default"/>
      </w:rPr>
    </w:lvl>
    <w:lvl w:ilvl="7" w:tplc="F4CCC81C">
      <w:start w:val="1"/>
      <w:numFmt w:val="bullet"/>
      <w:lvlText w:val="o"/>
      <w:lvlJc w:val="left"/>
      <w:pPr>
        <w:ind w:left="6480" w:hanging="360"/>
      </w:pPr>
      <w:rPr>
        <w:rFonts w:ascii="Courier New" w:hAnsi="Courier New" w:hint="default"/>
      </w:rPr>
    </w:lvl>
    <w:lvl w:ilvl="8" w:tplc="89C02A20">
      <w:start w:val="1"/>
      <w:numFmt w:val="bullet"/>
      <w:lvlText w:val=""/>
      <w:lvlJc w:val="left"/>
      <w:pPr>
        <w:ind w:left="7200" w:hanging="360"/>
      </w:pPr>
      <w:rPr>
        <w:rFonts w:ascii="Wingdings" w:hAnsi="Wingdings" w:hint="default"/>
      </w:rPr>
    </w:lvl>
  </w:abstractNum>
  <w:num w:numId="1" w16cid:durableId="1161967090">
    <w:abstractNumId w:val="12"/>
  </w:num>
  <w:num w:numId="2" w16cid:durableId="1781563102">
    <w:abstractNumId w:val="31"/>
  </w:num>
  <w:num w:numId="3" w16cid:durableId="1819885374">
    <w:abstractNumId w:val="22"/>
  </w:num>
  <w:num w:numId="4" w16cid:durableId="1370834321">
    <w:abstractNumId w:val="39"/>
  </w:num>
  <w:num w:numId="5" w16cid:durableId="1307708050">
    <w:abstractNumId w:val="30"/>
  </w:num>
  <w:num w:numId="6" w16cid:durableId="1717503622">
    <w:abstractNumId w:val="4"/>
  </w:num>
  <w:num w:numId="7" w16cid:durableId="1360743966">
    <w:abstractNumId w:val="23"/>
  </w:num>
  <w:num w:numId="8" w16cid:durableId="1319723743">
    <w:abstractNumId w:val="38"/>
  </w:num>
  <w:num w:numId="9" w16cid:durableId="542450361">
    <w:abstractNumId w:val="25"/>
  </w:num>
  <w:num w:numId="10" w16cid:durableId="77218285">
    <w:abstractNumId w:val="6"/>
  </w:num>
  <w:num w:numId="11" w16cid:durableId="214701764">
    <w:abstractNumId w:val="10"/>
  </w:num>
  <w:num w:numId="12" w16cid:durableId="294064089">
    <w:abstractNumId w:val="24"/>
  </w:num>
  <w:num w:numId="13" w16cid:durableId="1371538629">
    <w:abstractNumId w:val="40"/>
  </w:num>
  <w:num w:numId="14" w16cid:durableId="1790396478">
    <w:abstractNumId w:val="8"/>
  </w:num>
  <w:num w:numId="15" w16cid:durableId="99448998">
    <w:abstractNumId w:val="35"/>
  </w:num>
  <w:num w:numId="16" w16cid:durableId="725908346">
    <w:abstractNumId w:val="16"/>
  </w:num>
  <w:num w:numId="17" w16cid:durableId="318656803">
    <w:abstractNumId w:val="14"/>
  </w:num>
  <w:num w:numId="18" w16cid:durableId="1046685755">
    <w:abstractNumId w:val="7"/>
  </w:num>
  <w:num w:numId="19" w16cid:durableId="343829474">
    <w:abstractNumId w:val="36"/>
  </w:num>
  <w:num w:numId="20" w16cid:durableId="329603963">
    <w:abstractNumId w:val="17"/>
  </w:num>
  <w:num w:numId="21" w16cid:durableId="1428237626">
    <w:abstractNumId w:val="0"/>
  </w:num>
  <w:num w:numId="22" w16cid:durableId="1125586641">
    <w:abstractNumId w:val="32"/>
  </w:num>
  <w:num w:numId="23" w16cid:durableId="216014883">
    <w:abstractNumId w:val="26"/>
  </w:num>
  <w:num w:numId="24" w16cid:durableId="206719465">
    <w:abstractNumId w:val="37"/>
  </w:num>
  <w:num w:numId="25" w16cid:durableId="566842943">
    <w:abstractNumId w:val="3"/>
  </w:num>
  <w:num w:numId="26" w16cid:durableId="43411533">
    <w:abstractNumId w:val="15"/>
  </w:num>
  <w:num w:numId="27" w16cid:durableId="640354322">
    <w:abstractNumId w:val="13"/>
  </w:num>
  <w:num w:numId="28" w16cid:durableId="1027633995">
    <w:abstractNumId w:val="27"/>
  </w:num>
  <w:num w:numId="29" w16cid:durableId="1719814531">
    <w:abstractNumId w:val="1"/>
  </w:num>
  <w:num w:numId="30" w16cid:durableId="1611741528">
    <w:abstractNumId w:val="5"/>
  </w:num>
  <w:num w:numId="31" w16cid:durableId="293483927">
    <w:abstractNumId w:val="19"/>
  </w:num>
  <w:num w:numId="32" w16cid:durableId="804860661">
    <w:abstractNumId w:val="9"/>
  </w:num>
  <w:num w:numId="33" w16cid:durableId="599724269">
    <w:abstractNumId w:val="18"/>
  </w:num>
  <w:num w:numId="34" w16cid:durableId="25298928">
    <w:abstractNumId w:val="11"/>
  </w:num>
  <w:num w:numId="35" w16cid:durableId="574432917">
    <w:abstractNumId w:val="29"/>
  </w:num>
  <w:num w:numId="36" w16cid:durableId="1771046915">
    <w:abstractNumId w:val="21"/>
  </w:num>
  <w:num w:numId="37" w16cid:durableId="782766242">
    <w:abstractNumId w:val="33"/>
  </w:num>
  <w:num w:numId="38" w16cid:durableId="274600267">
    <w:abstractNumId w:val="28"/>
  </w:num>
  <w:num w:numId="39" w16cid:durableId="1563298168">
    <w:abstractNumId w:val="34"/>
  </w:num>
  <w:num w:numId="40" w16cid:durableId="194271228">
    <w:abstractNumId w:val="20"/>
  </w:num>
  <w:num w:numId="41" w16cid:durableId="55976474">
    <w:abstractNumId w:val="2"/>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3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74BBE"/>
    <w:rsid w:val="00181FDC"/>
    <w:rsid w:val="001860B9"/>
    <w:rsid w:val="00186F2B"/>
    <w:rsid w:val="001874D6"/>
    <w:rsid w:val="0019632A"/>
    <w:rsid w:val="001A4E7C"/>
    <w:rsid w:val="001B762C"/>
    <w:rsid w:val="001C4D0A"/>
    <w:rsid w:val="001C5FEF"/>
    <w:rsid w:val="00211487"/>
    <w:rsid w:val="00211D91"/>
    <w:rsid w:val="00217DEC"/>
    <w:rsid w:val="00235B57"/>
    <w:rsid w:val="0023691C"/>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3A00"/>
    <w:rsid w:val="003066D0"/>
    <w:rsid w:val="00311401"/>
    <w:rsid w:val="003203D7"/>
    <w:rsid w:val="00320F86"/>
    <w:rsid w:val="00324171"/>
    <w:rsid w:val="00326C24"/>
    <w:rsid w:val="0033022F"/>
    <w:rsid w:val="00337F99"/>
    <w:rsid w:val="0034307B"/>
    <w:rsid w:val="00345EB1"/>
    <w:rsid w:val="00350CC4"/>
    <w:rsid w:val="00360E0D"/>
    <w:rsid w:val="0036357D"/>
    <w:rsid w:val="00363B23"/>
    <w:rsid w:val="0036594C"/>
    <w:rsid w:val="00367D19"/>
    <w:rsid w:val="00371BED"/>
    <w:rsid w:val="00382957"/>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16004"/>
    <w:rsid w:val="00416A85"/>
    <w:rsid w:val="004230F7"/>
    <w:rsid w:val="0043167E"/>
    <w:rsid w:val="0043409A"/>
    <w:rsid w:val="00443C1E"/>
    <w:rsid w:val="00446255"/>
    <w:rsid w:val="00451935"/>
    <w:rsid w:val="00460ED0"/>
    <w:rsid w:val="00465651"/>
    <w:rsid w:val="00470CE7"/>
    <w:rsid w:val="00470F4F"/>
    <w:rsid w:val="00472482"/>
    <w:rsid w:val="00473707"/>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90C25"/>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1255"/>
    <w:rsid w:val="0078609F"/>
    <w:rsid w:val="007917BA"/>
    <w:rsid w:val="0079251C"/>
    <w:rsid w:val="007A5C6F"/>
    <w:rsid w:val="007D4241"/>
    <w:rsid w:val="007D4317"/>
    <w:rsid w:val="007D4EA3"/>
    <w:rsid w:val="007E37EF"/>
    <w:rsid w:val="007F1CFF"/>
    <w:rsid w:val="007F5DD5"/>
    <w:rsid w:val="00821A1B"/>
    <w:rsid w:val="008262E9"/>
    <w:rsid w:val="00827E69"/>
    <w:rsid w:val="00835C4D"/>
    <w:rsid w:val="00842413"/>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2ED2"/>
    <w:rsid w:val="008F589F"/>
    <w:rsid w:val="00906238"/>
    <w:rsid w:val="00907EF9"/>
    <w:rsid w:val="0091237C"/>
    <w:rsid w:val="0091295C"/>
    <w:rsid w:val="00914D58"/>
    <w:rsid w:val="00921F47"/>
    <w:rsid w:val="009228AB"/>
    <w:rsid w:val="0093085B"/>
    <w:rsid w:val="00931C57"/>
    <w:rsid w:val="009347A5"/>
    <w:rsid w:val="00936E59"/>
    <w:rsid w:val="00942257"/>
    <w:rsid w:val="009471BF"/>
    <w:rsid w:val="0095036C"/>
    <w:rsid w:val="00950E4E"/>
    <w:rsid w:val="009529BD"/>
    <w:rsid w:val="009533B4"/>
    <w:rsid w:val="00971D93"/>
    <w:rsid w:val="00993A1A"/>
    <w:rsid w:val="009B1F6B"/>
    <w:rsid w:val="009C0D12"/>
    <w:rsid w:val="009C192E"/>
    <w:rsid w:val="009D6819"/>
    <w:rsid w:val="009D6D1C"/>
    <w:rsid w:val="009E0CF9"/>
    <w:rsid w:val="009E531B"/>
    <w:rsid w:val="009E6C56"/>
    <w:rsid w:val="009E7DCF"/>
    <w:rsid w:val="009F4A56"/>
    <w:rsid w:val="009F4E65"/>
    <w:rsid w:val="00A006A5"/>
    <w:rsid w:val="00A050A5"/>
    <w:rsid w:val="00A05942"/>
    <w:rsid w:val="00A07BEC"/>
    <w:rsid w:val="00A264BE"/>
    <w:rsid w:val="00A272CA"/>
    <w:rsid w:val="00A33051"/>
    <w:rsid w:val="00A407AD"/>
    <w:rsid w:val="00A40923"/>
    <w:rsid w:val="00A41C05"/>
    <w:rsid w:val="00A42426"/>
    <w:rsid w:val="00A514B7"/>
    <w:rsid w:val="00A54A0B"/>
    <w:rsid w:val="00A55E5F"/>
    <w:rsid w:val="00A65FD4"/>
    <w:rsid w:val="00A81198"/>
    <w:rsid w:val="00A81E48"/>
    <w:rsid w:val="00A82035"/>
    <w:rsid w:val="00A90D77"/>
    <w:rsid w:val="00A92E07"/>
    <w:rsid w:val="00AA0B3A"/>
    <w:rsid w:val="00AA6EB4"/>
    <w:rsid w:val="00AA767D"/>
    <w:rsid w:val="00AB0CC9"/>
    <w:rsid w:val="00AB6F01"/>
    <w:rsid w:val="00AC3FF6"/>
    <w:rsid w:val="00AD73EC"/>
    <w:rsid w:val="00AE5BC7"/>
    <w:rsid w:val="00AF5AAF"/>
    <w:rsid w:val="00B046D8"/>
    <w:rsid w:val="00B13F4C"/>
    <w:rsid w:val="00B16219"/>
    <w:rsid w:val="00B16C59"/>
    <w:rsid w:val="00B326FE"/>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D6E1E"/>
    <w:rsid w:val="00BE7978"/>
    <w:rsid w:val="00C07DDB"/>
    <w:rsid w:val="00C30CFB"/>
    <w:rsid w:val="00C4115D"/>
    <w:rsid w:val="00C43BDD"/>
    <w:rsid w:val="00C47778"/>
    <w:rsid w:val="00C5011E"/>
    <w:rsid w:val="00C50EE5"/>
    <w:rsid w:val="00C5240A"/>
    <w:rsid w:val="00C5398F"/>
    <w:rsid w:val="00C556F5"/>
    <w:rsid w:val="00C70E19"/>
    <w:rsid w:val="00C72574"/>
    <w:rsid w:val="00C7430C"/>
    <w:rsid w:val="00C85DA1"/>
    <w:rsid w:val="00C85F02"/>
    <w:rsid w:val="00C9071C"/>
    <w:rsid w:val="00C908FF"/>
    <w:rsid w:val="00C97BD3"/>
    <w:rsid w:val="00CA39EF"/>
    <w:rsid w:val="00CA521F"/>
    <w:rsid w:val="00CB0493"/>
    <w:rsid w:val="00CB17FF"/>
    <w:rsid w:val="00CB1ED7"/>
    <w:rsid w:val="00CB3B7F"/>
    <w:rsid w:val="00CC167C"/>
    <w:rsid w:val="00CC52D9"/>
    <w:rsid w:val="00CD6647"/>
    <w:rsid w:val="00CE4B73"/>
    <w:rsid w:val="00CF70BB"/>
    <w:rsid w:val="00D074DB"/>
    <w:rsid w:val="00D139CF"/>
    <w:rsid w:val="00D154E2"/>
    <w:rsid w:val="00D37E7F"/>
    <w:rsid w:val="00D46996"/>
    <w:rsid w:val="00D47AD7"/>
    <w:rsid w:val="00D51529"/>
    <w:rsid w:val="00D85218"/>
    <w:rsid w:val="00D915B1"/>
    <w:rsid w:val="00DA299D"/>
    <w:rsid w:val="00DA5593"/>
    <w:rsid w:val="00DA65C4"/>
    <w:rsid w:val="00DC42B2"/>
    <w:rsid w:val="00DD2BE0"/>
    <w:rsid w:val="00DE4447"/>
    <w:rsid w:val="00DE5DA2"/>
    <w:rsid w:val="00DF0033"/>
    <w:rsid w:val="00E026BF"/>
    <w:rsid w:val="00E07B1B"/>
    <w:rsid w:val="00E11853"/>
    <w:rsid w:val="00E11A06"/>
    <w:rsid w:val="00E45D3D"/>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6EF6"/>
    <w:rsid w:val="00ED7AA6"/>
    <w:rsid w:val="00EE2A56"/>
    <w:rsid w:val="00EE3818"/>
    <w:rsid w:val="00F22264"/>
    <w:rsid w:val="00F2564D"/>
    <w:rsid w:val="00F35B05"/>
    <w:rsid w:val="00F413D9"/>
    <w:rsid w:val="00F5135F"/>
    <w:rsid w:val="00F51F48"/>
    <w:rsid w:val="00F51F78"/>
    <w:rsid w:val="00F86F47"/>
    <w:rsid w:val="00F90B64"/>
    <w:rsid w:val="00FA52CB"/>
    <w:rsid w:val="00FB2F0F"/>
    <w:rsid w:val="00FB5086"/>
    <w:rsid w:val="00FB5411"/>
    <w:rsid w:val="00FB6392"/>
    <w:rsid w:val="00FD3C70"/>
    <w:rsid w:val="00FD6820"/>
    <w:rsid w:val="00FE12D8"/>
    <w:rsid w:val="00FF7C02"/>
    <w:rsid w:val="0130B1B3"/>
    <w:rsid w:val="013CC11E"/>
    <w:rsid w:val="0172FD28"/>
    <w:rsid w:val="017CB9A7"/>
    <w:rsid w:val="018437FF"/>
    <w:rsid w:val="0192DE21"/>
    <w:rsid w:val="01A418F8"/>
    <w:rsid w:val="024801E3"/>
    <w:rsid w:val="025ED295"/>
    <w:rsid w:val="0266E25A"/>
    <w:rsid w:val="02800AB7"/>
    <w:rsid w:val="02D0FB6C"/>
    <w:rsid w:val="031E509F"/>
    <w:rsid w:val="031F81A7"/>
    <w:rsid w:val="032EAE82"/>
    <w:rsid w:val="03953348"/>
    <w:rsid w:val="04803AB6"/>
    <w:rsid w:val="04F95CFC"/>
    <w:rsid w:val="04FC42BD"/>
    <w:rsid w:val="05E16FE2"/>
    <w:rsid w:val="065D0169"/>
    <w:rsid w:val="0692B950"/>
    <w:rsid w:val="073A537D"/>
    <w:rsid w:val="076D82B5"/>
    <w:rsid w:val="07D103D5"/>
    <w:rsid w:val="0833E37F"/>
    <w:rsid w:val="0857812F"/>
    <w:rsid w:val="08813234"/>
    <w:rsid w:val="08B3C45B"/>
    <w:rsid w:val="09B0BE74"/>
    <w:rsid w:val="0ADBB1AD"/>
    <w:rsid w:val="0C1EE325"/>
    <w:rsid w:val="0C22DEE0"/>
    <w:rsid w:val="0CA38685"/>
    <w:rsid w:val="0CDA88F6"/>
    <w:rsid w:val="0CEE2C45"/>
    <w:rsid w:val="0CF3B153"/>
    <w:rsid w:val="0D0754A2"/>
    <w:rsid w:val="0DA1853C"/>
    <w:rsid w:val="0DD92C64"/>
    <w:rsid w:val="0DF32A0F"/>
    <w:rsid w:val="0E3857D3"/>
    <w:rsid w:val="0E52DDA5"/>
    <w:rsid w:val="0E763369"/>
    <w:rsid w:val="0E885823"/>
    <w:rsid w:val="0F9A8256"/>
    <w:rsid w:val="0FF23C0F"/>
    <w:rsid w:val="11022EB8"/>
    <w:rsid w:val="11084E8F"/>
    <w:rsid w:val="119E5D71"/>
    <w:rsid w:val="11BBD059"/>
    <w:rsid w:val="11C22A48"/>
    <w:rsid w:val="11D4F8B6"/>
    <w:rsid w:val="11EA4638"/>
    <w:rsid w:val="12E6C392"/>
    <w:rsid w:val="135F8E40"/>
    <w:rsid w:val="14494431"/>
    <w:rsid w:val="14E89033"/>
    <w:rsid w:val="14F34EDC"/>
    <w:rsid w:val="1546FE98"/>
    <w:rsid w:val="16E2CEF9"/>
    <w:rsid w:val="16FD212B"/>
    <w:rsid w:val="17122747"/>
    <w:rsid w:val="17659187"/>
    <w:rsid w:val="1804F034"/>
    <w:rsid w:val="1861039C"/>
    <w:rsid w:val="188DBE06"/>
    <w:rsid w:val="18E437E3"/>
    <w:rsid w:val="19038CF7"/>
    <w:rsid w:val="19276466"/>
    <w:rsid w:val="193CCEAC"/>
    <w:rsid w:val="1A4FDE95"/>
    <w:rsid w:val="1A8E1EBE"/>
    <w:rsid w:val="1AC0785D"/>
    <w:rsid w:val="1AF4652D"/>
    <w:rsid w:val="1B7B90B1"/>
    <w:rsid w:val="1C23E86A"/>
    <w:rsid w:val="1C4315A1"/>
    <w:rsid w:val="1CF3A218"/>
    <w:rsid w:val="1D689C12"/>
    <w:rsid w:val="1DA66E2F"/>
    <w:rsid w:val="1DD2FC72"/>
    <w:rsid w:val="1E06FB8C"/>
    <w:rsid w:val="1E189706"/>
    <w:rsid w:val="1E86975F"/>
    <w:rsid w:val="1EAE7995"/>
    <w:rsid w:val="1FA2CBED"/>
    <w:rsid w:val="20227717"/>
    <w:rsid w:val="20235554"/>
    <w:rsid w:val="2043DE57"/>
    <w:rsid w:val="20BB9943"/>
    <w:rsid w:val="21B22BFB"/>
    <w:rsid w:val="21C0970D"/>
    <w:rsid w:val="21D7C132"/>
    <w:rsid w:val="225769A4"/>
    <w:rsid w:val="2296A4B0"/>
    <w:rsid w:val="229EB879"/>
    <w:rsid w:val="22C14452"/>
    <w:rsid w:val="22EBAC85"/>
    <w:rsid w:val="23739193"/>
    <w:rsid w:val="23DEECBA"/>
    <w:rsid w:val="23E28B13"/>
    <w:rsid w:val="244C0215"/>
    <w:rsid w:val="24631EDC"/>
    <w:rsid w:val="2511826B"/>
    <w:rsid w:val="25679C8A"/>
    <w:rsid w:val="25715A15"/>
    <w:rsid w:val="258C7AB0"/>
    <w:rsid w:val="25FBC25A"/>
    <w:rsid w:val="2654FCD4"/>
    <w:rsid w:val="26AC421A"/>
    <w:rsid w:val="276678D2"/>
    <w:rsid w:val="2794B575"/>
    <w:rsid w:val="27A84460"/>
    <w:rsid w:val="27BF1DA8"/>
    <w:rsid w:val="27CA5FE6"/>
    <w:rsid w:val="282BB045"/>
    <w:rsid w:val="283654BF"/>
    <w:rsid w:val="28AD82CB"/>
    <w:rsid w:val="2923BDC3"/>
    <w:rsid w:val="293AB467"/>
    <w:rsid w:val="297304FF"/>
    <w:rsid w:val="2A1C2900"/>
    <w:rsid w:val="2A4C6AB2"/>
    <w:rsid w:val="2A5A8E03"/>
    <w:rsid w:val="2ABB4399"/>
    <w:rsid w:val="2ABF8E24"/>
    <w:rsid w:val="2B49EF1E"/>
    <w:rsid w:val="2B80C3EF"/>
    <w:rsid w:val="2BFE4BEA"/>
    <w:rsid w:val="2C2F9101"/>
    <w:rsid w:val="2C459ABF"/>
    <w:rsid w:val="2C489017"/>
    <w:rsid w:val="2C515183"/>
    <w:rsid w:val="2CE15AEC"/>
    <w:rsid w:val="2D14A6CA"/>
    <w:rsid w:val="2D1C9450"/>
    <w:rsid w:val="2DDC72F2"/>
    <w:rsid w:val="2DE602F5"/>
    <w:rsid w:val="2DF50E6F"/>
    <w:rsid w:val="2EA59643"/>
    <w:rsid w:val="2EB0772B"/>
    <w:rsid w:val="2EC36B5B"/>
    <w:rsid w:val="2F2DFF26"/>
    <w:rsid w:val="2F35ECAC"/>
    <w:rsid w:val="2F73664F"/>
    <w:rsid w:val="2F7D3B81"/>
    <w:rsid w:val="313D9F48"/>
    <w:rsid w:val="31515F74"/>
    <w:rsid w:val="3154928D"/>
    <w:rsid w:val="3190FB34"/>
    <w:rsid w:val="328730B9"/>
    <w:rsid w:val="32B4DC43"/>
    <w:rsid w:val="32B7D19B"/>
    <w:rsid w:val="332CCB95"/>
    <w:rsid w:val="3383E84E"/>
    <w:rsid w:val="338BD5D4"/>
    <w:rsid w:val="33E653BD"/>
    <w:rsid w:val="3400C773"/>
    <w:rsid w:val="342C4195"/>
    <w:rsid w:val="3453A1FC"/>
    <w:rsid w:val="34644FF3"/>
    <w:rsid w:val="3466706A"/>
    <w:rsid w:val="34993BAE"/>
    <w:rsid w:val="353CC075"/>
    <w:rsid w:val="35A52E30"/>
    <w:rsid w:val="36D0A350"/>
    <w:rsid w:val="36D890D6"/>
    <w:rsid w:val="36DEF6A5"/>
    <w:rsid w:val="36E277B2"/>
    <w:rsid w:val="3719207B"/>
    <w:rsid w:val="3725467E"/>
    <w:rsid w:val="373A532D"/>
    <w:rsid w:val="37C24033"/>
    <w:rsid w:val="37FFE114"/>
    <w:rsid w:val="384C7889"/>
    <w:rsid w:val="38E167A5"/>
    <w:rsid w:val="3920B930"/>
    <w:rsid w:val="3975F70E"/>
    <w:rsid w:val="397E30CE"/>
    <w:rsid w:val="39DC22F9"/>
    <w:rsid w:val="39E848EA"/>
    <w:rsid w:val="3A64D4C6"/>
    <w:rsid w:val="3A6FDDE7"/>
    <w:rsid w:val="3BB3B11B"/>
    <w:rsid w:val="3C00A527"/>
    <w:rsid w:val="3C4741F8"/>
    <w:rsid w:val="3C5EB3E1"/>
    <w:rsid w:val="3C9A0275"/>
    <w:rsid w:val="3CE831A7"/>
    <w:rsid w:val="3CEF0A4A"/>
    <w:rsid w:val="3D59D0E6"/>
    <w:rsid w:val="3D834D2B"/>
    <w:rsid w:val="3D8C83C0"/>
    <w:rsid w:val="3E8ADAAB"/>
    <w:rsid w:val="3F207D46"/>
    <w:rsid w:val="40510E40"/>
    <w:rsid w:val="408F0FC4"/>
    <w:rsid w:val="4144F372"/>
    <w:rsid w:val="42158106"/>
    <w:rsid w:val="421B437D"/>
    <w:rsid w:val="421DFA71"/>
    <w:rsid w:val="4254C610"/>
    <w:rsid w:val="438D6D68"/>
    <w:rsid w:val="43E5C19D"/>
    <w:rsid w:val="43E93C5F"/>
    <w:rsid w:val="44826143"/>
    <w:rsid w:val="453DC9FF"/>
    <w:rsid w:val="45550F4E"/>
    <w:rsid w:val="456E36B0"/>
    <w:rsid w:val="457A4B87"/>
    <w:rsid w:val="45FF3C38"/>
    <w:rsid w:val="46059627"/>
    <w:rsid w:val="464294E2"/>
    <w:rsid w:val="46AE6145"/>
    <w:rsid w:val="47685D32"/>
    <w:rsid w:val="479F6D68"/>
    <w:rsid w:val="47B434F6"/>
    <w:rsid w:val="47BA0205"/>
    <w:rsid w:val="47DCB51C"/>
    <w:rsid w:val="47FFC61F"/>
    <w:rsid w:val="481604DE"/>
    <w:rsid w:val="481DF264"/>
    <w:rsid w:val="4854329F"/>
    <w:rsid w:val="488CB010"/>
    <w:rsid w:val="488ECF8C"/>
    <w:rsid w:val="48BCAD82"/>
    <w:rsid w:val="48E98C56"/>
    <w:rsid w:val="49708B00"/>
    <w:rsid w:val="49B7FF71"/>
    <w:rsid w:val="4A288071"/>
    <w:rsid w:val="4A2A9FED"/>
    <w:rsid w:val="4A499559"/>
    <w:rsid w:val="4A7AF890"/>
    <w:rsid w:val="4A7D8846"/>
    <w:rsid w:val="4B1C75ED"/>
    <w:rsid w:val="4B828610"/>
    <w:rsid w:val="4C2A937E"/>
    <w:rsid w:val="4D9970F5"/>
    <w:rsid w:val="4DC663DF"/>
    <w:rsid w:val="4DD900AD"/>
    <w:rsid w:val="4E51B917"/>
    <w:rsid w:val="4EFE1110"/>
    <w:rsid w:val="50426F65"/>
    <w:rsid w:val="505F4484"/>
    <w:rsid w:val="509FAE80"/>
    <w:rsid w:val="51062592"/>
    <w:rsid w:val="51D89F37"/>
    <w:rsid w:val="52183EEA"/>
    <w:rsid w:val="5222E364"/>
    <w:rsid w:val="524A676B"/>
    <w:rsid w:val="52638FC8"/>
    <w:rsid w:val="53456106"/>
    <w:rsid w:val="53BEB3C5"/>
    <w:rsid w:val="53CF62B7"/>
    <w:rsid w:val="53DA11C9"/>
    <w:rsid w:val="54B9D0CA"/>
    <w:rsid w:val="54D20D39"/>
    <w:rsid w:val="55BACEBF"/>
    <w:rsid w:val="56F65487"/>
    <w:rsid w:val="57147512"/>
    <w:rsid w:val="57A65AC6"/>
    <w:rsid w:val="580DFE80"/>
    <w:rsid w:val="5836A5E4"/>
    <w:rsid w:val="587243EF"/>
    <w:rsid w:val="58A2D3DA"/>
    <w:rsid w:val="59002E76"/>
    <w:rsid w:val="59227B51"/>
    <w:rsid w:val="5986C0C0"/>
    <w:rsid w:val="59F4EBF3"/>
    <w:rsid w:val="5A3D25D4"/>
    <w:rsid w:val="5A557950"/>
    <w:rsid w:val="5A64F5D2"/>
    <w:rsid w:val="5A6EA1AD"/>
    <w:rsid w:val="5ACF8689"/>
    <w:rsid w:val="5B7D571F"/>
    <w:rsid w:val="5BC70EB6"/>
    <w:rsid w:val="5BEC201F"/>
    <w:rsid w:val="5C3833DE"/>
    <w:rsid w:val="5C84A186"/>
    <w:rsid w:val="5D65960B"/>
    <w:rsid w:val="5D899F50"/>
    <w:rsid w:val="5EC85D16"/>
    <w:rsid w:val="5F28EA73"/>
    <w:rsid w:val="5FCF3678"/>
    <w:rsid w:val="6049DDB9"/>
    <w:rsid w:val="607C953A"/>
    <w:rsid w:val="61124236"/>
    <w:rsid w:val="613EC80D"/>
    <w:rsid w:val="61BB3B4F"/>
    <w:rsid w:val="61DAF874"/>
    <w:rsid w:val="62342A2A"/>
    <w:rsid w:val="62419777"/>
    <w:rsid w:val="62FBD090"/>
    <w:rsid w:val="635DA078"/>
    <w:rsid w:val="63B4F696"/>
    <w:rsid w:val="63ED730C"/>
    <w:rsid w:val="647B2B65"/>
    <w:rsid w:val="64A2A79B"/>
    <w:rsid w:val="65379E9A"/>
    <w:rsid w:val="65BBB10E"/>
    <w:rsid w:val="666A421D"/>
    <w:rsid w:val="66A24394"/>
    <w:rsid w:val="66B62760"/>
    <w:rsid w:val="68A591BE"/>
    <w:rsid w:val="68FCEBE0"/>
    <w:rsid w:val="6949D9F2"/>
    <w:rsid w:val="6951C778"/>
    <w:rsid w:val="6982E348"/>
    <w:rsid w:val="6993923A"/>
    <w:rsid w:val="69D63AE1"/>
    <w:rsid w:val="69E89A0F"/>
    <w:rsid w:val="69F9D4E6"/>
    <w:rsid w:val="6A071AF5"/>
    <w:rsid w:val="6A24381A"/>
    <w:rsid w:val="6A881D51"/>
    <w:rsid w:val="6B23ABD7"/>
    <w:rsid w:val="6B2CF8ED"/>
    <w:rsid w:val="6B318217"/>
    <w:rsid w:val="6B4C1B74"/>
    <w:rsid w:val="6B7527D7"/>
    <w:rsid w:val="6BE17D0B"/>
    <w:rsid w:val="6BF2B7E2"/>
    <w:rsid w:val="6C89683A"/>
    <w:rsid w:val="6D3175A8"/>
    <w:rsid w:val="6D4A9E05"/>
    <w:rsid w:val="6E116E0E"/>
    <w:rsid w:val="6E5B4C99"/>
    <w:rsid w:val="6F373838"/>
    <w:rsid w:val="6F4ED914"/>
    <w:rsid w:val="6F869595"/>
    <w:rsid w:val="6FDA5398"/>
    <w:rsid w:val="70BE1940"/>
    <w:rsid w:val="70CB3FB5"/>
    <w:rsid w:val="716E3673"/>
    <w:rsid w:val="71B9BA94"/>
    <w:rsid w:val="71CEA191"/>
    <w:rsid w:val="71F0BCC3"/>
    <w:rsid w:val="7204E6CB"/>
    <w:rsid w:val="72926712"/>
    <w:rsid w:val="72B0B0A4"/>
    <w:rsid w:val="72F35C2B"/>
    <w:rsid w:val="73390D26"/>
    <w:rsid w:val="7342EDEB"/>
    <w:rsid w:val="73902179"/>
    <w:rsid w:val="7445E169"/>
    <w:rsid w:val="74D644E1"/>
    <w:rsid w:val="7546440C"/>
    <w:rsid w:val="756AEC69"/>
    <w:rsid w:val="75885F51"/>
    <w:rsid w:val="75C46258"/>
    <w:rsid w:val="75E836FB"/>
    <w:rsid w:val="76285CFA"/>
    <w:rsid w:val="769920B8"/>
    <w:rsid w:val="76B3528A"/>
    <w:rsid w:val="77E5657D"/>
    <w:rsid w:val="77FA7FBD"/>
    <w:rsid w:val="780B0F22"/>
    <w:rsid w:val="78C5CD22"/>
    <w:rsid w:val="78D13AEA"/>
    <w:rsid w:val="7901A896"/>
    <w:rsid w:val="793BE645"/>
    <w:rsid w:val="798135DE"/>
    <w:rsid w:val="7ACF7DD9"/>
    <w:rsid w:val="7AE2B153"/>
    <w:rsid w:val="7AFBCE1D"/>
    <w:rsid w:val="7B14F67A"/>
    <w:rsid w:val="7B52A2EE"/>
    <w:rsid w:val="7C2E6F88"/>
    <w:rsid w:val="7C394958"/>
    <w:rsid w:val="7C741F7B"/>
    <w:rsid w:val="7C78EBB5"/>
    <w:rsid w:val="7C8663A7"/>
    <w:rsid w:val="7CB4C883"/>
    <w:rsid w:val="7CD5A002"/>
    <w:rsid w:val="7DC63765"/>
    <w:rsid w:val="7DC962F5"/>
    <w:rsid w:val="7DDFC8CB"/>
    <w:rsid w:val="7E792BCB"/>
    <w:rsid w:val="7FACC992"/>
    <w:rsid w:val="7FC5F00B"/>
    <w:rsid w:val="7FC69713"/>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8BAA1099-148A-4029-8930-4087BCA179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3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35"/>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36"/>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image" Target="media/image4.jpg" Id="rId18" /><Relationship Type="http://schemas.openxmlformats.org/officeDocument/2006/relationships/fontTable" Target="fontTable.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jpg" Id="rId17" /><Relationship Type="http://schemas.openxmlformats.org/officeDocument/2006/relationships/footer" Target="footer3.xml" Id="rId16" /><Relationship Type="http://schemas.openxmlformats.org/officeDocument/2006/relationships/hyperlink" Target="http://www.infpreg.se/"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image" Target="media/image5.jpg"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theme" Target="theme/theme1.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TotalTime>
  <Pages>13</Pages>
  <Words>2009</Words>
  <Characters>10648</Characters>
  <Application>Microsoft Office Word</Application>
  <DocSecurity>0</DocSecurity>
  <Lines>88</Lines>
  <Paragraphs>25</Paragraphs>
  <ScaleCrop>false</ScaleCrop>
  <Manager/>
  <Company/>
  <LinksUpToDate>false</LinksUpToDate>
  <CharactersWithSpaces>12632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Malaria - diagnostik, handläggning och behandling</dc:title>
  <dc:subject/>
  <dc:creator>patrik.jens.johansson@vgregion.se</dc:creator>
  <keywords/>
  <lastModifiedBy>Carita Isaksson Kangassalo</lastModifiedBy>
  <revision>34</revision>
  <lastPrinted>2016-03-31T10:56:00.0000000Z</lastPrinted>
  <dcterms:created xsi:type="dcterms:W3CDTF">2022-05-13T10:11:00.0000000Z</dcterms:created>
  <dcterms:modified xsi:type="dcterms:W3CDTF">2025-03-26T14:43:00.0000000Z</dcterms:modified>
</coreProperties>
</file>