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786CD" w14:textId="77777777" w:rsidR="007129AE" w:rsidRPr="00863B58" w:rsidRDefault="007129AE" w:rsidP="00863B58">
      <w:pPr>
        <w:pStyle w:val="Rubrik2"/>
        <w:sectPr w:rsidR="007129AE" w:rsidRPr="00863B58" w:rsidSect="007129A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FD85558" w14:textId="2B279F18" w:rsidR="008818A8" w:rsidRDefault="008818A8" w:rsidP="008818A8">
      <w:pPr>
        <w:pStyle w:val="Rubrik1"/>
      </w:pPr>
      <w:proofErr w:type="spellStart"/>
      <w:r>
        <w:t>Elkonvertering</w:t>
      </w:r>
      <w:proofErr w:type="spellEnd"/>
      <w:r>
        <w:t xml:space="preserve">, </w:t>
      </w:r>
      <w:proofErr w:type="spellStart"/>
      <w:r>
        <w:t>elektiv</w:t>
      </w:r>
      <w:proofErr w:type="spellEnd"/>
      <w:r>
        <w:t xml:space="preserve"> på Hjärtmottagningen</w:t>
      </w:r>
    </w:p>
    <w:p w14:paraId="739EFE9F" w14:textId="49FFC121" w:rsidR="3A069D82" w:rsidRDefault="00863B58" w:rsidP="00863B58">
      <w:pPr>
        <w:pStyle w:val="Rubrik2"/>
      </w:pPr>
      <w:r>
        <w:t>Revideringar i denna version</w:t>
      </w:r>
    </w:p>
    <w:p w14:paraId="00A34C96" w14:textId="6D5961B3" w:rsidR="00863B58" w:rsidRPr="00863B58" w:rsidRDefault="00DD03B5" w:rsidP="00863B58">
      <w:r>
        <w:t>Nya tillägg är markerat med rött.</w:t>
      </w:r>
    </w:p>
    <w:p w14:paraId="139E3B57" w14:textId="18F3E657" w:rsidR="007129AE" w:rsidRPr="007129AE" w:rsidRDefault="007129AE" w:rsidP="008818A8">
      <w:pPr>
        <w:pStyle w:val="Rubrik2"/>
      </w:pPr>
      <w:r w:rsidRPr="007129AE">
        <w:t>Syfte</w:t>
      </w:r>
    </w:p>
    <w:p w14:paraId="38572749" w14:textId="77777777" w:rsidR="007129AE" w:rsidRPr="007129AE" w:rsidRDefault="007129AE" w:rsidP="007C601B">
      <w:r w:rsidRPr="007129AE">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14:paraId="28E2315D" w14:textId="77777777" w:rsidR="007129AE" w:rsidRPr="007129AE" w:rsidRDefault="007129AE" w:rsidP="007C601B">
      <w:pPr>
        <w:pStyle w:val="Rubrik2"/>
      </w:pPr>
      <w:r w:rsidRPr="007129AE">
        <w:t>Arbetsbeskrivning</w:t>
      </w:r>
    </w:p>
    <w:p w14:paraId="54B0CD25" w14:textId="77777777" w:rsidR="007C601B" w:rsidRDefault="007129AE" w:rsidP="007920AB">
      <w:pPr>
        <w:pStyle w:val="Rubrik3"/>
      </w:pPr>
      <w:r w:rsidRPr="007129AE">
        <w:t>Indikation</w:t>
      </w:r>
    </w:p>
    <w:p w14:paraId="088C730A" w14:textId="301CC901" w:rsidR="007129AE" w:rsidRPr="007129AE" w:rsidRDefault="007129AE" w:rsidP="005618A5">
      <w:pPr>
        <w:rPr>
          <w:b/>
          <w:bCs/>
        </w:rPr>
      </w:pPr>
      <w:r w:rsidRPr="007129AE">
        <w:t>Persistent förmaksflimmer eller förmaksfladder.</w:t>
      </w:r>
    </w:p>
    <w:p w14:paraId="5C78DEC8" w14:textId="77777777" w:rsidR="007920AB" w:rsidRDefault="007129AE" w:rsidP="007920AB">
      <w:pPr>
        <w:pStyle w:val="MellanrubrikVGR"/>
      </w:pPr>
      <w:r w:rsidRPr="007129AE">
        <w:t>Förberedelser</w:t>
      </w:r>
      <w:r w:rsidRPr="007129AE">
        <w:tab/>
      </w:r>
    </w:p>
    <w:p w14:paraId="3F96EEBB" w14:textId="1402D8B8" w:rsidR="007129AE" w:rsidRPr="007129AE" w:rsidRDefault="007129AE" w:rsidP="007920AB">
      <w:pPr>
        <w:rPr>
          <w:b/>
        </w:rPr>
      </w:pPr>
      <w:r w:rsidRPr="007129AE">
        <w:t xml:space="preserve">Patienter som ska </w:t>
      </w:r>
      <w:proofErr w:type="spellStart"/>
      <w:r w:rsidRPr="007129AE">
        <w:t>elkonverteras</w:t>
      </w:r>
      <w:proofErr w:type="spellEnd"/>
      <w:r w:rsidRPr="007129AE">
        <w:t xml:space="preserve"> </w:t>
      </w:r>
      <w:proofErr w:type="spellStart"/>
      <w:r w:rsidRPr="007129AE">
        <w:t>elektivt</w:t>
      </w:r>
      <w:proofErr w:type="spellEnd"/>
      <w:r w:rsidRPr="007129AE">
        <w:t xml:space="preserve"> på Hjärtmottagningen ska ha följt rutinen </w:t>
      </w:r>
      <w:hyperlink r:id="rId17" w:history="1">
        <w:r w:rsidR="004972D5">
          <w:rPr>
            <w:rStyle w:val="Hyperlnk"/>
          </w:rPr>
          <w:t>Strukturerat omhändertagande för patienter med förmaksflimmer (vgregion.se)</w:t>
        </w:r>
      </w:hyperlink>
      <w:r w:rsidR="005961F7">
        <w:t>.</w:t>
      </w:r>
    </w:p>
    <w:p w14:paraId="77CA394C" w14:textId="77777777" w:rsidR="007129AE" w:rsidRPr="007920AB" w:rsidRDefault="007129AE" w:rsidP="004454F5">
      <w:pPr>
        <w:pStyle w:val="MellanrubrikVGR"/>
      </w:pPr>
      <w:r w:rsidRPr="007920AB">
        <w:t xml:space="preserve">Inför </w:t>
      </w:r>
      <w:proofErr w:type="spellStart"/>
      <w:r w:rsidRPr="007920AB">
        <w:t>elkonvertering</w:t>
      </w:r>
      <w:proofErr w:type="spellEnd"/>
      <w:r w:rsidRPr="007920AB">
        <w:t xml:space="preserve"> har flimmersjuksköterska förberett och kontrollerat:</w:t>
      </w:r>
    </w:p>
    <w:p w14:paraId="7444ECC0" w14:textId="77777777" w:rsidR="00677871" w:rsidRDefault="007129AE" w:rsidP="00677871">
      <w:pPr>
        <w:pStyle w:val="Liststycke"/>
        <w:numPr>
          <w:ilvl w:val="0"/>
          <w:numId w:val="24"/>
        </w:numPr>
      </w:pPr>
      <w:r w:rsidRPr="007129AE">
        <w:t xml:space="preserve">Vid behandling med </w:t>
      </w:r>
      <w:proofErr w:type="spellStart"/>
      <w:r w:rsidRPr="007129AE">
        <w:t>Waran</w:t>
      </w:r>
      <w:proofErr w:type="spellEnd"/>
      <w:r w:rsidRPr="007129AE">
        <w:t xml:space="preserve">: Patienten skall ha 4 INR-värden, inom referensområdet </w:t>
      </w:r>
      <w:proofErr w:type="gramStart"/>
      <w:r w:rsidRPr="007129AE">
        <w:t>2,0-3,5</w:t>
      </w:r>
      <w:proofErr w:type="gramEnd"/>
      <w:r w:rsidRPr="007129AE">
        <w:t xml:space="preserve"> under tre hela veckor för att </w:t>
      </w:r>
      <w:proofErr w:type="spellStart"/>
      <w:r w:rsidRPr="007129AE">
        <w:t>elkonverteringen</w:t>
      </w:r>
      <w:proofErr w:type="spellEnd"/>
      <w:r w:rsidRPr="007129AE">
        <w:t xml:space="preserve"> skall kunna genomföras. Vid de fall där INR-värdet är något över eller under referensområdet, skall kontakt tas med </w:t>
      </w:r>
      <w:proofErr w:type="spellStart"/>
      <w:r w:rsidRPr="007129AE">
        <w:t>elkonverterande</w:t>
      </w:r>
      <w:proofErr w:type="spellEnd"/>
      <w:r w:rsidRPr="007129AE">
        <w:t xml:space="preserve"> läkare för enskild bedömning. Patienten </w:t>
      </w:r>
      <w:r w:rsidRPr="007129AE">
        <w:lastRenderedPageBreak/>
        <w:t>skall lämna INR-</w:t>
      </w:r>
      <w:proofErr w:type="gramStart"/>
      <w:r w:rsidRPr="007129AE">
        <w:t>prov måndag</w:t>
      </w:r>
      <w:proofErr w:type="gramEnd"/>
      <w:r w:rsidRPr="007129AE">
        <w:t xml:space="preserve">, tisdag eller onsdag samma vecka som </w:t>
      </w:r>
      <w:proofErr w:type="spellStart"/>
      <w:r w:rsidRPr="007129AE">
        <w:t>elkonverteringen</w:t>
      </w:r>
      <w:proofErr w:type="spellEnd"/>
      <w:r w:rsidRPr="007129AE">
        <w:t>.</w:t>
      </w:r>
    </w:p>
    <w:p w14:paraId="33C63D38" w14:textId="6D5BC296" w:rsidR="007129AE" w:rsidRPr="007129AE" w:rsidRDefault="007129AE" w:rsidP="00677871">
      <w:pPr>
        <w:pStyle w:val="Liststycke"/>
        <w:numPr>
          <w:ilvl w:val="0"/>
          <w:numId w:val="0"/>
        </w:numPr>
        <w:ind w:left="1712"/>
      </w:pPr>
      <w:r w:rsidRPr="007129AE">
        <w:t>Vid behandling med NOAK: behandling under minst</w:t>
      </w:r>
      <w:r w:rsidRPr="00677871">
        <w:rPr>
          <w:color w:val="FF0000"/>
        </w:rPr>
        <w:t xml:space="preserve"> </w:t>
      </w:r>
      <w:r w:rsidRPr="007129AE">
        <w:t xml:space="preserve">3 veckor. Kontrollera med patient att ingen dos är missad. </w:t>
      </w:r>
    </w:p>
    <w:p w14:paraId="57275067" w14:textId="77777777" w:rsidR="007129AE" w:rsidRPr="00677871" w:rsidRDefault="007129AE" w:rsidP="0035557A">
      <w:pPr>
        <w:pStyle w:val="Liststycke"/>
        <w:numPr>
          <w:ilvl w:val="0"/>
          <w:numId w:val="24"/>
        </w:numPr>
      </w:pPr>
      <w:r w:rsidRPr="00677871">
        <w:t>Fritt T4 och TSH inte äldre än 12 månader. (</w:t>
      </w:r>
      <w:proofErr w:type="gramStart"/>
      <w:r w:rsidRPr="00677871">
        <w:t>Framförallt</w:t>
      </w:r>
      <w:proofErr w:type="gramEnd"/>
      <w:r w:rsidRPr="00677871">
        <w:t xml:space="preserve"> vid nydebuterat flimmer).</w:t>
      </w:r>
    </w:p>
    <w:p w14:paraId="1A446F10" w14:textId="77777777" w:rsidR="007129AE" w:rsidRPr="00677871" w:rsidRDefault="007129AE" w:rsidP="0035557A">
      <w:pPr>
        <w:pStyle w:val="Liststycke"/>
        <w:numPr>
          <w:ilvl w:val="0"/>
          <w:numId w:val="24"/>
        </w:numPr>
      </w:pPr>
      <w:r w:rsidRPr="00677871">
        <w:t>Aktuellt P-Kalium (högst 7 dagar gammalt).</w:t>
      </w:r>
    </w:p>
    <w:p w14:paraId="4E658504" w14:textId="3C6987D0" w:rsidR="007129AE" w:rsidRPr="00F36F8A" w:rsidRDefault="007129AE" w:rsidP="0035557A">
      <w:pPr>
        <w:pStyle w:val="Liststycke"/>
        <w:numPr>
          <w:ilvl w:val="0"/>
          <w:numId w:val="24"/>
        </w:numPr>
      </w:pPr>
      <w:r w:rsidRPr="00F36F8A">
        <w:t xml:space="preserve">Att BMI inte </w:t>
      </w:r>
      <w:proofErr w:type="gramStart"/>
      <w:r w:rsidRPr="00F36F8A">
        <w:t>är &gt;</w:t>
      </w:r>
      <w:proofErr w:type="gramEnd"/>
      <w:r w:rsidRPr="00F36F8A">
        <w:t xml:space="preserve"> 40 eller EF&lt; 20 %. Patienten ska då </w:t>
      </w:r>
      <w:proofErr w:type="spellStart"/>
      <w:r w:rsidRPr="00F36F8A">
        <w:t>elkonverteras</w:t>
      </w:r>
      <w:proofErr w:type="spellEnd"/>
      <w:r w:rsidRPr="00F36F8A">
        <w:t xml:space="preserve"> på HIA/TIVA.</w:t>
      </w:r>
    </w:p>
    <w:p w14:paraId="27ACB9E1" w14:textId="5F018205" w:rsidR="007129AE" w:rsidRPr="00F36F8A" w:rsidRDefault="007129AE" w:rsidP="0035557A">
      <w:pPr>
        <w:pStyle w:val="Liststycke"/>
        <w:numPr>
          <w:ilvl w:val="0"/>
          <w:numId w:val="24"/>
        </w:numPr>
      </w:pPr>
      <w:r>
        <w:t>Kontrollerat att patienten fått information på FLISSK</w:t>
      </w:r>
      <w:r w:rsidR="538FAE8A">
        <w:t>/</w:t>
      </w:r>
      <w:r w:rsidR="538FAE8A" w:rsidRPr="3A069D82">
        <w:rPr>
          <w:color w:val="FF0000"/>
        </w:rPr>
        <w:t>FLISP</w:t>
      </w:r>
      <w:r w:rsidRPr="3A069D82">
        <w:rPr>
          <w:color w:val="FF0000"/>
        </w:rPr>
        <w:t>-</w:t>
      </w:r>
      <w:r w:rsidR="08D99170" w:rsidRPr="3A069D82">
        <w:rPr>
          <w:color w:val="FF0000"/>
        </w:rPr>
        <w:t>eller ST</w:t>
      </w:r>
      <w:r w:rsidR="59ADEF66" w:rsidRPr="3A069D82">
        <w:rPr>
          <w:color w:val="FF0000"/>
        </w:rPr>
        <w:t>-</w:t>
      </w:r>
      <w:r>
        <w:t xml:space="preserve">mottagningen, se bilaga patientinformation inför </w:t>
      </w:r>
      <w:proofErr w:type="spellStart"/>
      <w:r>
        <w:t>elkonvertering</w:t>
      </w:r>
      <w:proofErr w:type="spellEnd"/>
      <w:r>
        <w:t xml:space="preserve">.  </w:t>
      </w:r>
    </w:p>
    <w:p w14:paraId="2863B4E5" w14:textId="77777777" w:rsidR="007129AE" w:rsidRPr="00F36F8A" w:rsidRDefault="007129AE" w:rsidP="0035557A">
      <w:pPr>
        <w:pStyle w:val="Liststycke"/>
        <w:numPr>
          <w:ilvl w:val="0"/>
          <w:numId w:val="24"/>
        </w:numPr>
      </w:pPr>
      <w:r w:rsidRPr="00F36F8A">
        <w:t>Informerat vilka mediciner som patienten ska ta:</w:t>
      </w:r>
    </w:p>
    <w:p w14:paraId="141F8BF6" w14:textId="77777777" w:rsidR="007129AE" w:rsidRPr="00F36F8A" w:rsidRDefault="007129AE" w:rsidP="009328CD">
      <w:pPr>
        <w:pStyle w:val="Liststycke"/>
        <w:numPr>
          <w:ilvl w:val="1"/>
          <w:numId w:val="24"/>
        </w:numPr>
      </w:pPr>
      <w:proofErr w:type="spellStart"/>
      <w:r w:rsidRPr="00F36F8A">
        <w:t>T.Digoxin</w:t>
      </w:r>
      <w:proofErr w:type="spellEnd"/>
      <w:r w:rsidRPr="00F36F8A">
        <w:t xml:space="preserve"> ska inte tas tre dagar innan </w:t>
      </w:r>
      <w:proofErr w:type="spellStart"/>
      <w:r w:rsidRPr="00F36F8A">
        <w:t>elkonvertering</w:t>
      </w:r>
      <w:proofErr w:type="spellEnd"/>
    </w:p>
    <w:p w14:paraId="19491CE2" w14:textId="77777777" w:rsidR="007129AE" w:rsidRPr="00F36F8A" w:rsidRDefault="007129AE" w:rsidP="009328CD">
      <w:pPr>
        <w:pStyle w:val="Liststycke"/>
        <w:numPr>
          <w:ilvl w:val="1"/>
          <w:numId w:val="24"/>
        </w:numPr>
      </w:pPr>
      <w:proofErr w:type="spellStart"/>
      <w:r w:rsidRPr="00F36F8A">
        <w:t>Betasblockad</w:t>
      </w:r>
      <w:proofErr w:type="spellEnd"/>
      <w:r w:rsidRPr="00F36F8A">
        <w:t xml:space="preserve"> ska halveras </w:t>
      </w:r>
      <w:proofErr w:type="spellStart"/>
      <w:r w:rsidRPr="00F36F8A">
        <w:t>vb</w:t>
      </w:r>
      <w:proofErr w:type="spellEnd"/>
      <w:r w:rsidRPr="00F36F8A">
        <w:t>.</w:t>
      </w:r>
    </w:p>
    <w:p w14:paraId="1EE86E72" w14:textId="77777777" w:rsidR="007129AE" w:rsidRPr="00F36F8A" w:rsidRDefault="007129AE" w:rsidP="004454F5">
      <w:pPr>
        <w:pStyle w:val="MellanrubrikVGR"/>
      </w:pPr>
      <w:r w:rsidRPr="00F36F8A">
        <w:t>Ansvarig sjuksköterska förbereder journal dagen innan:</w:t>
      </w:r>
    </w:p>
    <w:p w14:paraId="52AC883F" w14:textId="37BFFAEB" w:rsidR="007129AE" w:rsidRPr="007129AE" w:rsidRDefault="007129AE" w:rsidP="00F36F8A">
      <w:r>
        <w:t xml:space="preserve">Det är den </w:t>
      </w:r>
      <w:proofErr w:type="spellStart"/>
      <w:r>
        <w:t>elkonverterande</w:t>
      </w:r>
      <w:proofErr w:type="spellEnd"/>
      <w:r>
        <w:t xml:space="preserve"> läkarens ansvar att gå igenom journal och bedöma patienten inför </w:t>
      </w:r>
      <w:proofErr w:type="spellStart"/>
      <w:r>
        <w:t>elkonverteringen</w:t>
      </w:r>
      <w:proofErr w:type="spellEnd"/>
      <w:r w:rsidR="29E1FBFB">
        <w:t>.</w:t>
      </w:r>
    </w:p>
    <w:p w14:paraId="0427AF38" w14:textId="77777777" w:rsidR="007129AE" w:rsidRPr="007129AE" w:rsidRDefault="007129AE" w:rsidP="004454F5">
      <w:pPr>
        <w:pStyle w:val="Liststycke"/>
        <w:numPr>
          <w:ilvl w:val="0"/>
          <w:numId w:val="25"/>
        </w:numPr>
      </w:pPr>
      <w:r w:rsidRPr="007129AE">
        <w:t>Kontrollera om ekokardiografi är gjord. Svaret ska i så fall finnas tillgängligt vid genomgång.</w:t>
      </w:r>
    </w:p>
    <w:p w14:paraId="0179AAC0" w14:textId="77777777" w:rsidR="007129AE" w:rsidRPr="007129AE" w:rsidRDefault="007129AE" w:rsidP="004454F5">
      <w:pPr>
        <w:pStyle w:val="Liststycke"/>
        <w:numPr>
          <w:ilvl w:val="0"/>
          <w:numId w:val="25"/>
        </w:numPr>
      </w:pPr>
      <w:r w:rsidRPr="007129AE">
        <w:t>Kontrollera provsvar: K, INR-värde</w:t>
      </w:r>
    </w:p>
    <w:p w14:paraId="33982C17" w14:textId="77777777" w:rsidR="007129AE" w:rsidRPr="007129AE" w:rsidRDefault="007129AE" w:rsidP="004454F5">
      <w:pPr>
        <w:pStyle w:val="Liststycke"/>
        <w:numPr>
          <w:ilvl w:val="0"/>
          <w:numId w:val="25"/>
        </w:numPr>
      </w:pPr>
      <w:r w:rsidRPr="007129AE">
        <w:t xml:space="preserve">Patienten läggs upp i </w:t>
      </w:r>
      <w:proofErr w:type="spellStart"/>
      <w:r w:rsidRPr="007129AE">
        <w:t>Orbit</w:t>
      </w:r>
      <w:proofErr w:type="spellEnd"/>
      <w:r w:rsidRPr="007129AE">
        <w:t>.</w:t>
      </w:r>
    </w:p>
    <w:p w14:paraId="6FE04BDD" w14:textId="77777777" w:rsidR="007129AE" w:rsidRPr="007129AE" w:rsidRDefault="007129AE" w:rsidP="004454F5">
      <w:pPr>
        <w:pStyle w:val="Liststycke"/>
        <w:numPr>
          <w:ilvl w:val="0"/>
          <w:numId w:val="25"/>
        </w:numPr>
      </w:pPr>
      <w:r w:rsidRPr="007129AE">
        <w:t xml:space="preserve">Fyll i </w:t>
      </w:r>
      <w:proofErr w:type="spellStart"/>
      <w:r w:rsidRPr="007129AE">
        <w:t>elkonverteringsjournal</w:t>
      </w:r>
      <w:proofErr w:type="spellEnd"/>
      <w:r w:rsidRPr="007129AE">
        <w:t>.</w:t>
      </w:r>
    </w:p>
    <w:p w14:paraId="0ACB5D01" w14:textId="77777777" w:rsidR="007129AE" w:rsidRPr="007129AE" w:rsidRDefault="007129AE" w:rsidP="004454F5">
      <w:pPr>
        <w:pStyle w:val="Liststycke"/>
        <w:numPr>
          <w:ilvl w:val="0"/>
          <w:numId w:val="25"/>
        </w:numPr>
      </w:pPr>
      <w:r w:rsidRPr="007129AE">
        <w:t>EKG.</w:t>
      </w:r>
    </w:p>
    <w:p w14:paraId="36BBA709" w14:textId="1905F568" w:rsidR="007129AE" w:rsidRPr="007129AE" w:rsidRDefault="007129AE" w:rsidP="004454F5">
      <w:pPr>
        <w:pStyle w:val="Liststycke"/>
        <w:numPr>
          <w:ilvl w:val="0"/>
          <w:numId w:val="25"/>
        </w:numPr>
      </w:pPr>
      <w:r>
        <w:t>Vid oklarhet visa arytmiläkare</w:t>
      </w:r>
      <w:r w:rsidR="7D839195">
        <w:t xml:space="preserve"> </w:t>
      </w:r>
      <w:r w:rsidR="7D839195" w:rsidRPr="3ACFB8BE">
        <w:rPr>
          <w:color w:val="FF0000"/>
        </w:rPr>
        <w:t>i tjänst alt</w:t>
      </w:r>
      <w:r w:rsidR="00DD03B5">
        <w:rPr>
          <w:color w:val="FF0000"/>
        </w:rPr>
        <w:t>.</w:t>
      </w:r>
      <w:r w:rsidR="7D839195" w:rsidRPr="3ACFB8BE">
        <w:rPr>
          <w:color w:val="FF0000"/>
        </w:rPr>
        <w:t xml:space="preserve"> konsult</w:t>
      </w:r>
      <w:r>
        <w:t>.</w:t>
      </w:r>
    </w:p>
    <w:p w14:paraId="5803DC89" w14:textId="77777777" w:rsidR="007129AE" w:rsidRPr="007129AE" w:rsidRDefault="007129AE" w:rsidP="004454F5">
      <w:pPr>
        <w:pStyle w:val="Liststycke"/>
        <w:numPr>
          <w:ilvl w:val="0"/>
          <w:numId w:val="25"/>
        </w:numPr>
      </w:pPr>
      <w:r w:rsidRPr="007129AE">
        <w:t>Patienten ska lämna namn på sin vårdcentral/</w:t>
      </w:r>
      <w:proofErr w:type="spellStart"/>
      <w:r w:rsidRPr="007129AE">
        <w:t>närhälsa</w:t>
      </w:r>
      <w:proofErr w:type="spellEnd"/>
      <w:r w:rsidRPr="007129AE">
        <w:t>.</w:t>
      </w:r>
    </w:p>
    <w:p w14:paraId="27304C90" w14:textId="77777777" w:rsidR="007129AE" w:rsidRPr="007129AE" w:rsidRDefault="007129AE" w:rsidP="004454F5">
      <w:pPr>
        <w:pStyle w:val="Liststycke"/>
        <w:numPr>
          <w:ilvl w:val="0"/>
          <w:numId w:val="25"/>
        </w:numPr>
      </w:pPr>
      <w:r w:rsidRPr="007129AE">
        <w:t xml:space="preserve">Boka PM-kontroll efter </w:t>
      </w:r>
      <w:proofErr w:type="spellStart"/>
      <w:r w:rsidRPr="007129AE">
        <w:t>elreg</w:t>
      </w:r>
      <w:proofErr w:type="spellEnd"/>
      <w:r w:rsidRPr="007129AE">
        <w:t>.</w:t>
      </w:r>
    </w:p>
    <w:p w14:paraId="2F97DDE4" w14:textId="77777777" w:rsidR="007129AE" w:rsidRPr="007129AE" w:rsidRDefault="007129AE" w:rsidP="004454F5">
      <w:pPr>
        <w:pStyle w:val="MellanrubrikVGR"/>
      </w:pPr>
      <w:r w:rsidRPr="007129AE">
        <w:t>Samma dag:</w:t>
      </w:r>
    </w:p>
    <w:p w14:paraId="70283CCF" w14:textId="77777777" w:rsidR="007129AE" w:rsidRPr="007129AE" w:rsidRDefault="007129AE" w:rsidP="00CD60E5">
      <w:pPr>
        <w:pStyle w:val="Liststycke"/>
        <w:numPr>
          <w:ilvl w:val="0"/>
          <w:numId w:val="26"/>
        </w:numPr>
      </w:pPr>
      <w:r w:rsidRPr="007129AE">
        <w:t>Akututrustningen kontrolleras (Sug, syrgas)</w:t>
      </w:r>
    </w:p>
    <w:p w14:paraId="07F52E09" w14:textId="77777777" w:rsidR="007129AE" w:rsidRPr="007129AE" w:rsidRDefault="007129AE" w:rsidP="00CD60E5">
      <w:pPr>
        <w:pStyle w:val="Liststycke"/>
        <w:numPr>
          <w:ilvl w:val="0"/>
          <w:numId w:val="26"/>
        </w:numPr>
      </w:pPr>
      <w:r w:rsidRPr="007129AE">
        <w:t>Patienten anmäler sig i kassan 7:30.</w:t>
      </w:r>
    </w:p>
    <w:p w14:paraId="63F3D6C0" w14:textId="77777777" w:rsidR="007129AE" w:rsidRPr="007129AE" w:rsidRDefault="007129AE" w:rsidP="00CD60E5">
      <w:pPr>
        <w:pStyle w:val="Liststycke"/>
        <w:numPr>
          <w:ilvl w:val="0"/>
          <w:numId w:val="26"/>
        </w:numPr>
      </w:pPr>
      <w:r w:rsidRPr="007129AE">
        <w:t>Ordinarie starttid 8:30.</w:t>
      </w:r>
    </w:p>
    <w:p w14:paraId="1C826888" w14:textId="77777777" w:rsidR="007129AE" w:rsidRPr="007129AE" w:rsidRDefault="007129AE" w:rsidP="00CD60E5">
      <w:pPr>
        <w:pStyle w:val="Liststycke"/>
        <w:numPr>
          <w:ilvl w:val="0"/>
          <w:numId w:val="26"/>
        </w:numPr>
      </w:pPr>
      <w:r w:rsidRPr="007129AE">
        <w:t>ID-band.</w:t>
      </w:r>
    </w:p>
    <w:p w14:paraId="51F0E8A5" w14:textId="6A80C649" w:rsidR="007129AE" w:rsidRPr="007129AE" w:rsidRDefault="007129AE" w:rsidP="00CD60E5">
      <w:pPr>
        <w:pStyle w:val="Liststycke"/>
        <w:numPr>
          <w:ilvl w:val="0"/>
          <w:numId w:val="26"/>
        </w:numPr>
      </w:pPr>
      <w:r w:rsidRPr="007129AE">
        <w:t>Patientskjorta. Tag av BH</w:t>
      </w:r>
      <w:r w:rsidR="00985A7B">
        <w:t>.</w:t>
      </w:r>
    </w:p>
    <w:p w14:paraId="2219E779" w14:textId="77777777" w:rsidR="007129AE" w:rsidRPr="007129AE" w:rsidRDefault="007129AE" w:rsidP="00CD60E5">
      <w:pPr>
        <w:pStyle w:val="Liststycke"/>
        <w:numPr>
          <w:ilvl w:val="0"/>
          <w:numId w:val="26"/>
        </w:numPr>
      </w:pPr>
      <w:r w:rsidRPr="007129AE">
        <w:t>PVK (helst i höger arm).</w:t>
      </w:r>
    </w:p>
    <w:p w14:paraId="56D1C527" w14:textId="74D00CD5" w:rsidR="007129AE" w:rsidRPr="007129AE" w:rsidRDefault="00985A7B" w:rsidP="00CD60E5">
      <w:pPr>
        <w:pStyle w:val="Liststycke"/>
        <w:numPr>
          <w:ilvl w:val="0"/>
          <w:numId w:val="26"/>
        </w:numPr>
      </w:pPr>
      <w:r>
        <w:t>B</w:t>
      </w:r>
      <w:r w:rsidR="007129AE" w:rsidRPr="007129AE">
        <w:t>lodtryck</w:t>
      </w:r>
      <w:r>
        <w:t>.</w:t>
      </w:r>
    </w:p>
    <w:p w14:paraId="48854BD9" w14:textId="7B6BD903" w:rsidR="007129AE" w:rsidRPr="007129AE" w:rsidRDefault="007129AE" w:rsidP="00CD60E5">
      <w:pPr>
        <w:pStyle w:val="Liststycke"/>
        <w:numPr>
          <w:ilvl w:val="0"/>
          <w:numId w:val="26"/>
        </w:numPr>
      </w:pPr>
      <w:r>
        <w:t>Svält från klockan 24</w:t>
      </w:r>
      <w:r w:rsidR="1CF9C55E">
        <w:t>.</w:t>
      </w:r>
      <w:r w:rsidR="1CF9C55E" w:rsidRPr="3ACFB8BE">
        <w:rPr>
          <w:color w:val="FF0000"/>
        </w:rPr>
        <w:t xml:space="preserve">00, kan ta </w:t>
      </w:r>
      <w:r w:rsidR="6F859538" w:rsidRPr="3ACFB8BE">
        <w:rPr>
          <w:color w:val="FF0000"/>
        </w:rPr>
        <w:t xml:space="preserve">sina </w:t>
      </w:r>
      <w:r w:rsidR="1CF9C55E" w:rsidRPr="3ACFB8BE">
        <w:rPr>
          <w:color w:val="FF0000"/>
        </w:rPr>
        <w:t>vanliga m</w:t>
      </w:r>
      <w:r w:rsidR="600E1B08" w:rsidRPr="3ACFB8BE">
        <w:rPr>
          <w:color w:val="FF0000"/>
        </w:rPr>
        <w:t>o</w:t>
      </w:r>
      <w:r w:rsidR="1CF9C55E" w:rsidRPr="3ACFB8BE">
        <w:rPr>
          <w:color w:val="FF0000"/>
        </w:rPr>
        <w:t xml:space="preserve">rgon mediciner </w:t>
      </w:r>
      <w:proofErr w:type="spellStart"/>
      <w:r w:rsidR="1CF9C55E" w:rsidRPr="3ACFB8BE">
        <w:rPr>
          <w:color w:val="FF0000"/>
        </w:rPr>
        <w:t>kl</w:t>
      </w:r>
      <w:proofErr w:type="spellEnd"/>
      <w:r w:rsidR="1CF9C55E" w:rsidRPr="3ACFB8BE">
        <w:rPr>
          <w:color w:val="FF0000"/>
        </w:rPr>
        <w:t xml:space="preserve"> </w:t>
      </w:r>
      <w:r w:rsidR="00BB1ADB">
        <w:rPr>
          <w:color w:val="FF0000"/>
        </w:rPr>
        <w:t>0</w:t>
      </w:r>
      <w:r w:rsidR="3CA476D1" w:rsidRPr="3ACFB8BE">
        <w:rPr>
          <w:color w:val="FF0000"/>
        </w:rPr>
        <w:t>6</w:t>
      </w:r>
      <w:r w:rsidR="1CF9C55E" w:rsidRPr="3ACFB8BE">
        <w:rPr>
          <w:color w:val="FF0000"/>
        </w:rPr>
        <w:t>-</w:t>
      </w:r>
      <w:r w:rsidR="00BB1ADB">
        <w:rPr>
          <w:color w:val="FF0000"/>
        </w:rPr>
        <w:t>0</w:t>
      </w:r>
      <w:r w:rsidR="1CF9C55E" w:rsidRPr="3ACFB8BE">
        <w:rPr>
          <w:color w:val="FF0000"/>
        </w:rPr>
        <w:t>7 på morgonen med lite vatten.</w:t>
      </w:r>
    </w:p>
    <w:p w14:paraId="3CBBA623" w14:textId="6C894269" w:rsidR="007129AE" w:rsidRPr="007129AE" w:rsidRDefault="007129AE" w:rsidP="00CD60E5">
      <w:pPr>
        <w:pStyle w:val="Liststycke"/>
        <w:numPr>
          <w:ilvl w:val="0"/>
          <w:numId w:val="26"/>
        </w:numPr>
      </w:pPr>
      <w:r w:rsidRPr="007129AE">
        <w:t>Avlägsnat nagellack.</w:t>
      </w:r>
    </w:p>
    <w:p w14:paraId="05E1728C" w14:textId="77777777" w:rsidR="007129AE" w:rsidRPr="007129AE" w:rsidRDefault="007129AE" w:rsidP="00CD60E5">
      <w:pPr>
        <w:pStyle w:val="Liststycke"/>
        <w:numPr>
          <w:ilvl w:val="0"/>
          <w:numId w:val="26"/>
        </w:numPr>
      </w:pPr>
      <w:r w:rsidRPr="007129AE">
        <w:lastRenderedPageBreak/>
        <w:t>Hänsyn tas till diabetiker och patienter med andra medicinska skäl.</w:t>
      </w:r>
    </w:p>
    <w:p w14:paraId="127916E0" w14:textId="023FB1B1" w:rsidR="007129AE" w:rsidRPr="007129AE" w:rsidRDefault="007129AE" w:rsidP="00CD60E5">
      <w:pPr>
        <w:pStyle w:val="Liststycke"/>
        <w:numPr>
          <w:ilvl w:val="0"/>
          <w:numId w:val="26"/>
        </w:numPr>
      </w:pPr>
      <w:r w:rsidRPr="007129AE">
        <w:t xml:space="preserve">Ansvarig sjuksköterska förbereder genom att i förväg dra upp sprutor med Natriumklorid 9 mg/ml, </w:t>
      </w:r>
      <w:proofErr w:type="spellStart"/>
      <w:r w:rsidRPr="007129AE">
        <w:t>Propofol</w:t>
      </w:r>
      <w:proofErr w:type="spellEnd"/>
      <w:r w:rsidRPr="007129AE">
        <w:t xml:space="preserve"> 10 mg/ml (beräkna 10 ml till varje patient) </w:t>
      </w:r>
    </w:p>
    <w:p w14:paraId="4A6F4CD1" w14:textId="22B7BBAB" w:rsidR="007129AE" w:rsidRPr="007129AE" w:rsidRDefault="007129AE" w:rsidP="00CD60E5">
      <w:pPr>
        <w:pStyle w:val="Liststycke"/>
        <w:numPr>
          <w:ilvl w:val="0"/>
          <w:numId w:val="26"/>
        </w:numPr>
      </w:pPr>
      <w:r w:rsidRPr="007129AE">
        <w:t xml:space="preserve">Atropin 0,5 mg/ml (att ha i beredskap) </w:t>
      </w:r>
    </w:p>
    <w:p w14:paraId="2AE2C5AB" w14:textId="77777777" w:rsidR="007129AE" w:rsidRPr="007129AE" w:rsidRDefault="007129AE" w:rsidP="00CD60E5">
      <w:pPr>
        <w:pStyle w:val="Liststycke"/>
        <w:numPr>
          <w:ilvl w:val="0"/>
          <w:numId w:val="26"/>
        </w:numPr>
      </w:pPr>
      <w:r w:rsidRPr="007129AE">
        <w:t>Akutvagnen placeras i behandlingsrummet. Anestesiläkaren ansvarar för att utrustning för fria luftvägar finns.</w:t>
      </w:r>
    </w:p>
    <w:p w14:paraId="3EE784D4" w14:textId="77777777" w:rsidR="007129AE" w:rsidRPr="007129AE" w:rsidRDefault="007129AE" w:rsidP="00927EC7">
      <w:pPr>
        <w:pStyle w:val="MellanrubrikVGR"/>
      </w:pPr>
      <w:r w:rsidRPr="007129AE">
        <w:t>Tillvägagångssätt</w:t>
      </w:r>
      <w:r w:rsidRPr="007129AE">
        <w:tab/>
      </w:r>
    </w:p>
    <w:p w14:paraId="62C1B361" w14:textId="77777777" w:rsidR="007129AE" w:rsidRPr="007129AE" w:rsidRDefault="007129AE" w:rsidP="00927EC7">
      <w:pPr>
        <w:pStyle w:val="Liststycke"/>
        <w:numPr>
          <w:ilvl w:val="0"/>
          <w:numId w:val="27"/>
        </w:numPr>
      </w:pPr>
      <w:r w:rsidRPr="007129AE">
        <w:t xml:space="preserve">Patienten kopplas till defibrillatorn. Rytmen kontrolleras. Om patienten har en pacemaker eller ICD ska självhäftande defibrilleringsplattor användas, hänsyn till </w:t>
      </w:r>
      <w:proofErr w:type="spellStart"/>
      <w:r w:rsidRPr="007129AE">
        <w:t>anterior</w:t>
      </w:r>
      <w:proofErr w:type="spellEnd"/>
      <w:r w:rsidRPr="007129AE">
        <w:t xml:space="preserve"> och </w:t>
      </w:r>
      <w:proofErr w:type="spellStart"/>
      <w:r w:rsidRPr="007129AE">
        <w:t>posterior</w:t>
      </w:r>
      <w:proofErr w:type="spellEnd"/>
      <w:r w:rsidRPr="007129AE">
        <w:t xml:space="preserve"> placering.</w:t>
      </w:r>
    </w:p>
    <w:p w14:paraId="3C0B8414" w14:textId="77777777" w:rsidR="007129AE" w:rsidRPr="007129AE" w:rsidRDefault="007129AE" w:rsidP="00927EC7">
      <w:pPr>
        <w:pStyle w:val="Liststycke"/>
        <w:numPr>
          <w:ilvl w:val="0"/>
          <w:numId w:val="27"/>
        </w:numPr>
      </w:pPr>
      <w:r w:rsidRPr="007129AE">
        <w:t>Synkroniseringsfunktion på defibrillatorn ska användas.</w:t>
      </w:r>
    </w:p>
    <w:p w14:paraId="20D6C610" w14:textId="77777777" w:rsidR="007129AE" w:rsidRPr="007129AE" w:rsidRDefault="007129AE" w:rsidP="00927EC7">
      <w:pPr>
        <w:pStyle w:val="Liststycke"/>
        <w:numPr>
          <w:ilvl w:val="0"/>
          <w:numId w:val="27"/>
        </w:numPr>
      </w:pPr>
      <w:r w:rsidRPr="007129AE">
        <w:t>Saturationsmätare skall vara kopplad under hela behandlingen.</w:t>
      </w:r>
    </w:p>
    <w:p w14:paraId="6A7922A3" w14:textId="77777777" w:rsidR="007129AE" w:rsidRPr="007129AE" w:rsidRDefault="007129AE" w:rsidP="00927EC7">
      <w:pPr>
        <w:pStyle w:val="Liststycke"/>
        <w:numPr>
          <w:ilvl w:val="0"/>
          <w:numId w:val="27"/>
        </w:numPr>
      </w:pPr>
      <w:r w:rsidRPr="007129AE">
        <w:t>Patienten erhåller syrgas på mask av anestesiläkaren innan sövningen påbörjas.</w:t>
      </w:r>
    </w:p>
    <w:p w14:paraId="4432A45A" w14:textId="77777777" w:rsidR="007129AE" w:rsidRPr="007129AE" w:rsidRDefault="007129AE" w:rsidP="00927EC7">
      <w:pPr>
        <w:pStyle w:val="Liststycke"/>
        <w:numPr>
          <w:ilvl w:val="0"/>
          <w:numId w:val="27"/>
        </w:numPr>
      </w:pPr>
      <w:r w:rsidRPr="007129AE">
        <w:t>Patienten sövs.</w:t>
      </w:r>
    </w:p>
    <w:p w14:paraId="65D7E211" w14:textId="77777777" w:rsidR="007129AE" w:rsidRPr="007129AE" w:rsidRDefault="007129AE" w:rsidP="00927EC7">
      <w:pPr>
        <w:pStyle w:val="Liststycke"/>
        <w:numPr>
          <w:ilvl w:val="0"/>
          <w:numId w:val="27"/>
        </w:numPr>
      </w:pPr>
      <w:r w:rsidRPr="007129AE">
        <w:t xml:space="preserve">Ansvarig sjuksköterska skall finnas till hands under hela behandlingen. Var beredd att </w:t>
      </w:r>
      <w:proofErr w:type="spellStart"/>
      <w:r w:rsidRPr="007129AE">
        <w:t>handräcka</w:t>
      </w:r>
      <w:proofErr w:type="spellEnd"/>
      <w:r w:rsidRPr="007129AE">
        <w:t xml:space="preserve"> med ev. läkemedel vid akuta situationer.</w:t>
      </w:r>
    </w:p>
    <w:p w14:paraId="26088A0F" w14:textId="795DEEBB" w:rsidR="007129AE" w:rsidRPr="007129AE" w:rsidRDefault="007129AE" w:rsidP="00927EC7">
      <w:pPr>
        <w:pStyle w:val="Liststycke"/>
        <w:numPr>
          <w:ilvl w:val="0"/>
          <w:numId w:val="27"/>
        </w:numPr>
      </w:pPr>
      <w:r w:rsidRPr="007129AE">
        <w:t xml:space="preserve">Anestesiläkaren ansvarar för anestesin och kardiologen ansvarar för den </w:t>
      </w:r>
      <w:proofErr w:type="spellStart"/>
      <w:r w:rsidRPr="007129AE">
        <w:t>elkonverterande</w:t>
      </w:r>
      <w:proofErr w:type="spellEnd"/>
      <w:r w:rsidRPr="007129AE">
        <w:t xml:space="preserve"> behandlingen.</w:t>
      </w:r>
    </w:p>
    <w:p w14:paraId="48DB715D" w14:textId="77777777" w:rsidR="007129AE" w:rsidRPr="007129AE" w:rsidRDefault="007129AE" w:rsidP="00F578CB">
      <w:pPr>
        <w:pStyle w:val="MellanrubrikVGR"/>
      </w:pPr>
      <w:r w:rsidRPr="007129AE">
        <w:t>Observation/Övervakning</w:t>
      </w:r>
    </w:p>
    <w:p w14:paraId="2598D6DA" w14:textId="77777777" w:rsidR="007129AE" w:rsidRPr="007129AE" w:rsidRDefault="007129AE" w:rsidP="00F578CB">
      <w:pPr>
        <w:pStyle w:val="Liststycke"/>
        <w:numPr>
          <w:ilvl w:val="0"/>
          <w:numId w:val="28"/>
        </w:numPr>
      </w:pPr>
      <w:r w:rsidRPr="007129AE">
        <w:t xml:space="preserve">Patienten flyttas till vårdrummet där en sjuksköterska och en undersköterska finns. 3 patienter samtidigt. </w:t>
      </w:r>
    </w:p>
    <w:p w14:paraId="73772968" w14:textId="77777777" w:rsidR="007129AE" w:rsidRPr="007129AE" w:rsidRDefault="007129AE" w:rsidP="00F578CB">
      <w:pPr>
        <w:pStyle w:val="Liststycke"/>
        <w:numPr>
          <w:ilvl w:val="0"/>
          <w:numId w:val="28"/>
        </w:numPr>
      </w:pPr>
      <w:r w:rsidRPr="007129AE">
        <w:t xml:space="preserve">Blodtryck och </w:t>
      </w:r>
      <w:proofErr w:type="spellStart"/>
      <w:r w:rsidRPr="007129AE">
        <w:t>saturation</w:t>
      </w:r>
      <w:proofErr w:type="spellEnd"/>
      <w:r w:rsidRPr="007129AE">
        <w:t xml:space="preserve"> övervakas. </w:t>
      </w:r>
    </w:p>
    <w:p w14:paraId="3D7C6E2C" w14:textId="77777777" w:rsidR="007129AE" w:rsidRPr="007129AE" w:rsidRDefault="007129AE" w:rsidP="00F578CB">
      <w:pPr>
        <w:pStyle w:val="Liststycke"/>
        <w:numPr>
          <w:ilvl w:val="0"/>
          <w:numId w:val="28"/>
        </w:numPr>
      </w:pPr>
      <w:r w:rsidRPr="007129AE">
        <w:t>Arytmiövervakning kopplas.</w:t>
      </w:r>
    </w:p>
    <w:p w14:paraId="699B5D55" w14:textId="5B099724" w:rsidR="007129AE" w:rsidRPr="007129AE" w:rsidRDefault="007129AE" w:rsidP="00F578CB">
      <w:pPr>
        <w:pStyle w:val="Liststycke"/>
        <w:numPr>
          <w:ilvl w:val="0"/>
          <w:numId w:val="28"/>
        </w:numPr>
      </w:pPr>
      <w:r w:rsidRPr="007129AE">
        <w:t>Smörj bröstkorgen med EMLA</w:t>
      </w:r>
      <w:r w:rsidR="00855F13">
        <w:t>/brännskadegel</w:t>
      </w:r>
      <w:r w:rsidRPr="007129AE">
        <w:t>.</w:t>
      </w:r>
    </w:p>
    <w:p w14:paraId="08586D6F" w14:textId="77777777" w:rsidR="007129AE" w:rsidRPr="007129AE" w:rsidRDefault="007129AE" w:rsidP="00F578CB">
      <w:pPr>
        <w:pStyle w:val="Liststycke"/>
        <w:numPr>
          <w:ilvl w:val="0"/>
          <w:numId w:val="28"/>
        </w:numPr>
      </w:pPr>
      <w:r w:rsidRPr="007129AE">
        <w:t xml:space="preserve">När patienten vaknat och är </w:t>
      </w:r>
      <w:proofErr w:type="spellStart"/>
      <w:r w:rsidRPr="007129AE">
        <w:t>cirkulatoriskt</w:t>
      </w:r>
      <w:proofErr w:type="spellEnd"/>
      <w:r w:rsidRPr="007129AE">
        <w:t xml:space="preserve"> stabil får han/hon sitta på sängkanten en stund innan han/hon kan flyttas till väntrummet.</w:t>
      </w:r>
    </w:p>
    <w:p w14:paraId="78803E55" w14:textId="77777777" w:rsidR="007129AE" w:rsidRPr="007129AE" w:rsidRDefault="007129AE" w:rsidP="00886FBF">
      <w:pPr>
        <w:pStyle w:val="MellanrubrikVGR"/>
      </w:pPr>
      <w:r w:rsidRPr="007129AE">
        <w:t>Utskrivning/Uppföljning</w:t>
      </w:r>
    </w:p>
    <w:p w14:paraId="6AE42F4C" w14:textId="77777777" w:rsidR="007129AE" w:rsidRPr="007129AE" w:rsidRDefault="007129AE" w:rsidP="00886FBF">
      <w:pPr>
        <w:pStyle w:val="Liststycke"/>
        <w:numPr>
          <w:ilvl w:val="0"/>
          <w:numId w:val="29"/>
        </w:numPr>
      </w:pPr>
      <w:r w:rsidRPr="007129AE">
        <w:t>Se till att patienten får fika efteråt.</w:t>
      </w:r>
    </w:p>
    <w:p w14:paraId="4EF77084" w14:textId="1844283D" w:rsidR="007129AE" w:rsidRPr="007129AE" w:rsidRDefault="007129AE" w:rsidP="00886FBF">
      <w:pPr>
        <w:pStyle w:val="Liststycke"/>
        <w:numPr>
          <w:ilvl w:val="0"/>
          <w:numId w:val="29"/>
        </w:numPr>
      </w:pPr>
      <w:r>
        <w:t xml:space="preserve">EKG tas </w:t>
      </w:r>
      <w:proofErr w:type="gramStart"/>
      <w:r w:rsidR="1B7AE960" w:rsidRPr="3ACFB8BE">
        <w:rPr>
          <w:color w:val="FF0000"/>
        </w:rPr>
        <w:t>1-</w:t>
      </w:r>
      <w:r>
        <w:t>2</w:t>
      </w:r>
      <w:proofErr w:type="gramEnd"/>
      <w:r>
        <w:t xml:space="preserve"> timmar efter behandling</w:t>
      </w:r>
      <w:r w:rsidR="64826844">
        <w:t xml:space="preserve"> </w:t>
      </w:r>
      <w:r w:rsidR="64826844" w:rsidRPr="3ACFB8BE">
        <w:rPr>
          <w:color w:val="FF0000"/>
        </w:rPr>
        <w:t>innan hemgången</w:t>
      </w:r>
      <w:r>
        <w:t>.</w:t>
      </w:r>
    </w:p>
    <w:p w14:paraId="5EAB8412" w14:textId="46AE7103" w:rsidR="16074DC8" w:rsidRDefault="16074DC8" w:rsidP="3ACFB8BE">
      <w:pPr>
        <w:pStyle w:val="Liststycke"/>
        <w:numPr>
          <w:ilvl w:val="0"/>
          <w:numId w:val="29"/>
        </w:numPr>
        <w:rPr>
          <w:color w:val="FF0000"/>
        </w:rPr>
      </w:pPr>
      <w:r w:rsidRPr="3ACFB8BE">
        <w:rPr>
          <w:color w:val="FF0000"/>
        </w:rPr>
        <w:t>Tidigast hemgång ca 1 timme efter el-konvertering.</w:t>
      </w:r>
    </w:p>
    <w:p w14:paraId="05A4662D" w14:textId="77777777" w:rsidR="007129AE" w:rsidRPr="007129AE" w:rsidRDefault="007129AE" w:rsidP="00886FBF">
      <w:pPr>
        <w:pStyle w:val="Liststycke"/>
        <w:numPr>
          <w:ilvl w:val="0"/>
          <w:numId w:val="29"/>
        </w:numPr>
      </w:pPr>
      <w:r>
        <w:t>Kontrollera huden på bröstet efter eventuella rodnader.</w:t>
      </w:r>
    </w:p>
    <w:p w14:paraId="0EF0873F" w14:textId="77777777" w:rsidR="007129AE" w:rsidRPr="007129AE" w:rsidRDefault="007129AE" w:rsidP="00886FBF">
      <w:pPr>
        <w:pStyle w:val="Liststycke"/>
        <w:numPr>
          <w:ilvl w:val="0"/>
          <w:numId w:val="29"/>
        </w:numPr>
      </w:pPr>
      <w:r>
        <w:t>Patienten får byta om och PVK avlägsnas.</w:t>
      </w:r>
    </w:p>
    <w:p w14:paraId="3C812685" w14:textId="77777777" w:rsidR="007129AE" w:rsidRPr="007129AE" w:rsidRDefault="007129AE" w:rsidP="00886FBF">
      <w:pPr>
        <w:pStyle w:val="Liststycke"/>
        <w:numPr>
          <w:ilvl w:val="0"/>
          <w:numId w:val="29"/>
        </w:numPr>
      </w:pPr>
      <w:r>
        <w:lastRenderedPageBreak/>
        <w:t>Planera för uppföljning om patienten har sinusrytm; boka vid behov ett återbesök till sjuksköterska/läkare efter 2 veckor, för ett kontroll-EKG och fortsatt planering av behandling.</w:t>
      </w:r>
    </w:p>
    <w:p w14:paraId="41AFA3B8" w14:textId="77777777" w:rsidR="007129AE" w:rsidRPr="007129AE" w:rsidRDefault="007129AE" w:rsidP="00886FBF">
      <w:pPr>
        <w:pStyle w:val="Liststycke"/>
        <w:numPr>
          <w:ilvl w:val="0"/>
          <w:numId w:val="29"/>
        </w:numPr>
      </w:pPr>
      <w:r>
        <w:t xml:space="preserve">Om patienten har förmaksflimmer; fortsatt uppföljning/behandling diskuteras med den läkare som genomförde </w:t>
      </w:r>
      <w:proofErr w:type="spellStart"/>
      <w:r>
        <w:t>elkonverteringen</w:t>
      </w:r>
      <w:proofErr w:type="spellEnd"/>
      <w:r>
        <w:t>.</w:t>
      </w:r>
    </w:p>
    <w:p w14:paraId="0A2896CC" w14:textId="7361B886" w:rsidR="007129AE" w:rsidRPr="007129AE" w:rsidRDefault="007129AE" w:rsidP="00886FBF">
      <w:pPr>
        <w:pStyle w:val="Liststycke"/>
        <w:numPr>
          <w:ilvl w:val="0"/>
          <w:numId w:val="29"/>
        </w:numPr>
      </w:pPr>
      <w:r>
        <w:t xml:space="preserve">Kontrollera fortsatt behandling med </w:t>
      </w:r>
      <w:proofErr w:type="spellStart"/>
      <w:r>
        <w:t>Waran</w:t>
      </w:r>
      <w:proofErr w:type="spellEnd"/>
      <w:r>
        <w:t xml:space="preserve">/NOAK </w:t>
      </w:r>
      <w:proofErr w:type="spellStart"/>
      <w:r>
        <w:t>ev</w:t>
      </w:r>
      <w:proofErr w:type="spellEnd"/>
      <w:r>
        <w:t xml:space="preserve"> behandlingsplan från FLISP</w:t>
      </w:r>
      <w:r w:rsidR="2E2A7A6A" w:rsidRPr="3ACFB8BE">
        <w:rPr>
          <w:color w:val="FF0000"/>
        </w:rPr>
        <w:t>/FLISSK</w:t>
      </w:r>
      <w:r>
        <w:t>-besöket. Detta görs av läkare, kardiolog.</w:t>
      </w:r>
    </w:p>
    <w:p w14:paraId="522DD87D" w14:textId="77777777" w:rsidR="007129AE" w:rsidRPr="007129AE" w:rsidRDefault="007129AE" w:rsidP="00886FBF">
      <w:pPr>
        <w:pStyle w:val="Liststycke"/>
        <w:numPr>
          <w:ilvl w:val="0"/>
          <w:numId w:val="29"/>
        </w:numPr>
      </w:pPr>
      <w:r>
        <w:t>Påminn patienten om att bilkörning inte rekommenderas detta dygn eftersom reaktionsförmågan är tillfälligt nedsatt.</w:t>
      </w:r>
    </w:p>
    <w:p w14:paraId="43D71F15" w14:textId="77777777" w:rsidR="007129AE" w:rsidRPr="007129AE" w:rsidRDefault="007129AE" w:rsidP="00886FBF">
      <w:pPr>
        <w:pStyle w:val="Liststycke"/>
        <w:numPr>
          <w:ilvl w:val="0"/>
          <w:numId w:val="29"/>
        </w:numPr>
      </w:pPr>
      <w:r>
        <w:t>Patienten uppmanas att undvika kraftig ansträngning de kommande tre dagarna samt att avstå från alkohol och kaffe i tre dagar eftersom återfallsrisken är störst då.</w:t>
      </w:r>
    </w:p>
    <w:p w14:paraId="2ED04325" w14:textId="77777777" w:rsidR="007129AE" w:rsidRPr="007129AE" w:rsidRDefault="007129AE" w:rsidP="007129AE">
      <w:pPr>
        <w:spacing w:after="0" w:line="240" w:lineRule="auto"/>
        <w:ind w:left="4050" w:right="0"/>
        <w:rPr>
          <w:rFonts w:ascii="Arial" w:hAnsi="Arial" w:cs="Arial"/>
          <w:sz w:val="20"/>
          <w:szCs w:val="20"/>
        </w:rPr>
      </w:pPr>
      <w:r w:rsidRPr="007129AE">
        <w:rPr>
          <w:rFonts w:ascii="Arial" w:hAnsi="Arial" w:cs="Arial"/>
          <w:sz w:val="20"/>
          <w:szCs w:val="20"/>
        </w:rPr>
        <w:br w:type="page"/>
      </w:r>
    </w:p>
    <w:tbl>
      <w:tblPr>
        <w:tblW w:w="7791"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gridCol w:w="1554"/>
        <w:gridCol w:w="992"/>
      </w:tblGrid>
      <w:tr w:rsidR="007129AE" w:rsidRPr="007129AE" w14:paraId="29C06CFD" w14:textId="77777777" w:rsidTr="007A1AA8">
        <w:tc>
          <w:tcPr>
            <w:tcW w:w="5245" w:type="dxa"/>
            <w:shd w:val="clear" w:color="auto" w:fill="auto"/>
          </w:tcPr>
          <w:p w14:paraId="06ACA61B" w14:textId="77777777" w:rsidR="007129AE" w:rsidRPr="007129AE" w:rsidRDefault="007129AE" w:rsidP="007129AE">
            <w:pPr>
              <w:spacing w:before="120" w:line="240" w:lineRule="auto"/>
              <w:ind w:left="0" w:right="0"/>
              <w:outlineLvl w:val="0"/>
              <w:rPr>
                <w:rFonts w:ascii="Arial" w:hAnsi="Arial" w:cs="Arial"/>
                <w:b/>
                <w:sz w:val="20"/>
                <w:szCs w:val="20"/>
              </w:rPr>
            </w:pPr>
            <w:proofErr w:type="spellStart"/>
            <w:r w:rsidRPr="007129AE">
              <w:rPr>
                <w:rFonts w:ascii="Arial" w:hAnsi="Arial" w:cs="Arial"/>
                <w:b/>
                <w:sz w:val="20"/>
                <w:szCs w:val="20"/>
              </w:rPr>
              <w:lastRenderedPageBreak/>
              <w:t>Elkonverteringsdatum</w:t>
            </w:r>
            <w:proofErr w:type="spellEnd"/>
            <w:r w:rsidRPr="007129AE">
              <w:rPr>
                <w:rFonts w:ascii="Arial" w:hAnsi="Arial" w:cs="Arial"/>
                <w:b/>
                <w:sz w:val="20"/>
                <w:szCs w:val="20"/>
              </w:rPr>
              <w:t>:</w:t>
            </w:r>
          </w:p>
        </w:tc>
        <w:tc>
          <w:tcPr>
            <w:tcW w:w="1554" w:type="dxa"/>
            <w:shd w:val="clear" w:color="auto" w:fill="auto"/>
          </w:tcPr>
          <w:p w14:paraId="286D0E1C" w14:textId="77777777" w:rsidR="007129AE" w:rsidRPr="007129AE" w:rsidRDefault="007129AE" w:rsidP="007129AE">
            <w:pPr>
              <w:spacing w:before="120" w:line="240" w:lineRule="auto"/>
              <w:ind w:left="0" w:right="0"/>
              <w:outlineLvl w:val="0"/>
              <w:rPr>
                <w:rFonts w:ascii="Arial" w:hAnsi="Arial" w:cs="Arial"/>
                <w:b/>
                <w:sz w:val="20"/>
                <w:szCs w:val="20"/>
              </w:rPr>
            </w:pPr>
            <w:r w:rsidRPr="007129AE">
              <w:rPr>
                <w:rFonts w:ascii="Arial" w:hAnsi="Arial" w:cs="Arial"/>
                <w:b/>
                <w:sz w:val="20"/>
                <w:szCs w:val="20"/>
              </w:rPr>
              <w:t>Datum utfört:</w:t>
            </w:r>
          </w:p>
        </w:tc>
        <w:tc>
          <w:tcPr>
            <w:tcW w:w="992" w:type="dxa"/>
            <w:shd w:val="clear" w:color="auto" w:fill="auto"/>
          </w:tcPr>
          <w:p w14:paraId="7AC319C4" w14:textId="77777777" w:rsidR="007129AE" w:rsidRPr="007129AE" w:rsidRDefault="007129AE" w:rsidP="007129AE">
            <w:pPr>
              <w:spacing w:before="120" w:line="240" w:lineRule="auto"/>
              <w:ind w:left="0" w:right="0"/>
              <w:outlineLvl w:val="0"/>
              <w:rPr>
                <w:rFonts w:ascii="Arial" w:hAnsi="Arial" w:cs="Arial"/>
                <w:b/>
                <w:sz w:val="20"/>
                <w:szCs w:val="20"/>
              </w:rPr>
            </w:pPr>
            <w:r w:rsidRPr="007129AE">
              <w:rPr>
                <w:rFonts w:ascii="Arial" w:hAnsi="Arial" w:cs="Arial"/>
                <w:b/>
                <w:sz w:val="20"/>
                <w:szCs w:val="20"/>
              </w:rPr>
              <w:t>Sign:</w:t>
            </w:r>
          </w:p>
        </w:tc>
      </w:tr>
      <w:tr w:rsidR="007129AE" w:rsidRPr="007129AE" w14:paraId="1615E627" w14:textId="77777777" w:rsidTr="007A1AA8">
        <w:tc>
          <w:tcPr>
            <w:tcW w:w="5245" w:type="dxa"/>
            <w:shd w:val="clear" w:color="auto" w:fill="auto"/>
          </w:tcPr>
          <w:p w14:paraId="5621F841" w14:textId="77777777" w:rsidR="007129AE" w:rsidRPr="007129AE" w:rsidRDefault="007129AE" w:rsidP="007129AE">
            <w:pPr>
              <w:spacing w:before="120" w:line="240" w:lineRule="auto"/>
              <w:ind w:left="0" w:right="0"/>
              <w:outlineLvl w:val="0"/>
              <w:rPr>
                <w:rFonts w:ascii="Arial" w:hAnsi="Arial" w:cs="Arial"/>
                <w:b/>
                <w:i/>
                <w:sz w:val="20"/>
                <w:szCs w:val="20"/>
              </w:rPr>
            </w:pPr>
            <w:r w:rsidRPr="007129AE">
              <w:rPr>
                <w:rFonts w:ascii="Arial" w:hAnsi="Arial" w:cs="Arial"/>
                <w:sz w:val="20"/>
                <w:szCs w:val="20"/>
              </w:rPr>
              <w:t xml:space="preserve"> </w:t>
            </w:r>
            <w:r w:rsidRPr="007129AE">
              <w:rPr>
                <w:rFonts w:ascii="Arial" w:hAnsi="Arial" w:cs="Arial"/>
                <w:b/>
                <w:i/>
                <w:sz w:val="20"/>
                <w:szCs w:val="20"/>
              </w:rPr>
              <w:t>Kontrolleras dagen före eller vid FLISSK/FLISP</w:t>
            </w:r>
          </w:p>
        </w:tc>
        <w:tc>
          <w:tcPr>
            <w:tcW w:w="1554" w:type="dxa"/>
            <w:shd w:val="clear" w:color="auto" w:fill="auto"/>
          </w:tcPr>
          <w:p w14:paraId="703DC75A"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0D15BD90"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3D27B337" w14:textId="77777777" w:rsidTr="007A1AA8">
        <w:tc>
          <w:tcPr>
            <w:tcW w:w="5245" w:type="dxa"/>
            <w:shd w:val="clear" w:color="auto" w:fill="auto"/>
          </w:tcPr>
          <w:p w14:paraId="612B196B" w14:textId="77777777" w:rsidR="007129AE" w:rsidRPr="007129AE" w:rsidRDefault="007129AE" w:rsidP="007129AE">
            <w:pPr>
              <w:spacing w:before="120" w:line="240" w:lineRule="auto"/>
              <w:ind w:left="0" w:right="0"/>
              <w:outlineLvl w:val="0"/>
              <w:rPr>
                <w:rFonts w:ascii="Arial" w:hAnsi="Arial" w:cs="Arial"/>
                <w:sz w:val="20"/>
                <w:szCs w:val="20"/>
              </w:rPr>
            </w:pPr>
            <w:proofErr w:type="spellStart"/>
            <w:r w:rsidRPr="007129AE">
              <w:rPr>
                <w:rFonts w:ascii="Arial" w:hAnsi="Arial" w:cs="Arial"/>
                <w:sz w:val="20"/>
                <w:szCs w:val="20"/>
              </w:rPr>
              <w:t>Elkonverteringsjournal</w:t>
            </w:r>
            <w:proofErr w:type="spellEnd"/>
            <w:r w:rsidRPr="007129AE">
              <w:rPr>
                <w:rFonts w:ascii="Arial" w:hAnsi="Arial" w:cs="Arial"/>
                <w:sz w:val="20"/>
                <w:szCs w:val="20"/>
              </w:rPr>
              <w:t xml:space="preserve"> ifylld</w:t>
            </w:r>
          </w:p>
        </w:tc>
        <w:tc>
          <w:tcPr>
            <w:tcW w:w="1554" w:type="dxa"/>
            <w:shd w:val="clear" w:color="auto" w:fill="auto"/>
          </w:tcPr>
          <w:p w14:paraId="4D7B0100"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02E242C2"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3C2528AE" w14:textId="77777777" w:rsidTr="007A1AA8">
        <w:tc>
          <w:tcPr>
            <w:tcW w:w="5245" w:type="dxa"/>
            <w:shd w:val="clear" w:color="auto" w:fill="auto"/>
          </w:tcPr>
          <w:p w14:paraId="37131B4D"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Information muntligt</w:t>
            </w:r>
          </w:p>
        </w:tc>
        <w:tc>
          <w:tcPr>
            <w:tcW w:w="1554" w:type="dxa"/>
            <w:shd w:val="clear" w:color="auto" w:fill="auto"/>
          </w:tcPr>
          <w:p w14:paraId="730B2D0A"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0ECBD132"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28A9E9E8" w14:textId="77777777" w:rsidTr="007A1AA8">
        <w:tc>
          <w:tcPr>
            <w:tcW w:w="5245" w:type="dxa"/>
            <w:shd w:val="clear" w:color="auto" w:fill="auto"/>
          </w:tcPr>
          <w:p w14:paraId="789679EB"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Information skriftligt</w:t>
            </w:r>
          </w:p>
        </w:tc>
        <w:tc>
          <w:tcPr>
            <w:tcW w:w="1554" w:type="dxa"/>
            <w:shd w:val="clear" w:color="auto" w:fill="auto"/>
          </w:tcPr>
          <w:p w14:paraId="3FD01CFD"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2DF4F00D"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1F47F562" w14:textId="77777777" w:rsidTr="007A1AA8">
        <w:tc>
          <w:tcPr>
            <w:tcW w:w="5245" w:type="dxa"/>
            <w:shd w:val="clear" w:color="auto" w:fill="auto"/>
          </w:tcPr>
          <w:p w14:paraId="197F3230"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NOAK; missade doser?</w:t>
            </w:r>
          </w:p>
        </w:tc>
        <w:tc>
          <w:tcPr>
            <w:tcW w:w="1554" w:type="dxa"/>
            <w:shd w:val="clear" w:color="auto" w:fill="auto"/>
          </w:tcPr>
          <w:p w14:paraId="3FB52B29"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2445A7ED"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79C09753" w14:textId="77777777" w:rsidTr="007A1AA8">
        <w:tc>
          <w:tcPr>
            <w:tcW w:w="5245" w:type="dxa"/>
            <w:shd w:val="clear" w:color="auto" w:fill="auto"/>
          </w:tcPr>
          <w:p w14:paraId="269D729E" w14:textId="77777777" w:rsidR="007129AE" w:rsidRPr="007129AE" w:rsidRDefault="007129AE" w:rsidP="007129AE">
            <w:pPr>
              <w:spacing w:before="120" w:line="240" w:lineRule="auto"/>
              <w:ind w:left="0" w:right="0"/>
              <w:outlineLvl w:val="0"/>
              <w:rPr>
                <w:rFonts w:ascii="Arial" w:hAnsi="Arial" w:cs="Arial"/>
                <w:sz w:val="20"/>
                <w:szCs w:val="20"/>
              </w:rPr>
            </w:pPr>
            <w:proofErr w:type="spellStart"/>
            <w:r w:rsidRPr="007129AE">
              <w:rPr>
                <w:rFonts w:ascii="Arial" w:hAnsi="Arial" w:cs="Arial"/>
                <w:sz w:val="20"/>
                <w:szCs w:val="20"/>
              </w:rPr>
              <w:t>Waran</w:t>
            </w:r>
            <w:proofErr w:type="spellEnd"/>
            <w:r w:rsidRPr="007129AE">
              <w:rPr>
                <w:rFonts w:ascii="Arial" w:hAnsi="Arial" w:cs="Arial"/>
                <w:sz w:val="20"/>
                <w:szCs w:val="20"/>
              </w:rPr>
              <w:t>: veckokontroller?</w:t>
            </w:r>
          </w:p>
        </w:tc>
        <w:tc>
          <w:tcPr>
            <w:tcW w:w="1554" w:type="dxa"/>
            <w:shd w:val="clear" w:color="auto" w:fill="auto"/>
          </w:tcPr>
          <w:p w14:paraId="0142CBDA"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7A93235D"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20CE231E" w14:textId="77777777" w:rsidTr="007A1AA8">
        <w:tc>
          <w:tcPr>
            <w:tcW w:w="5245" w:type="dxa"/>
            <w:shd w:val="clear" w:color="auto" w:fill="auto"/>
          </w:tcPr>
          <w:p w14:paraId="6C7A5026"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Pacemaker?</w:t>
            </w:r>
          </w:p>
        </w:tc>
        <w:tc>
          <w:tcPr>
            <w:tcW w:w="1554" w:type="dxa"/>
            <w:shd w:val="clear" w:color="auto" w:fill="auto"/>
          </w:tcPr>
          <w:p w14:paraId="2B61AB88"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5CFE3F45"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451FAF03" w14:textId="77777777" w:rsidTr="007A1AA8">
        <w:tc>
          <w:tcPr>
            <w:tcW w:w="5245" w:type="dxa"/>
            <w:shd w:val="clear" w:color="auto" w:fill="auto"/>
          </w:tcPr>
          <w:p w14:paraId="1F2602B4" w14:textId="77777777" w:rsidR="007129AE" w:rsidRPr="007129AE" w:rsidRDefault="007129AE" w:rsidP="007129AE">
            <w:pPr>
              <w:spacing w:before="120" w:line="240" w:lineRule="auto"/>
              <w:ind w:left="0" w:right="0"/>
              <w:outlineLvl w:val="0"/>
              <w:rPr>
                <w:rFonts w:ascii="Arial" w:hAnsi="Arial" w:cs="Arial"/>
                <w:sz w:val="20"/>
                <w:szCs w:val="20"/>
              </w:rPr>
            </w:pPr>
            <w:proofErr w:type="spellStart"/>
            <w:r w:rsidRPr="007129AE">
              <w:rPr>
                <w:rFonts w:ascii="Arial" w:hAnsi="Arial" w:cs="Arial"/>
                <w:b/>
                <w:sz w:val="20"/>
                <w:szCs w:val="20"/>
              </w:rPr>
              <w:t>Elkonverteringsdagen</w:t>
            </w:r>
            <w:proofErr w:type="spellEnd"/>
            <w:r w:rsidRPr="007129AE">
              <w:rPr>
                <w:rFonts w:ascii="Arial" w:hAnsi="Arial" w:cs="Arial"/>
                <w:b/>
                <w:sz w:val="20"/>
                <w:szCs w:val="20"/>
              </w:rPr>
              <w:t>:</w:t>
            </w:r>
          </w:p>
        </w:tc>
        <w:tc>
          <w:tcPr>
            <w:tcW w:w="1554" w:type="dxa"/>
            <w:shd w:val="clear" w:color="auto" w:fill="auto"/>
          </w:tcPr>
          <w:p w14:paraId="10426DD7"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5F7C784B"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45C3424A" w14:textId="77777777" w:rsidTr="007A1AA8">
        <w:tc>
          <w:tcPr>
            <w:tcW w:w="5245" w:type="dxa"/>
            <w:shd w:val="clear" w:color="auto" w:fill="auto"/>
          </w:tcPr>
          <w:p w14:paraId="6B89D0CB"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EKG max 1 vecka gammalt</w:t>
            </w:r>
          </w:p>
        </w:tc>
        <w:tc>
          <w:tcPr>
            <w:tcW w:w="1554" w:type="dxa"/>
            <w:shd w:val="clear" w:color="auto" w:fill="auto"/>
          </w:tcPr>
          <w:p w14:paraId="211BD942"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446A86D4"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12FB8B77" w14:textId="77777777" w:rsidTr="007A1AA8">
        <w:tc>
          <w:tcPr>
            <w:tcW w:w="5245" w:type="dxa"/>
            <w:shd w:val="clear" w:color="auto" w:fill="auto"/>
          </w:tcPr>
          <w:p w14:paraId="6ED2F176"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 xml:space="preserve">P-Kalium max 1 vecka </w:t>
            </w:r>
            <w:proofErr w:type="gramStart"/>
            <w:r w:rsidRPr="007129AE">
              <w:rPr>
                <w:rFonts w:ascii="Arial" w:hAnsi="Arial" w:cs="Arial"/>
                <w:sz w:val="20"/>
                <w:szCs w:val="20"/>
              </w:rPr>
              <w:t>gammalt &gt;</w:t>
            </w:r>
            <w:proofErr w:type="gramEnd"/>
            <w:r w:rsidRPr="007129AE">
              <w:rPr>
                <w:rFonts w:ascii="Arial" w:hAnsi="Arial" w:cs="Arial"/>
                <w:sz w:val="20"/>
                <w:szCs w:val="20"/>
              </w:rPr>
              <w:t xml:space="preserve"> 4,0 </w:t>
            </w:r>
            <w:proofErr w:type="spellStart"/>
            <w:r w:rsidRPr="007129AE">
              <w:rPr>
                <w:rFonts w:ascii="Arial" w:hAnsi="Arial" w:cs="Arial"/>
                <w:sz w:val="20"/>
                <w:szCs w:val="20"/>
              </w:rPr>
              <w:t>mmol</w:t>
            </w:r>
            <w:proofErr w:type="spellEnd"/>
          </w:p>
        </w:tc>
        <w:tc>
          <w:tcPr>
            <w:tcW w:w="1554" w:type="dxa"/>
            <w:shd w:val="clear" w:color="auto" w:fill="auto"/>
          </w:tcPr>
          <w:p w14:paraId="2D86413E"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1281A74A"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68AF50A9" w14:textId="77777777" w:rsidTr="007A1AA8">
        <w:tc>
          <w:tcPr>
            <w:tcW w:w="5245" w:type="dxa"/>
            <w:shd w:val="clear" w:color="auto" w:fill="auto"/>
          </w:tcPr>
          <w:p w14:paraId="572215F1"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Svält från klockan 24</w:t>
            </w:r>
          </w:p>
        </w:tc>
        <w:tc>
          <w:tcPr>
            <w:tcW w:w="1554" w:type="dxa"/>
            <w:shd w:val="clear" w:color="auto" w:fill="auto"/>
          </w:tcPr>
          <w:p w14:paraId="51B0A3DA"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008AD238"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75534AE9" w14:textId="77777777" w:rsidTr="007A1AA8">
        <w:tc>
          <w:tcPr>
            <w:tcW w:w="5245" w:type="dxa"/>
            <w:shd w:val="clear" w:color="auto" w:fill="auto"/>
          </w:tcPr>
          <w:p w14:paraId="28B64494"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Följsamhet NOAK</w:t>
            </w:r>
          </w:p>
        </w:tc>
        <w:tc>
          <w:tcPr>
            <w:tcW w:w="1554" w:type="dxa"/>
            <w:shd w:val="clear" w:color="auto" w:fill="auto"/>
          </w:tcPr>
          <w:p w14:paraId="7371B742" w14:textId="77777777" w:rsidR="007129AE" w:rsidRPr="007129AE" w:rsidRDefault="007129AE" w:rsidP="007129AE">
            <w:pPr>
              <w:spacing w:before="120" w:line="240" w:lineRule="auto"/>
              <w:ind w:left="0" w:right="0"/>
              <w:outlineLvl w:val="0"/>
              <w:rPr>
                <w:rFonts w:ascii="Arial" w:hAnsi="Arial" w:cs="Arial"/>
                <w:b/>
                <w:sz w:val="20"/>
                <w:szCs w:val="20"/>
              </w:rPr>
            </w:pPr>
          </w:p>
        </w:tc>
        <w:tc>
          <w:tcPr>
            <w:tcW w:w="992" w:type="dxa"/>
            <w:shd w:val="clear" w:color="auto" w:fill="auto"/>
          </w:tcPr>
          <w:p w14:paraId="6C90427B" w14:textId="77777777" w:rsidR="007129AE" w:rsidRPr="007129AE" w:rsidRDefault="007129AE" w:rsidP="007129AE">
            <w:pPr>
              <w:spacing w:before="120" w:line="240" w:lineRule="auto"/>
              <w:ind w:left="0" w:right="0"/>
              <w:outlineLvl w:val="0"/>
              <w:rPr>
                <w:rFonts w:ascii="Arial" w:hAnsi="Arial" w:cs="Arial"/>
                <w:b/>
                <w:sz w:val="20"/>
                <w:szCs w:val="20"/>
              </w:rPr>
            </w:pPr>
          </w:p>
        </w:tc>
      </w:tr>
      <w:tr w:rsidR="007129AE" w:rsidRPr="007129AE" w14:paraId="64C27BAA" w14:textId="77777777" w:rsidTr="007A1AA8">
        <w:tc>
          <w:tcPr>
            <w:tcW w:w="5245" w:type="dxa"/>
            <w:shd w:val="clear" w:color="auto" w:fill="auto"/>
          </w:tcPr>
          <w:p w14:paraId="176DD1F2"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Raka bröstkorg vid behov</w:t>
            </w:r>
          </w:p>
        </w:tc>
        <w:tc>
          <w:tcPr>
            <w:tcW w:w="1554" w:type="dxa"/>
            <w:shd w:val="clear" w:color="auto" w:fill="auto"/>
          </w:tcPr>
          <w:p w14:paraId="6B1BE9C8"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28E498B1"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4E294FDF" w14:textId="77777777" w:rsidTr="007A1AA8">
        <w:tc>
          <w:tcPr>
            <w:tcW w:w="5245" w:type="dxa"/>
            <w:shd w:val="clear" w:color="auto" w:fill="auto"/>
          </w:tcPr>
          <w:p w14:paraId="140F1FE6"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 xml:space="preserve">Perifer </w:t>
            </w:r>
            <w:proofErr w:type="spellStart"/>
            <w:r w:rsidRPr="007129AE">
              <w:rPr>
                <w:rFonts w:ascii="Arial" w:hAnsi="Arial" w:cs="Arial"/>
                <w:sz w:val="20"/>
                <w:szCs w:val="20"/>
              </w:rPr>
              <w:t>venkateter</w:t>
            </w:r>
            <w:proofErr w:type="spellEnd"/>
            <w:r w:rsidRPr="007129AE">
              <w:rPr>
                <w:rFonts w:ascii="Arial" w:hAnsi="Arial" w:cs="Arial"/>
                <w:sz w:val="20"/>
                <w:szCs w:val="20"/>
              </w:rPr>
              <w:t xml:space="preserve"> (rosa i höger arm)</w:t>
            </w:r>
          </w:p>
        </w:tc>
        <w:tc>
          <w:tcPr>
            <w:tcW w:w="1554" w:type="dxa"/>
            <w:shd w:val="clear" w:color="auto" w:fill="auto"/>
          </w:tcPr>
          <w:p w14:paraId="234766B1"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053B4742"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1369B7E5" w14:textId="77777777" w:rsidTr="007A1AA8">
        <w:tc>
          <w:tcPr>
            <w:tcW w:w="5245" w:type="dxa"/>
            <w:shd w:val="clear" w:color="auto" w:fill="auto"/>
          </w:tcPr>
          <w:p w14:paraId="21E9EDE3"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Blodtryck</w:t>
            </w:r>
          </w:p>
        </w:tc>
        <w:tc>
          <w:tcPr>
            <w:tcW w:w="1554" w:type="dxa"/>
            <w:shd w:val="clear" w:color="auto" w:fill="auto"/>
          </w:tcPr>
          <w:p w14:paraId="2657E912"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15951595"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2D78F184" w14:textId="77777777" w:rsidTr="007A1AA8">
        <w:tc>
          <w:tcPr>
            <w:tcW w:w="5245" w:type="dxa"/>
            <w:shd w:val="clear" w:color="auto" w:fill="auto"/>
          </w:tcPr>
          <w:p w14:paraId="59C07999"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ID-band</w:t>
            </w:r>
          </w:p>
        </w:tc>
        <w:tc>
          <w:tcPr>
            <w:tcW w:w="1554" w:type="dxa"/>
            <w:shd w:val="clear" w:color="auto" w:fill="auto"/>
          </w:tcPr>
          <w:p w14:paraId="4805BF45"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1F8787FE"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16AAB4AA" w14:textId="77777777" w:rsidTr="007A1AA8">
        <w:tc>
          <w:tcPr>
            <w:tcW w:w="5245" w:type="dxa"/>
            <w:shd w:val="clear" w:color="auto" w:fill="auto"/>
          </w:tcPr>
          <w:p w14:paraId="13D6316B"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Avlägsnat nagellack</w:t>
            </w:r>
          </w:p>
        </w:tc>
        <w:tc>
          <w:tcPr>
            <w:tcW w:w="1554" w:type="dxa"/>
            <w:shd w:val="clear" w:color="auto" w:fill="auto"/>
          </w:tcPr>
          <w:p w14:paraId="1B328EE5"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7DA0A36E"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41E39D92" w14:textId="77777777" w:rsidTr="007A1AA8">
        <w:tc>
          <w:tcPr>
            <w:tcW w:w="5245" w:type="dxa"/>
            <w:shd w:val="clear" w:color="auto" w:fill="auto"/>
          </w:tcPr>
          <w:p w14:paraId="2DE1A16B" w14:textId="77777777" w:rsidR="007129AE" w:rsidRPr="007129AE" w:rsidRDefault="007129AE" w:rsidP="007129AE">
            <w:pPr>
              <w:spacing w:before="120" w:line="240" w:lineRule="auto"/>
              <w:ind w:left="0" w:right="0"/>
              <w:outlineLvl w:val="0"/>
              <w:rPr>
                <w:rFonts w:ascii="Arial" w:hAnsi="Arial" w:cs="Arial"/>
                <w:b/>
                <w:sz w:val="20"/>
                <w:szCs w:val="20"/>
              </w:rPr>
            </w:pPr>
            <w:r w:rsidRPr="007129AE">
              <w:rPr>
                <w:rFonts w:ascii="Arial" w:hAnsi="Arial" w:cs="Arial"/>
                <w:b/>
                <w:sz w:val="20"/>
                <w:szCs w:val="20"/>
              </w:rPr>
              <w:t xml:space="preserve">Efter </w:t>
            </w:r>
            <w:proofErr w:type="spellStart"/>
            <w:r w:rsidRPr="007129AE">
              <w:rPr>
                <w:rFonts w:ascii="Arial" w:hAnsi="Arial" w:cs="Arial"/>
                <w:b/>
                <w:sz w:val="20"/>
                <w:szCs w:val="20"/>
              </w:rPr>
              <w:t>elkonvertering</w:t>
            </w:r>
            <w:proofErr w:type="spellEnd"/>
            <w:r w:rsidRPr="007129AE">
              <w:rPr>
                <w:rFonts w:ascii="Arial" w:hAnsi="Arial" w:cs="Arial"/>
                <w:b/>
                <w:sz w:val="20"/>
                <w:szCs w:val="20"/>
              </w:rPr>
              <w:t>:</w:t>
            </w:r>
          </w:p>
        </w:tc>
        <w:tc>
          <w:tcPr>
            <w:tcW w:w="1554" w:type="dxa"/>
            <w:shd w:val="clear" w:color="auto" w:fill="auto"/>
          </w:tcPr>
          <w:p w14:paraId="43FA6089" w14:textId="77777777" w:rsidR="007129AE" w:rsidRPr="007129AE" w:rsidRDefault="007129AE" w:rsidP="007129AE">
            <w:pPr>
              <w:spacing w:before="120" w:line="240" w:lineRule="auto"/>
              <w:ind w:left="0" w:right="0"/>
              <w:outlineLvl w:val="0"/>
              <w:rPr>
                <w:rFonts w:ascii="Arial" w:hAnsi="Arial" w:cs="Arial"/>
                <w:b/>
                <w:sz w:val="20"/>
                <w:szCs w:val="20"/>
              </w:rPr>
            </w:pPr>
          </w:p>
        </w:tc>
        <w:tc>
          <w:tcPr>
            <w:tcW w:w="992" w:type="dxa"/>
            <w:shd w:val="clear" w:color="auto" w:fill="auto"/>
          </w:tcPr>
          <w:p w14:paraId="7756395D" w14:textId="77777777" w:rsidR="007129AE" w:rsidRPr="007129AE" w:rsidRDefault="007129AE" w:rsidP="007129AE">
            <w:pPr>
              <w:spacing w:before="120" w:line="240" w:lineRule="auto"/>
              <w:ind w:left="0" w:right="0"/>
              <w:outlineLvl w:val="0"/>
              <w:rPr>
                <w:rFonts w:ascii="Arial" w:hAnsi="Arial" w:cs="Arial"/>
                <w:b/>
                <w:sz w:val="20"/>
                <w:szCs w:val="20"/>
              </w:rPr>
            </w:pPr>
          </w:p>
        </w:tc>
      </w:tr>
      <w:tr w:rsidR="007129AE" w:rsidRPr="007129AE" w14:paraId="487C82B8" w14:textId="77777777" w:rsidTr="007A1AA8">
        <w:tc>
          <w:tcPr>
            <w:tcW w:w="5245" w:type="dxa"/>
            <w:shd w:val="clear" w:color="auto" w:fill="auto"/>
          </w:tcPr>
          <w:p w14:paraId="5420BC62"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 xml:space="preserve">Puls, blodtryck och </w:t>
            </w:r>
            <w:proofErr w:type="spellStart"/>
            <w:r w:rsidRPr="007129AE">
              <w:rPr>
                <w:rFonts w:ascii="Arial" w:hAnsi="Arial" w:cs="Arial"/>
                <w:sz w:val="20"/>
                <w:szCs w:val="20"/>
              </w:rPr>
              <w:t>saturation</w:t>
            </w:r>
            <w:proofErr w:type="spellEnd"/>
          </w:p>
        </w:tc>
        <w:tc>
          <w:tcPr>
            <w:tcW w:w="1554" w:type="dxa"/>
            <w:shd w:val="clear" w:color="auto" w:fill="auto"/>
          </w:tcPr>
          <w:p w14:paraId="06E7ED59"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0A891879"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0478E14C" w14:textId="77777777" w:rsidTr="007A1AA8">
        <w:tc>
          <w:tcPr>
            <w:tcW w:w="5245" w:type="dxa"/>
            <w:shd w:val="clear" w:color="auto" w:fill="auto"/>
          </w:tcPr>
          <w:p w14:paraId="6BAF9F7D"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EMLA</w:t>
            </w:r>
          </w:p>
        </w:tc>
        <w:tc>
          <w:tcPr>
            <w:tcW w:w="1554" w:type="dxa"/>
            <w:shd w:val="clear" w:color="auto" w:fill="auto"/>
          </w:tcPr>
          <w:p w14:paraId="4B8665A9"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7DF6E9EB"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33CD285D" w14:textId="77777777" w:rsidTr="007A1AA8">
        <w:tc>
          <w:tcPr>
            <w:tcW w:w="5245" w:type="dxa"/>
            <w:shd w:val="clear" w:color="auto" w:fill="auto"/>
          </w:tcPr>
          <w:p w14:paraId="2C67DD14"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Kontroll-EKG efter 2 timmar</w:t>
            </w:r>
          </w:p>
        </w:tc>
        <w:tc>
          <w:tcPr>
            <w:tcW w:w="1554" w:type="dxa"/>
            <w:shd w:val="clear" w:color="auto" w:fill="auto"/>
          </w:tcPr>
          <w:p w14:paraId="27991226"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3659F307"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49406BFC" w14:textId="77777777" w:rsidTr="007A1AA8">
        <w:tc>
          <w:tcPr>
            <w:tcW w:w="5245" w:type="dxa"/>
            <w:shd w:val="clear" w:color="auto" w:fill="auto"/>
          </w:tcPr>
          <w:p w14:paraId="609242F0"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 xml:space="preserve">Dra perifer </w:t>
            </w:r>
            <w:proofErr w:type="spellStart"/>
            <w:r w:rsidRPr="007129AE">
              <w:rPr>
                <w:rFonts w:ascii="Arial" w:hAnsi="Arial" w:cs="Arial"/>
                <w:sz w:val="20"/>
                <w:szCs w:val="20"/>
              </w:rPr>
              <w:t>venkateter</w:t>
            </w:r>
            <w:proofErr w:type="spellEnd"/>
          </w:p>
        </w:tc>
        <w:tc>
          <w:tcPr>
            <w:tcW w:w="1554" w:type="dxa"/>
            <w:shd w:val="clear" w:color="auto" w:fill="auto"/>
          </w:tcPr>
          <w:p w14:paraId="661ED225"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4770B0EE"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6520DA9A" w14:textId="77777777" w:rsidTr="007A1AA8">
        <w:tc>
          <w:tcPr>
            <w:tcW w:w="5245" w:type="dxa"/>
            <w:shd w:val="clear" w:color="auto" w:fill="auto"/>
          </w:tcPr>
          <w:p w14:paraId="477B6E00" w14:textId="77777777" w:rsidR="007129AE" w:rsidRPr="007129AE" w:rsidRDefault="007129AE" w:rsidP="007129AE">
            <w:pPr>
              <w:spacing w:before="120" w:line="240" w:lineRule="auto"/>
              <w:ind w:left="0" w:right="0"/>
              <w:outlineLvl w:val="0"/>
              <w:rPr>
                <w:rFonts w:ascii="Arial" w:hAnsi="Arial" w:cs="Arial"/>
                <w:b/>
                <w:sz w:val="20"/>
                <w:szCs w:val="20"/>
              </w:rPr>
            </w:pPr>
            <w:r w:rsidRPr="007129AE">
              <w:rPr>
                <w:rFonts w:ascii="Arial" w:hAnsi="Arial" w:cs="Arial"/>
                <w:b/>
                <w:sz w:val="20"/>
                <w:szCs w:val="20"/>
              </w:rPr>
              <w:t>Kontroll efter 2 veckor:</w:t>
            </w:r>
          </w:p>
        </w:tc>
        <w:tc>
          <w:tcPr>
            <w:tcW w:w="1554" w:type="dxa"/>
            <w:shd w:val="clear" w:color="auto" w:fill="auto"/>
          </w:tcPr>
          <w:p w14:paraId="6537CC77" w14:textId="77777777" w:rsidR="007129AE" w:rsidRPr="007129AE" w:rsidRDefault="007129AE" w:rsidP="007129AE">
            <w:pPr>
              <w:spacing w:before="120" w:line="240" w:lineRule="auto"/>
              <w:ind w:left="0" w:right="0"/>
              <w:outlineLvl w:val="0"/>
              <w:rPr>
                <w:rFonts w:ascii="Arial" w:hAnsi="Arial" w:cs="Arial"/>
                <w:b/>
                <w:sz w:val="20"/>
                <w:szCs w:val="20"/>
              </w:rPr>
            </w:pPr>
          </w:p>
        </w:tc>
        <w:tc>
          <w:tcPr>
            <w:tcW w:w="992" w:type="dxa"/>
            <w:shd w:val="clear" w:color="auto" w:fill="auto"/>
          </w:tcPr>
          <w:p w14:paraId="28ABE299" w14:textId="77777777" w:rsidR="007129AE" w:rsidRPr="007129AE" w:rsidRDefault="007129AE" w:rsidP="007129AE">
            <w:pPr>
              <w:spacing w:before="120" w:line="240" w:lineRule="auto"/>
              <w:ind w:left="0" w:right="0"/>
              <w:outlineLvl w:val="0"/>
              <w:rPr>
                <w:rFonts w:ascii="Arial" w:hAnsi="Arial" w:cs="Arial"/>
                <w:b/>
                <w:sz w:val="20"/>
                <w:szCs w:val="20"/>
              </w:rPr>
            </w:pPr>
          </w:p>
        </w:tc>
      </w:tr>
      <w:tr w:rsidR="007129AE" w:rsidRPr="007129AE" w14:paraId="13323D4B" w14:textId="77777777" w:rsidTr="007A1AA8">
        <w:tc>
          <w:tcPr>
            <w:tcW w:w="5245" w:type="dxa"/>
            <w:shd w:val="clear" w:color="auto" w:fill="auto"/>
          </w:tcPr>
          <w:p w14:paraId="386F29AD"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EKG</w:t>
            </w:r>
          </w:p>
        </w:tc>
        <w:tc>
          <w:tcPr>
            <w:tcW w:w="1554" w:type="dxa"/>
            <w:shd w:val="clear" w:color="auto" w:fill="auto"/>
          </w:tcPr>
          <w:p w14:paraId="1B9EA29F"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2FD18042"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0F71F9BF" w14:textId="77777777" w:rsidTr="007A1AA8">
        <w:tc>
          <w:tcPr>
            <w:tcW w:w="5245" w:type="dxa"/>
            <w:shd w:val="clear" w:color="auto" w:fill="auto"/>
          </w:tcPr>
          <w:p w14:paraId="09662D82"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Information om uppföljning och fortsatt AK-behandling</w:t>
            </w:r>
          </w:p>
        </w:tc>
        <w:tc>
          <w:tcPr>
            <w:tcW w:w="1554" w:type="dxa"/>
            <w:shd w:val="clear" w:color="auto" w:fill="auto"/>
          </w:tcPr>
          <w:p w14:paraId="2FEC7DBD"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1EA08744" w14:textId="77777777" w:rsidR="007129AE" w:rsidRPr="007129AE" w:rsidRDefault="007129AE" w:rsidP="007129AE">
            <w:pPr>
              <w:spacing w:before="120" w:line="240" w:lineRule="auto"/>
              <w:ind w:left="0" w:right="0"/>
              <w:outlineLvl w:val="0"/>
              <w:rPr>
                <w:rFonts w:ascii="Arial" w:hAnsi="Arial" w:cs="Arial"/>
                <w:sz w:val="20"/>
                <w:szCs w:val="20"/>
              </w:rPr>
            </w:pPr>
          </w:p>
        </w:tc>
      </w:tr>
      <w:tr w:rsidR="007129AE" w:rsidRPr="007129AE" w14:paraId="06EAB449" w14:textId="77777777" w:rsidTr="007A1AA8">
        <w:tc>
          <w:tcPr>
            <w:tcW w:w="5245" w:type="dxa"/>
            <w:shd w:val="clear" w:color="auto" w:fill="auto"/>
          </w:tcPr>
          <w:p w14:paraId="2286D726" w14:textId="77777777" w:rsidR="007129AE" w:rsidRPr="007129AE" w:rsidRDefault="007129AE" w:rsidP="007129AE">
            <w:pPr>
              <w:spacing w:before="120" w:line="240" w:lineRule="auto"/>
              <w:ind w:left="0" w:right="0"/>
              <w:outlineLvl w:val="0"/>
              <w:rPr>
                <w:rFonts w:ascii="Arial" w:hAnsi="Arial" w:cs="Arial"/>
                <w:sz w:val="20"/>
                <w:szCs w:val="20"/>
              </w:rPr>
            </w:pPr>
            <w:r w:rsidRPr="007129AE">
              <w:rPr>
                <w:rFonts w:ascii="Arial" w:hAnsi="Arial" w:cs="Arial"/>
                <w:sz w:val="20"/>
                <w:szCs w:val="20"/>
              </w:rPr>
              <w:t>Information till AK-mottagningen</w:t>
            </w:r>
          </w:p>
        </w:tc>
        <w:tc>
          <w:tcPr>
            <w:tcW w:w="1554" w:type="dxa"/>
            <w:shd w:val="clear" w:color="auto" w:fill="auto"/>
          </w:tcPr>
          <w:p w14:paraId="29F8A094" w14:textId="77777777" w:rsidR="007129AE" w:rsidRPr="007129AE" w:rsidRDefault="007129AE" w:rsidP="007129AE">
            <w:pPr>
              <w:spacing w:before="120" w:line="240" w:lineRule="auto"/>
              <w:ind w:left="0" w:right="0"/>
              <w:outlineLvl w:val="0"/>
              <w:rPr>
                <w:rFonts w:ascii="Arial" w:hAnsi="Arial" w:cs="Arial"/>
                <w:sz w:val="20"/>
                <w:szCs w:val="20"/>
              </w:rPr>
            </w:pPr>
          </w:p>
        </w:tc>
        <w:tc>
          <w:tcPr>
            <w:tcW w:w="992" w:type="dxa"/>
            <w:shd w:val="clear" w:color="auto" w:fill="auto"/>
          </w:tcPr>
          <w:p w14:paraId="42350417" w14:textId="77777777" w:rsidR="007129AE" w:rsidRPr="007129AE" w:rsidRDefault="007129AE" w:rsidP="007129AE">
            <w:pPr>
              <w:spacing w:before="120" w:line="240" w:lineRule="auto"/>
              <w:ind w:left="0" w:right="0"/>
              <w:outlineLvl w:val="0"/>
              <w:rPr>
                <w:rFonts w:ascii="Arial" w:hAnsi="Arial" w:cs="Arial"/>
                <w:sz w:val="20"/>
                <w:szCs w:val="20"/>
              </w:rPr>
            </w:pPr>
          </w:p>
        </w:tc>
      </w:tr>
    </w:tbl>
    <w:p w14:paraId="6AAF51A9" w14:textId="77777777" w:rsidR="007129AE" w:rsidRPr="007129AE" w:rsidRDefault="007129AE" w:rsidP="008B45B7">
      <w:pPr>
        <w:pStyle w:val="Rubrik2"/>
      </w:pPr>
      <w:r w:rsidRPr="007129AE">
        <w:lastRenderedPageBreak/>
        <w:t>Ansvar</w:t>
      </w:r>
    </w:p>
    <w:p w14:paraId="62DCC0D2" w14:textId="77777777" w:rsidR="007129AE" w:rsidRPr="007129AE" w:rsidRDefault="007129AE" w:rsidP="008B45B7">
      <w:r w:rsidRPr="007129AE">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14:paraId="2EF47733" w14:textId="77777777" w:rsidR="007129AE" w:rsidRPr="007129AE" w:rsidRDefault="007129AE" w:rsidP="008B45B7">
      <w:pPr>
        <w:pStyle w:val="Rubrik2"/>
      </w:pPr>
      <w:r w:rsidRPr="007129AE">
        <w:t>Uppföljning, utvärdering och revision</w:t>
      </w:r>
    </w:p>
    <w:p w14:paraId="738DA0B6" w14:textId="77777777" w:rsidR="007129AE" w:rsidRPr="007129AE" w:rsidRDefault="007129AE" w:rsidP="008B45B7">
      <w:r w:rsidRPr="007129AE">
        <w:t>Avvikelse från rutinen ska dokumenteras i patientjournalen och inträffade negativa händelser ska rapporteras avvikelsesystemet Med Control Pro där aktuell linjechef ansvarar för utredning, åtgärd och uppföljning.</w:t>
      </w:r>
    </w:p>
    <w:p w14:paraId="1B5B675F" w14:textId="77777777" w:rsidR="007129AE" w:rsidRPr="007129AE" w:rsidRDefault="007129AE" w:rsidP="008B45B7">
      <w:r w:rsidRPr="007129AE">
        <w:t>Utvärdering och revidering av rutindokumentet ska ske senast två år efter godkännande. Ansvar för revidering har hjärtmottagningens rutinansvariga sjuksköterska tillsammans med vårdenhetschefen</w:t>
      </w:r>
    </w:p>
    <w:p w14:paraId="442D1799" w14:textId="77777777" w:rsidR="007129AE" w:rsidRPr="007129AE" w:rsidRDefault="007129AE" w:rsidP="008B45B7">
      <w:pPr>
        <w:pStyle w:val="Rubrik2"/>
      </w:pPr>
      <w:r w:rsidRPr="007129AE">
        <w:t>Relaterad information</w:t>
      </w:r>
    </w:p>
    <w:p w14:paraId="10EF17EF" w14:textId="77777777" w:rsidR="007129AE" w:rsidRPr="007129AE" w:rsidRDefault="007129AE" w:rsidP="008B45B7">
      <w:proofErr w:type="spellStart"/>
      <w:r w:rsidRPr="007129AE">
        <w:t>Elkonvertering</w:t>
      </w:r>
      <w:proofErr w:type="spellEnd"/>
      <w:r w:rsidRPr="007129AE">
        <w:t xml:space="preserve">, </w:t>
      </w:r>
      <w:proofErr w:type="spellStart"/>
      <w:r w:rsidRPr="007129AE">
        <w:t>elektiv</w:t>
      </w:r>
      <w:proofErr w:type="spellEnd"/>
      <w:r w:rsidRPr="007129AE">
        <w:t>, checklista</w:t>
      </w:r>
    </w:p>
    <w:p w14:paraId="2A1266FB" w14:textId="77777777" w:rsidR="007129AE" w:rsidRPr="007129AE" w:rsidRDefault="007129AE" w:rsidP="008B45B7">
      <w:pPr>
        <w:pStyle w:val="Rubrik2"/>
      </w:pPr>
      <w:r w:rsidRPr="007129AE">
        <w:t>Dokumentation</w:t>
      </w:r>
    </w:p>
    <w:p w14:paraId="3EEA549C" w14:textId="3EBCB97E" w:rsidR="00041708" w:rsidRDefault="00041708" w:rsidP="00041708">
      <w:pPr>
        <w:rPr>
          <w:rStyle w:val="eop"/>
          <w:color w:val="000000"/>
          <w:shd w:val="clear" w:color="auto" w:fill="FFFFFF"/>
        </w:rPr>
      </w:pPr>
      <w:r>
        <w:rPr>
          <w:rStyle w:val="normaltextrun"/>
          <w:color w:val="000000"/>
          <w:shd w:val="clear" w:color="auto" w:fill="FFFFFF"/>
        </w:rPr>
        <w:t>Redovisande dokument ska hanteras enligt sjukhusets gällande rutiner för arkivering av allmänna handlingar.</w:t>
      </w:r>
    </w:p>
    <w:p w14:paraId="7E9AC307" w14:textId="10F916BF" w:rsidR="007129AE" w:rsidRPr="007129AE" w:rsidRDefault="007129AE" w:rsidP="00041708">
      <w:pPr>
        <w:pStyle w:val="Rubrik2"/>
        <w:rPr>
          <w:sz w:val="20"/>
          <w:szCs w:val="20"/>
        </w:rPr>
      </w:pPr>
      <w:r w:rsidRPr="007129AE">
        <w:t>Granskare/arbetsgrupp</w:t>
      </w:r>
    </w:p>
    <w:p w14:paraId="1238DEA7" w14:textId="24BF290F" w:rsidR="007129AE" w:rsidRPr="007129AE" w:rsidRDefault="007129AE" w:rsidP="001A12F2">
      <w:r w:rsidRPr="007129AE">
        <w:t>Lisa Bengtsson, sjuksköterska Hjärtmottagningen, V</w:t>
      </w:r>
      <w:r w:rsidR="001C27D7">
        <w:t>O</w:t>
      </w:r>
      <w:r w:rsidRPr="007129AE">
        <w:t xml:space="preserve"> Kardiologi</w:t>
      </w:r>
      <w:r w:rsidR="001C27D7">
        <w:t>, Sahlgrenska Universitetssjukhuset</w:t>
      </w:r>
      <w:r w:rsidR="00F3263B">
        <w:t>.</w:t>
      </w:r>
    </w:p>
    <w:p w14:paraId="2AC270EE" w14:textId="5E41FE21" w:rsidR="007129AE" w:rsidRPr="007129AE" w:rsidRDefault="007129AE" w:rsidP="001A12F2">
      <w:r w:rsidRPr="007129AE">
        <w:t xml:space="preserve">Malin Cedermark Magnusson, </w:t>
      </w:r>
      <w:r w:rsidR="003D3942">
        <w:t>specialist</w:t>
      </w:r>
      <w:r w:rsidRPr="007129AE">
        <w:t>sjuksköterska Hjärtmottagningen, V</w:t>
      </w:r>
      <w:r w:rsidR="001C27D7">
        <w:t>O</w:t>
      </w:r>
      <w:r w:rsidRPr="007129AE">
        <w:t xml:space="preserve"> Kardiologi</w:t>
      </w:r>
      <w:r w:rsidR="001C27D7">
        <w:t>, Sahlgrenska Universitetssjukhuset</w:t>
      </w:r>
      <w:r w:rsidR="00F3263B">
        <w:t>.</w:t>
      </w:r>
    </w:p>
    <w:p w14:paraId="00732026" w14:textId="73FB5398" w:rsidR="007129AE" w:rsidRPr="007129AE" w:rsidRDefault="007129AE" w:rsidP="001A12F2">
      <w:r w:rsidRPr="007129AE">
        <w:t xml:space="preserve">Susanne </w:t>
      </w:r>
      <w:proofErr w:type="spellStart"/>
      <w:r w:rsidRPr="007129AE">
        <w:t>Kellerth</w:t>
      </w:r>
      <w:proofErr w:type="spellEnd"/>
      <w:r w:rsidRPr="007129AE">
        <w:t xml:space="preserve">, sjuksköterska Hjärtmottagningen, </w:t>
      </w:r>
      <w:r w:rsidR="003D3942">
        <w:t>VO</w:t>
      </w:r>
      <w:r w:rsidRPr="007129AE">
        <w:t xml:space="preserve"> Kardiologi</w:t>
      </w:r>
      <w:r w:rsidR="003D3942">
        <w:t xml:space="preserve">, Sahlgrenska </w:t>
      </w:r>
      <w:r w:rsidR="00F3263B">
        <w:t>Universitetssjukhuset.</w:t>
      </w:r>
    </w:p>
    <w:p w14:paraId="5BA5026F" w14:textId="425A9308" w:rsidR="007129AE" w:rsidRPr="007129AE" w:rsidRDefault="52043676" w:rsidP="001A12F2">
      <w:r w:rsidRPr="3ACFB8BE">
        <w:rPr>
          <w:color w:val="FF0000"/>
        </w:rPr>
        <w:t xml:space="preserve">Aigars </w:t>
      </w:r>
      <w:proofErr w:type="spellStart"/>
      <w:r w:rsidRPr="3ACFB8BE">
        <w:rPr>
          <w:color w:val="FF0000"/>
        </w:rPr>
        <w:t>Rubulis</w:t>
      </w:r>
      <w:proofErr w:type="spellEnd"/>
      <w:r w:rsidR="007129AE" w:rsidRPr="3ACFB8BE">
        <w:rPr>
          <w:color w:val="FF0000"/>
        </w:rPr>
        <w:t>,</w:t>
      </w:r>
      <w:r w:rsidR="007129AE">
        <w:t xml:space="preserve"> överläkare, sektionen för intervention, V</w:t>
      </w:r>
      <w:r w:rsidR="00F3263B">
        <w:t xml:space="preserve">O </w:t>
      </w:r>
      <w:r w:rsidR="007129AE">
        <w:t>Kardiologi</w:t>
      </w:r>
      <w:bookmarkEnd w:id="0"/>
      <w:r w:rsidR="00F3263B">
        <w:t>, Sahlgrenska Universitetssjukhuset.</w:t>
      </w:r>
    </w:p>
    <w:sectPr w:rsidR="007129AE" w:rsidRPr="007129AE" w:rsidSect="007129A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543A1" w14:textId="77777777" w:rsidR="00C82F47" w:rsidRDefault="00C82F47">
      <w:r>
        <w:separator/>
      </w:r>
    </w:p>
  </w:endnote>
  <w:endnote w:type="continuationSeparator" w:id="0">
    <w:p w14:paraId="5A3077E7" w14:textId="77777777" w:rsidR="00C82F47" w:rsidRDefault="00C82F47">
      <w:r>
        <w:continuationSeparator/>
      </w:r>
    </w:p>
  </w:endnote>
  <w:endnote w:type="continuationNotice" w:id="1">
    <w:p w14:paraId="6964BDDA" w14:textId="77777777" w:rsidR="00C82F47" w:rsidRDefault="00C82F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CDEC61" w14:textId="77777777" w:rsidR="00C82F47" w:rsidRDefault="00C82F47"/>
  </w:footnote>
  <w:footnote w:type="continuationSeparator" w:id="0">
    <w:p w14:paraId="372B3F90" w14:textId="77777777" w:rsidR="00C82F47" w:rsidRDefault="00C82F47">
      <w:r>
        <w:continuationSeparator/>
      </w:r>
    </w:p>
  </w:footnote>
  <w:footnote w:type="continuationNotice" w:id="1">
    <w:p w14:paraId="4F66591C" w14:textId="77777777" w:rsidR="00C82F47" w:rsidRDefault="00C82F4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5A25D2"/>
    <w:multiLevelType w:val="hybridMultilevel"/>
    <w:tmpl w:val="39F6EF4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48578A"/>
    <w:multiLevelType w:val="hybridMultilevel"/>
    <w:tmpl w:val="389AED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072CDF"/>
    <w:multiLevelType w:val="hybridMultilevel"/>
    <w:tmpl w:val="2D60117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EF3A1B"/>
    <w:multiLevelType w:val="hybridMultilevel"/>
    <w:tmpl w:val="A07C503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896585"/>
    <w:multiLevelType w:val="hybridMultilevel"/>
    <w:tmpl w:val="B4861000"/>
    <w:lvl w:ilvl="0" w:tplc="FFFFFFFF">
      <w:start w:val="1"/>
      <w:numFmt w:val="bullet"/>
      <w:lvlText w:val="o"/>
      <w:lvlJc w:val="left"/>
      <w:pPr>
        <w:ind w:left="4770" w:hanging="360"/>
      </w:pPr>
      <w:rPr>
        <w:rFonts w:ascii="Courier New" w:hAnsi="Courier New" w:cs="Courier New" w:hint="default"/>
      </w:rPr>
    </w:lvl>
    <w:lvl w:ilvl="1" w:tplc="FFFFFFFF" w:tentative="1">
      <w:start w:val="1"/>
      <w:numFmt w:val="bullet"/>
      <w:lvlText w:val="o"/>
      <w:lvlJc w:val="left"/>
      <w:pPr>
        <w:ind w:left="5490" w:hanging="360"/>
      </w:pPr>
      <w:rPr>
        <w:rFonts w:ascii="Courier New" w:hAnsi="Courier New" w:cs="Courier New" w:hint="default"/>
      </w:rPr>
    </w:lvl>
    <w:lvl w:ilvl="2" w:tplc="FFFFFFFF" w:tentative="1">
      <w:start w:val="1"/>
      <w:numFmt w:val="bullet"/>
      <w:lvlText w:val=""/>
      <w:lvlJc w:val="left"/>
      <w:pPr>
        <w:ind w:left="6210" w:hanging="360"/>
      </w:pPr>
      <w:rPr>
        <w:rFonts w:ascii="Wingdings" w:hAnsi="Wingdings" w:hint="default"/>
      </w:rPr>
    </w:lvl>
    <w:lvl w:ilvl="3" w:tplc="FFFFFFFF" w:tentative="1">
      <w:start w:val="1"/>
      <w:numFmt w:val="bullet"/>
      <w:lvlText w:val=""/>
      <w:lvlJc w:val="left"/>
      <w:pPr>
        <w:ind w:left="6930" w:hanging="360"/>
      </w:pPr>
      <w:rPr>
        <w:rFonts w:ascii="Symbol" w:hAnsi="Symbol" w:hint="default"/>
      </w:rPr>
    </w:lvl>
    <w:lvl w:ilvl="4" w:tplc="FFFFFFFF" w:tentative="1">
      <w:start w:val="1"/>
      <w:numFmt w:val="bullet"/>
      <w:lvlText w:val="o"/>
      <w:lvlJc w:val="left"/>
      <w:pPr>
        <w:ind w:left="7650" w:hanging="360"/>
      </w:pPr>
      <w:rPr>
        <w:rFonts w:ascii="Courier New" w:hAnsi="Courier New" w:cs="Courier New" w:hint="default"/>
      </w:rPr>
    </w:lvl>
    <w:lvl w:ilvl="5" w:tplc="FFFFFFFF" w:tentative="1">
      <w:start w:val="1"/>
      <w:numFmt w:val="bullet"/>
      <w:lvlText w:val=""/>
      <w:lvlJc w:val="left"/>
      <w:pPr>
        <w:ind w:left="8370" w:hanging="360"/>
      </w:pPr>
      <w:rPr>
        <w:rFonts w:ascii="Wingdings" w:hAnsi="Wingdings" w:hint="default"/>
      </w:rPr>
    </w:lvl>
    <w:lvl w:ilvl="6" w:tplc="FFFFFFFF" w:tentative="1">
      <w:start w:val="1"/>
      <w:numFmt w:val="bullet"/>
      <w:lvlText w:val=""/>
      <w:lvlJc w:val="left"/>
      <w:pPr>
        <w:ind w:left="9090" w:hanging="360"/>
      </w:pPr>
      <w:rPr>
        <w:rFonts w:ascii="Symbol" w:hAnsi="Symbol" w:hint="default"/>
      </w:rPr>
    </w:lvl>
    <w:lvl w:ilvl="7" w:tplc="FFFFFFFF" w:tentative="1">
      <w:start w:val="1"/>
      <w:numFmt w:val="bullet"/>
      <w:lvlText w:val="o"/>
      <w:lvlJc w:val="left"/>
      <w:pPr>
        <w:ind w:left="9810" w:hanging="360"/>
      </w:pPr>
      <w:rPr>
        <w:rFonts w:ascii="Courier New" w:hAnsi="Courier New" w:cs="Courier New" w:hint="default"/>
      </w:rPr>
    </w:lvl>
    <w:lvl w:ilvl="8" w:tplc="FFFFFFFF" w:tentative="1">
      <w:start w:val="1"/>
      <w:numFmt w:val="bullet"/>
      <w:lvlText w:val=""/>
      <w:lvlJc w:val="left"/>
      <w:pPr>
        <w:ind w:left="10530" w:hanging="360"/>
      </w:pPr>
      <w:rPr>
        <w:rFonts w:ascii="Wingdings" w:hAnsi="Wingdings" w:hint="default"/>
      </w:rPr>
    </w:lvl>
  </w:abstractNum>
  <w:abstractNum w:abstractNumId="17" w15:restartNumberingAfterBreak="0">
    <w:nsid w:val="4DE80A25"/>
    <w:multiLevelType w:val="hybridMultilevel"/>
    <w:tmpl w:val="ACEA0D5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B534028"/>
    <w:multiLevelType w:val="hybridMultilevel"/>
    <w:tmpl w:val="4D12FCE6"/>
    <w:lvl w:ilvl="0" w:tplc="FFFFFFFF">
      <w:numFmt w:val="bullet"/>
      <w:lvlText w:val="-"/>
      <w:lvlJc w:val="left"/>
      <w:pPr>
        <w:tabs>
          <w:tab w:val="num" w:pos="4050"/>
        </w:tabs>
        <w:ind w:left="4050" w:hanging="360"/>
      </w:pPr>
      <w:rPr>
        <w:rFonts w:ascii="Calibri" w:eastAsia="Calibri" w:hAnsi="Calibri" w:cs="Times New Roman" w:hint="default"/>
        <w:b/>
        <w:color w:val="000000"/>
        <w:sz w:val="24"/>
      </w:rPr>
    </w:lvl>
    <w:lvl w:ilvl="1" w:tplc="FFFFFFFF" w:tentative="1">
      <w:start w:val="1"/>
      <w:numFmt w:val="bullet"/>
      <w:lvlText w:val="o"/>
      <w:lvlJc w:val="left"/>
      <w:pPr>
        <w:tabs>
          <w:tab w:val="num" w:pos="4770"/>
        </w:tabs>
        <w:ind w:left="4770" w:hanging="360"/>
      </w:pPr>
      <w:rPr>
        <w:rFonts w:ascii="Courier New" w:hAnsi="Courier New" w:cs="Courier New" w:hint="default"/>
      </w:rPr>
    </w:lvl>
    <w:lvl w:ilvl="2" w:tplc="FFFFFFFF" w:tentative="1">
      <w:start w:val="1"/>
      <w:numFmt w:val="bullet"/>
      <w:lvlText w:val=""/>
      <w:lvlJc w:val="left"/>
      <w:pPr>
        <w:tabs>
          <w:tab w:val="num" w:pos="5490"/>
        </w:tabs>
        <w:ind w:left="5490" w:hanging="360"/>
      </w:pPr>
      <w:rPr>
        <w:rFonts w:ascii="Wingdings" w:hAnsi="Wingdings" w:hint="default"/>
      </w:rPr>
    </w:lvl>
    <w:lvl w:ilvl="3" w:tplc="FFFFFFFF" w:tentative="1">
      <w:start w:val="1"/>
      <w:numFmt w:val="bullet"/>
      <w:lvlText w:val=""/>
      <w:lvlJc w:val="left"/>
      <w:pPr>
        <w:tabs>
          <w:tab w:val="num" w:pos="6210"/>
        </w:tabs>
        <w:ind w:left="6210" w:hanging="360"/>
      </w:pPr>
      <w:rPr>
        <w:rFonts w:ascii="Symbol" w:hAnsi="Symbol" w:hint="default"/>
      </w:rPr>
    </w:lvl>
    <w:lvl w:ilvl="4" w:tplc="FFFFFFFF" w:tentative="1">
      <w:start w:val="1"/>
      <w:numFmt w:val="bullet"/>
      <w:lvlText w:val="o"/>
      <w:lvlJc w:val="left"/>
      <w:pPr>
        <w:tabs>
          <w:tab w:val="num" w:pos="6930"/>
        </w:tabs>
        <w:ind w:left="6930" w:hanging="360"/>
      </w:pPr>
      <w:rPr>
        <w:rFonts w:ascii="Courier New" w:hAnsi="Courier New" w:cs="Courier New" w:hint="default"/>
      </w:rPr>
    </w:lvl>
    <w:lvl w:ilvl="5" w:tplc="FFFFFFFF" w:tentative="1">
      <w:start w:val="1"/>
      <w:numFmt w:val="bullet"/>
      <w:lvlText w:val=""/>
      <w:lvlJc w:val="left"/>
      <w:pPr>
        <w:tabs>
          <w:tab w:val="num" w:pos="7650"/>
        </w:tabs>
        <w:ind w:left="7650" w:hanging="360"/>
      </w:pPr>
      <w:rPr>
        <w:rFonts w:ascii="Wingdings" w:hAnsi="Wingdings" w:hint="default"/>
      </w:rPr>
    </w:lvl>
    <w:lvl w:ilvl="6" w:tplc="FFFFFFFF" w:tentative="1">
      <w:start w:val="1"/>
      <w:numFmt w:val="bullet"/>
      <w:lvlText w:val=""/>
      <w:lvlJc w:val="left"/>
      <w:pPr>
        <w:tabs>
          <w:tab w:val="num" w:pos="8370"/>
        </w:tabs>
        <w:ind w:left="8370" w:hanging="360"/>
      </w:pPr>
      <w:rPr>
        <w:rFonts w:ascii="Symbol" w:hAnsi="Symbol" w:hint="default"/>
      </w:rPr>
    </w:lvl>
    <w:lvl w:ilvl="7" w:tplc="FFFFFFFF" w:tentative="1">
      <w:start w:val="1"/>
      <w:numFmt w:val="bullet"/>
      <w:lvlText w:val="o"/>
      <w:lvlJc w:val="left"/>
      <w:pPr>
        <w:tabs>
          <w:tab w:val="num" w:pos="9090"/>
        </w:tabs>
        <w:ind w:left="9090" w:hanging="360"/>
      </w:pPr>
      <w:rPr>
        <w:rFonts w:ascii="Courier New" w:hAnsi="Courier New" w:cs="Courier New" w:hint="default"/>
      </w:rPr>
    </w:lvl>
    <w:lvl w:ilvl="8" w:tplc="FFFFFFFF" w:tentative="1">
      <w:start w:val="1"/>
      <w:numFmt w:val="bullet"/>
      <w:lvlText w:val=""/>
      <w:lvlJc w:val="left"/>
      <w:pPr>
        <w:tabs>
          <w:tab w:val="num" w:pos="9810"/>
        </w:tabs>
        <w:ind w:left="981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5B2920"/>
    <w:multiLevelType w:val="hybridMultilevel"/>
    <w:tmpl w:val="ECBA3BC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91C0C31"/>
    <w:multiLevelType w:val="hybridMultilevel"/>
    <w:tmpl w:val="EC08A3E0"/>
    <w:lvl w:ilvl="0" w:tplc="FFFFFFFF">
      <w:numFmt w:val="bullet"/>
      <w:lvlText w:val="-"/>
      <w:lvlJc w:val="left"/>
      <w:pPr>
        <w:tabs>
          <w:tab w:val="num" w:pos="5042"/>
        </w:tabs>
        <w:ind w:left="5042" w:hanging="360"/>
      </w:pPr>
      <w:rPr>
        <w:rFonts w:ascii="Calibri" w:eastAsia="Calibri" w:hAnsi="Calibri" w:cs="Times New Roman" w:hint="default"/>
        <w:b/>
        <w:color w:val="000000"/>
        <w:sz w:val="24"/>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DCF45AD"/>
    <w:multiLevelType w:val="hybridMultilevel"/>
    <w:tmpl w:val="7BCE12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21149884">
    <w:abstractNumId w:val="27"/>
  </w:num>
  <w:num w:numId="2" w16cid:durableId="441149749">
    <w:abstractNumId w:val="20"/>
  </w:num>
  <w:num w:numId="3" w16cid:durableId="643699659">
    <w:abstractNumId w:val="0"/>
  </w:num>
  <w:num w:numId="4" w16cid:durableId="1765489939">
    <w:abstractNumId w:val="7"/>
  </w:num>
  <w:num w:numId="5" w16cid:durableId="593829585">
    <w:abstractNumId w:val="22"/>
  </w:num>
  <w:num w:numId="6" w16cid:durableId="323050663">
    <w:abstractNumId w:val="2"/>
  </w:num>
  <w:num w:numId="7" w16cid:durableId="483863937">
    <w:abstractNumId w:val="15"/>
  </w:num>
  <w:num w:numId="8" w16cid:durableId="1512911342">
    <w:abstractNumId w:val="11"/>
  </w:num>
  <w:num w:numId="9" w16cid:durableId="101923736">
    <w:abstractNumId w:val="1"/>
  </w:num>
  <w:num w:numId="10" w16cid:durableId="696465248">
    <w:abstractNumId w:val="1"/>
  </w:num>
  <w:num w:numId="11" w16cid:durableId="1111705679">
    <w:abstractNumId w:val="3"/>
  </w:num>
  <w:num w:numId="12" w16cid:durableId="313533042">
    <w:abstractNumId w:val="5"/>
  </w:num>
  <w:num w:numId="13" w16cid:durableId="841311389">
    <w:abstractNumId w:val="19"/>
  </w:num>
  <w:num w:numId="14" w16cid:durableId="801460890">
    <w:abstractNumId w:val="12"/>
  </w:num>
  <w:num w:numId="15" w16cid:durableId="1112481012">
    <w:abstractNumId w:val="8"/>
  </w:num>
  <w:num w:numId="16" w16cid:durableId="1798140434">
    <w:abstractNumId w:val="18"/>
  </w:num>
  <w:num w:numId="17" w16cid:durableId="355231761">
    <w:abstractNumId w:val="6"/>
  </w:num>
  <w:num w:numId="18" w16cid:durableId="1681156536">
    <w:abstractNumId w:val="14"/>
  </w:num>
  <w:num w:numId="19" w16cid:durableId="27341344">
    <w:abstractNumId w:val="25"/>
  </w:num>
  <w:num w:numId="20" w16cid:durableId="715197833">
    <w:abstractNumId w:val="21"/>
  </w:num>
  <w:num w:numId="21" w16cid:durableId="1868443801">
    <w:abstractNumId w:val="16"/>
  </w:num>
  <w:num w:numId="22" w16cid:durableId="1828396357">
    <w:abstractNumId w:val="10"/>
  </w:num>
  <w:num w:numId="23" w16cid:durableId="2111729711">
    <w:abstractNumId w:val="24"/>
  </w:num>
  <w:num w:numId="24" w16cid:durableId="1497380171">
    <w:abstractNumId w:val="13"/>
  </w:num>
  <w:num w:numId="25" w16cid:durableId="1858616982">
    <w:abstractNumId w:val="17"/>
  </w:num>
  <w:num w:numId="26" w16cid:durableId="1673335499">
    <w:abstractNumId w:val="9"/>
  </w:num>
  <w:num w:numId="27" w16cid:durableId="2002199683">
    <w:abstractNumId w:val="23"/>
  </w:num>
  <w:num w:numId="28" w16cid:durableId="1461611160">
    <w:abstractNumId w:val="4"/>
  </w:num>
  <w:num w:numId="29" w16cid:durableId="10466432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708"/>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D88"/>
    <w:rsid w:val="00181FDC"/>
    <w:rsid w:val="001860B9"/>
    <w:rsid w:val="00186F2B"/>
    <w:rsid w:val="001874D6"/>
    <w:rsid w:val="0019632A"/>
    <w:rsid w:val="001A12F2"/>
    <w:rsid w:val="001A4E7C"/>
    <w:rsid w:val="001B762C"/>
    <w:rsid w:val="001C27D7"/>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57A"/>
    <w:rsid w:val="00360E0D"/>
    <w:rsid w:val="0036357D"/>
    <w:rsid w:val="00363B23"/>
    <w:rsid w:val="0036594C"/>
    <w:rsid w:val="00367D19"/>
    <w:rsid w:val="00371514"/>
    <w:rsid w:val="00371BED"/>
    <w:rsid w:val="00384019"/>
    <w:rsid w:val="003854F1"/>
    <w:rsid w:val="0039118E"/>
    <w:rsid w:val="00397F54"/>
    <w:rsid w:val="003A0D43"/>
    <w:rsid w:val="003B2A4B"/>
    <w:rsid w:val="003D099E"/>
    <w:rsid w:val="003D21A2"/>
    <w:rsid w:val="003D29D2"/>
    <w:rsid w:val="003D3942"/>
    <w:rsid w:val="003E0705"/>
    <w:rsid w:val="003E2FF7"/>
    <w:rsid w:val="003F1013"/>
    <w:rsid w:val="003F1ACF"/>
    <w:rsid w:val="00404948"/>
    <w:rsid w:val="00406BEA"/>
    <w:rsid w:val="00413A60"/>
    <w:rsid w:val="004230F7"/>
    <w:rsid w:val="0043167E"/>
    <w:rsid w:val="0043409A"/>
    <w:rsid w:val="00443C1E"/>
    <w:rsid w:val="004454F5"/>
    <w:rsid w:val="00446255"/>
    <w:rsid w:val="00451935"/>
    <w:rsid w:val="00460ED0"/>
    <w:rsid w:val="00465651"/>
    <w:rsid w:val="00470CE7"/>
    <w:rsid w:val="00470F4F"/>
    <w:rsid w:val="00472482"/>
    <w:rsid w:val="00480DC7"/>
    <w:rsid w:val="004876F6"/>
    <w:rsid w:val="0049236A"/>
    <w:rsid w:val="00492718"/>
    <w:rsid w:val="004972D5"/>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18A5"/>
    <w:rsid w:val="00565129"/>
    <w:rsid w:val="00565CD0"/>
    <w:rsid w:val="00567820"/>
    <w:rsid w:val="005770AD"/>
    <w:rsid w:val="00581414"/>
    <w:rsid w:val="00582490"/>
    <w:rsid w:val="005826FA"/>
    <w:rsid w:val="005961F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87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29AE"/>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0AB"/>
    <w:rsid w:val="007A1AA8"/>
    <w:rsid w:val="007A5C6F"/>
    <w:rsid w:val="007C601B"/>
    <w:rsid w:val="007D4241"/>
    <w:rsid w:val="007D4317"/>
    <w:rsid w:val="007D4EA3"/>
    <w:rsid w:val="007F1CFF"/>
    <w:rsid w:val="007F5DD5"/>
    <w:rsid w:val="00821A1B"/>
    <w:rsid w:val="008262E9"/>
    <w:rsid w:val="00827E69"/>
    <w:rsid w:val="00835C4D"/>
    <w:rsid w:val="00843F48"/>
    <w:rsid w:val="00851423"/>
    <w:rsid w:val="00855F13"/>
    <w:rsid w:val="00857848"/>
    <w:rsid w:val="00863B58"/>
    <w:rsid w:val="008654B6"/>
    <w:rsid w:val="0087139C"/>
    <w:rsid w:val="00880E83"/>
    <w:rsid w:val="008818A8"/>
    <w:rsid w:val="00886FBF"/>
    <w:rsid w:val="00892F28"/>
    <w:rsid w:val="008A0C5F"/>
    <w:rsid w:val="008A3DEA"/>
    <w:rsid w:val="008A4EB9"/>
    <w:rsid w:val="008A74C0"/>
    <w:rsid w:val="008B1694"/>
    <w:rsid w:val="008B45B7"/>
    <w:rsid w:val="008C4B27"/>
    <w:rsid w:val="008C7F2A"/>
    <w:rsid w:val="008E36F8"/>
    <w:rsid w:val="008E46B2"/>
    <w:rsid w:val="008E682C"/>
    <w:rsid w:val="008E78A1"/>
    <w:rsid w:val="008F589F"/>
    <w:rsid w:val="00906238"/>
    <w:rsid w:val="00907EF9"/>
    <w:rsid w:val="0091295C"/>
    <w:rsid w:val="00914D58"/>
    <w:rsid w:val="00921F47"/>
    <w:rsid w:val="009228AB"/>
    <w:rsid w:val="00927EC7"/>
    <w:rsid w:val="0093085B"/>
    <w:rsid w:val="00931C57"/>
    <w:rsid w:val="009328CD"/>
    <w:rsid w:val="009347A5"/>
    <w:rsid w:val="00942257"/>
    <w:rsid w:val="009471BF"/>
    <w:rsid w:val="00950E4E"/>
    <w:rsid w:val="009529BD"/>
    <w:rsid w:val="009533B4"/>
    <w:rsid w:val="00971D93"/>
    <w:rsid w:val="00985A7B"/>
    <w:rsid w:val="009B1F6B"/>
    <w:rsid w:val="009C0D12"/>
    <w:rsid w:val="009C192E"/>
    <w:rsid w:val="009C1FF9"/>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5C37"/>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1ADB"/>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21BE"/>
    <w:rsid w:val="00C70E19"/>
    <w:rsid w:val="00C72574"/>
    <w:rsid w:val="00C7430C"/>
    <w:rsid w:val="00C82F47"/>
    <w:rsid w:val="00C85DA1"/>
    <w:rsid w:val="00C9071C"/>
    <w:rsid w:val="00C908FF"/>
    <w:rsid w:val="00C97BD3"/>
    <w:rsid w:val="00CA39EF"/>
    <w:rsid w:val="00CA521F"/>
    <w:rsid w:val="00CB0493"/>
    <w:rsid w:val="00CB17FF"/>
    <w:rsid w:val="00CB1ED7"/>
    <w:rsid w:val="00CC167C"/>
    <w:rsid w:val="00CC52D9"/>
    <w:rsid w:val="00CD60E5"/>
    <w:rsid w:val="00CD6647"/>
    <w:rsid w:val="00CE4B73"/>
    <w:rsid w:val="00CF6449"/>
    <w:rsid w:val="00CF70BB"/>
    <w:rsid w:val="00D074DB"/>
    <w:rsid w:val="00D139CF"/>
    <w:rsid w:val="00D37E7F"/>
    <w:rsid w:val="00D47AD7"/>
    <w:rsid w:val="00D51529"/>
    <w:rsid w:val="00D85218"/>
    <w:rsid w:val="00D915B1"/>
    <w:rsid w:val="00D9512C"/>
    <w:rsid w:val="00DA299D"/>
    <w:rsid w:val="00DA65C4"/>
    <w:rsid w:val="00DD03B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263B"/>
    <w:rsid w:val="00F35B05"/>
    <w:rsid w:val="00F36F8A"/>
    <w:rsid w:val="00F413D9"/>
    <w:rsid w:val="00F5135F"/>
    <w:rsid w:val="00F51F78"/>
    <w:rsid w:val="00F578CB"/>
    <w:rsid w:val="00F86F47"/>
    <w:rsid w:val="00F90B64"/>
    <w:rsid w:val="00FB2F0F"/>
    <w:rsid w:val="00FB5086"/>
    <w:rsid w:val="00FB5411"/>
    <w:rsid w:val="00FB6392"/>
    <w:rsid w:val="00FD3C70"/>
    <w:rsid w:val="00FD6820"/>
    <w:rsid w:val="00FE12D8"/>
    <w:rsid w:val="00FF7C02"/>
    <w:rsid w:val="024801E3"/>
    <w:rsid w:val="0404A711"/>
    <w:rsid w:val="08D99170"/>
    <w:rsid w:val="16074DC8"/>
    <w:rsid w:val="1B7AE960"/>
    <w:rsid w:val="1CF9C55E"/>
    <w:rsid w:val="25A2535D"/>
    <w:rsid w:val="29E1FBFB"/>
    <w:rsid w:val="2E2A7A6A"/>
    <w:rsid w:val="2F8D0617"/>
    <w:rsid w:val="3A069D82"/>
    <w:rsid w:val="3ACFB8BE"/>
    <w:rsid w:val="3CA476D1"/>
    <w:rsid w:val="4E0C4273"/>
    <w:rsid w:val="5020357D"/>
    <w:rsid w:val="50FAB340"/>
    <w:rsid w:val="52043676"/>
    <w:rsid w:val="52DFB396"/>
    <w:rsid w:val="538FAE8A"/>
    <w:rsid w:val="55C653B0"/>
    <w:rsid w:val="59ADEF66"/>
    <w:rsid w:val="600E1B08"/>
    <w:rsid w:val="647B2B65"/>
    <w:rsid w:val="64826844"/>
    <w:rsid w:val="6B2CF8ED"/>
    <w:rsid w:val="6D77543C"/>
    <w:rsid w:val="6F859538"/>
    <w:rsid w:val="70AEF4FE"/>
    <w:rsid w:val="74F38110"/>
    <w:rsid w:val="7D839195"/>
    <w:rsid w:val="7F3135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041708"/>
  </w:style>
  <w:style w:type="character" w:customStyle="1" w:styleId="eop">
    <w:name w:val="eop"/>
    <w:basedOn w:val="Standardstycketeckensnitt"/>
    <w:rsid w:val="000417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77-819499373-148/surrogate/Strukturerat%20omh%c3%a4ndertagande%20f%c3%b6r%20patienter%20med%20f%c3%b6rmaksflimmer.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6</Pages>
  <Words>900</Words>
  <Characters>6566</Characters>
  <Application>Microsoft Office Word</Application>
  <DocSecurity>0</DocSecurity>
  <Lines>54</Lines>
  <Paragraphs>14</Paragraphs>
  <ScaleCrop>false</ScaleCrop>
  <Manager/>
  <Company/>
  <LinksUpToDate>false</LinksUpToDate>
  <CharactersWithSpaces>7452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Elkonvertering, elektiv på Hjärtmottagningen</dc:title>
  <dc:subject/>
  <dc:creator>patrik.jens.johansson@vgregion.se</dc:creator>
  <keywords/>
  <lastModifiedBy>Karin Odefjord</lastModifiedBy>
  <revision>38</revision>
  <lastPrinted>2016-03-31T10:56:00.0000000Z</lastPrinted>
  <dcterms:created xsi:type="dcterms:W3CDTF">2022-05-11T06:17:00.0000000Z</dcterms:created>
  <dcterms:modified xsi:type="dcterms:W3CDTF">2024-04-12T07:37:00.0000000Z</dcterms:modified>
</coreProperties>
</file>