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A75B5" w:rsidP="00F35B05" w:rsidRDefault="005A75B5" w14:paraId="1D42211B" w14:textId="77777777">
      <w:pPr>
        <w:pStyle w:val="Heading2"/>
        <w:sectPr w:rsidR="005A75B5" w:rsidSect="005A75B5">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5A75B5" w:rsidR="005A75B5" w:rsidP="005A75B5" w:rsidRDefault="005A75B5" w14:paraId="0CFCCA60" w14:textId="77777777">
      <w:pPr>
        <w:keepNext/>
        <w:numPr>
          <w:ilvl w:val="2"/>
          <w:numId w:val="20"/>
        </w:numPr>
        <w:suppressAutoHyphens/>
        <w:spacing w:after="60" w:line="240" w:lineRule="auto"/>
        <w:ind w:right="0"/>
        <w:outlineLvl w:val="2"/>
        <w:rPr>
          <w:rFonts w:ascii="Arial" w:hAnsi="Arial" w:cs="Arial"/>
          <w:b/>
          <w:bCs/>
          <w:szCs w:val="26"/>
          <w:lang w:eastAsia="zh-CN"/>
        </w:rPr>
      </w:pPr>
      <w:r w:rsidRPr="005A75B5">
        <w:rPr>
          <w:rFonts w:ascii="Arial" w:hAnsi="Arial" w:cs="Arial"/>
          <w:b/>
          <w:bCs/>
          <w:szCs w:val="26"/>
          <w:lang w:eastAsia="zh-CN"/>
        </w:rPr>
        <w:t>Revideringar i denna version</w:t>
      </w:r>
    </w:p>
    <w:p w:rsidRPr="005A75B5" w:rsidR="005A75B5" w:rsidP="005A75B5" w:rsidRDefault="005A75B5" w14:paraId="58EC75E0" w14:textId="77777777">
      <w:pPr>
        <w:suppressAutoHyphens/>
        <w:spacing w:after="0" w:line="240" w:lineRule="auto"/>
        <w:ind w:left="0" w:right="0"/>
        <w:rPr>
          <w:rFonts w:ascii="Arial" w:hAnsi="Arial" w:cs="Arial"/>
          <w:sz w:val="20"/>
          <w:lang w:eastAsia="zh-CN"/>
        </w:rPr>
      </w:pPr>
      <w:r w:rsidRPr="005A75B5">
        <w:rPr>
          <w:rFonts w:ascii="Arial" w:hAnsi="Arial" w:cs="Arial"/>
          <w:sz w:val="20"/>
          <w:lang w:eastAsia="zh-CN"/>
        </w:rPr>
        <w:t>Ändringar är rödmarkerade.</w:t>
      </w:r>
    </w:p>
    <w:p w:rsidRPr="005A75B5" w:rsidR="005A75B5" w:rsidP="005A75B5" w:rsidRDefault="005A75B5" w14:paraId="02730AA4" w14:textId="77777777">
      <w:pPr>
        <w:suppressAutoHyphens/>
        <w:spacing w:after="0" w:line="240" w:lineRule="auto"/>
        <w:ind w:left="0" w:right="0"/>
        <w:rPr>
          <w:rFonts w:ascii="Arial" w:hAnsi="Arial" w:cs="Arial"/>
          <w:sz w:val="20"/>
          <w:lang w:eastAsia="zh-CN"/>
        </w:rPr>
      </w:pPr>
      <w:r w:rsidRPr="005A75B5">
        <w:rPr>
          <w:rFonts w:ascii="Arial" w:hAnsi="Arial" w:cs="Arial"/>
          <w:sz w:val="20"/>
          <w:lang w:eastAsia="zh-CN"/>
        </w:rPr>
        <w:t xml:space="preserve"> </w:t>
      </w:r>
    </w:p>
    <w:p w:rsidRPr="005A75B5" w:rsidR="005A75B5" w:rsidP="005A75B5" w:rsidRDefault="005A75B5" w14:paraId="126BD726" w14:textId="77777777">
      <w:pPr>
        <w:keepNext/>
        <w:numPr>
          <w:ilvl w:val="2"/>
          <w:numId w:val="20"/>
        </w:numPr>
        <w:suppressAutoHyphens/>
        <w:spacing w:after="60" w:line="240" w:lineRule="auto"/>
        <w:ind w:right="0"/>
        <w:outlineLvl w:val="2"/>
        <w:rPr>
          <w:rFonts w:ascii="Arial" w:hAnsi="Arial" w:cs="Arial"/>
          <w:b/>
          <w:bCs/>
          <w:szCs w:val="26"/>
          <w:lang w:eastAsia="zh-CN"/>
        </w:rPr>
      </w:pPr>
      <w:r w:rsidRPr="005A75B5">
        <w:rPr>
          <w:rFonts w:ascii="Arial" w:hAnsi="Arial" w:cs="Arial"/>
          <w:b/>
          <w:bCs/>
          <w:szCs w:val="26"/>
          <w:lang w:eastAsia="zh-CN"/>
        </w:rPr>
        <w:t>Syfte</w:t>
      </w:r>
    </w:p>
    <w:p w:rsidRPr="005A75B5" w:rsidR="005A75B5" w:rsidP="005A75B5" w:rsidRDefault="005A75B5" w14:paraId="4E298EAB" w14:textId="77777777">
      <w:pPr>
        <w:suppressAutoHyphens/>
        <w:spacing w:after="0" w:line="240" w:lineRule="auto"/>
        <w:ind w:left="0" w:right="0"/>
        <w:rPr>
          <w:rFonts w:ascii="Arial" w:hAnsi="Arial" w:cs="Arial"/>
          <w:sz w:val="20"/>
          <w:lang w:eastAsia="zh-CN"/>
        </w:rPr>
      </w:pPr>
      <w:r w:rsidRPr="005A75B5">
        <w:rPr>
          <w:rFonts w:ascii="Arial" w:hAnsi="Arial" w:cs="Arial"/>
          <w:sz w:val="20"/>
          <w:lang w:eastAsia="zh-CN"/>
        </w:rPr>
        <w:t xml:space="preserve">Att ge en enhetlig vård som är baserad på kunskap, erfarenhet och forskningsresultat. Att systematisera och effektivisera omvårdnadsarbetet. Att säkerställa patientens vård och omhändertagande på ett optimalt sätt. Att minska risken för att fel och brister uppstår samt att underlätta introduktionen av nyanställda och att underlätta införandet av ny kunskap på avdelningen. </w:t>
      </w:r>
    </w:p>
    <w:p w:rsidRPr="005A75B5" w:rsidR="005A75B5" w:rsidP="005A75B5" w:rsidRDefault="005A75B5" w14:paraId="2B531A01" w14:textId="77777777">
      <w:pPr>
        <w:suppressAutoHyphens/>
        <w:spacing w:after="0" w:line="240" w:lineRule="auto"/>
        <w:ind w:left="0" w:right="0"/>
        <w:rPr>
          <w:rFonts w:ascii="Arial" w:hAnsi="Arial" w:cs="Arial"/>
          <w:sz w:val="20"/>
          <w:lang w:eastAsia="zh-CN"/>
        </w:rPr>
      </w:pPr>
    </w:p>
    <w:p w:rsidRPr="005A75B5" w:rsidR="005A75B5" w:rsidP="005A75B5" w:rsidRDefault="005A75B5" w14:paraId="2E1950B6" w14:textId="77777777">
      <w:pPr>
        <w:keepNext/>
        <w:numPr>
          <w:ilvl w:val="2"/>
          <w:numId w:val="20"/>
        </w:numPr>
        <w:suppressAutoHyphens/>
        <w:spacing w:after="60" w:line="240" w:lineRule="auto"/>
        <w:ind w:right="0"/>
        <w:outlineLvl w:val="2"/>
        <w:rPr>
          <w:rFonts w:ascii="Arial" w:hAnsi="Arial" w:cs="Arial"/>
          <w:b/>
          <w:bCs/>
          <w:szCs w:val="26"/>
          <w:lang w:eastAsia="zh-CN"/>
        </w:rPr>
      </w:pPr>
      <w:r w:rsidRPr="005A75B5">
        <w:rPr>
          <w:rFonts w:ascii="Arial" w:hAnsi="Arial" w:cs="Arial"/>
          <w:b/>
          <w:bCs/>
          <w:szCs w:val="26"/>
          <w:lang w:eastAsia="zh-CN"/>
        </w:rPr>
        <w:t>Ansvar</w:t>
      </w:r>
    </w:p>
    <w:p w:rsidRPr="005A75B5" w:rsidR="005A75B5" w:rsidP="005A75B5" w:rsidRDefault="005A75B5" w14:paraId="1C3A2060" w14:textId="77777777">
      <w:pPr>
        <w:suppressAutoHyphens/>
        <w:spacing w:after="0" w:line="240" w:lineRule="auto"/>
        <w:ind w:left="0" w:right="0"/>
        <w:rPr>
          <w:rFonts w:ascii="Arial" w:hAnsi="Arial" w:cs="Arial"/>
          <w:bCs/>
          <w:sz w:val="20"/>
          <w:lang w:eastAsia="zh-CN"/>
        </w:rPr>
      </w:pPr>
      <w:r w:rsidRPr="005A75B5">
        <w:rPr>
          <w:rFonts w:ascii="Arial" w:hAnsi="Arial" w:cs="Arial"/>
          <w:sz w:val="20"/>
          <w:lang w:eastAsia="zh-CN"/>
        </w:rPr>
        <w:t xml:space="preserve">Medicinskt ansvarig sektionschef på enheten är tillsammans med vårdenhetschefen på enheten ansvarig för att rutinen är känd och följs. </w:t>
      </w:r>
    </w:p>
    <w:p w:rsidRPr="005A75B5" w:rsidR="005A75B5" w:rsidP="005A75B5" w:rsidRDefault="005A75B5" w14:paraId="7CF8B692" w14:textId="77777777">
      <w:pPr>
        <w:suppressAutoHyphens/>
        <w:spacing w:after="0" w:line="240" w:lineRule="auto"/>
        <w:ind w:left="0" w:right="0"/>
        <w:rPr>
          <w:rFonts w:ascii="Arial" w:hAnsi="Arial" w:cs="Arial"/>
          <w:bCs/>
          <w:sz w:val="20"/>
          <w:lang w:eastAsia="zh-CN"/>
        </w:rPr>
      </w:pPr>
    </w:p>
    <w:p w:rsidRPr="005A75B5" w:rsidR="005A75B5" w:rsidP="005A75B5" w:rsidRDefault="005A75B5" w14:paraId="6C810BFA" w14:textId="77777777">
      <w:pPr>
        <w:keepNext/>
        <w:numPr>
          <w:ilvl w:val="2"/>
          <w:numId w:val="20"/>
        </w:numPr>
        <w:suppressAutoHyphens/>
        <w:spacing w:after="60" w:line="240" w:lineRule="auto"/>
        <w:ind w:right="0"/>
        <w:outlineLvl w:val="2"/>
        <w:rPr>
          <w:rFonts w:ascii="Arial" w:hAnsi="Arial" w:cs="Arial"/>
          <w:b/>
          <w:bCs/>
          <w:sz w:val="20"/>
          <w:szCs w:val="20"/>
          <w:lang w:eastAsia="zh-CN"/>
        </w:rPr>
      </w:pPr>
      <w:r w:rsidRPr="005A75B5">
        <w:rPr>
          <w:rFonts w:ascii="Arial" w:hAnsi="Arial" w:cs="Arial"/>
          <w:b/>
          <w:bCs/>
          <w:szCs w:val="26"/>
          <w:lang w:eastAsia="zh-CN"/>
        </w:rPr>
        <w:t>Arbetsbeskrivning</w:t>
      </w:r>
    </w:p>
    <w:p w:rsidRPr="005A75B5" w:rsidR="005A75B5" w:rsidP="005A75B5" w:rsidRDefault="005A75B5" w14:paraId="2DB56949" w14:textId="77777777">
      <w:pPr>
        <w:tabs>
          <w:tab w:val="left" w:pos="1985"/>
          <w:tab w:val="left" w:pos="2835"/>
        </w:tabs>
        <w:suppressAutoHyphens/>
        <w:spacing w:after="0" w:line="240" w:lineRule="auto"/>
        <w:ind w:left="0" w:right="0"/>
        <w:rPr>
          <w:rFonts w:ascii="Arial" w:hAnsi="Arial" w:cs="Arial"/>
          <w:sz w:val="20"/>
          <w:szCs w:val="20"/>
          <w:lang w:eastAsia="zh-CN"/>
        </w:rPr>
      </w:pPr>
      <w:r w:rsidRPr="005A75B5">
        <w:rPr>
          <w:rFonts w:ascii="Arial" w:hAnsi="Arial" w:cs="Arial"/>
          <w:b/>
          <w:sz w:val="20"/>
          <w:szCs w:val="20"/>
          <w:lang w:eastAsia="zh-CN"/>
        </w:rPr>
        <w:t>URVAL-INGREPP</w:t>
      </w:r>
      <w:r w:rsidRPr="005A75B5">
        <w:rPr>
          <w:rFonts w:ascii="Arial" w:hAnsi="Arial" w:cs="Arial"/>
          <w:b/>
          <w:sz w:val="20"/>
          <w:szCs w:val="20"/>
          <w:lang w:eastAsia="zh-CN"/>
        </w:rPr>
        <w:tab/>
      </w:r>
      <w:r w:rsidRPr="005A75B5">
        <w:rPr>
          <w:rFonts w:ascii="Arial" w:hAnsi="Arial" w:cs="Arial"/>
          <w:b/>
          <w:sz w:val="20"/>
          <w:szCs w:val="20"/>
          <w:lang w:eastAsia="zh-CN"/>
        </w:rPr>
        <w:t xml:space="preserve"> Preoperativt urval- accepterade ingrepp för uppvak TUVA/TIMA:</w:t>
      </w:r>
    </w:p>
    <w:p w:rsidRPr="005A75B5" w:rsidR="005A75B5" w:rsidP="005A75B5" w:rsidRDefault="005A75B5" w14:paraId="2394EBEA" w14:textId="77777777">
      <w:pPr>
        <w:numPr>
          <w:ilvl w:val="0"/>
          <w:numId w:val="21"/>
        </w:numPr>
        <w:suppressAutoHyphens/>
        <w:spacing w:after="200" w:line="276" w:lineRule="auto"/>
        <w:ind w:right="0"/>
        <w:contextualSpacing/>
        <w:rPr>
          <w:rFonts w:ascii="Arial" w:hAnsi="Arial" w:eastAsia="Calibri" w:cs="Arial"/>
          <w:sz w:val="20"/>
          <w:szCs w:val="20"/>
          <w:lang w:eastAsia="zh-CN"/>
        </w:rPr>
      </w:pPr>
      <w:r w:rsidRPr="005A75B5">
        <w:rPr>
          <w:rFonts w:ascii="Arial" w:hAnsi="Arial" w:eastAsia="Calibri" w:cs="Arial"/>
          <w:sz w:val="20"/>
          <w:szCs w:val="20"/>
          <w:lang w:eastAsia="zh-CN"/>
        </w:rPr>
        <w:t>Thoracotomi/VATS/thoracoscopi</w:t>
      </w:r>
      <w:r w:rsidRPr="005A75B5">
        <w:rPr>
          <w:rFonts w:ascii="Arial" w:hAnsi="Arial" w:eastAsia="Calibri" w:cs="Arial"/>
          <w:b/>
          <w:color w:val="FF0000"/>
          <w:sz w:val="20"/>
          <w:szCs w:val="20"/>
          <w:lang w:eastAsia="zh-CN"/>
        </w:rPr>
        <w:t>, EJ Pulmectomi</w:t>
      </w:r>
    </w:p>
    <w:p w:rsidRPr="005A75B5" w:rsidR="005A75B5" w:rsidP="005A75B5" w:rsidRDefault="005A75B5" w14:paraId="232B340B" w14:textId="77777777">
      <w:pPr>
        <w:numPr>
          <w:ilvl w:val="0"/>
          <w:numId w:val="21"/>
        </w:numPr>
        <w:suppressAutoHyphens/>
        <w:spacing w:after="200" w:line="276" w:lineRule="auto"/>
        <w:ind w:right="0"/>
        <w:contextualSpacing/>
        <w:rPr>
          <w:rFonts w:ascii="Arial" w:hAnsi="Arial" w:eastAsia="Calibri" w:cs="Arial"/>
          <w:sz w:val="20"/>
          <w:szCs w:val="20"/>
          <w:lang w:eastAsia="zh-CN"/>
        </w:rPr>
      </w:pPr>
      <w:r w:rsidRPr="005A75B5">
        <w:rPr>
          <w:rFonts w:ascii="Arial" w:hAnsi="Arial" w:eastAsia="Calibri" w:cs="Arial"/>
          <w:sz w:val="20"/>
          <w:szCs w:val="20"/>
          <w:lang w:eastAsia="zh-CN"/>
        </w:rPr>
        <w:t>VAC nyinläggning/omläggning</w:t>
      </w:r>
    </w:p>
    <w:p w:rsidRPr="005A75B5" w:rsidR="005A75B5" w:rsidP="005A75B5" w:rsidRDefault="005A75B5" w14:paraId="4B786123" w14:textId="77777777">
      <w:pPr>
        <w:numPr>
          <w:ilvl w:val="0"/>
          <w:numId w:val="21"/>
        </w:numPr>
        <w:suppressAutoHyphens/>
        <w:spacing w:after="200" w:line="276" w:lineRule="auto"/>
        <w:ind w:right="0"/>
        <w:contextualSpacing/>
        <w:rPr>
          <w:rFonts w:ascii="Arial" w:hAnsi="Arial" w:eastAsia="Calibri" w:cs="Arial"/>
          <w:sz w:val="20"/>
          <w:szCs w:val="20"/>
          <w:lang w:eastAsia="zh-CN"/>
        </w:rPr>
      </w:pPr>
      <w:r w:rsidRPr="005A75B5">
        <w:rPr>
          <w:rFonts w:ascii="Arial" w:hAnsi="Arial" w:eastAsia="Calibri" w:cs="Arial"/>
          <w:sz w:val="20"/>
          <w:szCs w:val="20"/>
          <w:lang w:eastAsia="zh-CN"/>
        </w:rPr>
        <w:t>Mediastinoskopi</w:t>
      </w:r>
    </w:p>
    <w:p w:rsidRPr="005A75B5" w:rsidR="005A75B5" w:rsidP="005A75B5" w:rsidRDefault="005A75B5" w14:paraId="64335F11" w14:textId="77777777">
      <w:pPr>
        <w:numPr>
          <w:ilvl w:val="0"/>
          <w:numId w:val="21"/>
        </w:numPr>
        <w:suppressAutoHyphens/>
        <w:spacing w:after="200" w:line="276" w:lineRule="auto"/>
        <w:ind w:right="0"/>
        <w:contextualSpacing/>
        <w:rPr>
          <w:rFonts w:ascii="Arial" w:hAnsi="Arial" w:eastAsia="Calibri" w:cs="Arial"/>
          <w:sz w:val="20"/>
          <w:szCs w:val="20"/>
          <w:lang w:eastAsia="zh-CN"/>
        </w:rPr>
      </w:pPr>
      <w:r w:rsidRPr="005A75B5">
        <w:rPr>
          <w:rFonts w:ascii="Arial" w:hAnsi="Arial" w:eastAsia="Calibri" w:cs="Arial"/>
          <w:sz w:val="20"/>
          <w:szCs w:val="20"/>
          <w:lang w:eastAsia="zh-CN"/>
        </w:rPr>
        <w:t xml:space="preserve">Bröstväggsplastiker </w:t>
      </w:r>
    </w:p>
    <w:p w:rsidRPr="005A75B5" w:rsidR="005A75B5" w:rsidP="005A75B5" w:rsidRDefault="005A75B5" w14:paraId="21D309D6" w14:textId="77777777">
      <w:pPr>
        <w:numPr>
          <w:ilvl w:val="0"/>
          <w:numId w:val="21"/>
        </w:numPr>
        <w:suppressAutoHyphens/>
        <w:spacing w:after="200" w:line="276" w:lineRule="auto"/>
        <w:ind w:right="0"/>
        <w:contextualSpacing/>
        <w:rPr>
          <w:rFonts w:ascii="Arial" w:hAnsi="Arial" w:eastAsia="Calibri" w:cs="Arial"/>
          <w:sz w:val="20"/>
          <w:szCs w:val="20"/>
          <w:lang w:eastAsia="zh-CN"/>
        </w:rPr>
      </w:pPr>
      <w:r w:rsidRPr="005A75B5">
        <w:rPr>
          <w:rFonts w:ascii="Arial" w:hAnsi="Arial" w:eastAsia="Calibri" w:cs="Arial"/>
          <w:sz w:val="20"/>
          <w:szCs w:val="20"/>
          <w:lang w:eastAsia="zh-CN"/>
        </w:rPr>
        <w:t>Leyplattor och andra sternumslutningar</w:t>
      </w:r>
    </w:p>
    <w:p w:rsidRPr="005A75B5" w:rsidR="005A75B5" w:rsidP="005A75B5" w:rsidRDefault="005A75B5" w14:paraId="382D177B" w14:textId="77777777">
      <w:pPr>
        <w:numPr>
          <w:ilvl w:val="0"/>
          <w:numId w:val="21"/>
        </w:numPr>
        <w:suppressAutoHyphens/>
        <w:spacing w:after="200" w:line="276" w:lineRule="auto"/>
        <w:ind w:right="0"/>
        <w:contextualSpacing/>
        <w:rPr>
          <w:rFonts w:ascii="Arial" w:hAnsi="Arial" w:eastAsia="Calibri" w:cs="Arial"/>
          <w:sz w:val="20"/>
          <w:szCs w:val="20"/>
          <w:lang w:eastAsia="zh-CN"/>
        </w:rPr>
      </w:pPr>
      <w:r w:rsidRPr="005A75B5">
        <w:rPr>
          <w:rFonts w:ascii="Arial" w:hAnsi="Arial" w:eastAsia="Calibri" w:cs="Arial"/>
          <w:sz w:val="20"/>
          <w:szCs w:val="20"/>
          <w:lang w:eastAsia="zh-CN"/>
        </w:rPr>
        <w:t>Cerklageextirpation</w:t>
      </w:r>
    </w:p>
    <w:p w:rsidRPr="005A75B5" w:rsidR="005A75B5" w:rsidP="005A75B5" w:rsidRDefault="005A75B5" w14:paraId="34EAA120" w14:textId="77777777">
      <w:pPr>
        <w:numPr>
          <w:ilvl w:val="0"/>
          <w:numId w:val="21"/>
        </w:numPr>
        <w:suppressAutoHyphens/>
        <w:spacing w:after="200" w:line="276" w:lineRule="auto"/>
        <w:ind w:right="0"/>
        <w:contextualSpacing/>
        <w:rPr>
          <w:rFonts w:ascii="Arial" w:hAnsi="Arial" w:eastAsia="Calibri" w:cs="Arial"/>
          <w:sz w:val="20"/>
          <w:szCs w:val="20"/>
          <w:lang w:eastAsia="zh-CN"/>
        </w:rPr>
      </w:pPr>
      <w:r w:rsidRPr="005A75B5">
        <w:rPr>
          <w:rFonts w:ascii="Arial" w:hAnsi="Arial" w:eastAsia="Calibri" w:cs="Arial"/>
          <w:sz w:val="20"/>
          <w:szCs w:val="20"/>
          <w:lang w:eastAsia="zh-CN"/>
        </w:rPr>
        <w:t>Perikardtappning (om pat hemodynamiskt stabil)</w:t>
      </w:r>
    </w:p>
    <w:p w:rsidRPr="005A75B5" w:rsidR="005A75B5" w:rsidP="005A75B5" w:rsidRDefault="005A75B5" w14:paraId="2834217E" w14:textId="77777777">
      <w:pPr>
        <w:numPr>
          <w:ilvl w:val="0"/>
          <w:numId w:val="21"/>
        </w:numPr>
        <w:suppressAutoHyphens/>
        <w:spacing w:after="200" w:line="276" w:lineRule="auto"/>
        <w:ind w:right="0"/>
        <w:contextualSpacing/>
        <w:rPr>
          <w:rFonts w:ascii="Arial" w:hAnsi="Arial" w:eastAsia="Calibri" w:cs="Arial"/>
          <w:b/>
          <w:sz w:val="20"/>
          <w:szCs w:val="20"/>
          <w:lang w:eastAsia="zh-CN"/>
        </w:rPr>
      </w:pPr>
      <w:r w:rsidRPr="005A75B5">
        <w:rPr>
          <w:rFonts w:ascii="Arial" w:hAnsi="Arial" w:eastAsia="Calibri" w:cs="Arial"/>
          <w:sz w:val="20"/>
          <w:szCs w:val="20"/>
          <w:lang w:eastAsia="zh-CN"/>
        </w:rPr>
        <w:t>Laserextraktion om ej svår svikt</w:t>
      </w:r>
    </w:p>
    <w:p w:rsidRPr="005A75B5" w:rsidR="005A75B5" w:rsidP="005A75B5" w:rsidRDefault="005A75B5" w14:paraId="72F5A295" w14:textId="77777777">
      <w:pPr>
        <w:numPr>
          <w:ilvl w:val="0"/>
          <w:numId w:val="21"/>
        </w:numPr>
        <w:suppressAutoHyphens/>
        <w:spacing w:after="200" w:line="276" w:lineRule="auto"/>
        <w:ind w:right="0"/>
        <w:contextualSpacing/>
        <w:rPr>
          <w:rFonts w:ascii="Arial" w:hAnsi="Arial" w:eastAsia="Calibri" w:cs="Arial"/>
          <w:b/>
          <w:color w:val="FF0000"/>
          <w:sz w:val="20"/>
          <w:szCs w:val="20"/>
          <w:lang w:eastAsia="zh-CN"/>
        </w:rPr>
      </w:pPr>
      <w:r w:rsidRPr="005A75B5">
        <w:rPr>
          <w:rFonts w:ascii="Arial" w:hAnsi="Arial" w:eastAsia="Calibri" w:cs="Arial"/>
          <w:b/>
          <w:color w:val="FF0000"/>
          <w:sz w:val="20"/>
          <w:szCs w:val="20"/>
          <w:lang w:eastAsia="zh-CN"/>
        </w:rPr>
        <w:t>Thymectomi om EJ Mestinonbehandlad.</w:t>
      </w:r>
    </w:p>
    <w:p w:rsidRPr="005A75B5" w:rsidR="005A75B5" w:rsidP="005A75B5" w:rsidRDefault="005A75B5" w14:paraId="546B16BA" w14:textId="77777777">
      <w:pPr>
        <w:suppressAutoHyphens/>
        <w:spacing w:after="0" w:line="240" w:lineRule="auto"/>
        <w:ind w:left="0" w:right="0"/>
        <w:rPr>
          <w:b/>
          <w:lang w:eastAsia="zh-CN"/>
        </w:rPr>
      </w:pPr>
      <w:r w:rsidRPr="005A75B5">
        <w:rPr>
          <w:rFonts w:ascii="Arial" w:hAnsi="Arial" w:cs="Arial"/>
          <w:b/>
          <w:sz w:val="20"/>
          <w:szCs w:val="20"/>
          <w:lang w:eastAsia="zh-CN"/>
        </w:rPr>
        <w:t>Om kontraindikation föreligger dokumenteras detta i Orbit av ansvarig anestesiolog vid det preoperativa samtalet. Patienten planeras då till TIVA som uppvak.</w:t>
      </w:r>
    </w:p>
    <w:p w:rsidRPr="005A75B5" w:rsidR="005A75B5" w:rsidP="005A75B5" w:rsidRDefault="005A75B5" w14:paraId="2B53CD4A" w14:textId="77777777">
      <w:pPr>
        <w:suppressAutoHyphens/>
        <w:spacing w:after="0" w:line="240" w:lineRule="auto"/>
        <w:ind w:left="0" w:right="0"/>
        <w:rPr>
          <w:b/>
          <w:lang w:eastAsia="zh-CN"/>
        </w:rPr>
      </w:pPr>
    </w:p>
    <w:p w:rsidRPr="005A75B5" w:rsidR="005A75B5" w:rsidP="005A75B5" w:rsidRDefault="005A75B5" w14:paraId="48F7630E" w14:textId="77777777">
      <w:pPr>
        <w:tabs>
          <w:tab w:val="left" w:pos="1985"/>
        </w:tabs>
        <w:suppressAutoHyphens/>
        <w:spacing w:after="0" w:line="240" w:lineRule="auto"/>
        <w:ind w:left="0" w:right="0"/>
        <w:rPr>
          <w:rFonts w:ascii="Arial" w:hAnsi="Arial" w:cs="Arial"/>
          <w:b/>
          <w:sz w:val="20"/>
          <w:szCs w:val="20"/>
          <w:lang w:eastAsia="zh-CN"/>
        </w:rPr>
      </w:pPr>
      <w:r w:rsidRPr="005A75B5">
        <w:rPr>
          <w:rFonts w:ascii="Arial" w:hAnsi="Arial" w:cs="Arial"/>
          <w:b/>
          <w:sz w:val="20"/>
          <w:szCs w:val="20"/>
          <w:lang w:eastAsia="zh-CN"/>
        </w:rPr>
        <w:t>OPERATIONS-</w:t>
      </w:r>
      <w:r w:rsidRPr="005A75B5">
        <w:rPr>
          <w:rFonts w:ascii="Arial" w:hAnsi="Arial" w:cs="Arial"/>
          <w:b/>
          <w:sz w:val="20"/>
          <w:szCs w:val="20"/>
          <w:lang w:eastAsia="zh-CN"/>
        </w:rPr>
        <w:tab/>
      </w:r>
      <w:r w:rsidRPr="005A75B5">
        <w:rPr>
          <w:rFonts w:ascii="Arial" w:hAnsi="Arial" w:cs="Arial"/>
          <w:b/>
          <w:sz w:val="20"/>
          <w:szCs w:val="20"/>
          <w:lang w:eastAsia="zh-CN"/>
        </w:rPr>
        <w:t>Premedicinering/Anestesi</w:t>
      </w:r>
    </w:p>
    <w:p w:rsidRPr="005A75B5" w:rsidR="005A75B5" w:rsidP="005A75B5" w:rsidRDefault="005A75B5" w14:paraId="559FDB63" w14:textId="77777777">
      <w:pPr>
        <w:tabs>
          <w:tab w:val="left" w:pos="1985"/>
          <w:tab w:val="left" w:pos="2410"/>
        </w:tabs>
        <w:suppressAutoHyphens/>
        <w:spacing w:after="0" w:line="240" w:lineRule="auto"/>
        <w:ind w:left="0" w:right="0"/>
        <w:rPr>
          <w:rFonts w:ascii="Arial" w:hAnsi="Arial" w:cs="Arial"/>
          <w:sz w:val="20"/>
          <w:szCs w:val="20"/>
          <w:lang w:eastAsia="zh-CN"/>
        </w:rPr>
      </w:pPr>
      <w:r w:rsidRPr="005A75B5">
        <w:rPr>
          <w:rFonts w:ascii="Arial" w:hAnsi="Arial" w:cs="Arial"/>
          <w:b/>
          <w:sz w:val="20"/>
          <w:szCs w:val="20"/>
          <w:lang w:eastAsia="zh-CN"/>
        </w:rPr>
        <w:t>DAGEN</w:t>
      </w:r>
      <w:r w:rsidRPr="005A75B5">
        <w:rPr>
          <w:rFonts w:ascii="Arial" w:hAnsi="Arial" w:cs="Arial"/>
          <w:b/>
          <w:sz w:val="20"/>
          <w:szCs w:val="20"/>
          <w:lang w:eastAsia="zh-CN"/>
        </w:rPr>
        <w:tab/>
      </w:r>
      <w:r w:rsidRPr="005A75B5">
        <w:rPr>
          <w:rFonts w:ascii="Arial" w:hAnsi="Arial" w:cs="Arial"/>
          <w:b/>
          <w:sz w:val="20"/>
          <w:szCs w:val="20"/>
          <w:lang w:eastAsia="zh-CN"/>
        </w:rPr>
        <w:t>●</w:t>
      </w:r>
      <w:r w:rsidRPr="005A75B5">
        <w:rPr>
          <w:rFonts w:ascii="Arial" w:hAnsi="Arial" w:cs="Arial"/>
          <w:b/>
          <w:sz w:val="20"/>
          <w:szCs w:val="20"/>
          <w:lang w:eastAsia="zh-CN"/>
        </w:rPr>
        <w:tab/>
      </w:r>
      <w:r w:rsidRPr="005A75B5">
        <w:rPr>
          <w:rFonts w:ascii="Arial" w:hAnsi="Arial" w:cs="Arial"/>
          <w:sz w:val="20"/>
          <w:szCs w:val="20"/>
          <w:lang w:eastAsia="zh-CN"/>
        </w:rPr>
        <w:t>TEDA: Alvedon</w:t>
      </w:r>
    </w:p>
    <w:p w:rsidRPr="005A75B5" w:rsidR="005A75B5" w:rsidP="005A75B5" w:rsidRDefault="005A75B5" w14:paraId="70B053DB" w14:textId="77777777">
      <w:pPr>
        <w:tabs>
          <w:tab w:val="left" w:pos="1985"/>
          <w:tab w:val="left" w:pos="2410"/>
        </w:tabs>
        <w:suppressAutoHyphens/>
        <w:spacing w:after="0" w:line="240" w:lineRule="auto"/>
        <w:ind w:left="2410" w:right="0" w:hanging="2410"/>
        <w:rPr>
          <w:rFonts w:ascii="Arial" w:hAnsi="Arial" w:cs="Arial"/>
          <w:color w:val="FF0000"/>
          <w:sz w:val="20"/>
          <w:szCs w:val="20"/>
          <w:lang w:val="en-US" w:eastAsia="zh-CN"/>
        </w:rPr>
      </w:pPr>
      <w:r w:rsidRPr="005A75B5" w:rsidR="005A75B5">
        <w:rPr>
          <w:rFonts w:ascii="Arial" w:hAnsi="Arial" w:cs="Arial"/>
          <w:sz w:val="20"/>
          <w:szCs w:val="20"/>
          <w:lang w:val="en-US" w:eastAsia="zh-CN"/>
        </w:rPr>
        <w:t>●</w:t>
      </w:r>
      <w:r w:rsidRPr="005A75B5">
        <w:rPr>
          <w:rFonts w:ascii="Arial" w:hAnsi="Arial" w:cs="Arial"/>
          <w:sz w:val="20"/>
          <w:szCs w:val="20"/>
          <w:lang w:val="en-US" w:eastAsia="zh-CN"/>
        </w:rPr>
        <w:tab/>
      </w:r>
      <w:r w:rsidRPr="0559D56C" w:rsidR="005A75B5">
        <w:rPr>
          <w:rFonts w:ascii="Arial" w:hAnsi="Arial" w:cs="Arial"/>
          <w:b w:val="1"/>
          <w:bCs w:val="1"/>
          <w:sz w:val="20"/>
          <w:szCs w:val="20"/>
          <w:lang w:val="en-US" w:eastAsia="zh-CN"/>
        </w:rPr>
        <w:t xml:space="preserve">Ej </w:t>
      </w:r>
      <w:r w:rsidRPr="005A75B5" w:rsidR="005A75B5">
        <w:rPr>
          <w:rFonts w:ascii="Arial" w:hAnsi="Arial" w:cs="Arial"/>
          <w:sz w:val="20"/>
          <w:szCs w:val="20"/>
          <w:lang w:val="en-US" w:eastAsia="zh-CN"/>
        </w:rPr>
        <w:t xml:space="preserve">TEDA: </w:t>
      </w:r>
      <w:proofErr w:type="spellStart"/>
      <w:r w:rsidRPr="005A75B5" w:rsidR="005A75B5">
        <w:rPr>
          <w:rFonts w:ascii="Arial" w:hAnsi="Arial" w:cs="Arial"/>
          <w:sz w:val="20"/>
          <w:szCs w:val="20"/>
          <w:lang w:val="en-US" w:eastAsia="zh-CN"/>
        </w:rPr>
        <w:t xml:space="preserve">Alvedon</w:t>
      </w:r>
      <w:proofErr w:type="spellEnd"/>
      <w:r w:rsidRPr="005A75B5" w:rsidR="005A75B5">
        <w:rPr>
          <w:rFonts w:ascii="Arial" w:hAnsi="Arial" w:cs="Arial"/>
          <w:sz w:val="20"/>
          <w:szCs w:val="20"/>
          <w:lang w:val="en-US" w:eastAsia="zh-CN"/>
        </w:rPr>
        <w:t xml:space="preserve"> + Oxycontin+ </w:t>
      </w:r>
      <w:proofErr w:type="spellStart"/>
      <w:r w:rsidRPr="005A75B5" w:rsidR="005A75B5">
        <w:rPr>
          <w:rFonts w:ascii="Arial" w:hAnsi="Arial" w:cs="Arial"/>
          <w:color w:val="FF0000"/>
          <w:sz w:val="20"/>
          <w:szCs w:val="20"/>
          <w:lang w:val="en-US" w:eastAsia="zh-CN"/>
        </w:rPr>
        <w:t>Celebra</w:t>
      </w:r>
      <w:proofErr w:type="spellEnd"/>
      <w:r w:rsidRPr="005A75B5" w:rsidR="005A75B5">
        <w:rPr>
          <w:rFonts w:ascii="Arial" w:hAnsi="Arial" w:cs="Arial"/>
          <w:color w:val="FF0000"/>
          <w:sz w:val="20"/>
          <w:szCs w:val="20"/>
          <w:lang w:val="en-US" w:eastAsia="zh-CN"/>
        </w:rPr>
        <w:t xml:space="preserve"> (</w:t>
      </w:r>
      <w:proofErr w:type="spellStart"/>
      <w:r w:rsidRPr="005A75B5" w:rsidR="005A75B5">
        <w:rPr>
          <w:rFonts w:ascii="Arial" w:hAnsi="Arial" w:cs="Arial"/>
          <w:color w:val="FF0000"/>
          <w:sz w:val="20"/>
          <w:szCs w:val="20"/>
          <w:lang w:val="en-US" w:eastAsia="zh-CN"/>
        </w:rPr>
        <w:t>Celebra</w:t>
      </w:r>
      <w:proofErr w:type="spellEnd"/>
      <w:r w:rsidRPr="005A75B5" w:rsidR="005A75B5">
        <w:rPr>
          <w:rFonts w:ascii="Arial" w:hAnsi="Arial" w:cs="Arial"/>
          <w:color w:val="FF0000"/>
          <w:sz w:val="20"/>
          <w:szCs w:val="20"/>
          <w:lang w:val="en-US" w:eastAsia="zh-CN"/>
        </w:rPr>
        <w:t xml:space="preserve"> </w:t>
      </w:r>
      <w:proofErr w:type="spellStart"/>
      <w:r w:rsidRPr="005A75B5" w:rsidR="005A75B5">
        <w:rPr>
          <w:rFonts w:ascii="Arial" w:hAnsi="Arial" w:cs="Arial"/>
          <w:color w:val="FF0000"/>
          <w:sz w:val="20"/>
          <w:szCs w:val="20"/>
          <w:lang w:val="en-US" w:eastAsia="zh-CN"/>
        </w:rPr>
        <w:t>ges</w:t>
      </w:r>
      <w:proofErr w:type="spellEnd"/>
      <w:r w:rsidRPr="005A75B5" w:rsidR="005A75B5">
        <w:rPr>
          <w:rFonts w:ascii="Arial" w:hAnsi="Arial" w:cs="Arial"/>
          <w:color w:val="FF0000"/>
          <w:sz w:val="20"/>
          <w:szCs w:val="20"/>
          <w:lang w:val="en-US" w:eastAsia="zh-CN"/>
        </w:rPr>
        <w:t xml:space="preserve"> </w:t>
      </w:r>
      <w:proofErr w:type="spellStart"/>
      <w:r w:rsidRPr="005A75B5" w:rsidR="005A75B5">
        <w:rPr>
          <w:rFonts w:ascii="Arial" w:hAnsi="Arial" w:cs="Arial"/>
          <w:color w:val="FF0000"/>
          <w:sz w:val="20"/>
          <w:szCs w:val="20"/>
          <w:lang w:val="en-US" w:eastAsia="zh-CN"/>
        </w:rPr>
        <w:t>inte</w:t>
      </w:r>
      <w:proofErr w:type="spellEnd"/>
      <w:r w:rsidRPr="005A75B5" w:rsidR="005A75B5">
        <w:rPr>
          <w:rFonts w:ascii="Arial" w:hAnsi="Arial" w:cs="Arial"/>
          <w:color w:val="FF0000"/>
          <w:sz w:val="20"/>
          <w:szCs w:val="20"/>
          <w:lang w:val="en-US" w:eastAsia="zh-CN"/>
        </w:rPr>
        <w:t xml:space="preserve"> till </w:t>
      </w:r>
      <w:proofErr w:type="spellStart"/>
      <w:r w:rsidRPr="005A75B5" w:rsidR="005A75B5">
        <w:rPr>
          <w:rFonts w:ascii="Arial" w:hAnsi="Arial" w:cs="Arial"/>
          <w:color w:val="FF0000"/>
          <w:sz w:val="20"/>
          <w:szCs w:val="20"/>
          <w:lang w:val="en-US" w:eastAsia="zh-CN"/>
        </w:rPr>
        <w:t>patienter</w:t>
      </w:r>
      <w:proofErr w:type="spellEnd"/>
      <w:r w:rsidRPr="005A75B5" w:rsidR="005A75B5">
        <w:rPr>
          <w:rFonts w:ascii="Arial" w:hAnsi="Arial" w:cs="Arial"/>
          <w:color w:val="FF0000"/>
          <w:sz w:val="20"/>
          <w:szCs w:val="20"/>
          <w:lang w:val="en-US" w:eastAsia="zh-CN"/>
        </w:rPr>
        <w:t xml:space="preserve"> </w:t>
      </w:r>
      <w:proofErr w:type="spellStart"/>
      <w:r w:rsidRPr="005A75B5" w:rsidR="005A75B5">
        <w:rPr>
          <w:rFonts w:ascii="Arial" w:hAnsi="Arial" w:cs="Arial"/>
          <w:color w:val="FF0000"/>
          <w:sz w:val="20"/>
          <w:szCs w:val="20"/>
          <w:lang w:val="en-US" w:eastAsia="zh-CN"/>
        </w:rPr>
        <w:t>som</w:t>
      </w:r>
      <w:proofErr w:type="spellEnd"/>
      <w:r w:rsidRPr="005A75B5" w:rsidR="005A75B5">
        <w:rPr>
          <w:rFonts w:ascii="Arial" w:hAnsi="Arial" w:cs="Arial"/>
          <w:color w:val="FF0000"/>
          <w:sz w:val="20"/>
          <w:szCs w:val="20"/>
          <w:lang w:val="en-US" w:eastAsia="zh-CN"/>
        </w:rPr>
        <w:t xml:space="preserve"> op </w:t>
      </w:r>
      <w:proofErr w:type="spellStart"/>
      <w:r w:rsidRPr="005A75B5" w:rsidR="005A75B5">
        <w:rPr>
          <w:rFonts w:ascii="Arial" w:hAnsi="Arial" w:cs="Arial"/>
          <w:color w:val="FF0000"/>
          <w:sz w:val="20"/>
          <w:szCs w:val="20"/>
          <w:lang w:val="en-US" w:eastAsia="zh-CN"/>
        </w:rPr>
        <w:t>partiell</w:t>
      </w:r>
      <w:proofErr w:type="spellEnd"/>
      <w:r w:rsidRPr="005A75B5" w:rsidR="005A75B5">
        <w:rPr>
          <w:rFonts w:ascii="Arial" w:hAnsi="Arial" w:cs="Arial"/>
          <w:color w:val="FF0000"/>
          <w:sz w:val="20"/>
          <w:szCs w:val="20"/>
          <w:lang w:val="en-US" w:eastAsia="zh-CN"/>
        </w:rPr>
        <w:t xml:space="preserve"> </w:t>
      </w:r>
      <w:proofErr w:type="spellStart"/>
      <w:r w:rsidRPr="005A75B5" w:rsidR="005A75B5">
        <w:rPr>
          <w:rFonts w:ascii="Arial" w:hAnsi="Arial" w:cs="Arial"/>
          <w:color w:val="FF0000"/>
          <w:sz w:val="20"/>
          <w:szCs w:val="20"/>
          <w:lang w:val="en-US" w:eastAsia="zh-CN"/>
        </w:rPr>
        <w:t>pleurectomi</w:t>
      </w:r>
      <w:proofErr w:type="spellEnd"/>
      <w:r w:rsidRPr="005A75B5" w:rsidR="005A75B5">
        <w:rPr>
          <w:rFonts w:ascii="Arial" w:hAnsi="Arial" w:cs="Arial"/>
          <w:color w:val="FF0000"/>
          <w:sz w:val="20"/>
          <w:szCs w:val="20"/>
          <w:lang w:val="en-US" w:eastAsia="zh-CN"/>
        </w:rPr>
        <w:t>)</w:t>
      </w:r>
    </w:p>
    <w:p w:rsidRPr="005A75B5" w:rsidR="005A75B5" w:rsidP="005A75B5" w:rsidRDefault="005A75B5" w14:paraId="378DF22B" w14:textId="77777777">
      <w:pPr>
        <w:tabs>
          <w:tab w:val="left" w:pos="1985"/>
          <w:tab w:val="left" w:pos="2410"/>
        </w:tabs>
        <w:suppressAutoHyphens/>
        <w:spacing w:after="0" w:line="240" w:lineRule="auto"/>
        <w:ind w:left="0" w:right="0"/>
        <w:rPr>
          <w:rFonts w:ascii="Arial" w:hAnsi="Arial" w:cs="Arial"/>
          <w:sz w:val="20"/>
          <w:szCs w:val="20"/>
          <w:lang w:val="en-US" w:eastAsia="zh-CN"/>
        </w:rPr>
      </w:pPr>
      <w:r w:rsidRPr="005A75B5">
        <w:rPr>
          <w:rFonts w:ascii="Arial" w:hAnsi="Arial" w:cs="Arial"/>
          <w:sz w:val="20"/>
          <w:szCs w:val="20"/>
          <w:lang w:val="en-US" w:eastAsia="zh-CN"/>
        </w:rPr>
        <w:tab/>
      </w:r>
      <w:r w:rsidRPr="005A75B5">
        <w:rPr>
          <w:rFonts w:ascii="Arial" w:hAnsi="Arial" w:cs="Arial"/>
          <w:sz w:val="20"/>
          <w:szCs w:val="20"/>
          <w:lang w:val="en-US" w:eastAsia="zh-CN"/>
        </w:rPr>
        <w:t>●</w:t>
      </w:r>
      <w:r w:rsidRPr="005A75B5">
        <w:rPr>
          <w:rFonts w:ascii="Arial" w:hAnsi="Arial" w:cs="Arial"/>
          <w:sz w:val="20"/>
          <w:szCs w:val="20"/>
          <w:lang w:val="en-US" w:eastAsia="zh-CN"/>
        </w:rPr>
        <w:tab/>
      </w:r>
      <w:r w:rsidRPr="005A75B5">
        <w:rPr>
          <w:rFonts w:ascii="Arial" w:hAnsi="Arial" w:cs="Arial"/>
          <w:sz w:val="20"/>
          <w:szCs w:val="20"/>
          <w:lang w:val="en-US" w:eastAsia="zh-CN"/>
        </w:rPr>
        <w:t>PONV-score: PONV-profylax perop (postoperative nausea and vomiting)</w:t>
      </w:r>
    </w:p>
    <w:p w:rsidRPr="005A75B5" w:rsidR="005A75B5" w:rsidP="005A75B5" w:rsidRDefault="005A75B5" w14:paraId="5B902DF7" w14:textId="77777777">
      <w:pPr>
        <w:tabs>
          <w:tab w:val="left" w:pos="1985"/>
          <w:tab w:val="left" w:pos="2410"/>
          <w:tab w:val="left" w:pos="2552"/>
        </w:tabs>
        <w:suppressAutoHyphens/>
        <w:spacing w:after="0" w:line="240" w:lineRule="auto"/>
        <w:ind w:left="0" w:right="0"/>
        <w:rPr>
          <w:rFonts w:ascii="Arial" w:hAnsi="Arial" w:cs="Arial"/>
          <w:b/>
          <w:sz w:val="20"/>
          <w:szCs w:val="20"/>
          <w:lang w:eastAsia="zh-CN"/>
        </w:rPr>
      </w:pPr>
      <w:r w:rsidRPr="005A75B5">
        <w:rPr>
          <w:rFonts w:ascii="Arial" w:hAnsi="Arial" w:cs="Arial"/>
          <w:sz w:val="20"/>
          <w:szCs w:val="20"/>
          <w:lang w:val="en-US"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Intubation: Muskelrelaxantia Esmeron+ reversering med Robinul-Neostigmin 1 ml</w:t>
      </w:r>
    </w:p>
    <w:p w:rsidRPr="005A75B5" w:rsidR="005A75B5" w:rsidP="005A75B5" w:rsidRDefault="005A75B5" w14:paraId="45404E79" w14:textId="77777777">
      <w:pPr>
        <w:tabs>
          <w:tab w:val="left" w:pos="2127"/>
          <w:tab w:val="left" w:pos="2552"/>
        </w:tabs>
        <w:suppressAutoHyphens/>
        <w:spacing w:after="0" w:line="240" w:lineRule="auto"/>
        <w:ind w:left="0" w:right="0"/>
        <w:rPr>
          <w:rFonts w:ascii="Arial" w:hAnsi="Arial" w:cs="Arial"/>
          <w:b/>
          <w:sz w:val="20"/>
          <w:szCs w:val="20"/>
          <w:lang w:eastAsia="zh-CN"/>
        </w:rPr>
      </w:pPr>
    </w:p>
    <w:p w:rsidRPr="005A75B5" w:rsidR="005A75B5" w:rsidP="005A75B5" w:rsidRDefault="005A75B5" w14:paraId="4F0F4775" w14:textId="77777777">
      <w:pPr>
        <w:tabs>
          <w:tab w:val="left" w:pos="1985"/>
        </w:tabs>
        <w:suppressAutoHyphens/>
        <w:spacing w:after="0" w:line="240" w:lineRule="auto"/>
        <w:ind w:left="1980" w:right="0" w:hanging="1980"/>
        <w:rPr>
          <w:rFonts w:ascii="Arial" w:hAnsi="Arial" w:cs="Arial"/>
          <w:b/>
          <w:sz w:val="20"/>
          <w:szCs w:val="20"/>
          <w:lang w:eastAsia="zh-CN"/>
        </w:rPr>
      </w:pPr>
      <w:r w:rsidRPr="005A75B5">
        <w:rPr>
          <w:rFonts w:ascii="Arial" w:hAnsi="Arial" w:cs="Arial"/>
          <w:b/>
          <w:sz w:val="20"/>
          <w:szCs w:val="20"/>
          <w:lang w:eastAsia="zh-CN"/>
        </w:rPr>
        <w:t>ADMINISTRATION</w:t>
      </w:r>
      <w:r w:rsidRPr="005A75B5">
        <w:rPr>
          <w:rFonts w:ascii="Arial" w:hAnsi="Arial" w:cs="Arial"/>
          <w:b/>
          <w:sz w:val="20"/>
          <w:szCs w:val="20"/>
          <w:lang w:eastAsia="zh-CN"/>
        </w:rPr>
        <w:tab/>
      </w:r>
      <w:r w:rsidRPr="005A75B5">
        <w:rPr>
          <w:rFonts w:ascii="Arial" w:hAnsi="Arial" w:cs="Arial"/>
          <w:sz w:val="20"/>
          <w:szCs w:val="20"/>
          <w:lang w:eastAsia="zh-CN"/>
        </w:rPr>
        <w:t xml:space="preserve">Under morgonmötet 7:30 på TIVA överenskommer Sektionsledare OP-TIVA-AVD </w:t>
      </w:r>
      <w:r w:rsidRPr="005A75B5">
        <w:rPr>
          <w:rFonts w:ascii="Arial" w:hAnsi="Arial" w:cs="Arial"/>
          <w:sz w:val="20"/>
          <w:szCs w:val="20"/>
          <w:lang w:eastAsia="zh-CN"/>
        </w:rPr>
        <w:br/>
      </w:r>
      <w:r w:rsidRPr="005A75B5">
        <w:rPr>
          <w:rFonts w:ascii="Arial" w:hAnsi="Arial" w:cs="Arial"/>
          <w:sz w:val="20"/>
          <w:szCs w:val="20"/>
          <w:lang w:eastAsia="zh-CN"/>
        </w:rPr>
        <w:t xml:space="preserve">12/25/TIMA vilka uppvak som går till TUVA/TIMA. </w:t>
      </w:r>
    </w:p>
    <w:p w:rsidRPr="005A75B5" w:rsidR="005A75B5" w:rsidP="0559D56C" w:rsidRDefault="005A75B5" w14:paraId="183522A2" w14:textId="77777777">
      <w:pPr>
        <w:tabs>
          <w:tab w:val="left" w:pos="1985"/>
        </w:tabs>
        <w:suppressAutoHyphens/>
        <w:spacing w:after="0" w:line="240" w:lineRule="auto"/>
        <w:ind w:left="1980" w:right="0" w:hanging="1980"/>
        <w:rPr>
          <w:b w:val="1"/>
          <w:bCs w:val="1"/>
          <w:lang w:eastAsia="zh-CN"/>
        </w:rPr>
      </w:pPr>
      <w:r w:rsidRPr="005A75B5" w:rsidR="005A75B5">
        <w:rPr>
          <w:rFonts w:ascii="Arial" w:hAnsi="Arial" w:cs="Arial"/>
          <w:sz w:val="20"/>
          <w:szCs w:val="20"/>
          <w:lang w:eastAsia="zh-CN"/>
        </w:rPr>
        <w:t xml:space="preserve">Vid </w:t>
      </w:r>
      <w:proofErr w:type="spellStart"/>
      <w:r w:rsidRPr="005A75B5" w:rsidR="005A75B5">
        <w:rPr>
          <w:rFonts w:ascii="Arial" w:hAnsi="Arial" w:cs="Arial"/>
          <w:sz w:val="20"/>
          <w:szCs w:val="20"/>
          <w:lang w:eastAsia="zh-CN"/>
        </w:rPr>
        <w:t>Op</w:t>
      </w:r>
      <w:proofErr w:type="spellEnd"/>
      <w:r w:rsidRPr="005A75B5" w:rsidR="005A75B5">
        <w:rPr>
          <w:rFonts w:ascii="Arial" w:hAnsi="Arial" w:cs="Arial"/>
          <w:sz w:val="20"/>
          <w:szCs w:val="20"/>
          <w:lang w:eastAsia="zh-CN"/>
        </w:rPr>
        <w:t xml:space="preserve">-slut kontaktas ansvarig </w:t>
      </w:r>
      <w:proofErr w:type="spellStart"/>
      <w:r w:rsidRPr="005A75B5" w:rsidR="005A75B5">
        <w:rPr>
          <w:rFonts w:ascii="Arial" w:hAnsi="Arial" w:cs="Arial"/>
          <w:sz w:val="20"/>
          <w:szCs w:val="20"/>
          <w:lang w:eastAsia="zh-CN"/>
        </w:rPr>
        <w:t>ssk</w:t>
      </w:r>
      <w:proofErr w:type="spellEnd"/>
      <w:r w:rsidRPr="005A75B5" w:rsidR="005A75B5">
        <w:rPr>
          <w:rFonts w:ascii="Arial" w:hAnsi="Arial" w:cs="Arial"/>
          <w:sz w:val="20"/>
          <w:szCs w:val="20"/>
          <w:lang w:eastAsia="zh-CN"/>
        </w:rPr>
        <w:t xml:space="preserve"> på TIMA av </w:t>
      </w:r>
      <w:proofErr w:type="spellStart"/>
      <w:r w:rsidRPr="005A75B5" w:rsidR="005A75B5">
        <w:rPr>
          <w:rFonts w:ascii="Arial" w:hAnsi="Arial" w:cs="Arial"/>
          <w:sz w:val="20"/>
          <w:szCs w:val="20"/>
          <w:lang w:eastAsia="zh-CN"/>
        </w:rPr>
        <w:t>op</w:t>
      </w:r>
      <w:proofErr w:type="spellEnd"/>
      <w:r w:rsidRPr="005A75B5" w:rsidR="005A75B5">
        <w:rPr>
          <w:rFonts w:ascii="Arial" w:hAnsi="Arial" w:cs="Arial"/>
          <w:sz w:val="20"/>
          <w:szCs w:val="20"/>
          <w:lang w:eastAsia="zh-CN"/>
        </w:rPr>
        <w:t>-laget på aktuell sal.</w:t>
      </w:r>
    </w:p>
    <w:p w:rsidRPr="005A75B5" w:rsidR="005A75B5" w:rsidP="005A75B5" w:rsidRDefault="005A75B5" w14:paraId="497E4D22" w14:textId="77777777">
      <w:pPr>
        <w:suppressAutoHyphens/>
        <w:spacing w:after="0" w:line="240" w:lineRule="auto"/>
        <w:ind w:left="0" w:right="0"/>
        <w:rPr>
          <w:b/>
          <w:lang w:eastAsia="zh-CN"/>
        </w:rPr>
      </w:pPr>
    </w:p>
    <w:p w:rsidRPr="005A75B5" w:rsidR="005A75B5" w:rsidP="005A75B5" w:rsidRDefault="005A75B5" w14:paraId="0D61F89B" w14:textId="77777777">
      <w:pPr>
        <w:tabs>
          <w:tab w:val="left" w:pos="1985"/>
        </w:tabs>
        <w:suppressAutoHyphens/>
        <w:spacing w:after="0" w:line="240" w:lineRule="auto"/>
        <w:ind w:left="0" w:right="0"/>
        <w:rPr>
          <w:rFonts w:ascii="Arial" w:hAnsi="Arial" w:cs="Arial"/>
          <w:sz w:val="20"/>
          <w:szCs w:val="20"/>
          <w:lang w:eastAsia="zh-CN"/>
        </w:rPr>
      </w:pPr>
      <w:r w:rsidRPr="005A75B5">
        <w:rPr>
          <w:rFonts w:ascii="Arial" w:hAnsi="Arial" w:cs="Arial"/>
          <w:b/>
          <w:sz w:val="20"/>
          <w:szCs w:val="20"/>
          <w:lang w:eastAsia="zh-CN"/>
        </w:rPr>
        <w:t>KRITERIER</w:t>
      </w:r>
      <w:r w:rsidRPr="005A75B5">
        <w:rPr>
          <w:rFonts w:ascii="Arial" w:hAnsi="Arial" w:cs="Arial"/>
          <w:b/>
          <w:sz w:val="20"/>
          <w:szCs w:val="20"/>
          <w:lang w:eastAsia="zh-CN"/>
        </w:rPr>
        <w:tab/>
      </w:r>
      <w:r w:rsidRPr="005A75B5">
        <w:rPr>
          <w:rFonts w:ascii="Arial" w:hAnsi="Arial" w:cs="Arial"/>
          <w:b/>
          <w:sz w:val="20"/>
          <w:szCs w:val="20"/>
          <w:lang w:eastAsia="zh-CN"/>
        </w:rPr>
        <w:t>Kriterier för överflyttning av patient från OP till TUVA/TIMA</w:t>
      </w:r>
    </w:p>
    <w:p w:rsidRPr="005A75B5" w:rsidR="005A75B5" w:rsidP="005A75B5" w:rsidRDefault="005A75B5" w14:paraId="028B1154" w14:textId="77777777">
      <w:pPr>
        <w:tabs>
          <w:tab w:val="left" w:pos="1985"/>
          <w:tab w:val="left" w:pos="2410"/>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Vaken, klar o talbar</w:t>
      </w:r>
    </w:p>
    <w:p w:rsidRPr="005A75B5" w:rsidR="005A75B5" w:rsidP="005A75B5" w:rsidRDefault="005A75B5" w14:paraId="2C246DC7" w14:textId="77777777">
      <w:pPr>
        <w:tabs>
          <w:tab w:val="left" w:pos="1985"/>
          <w:tab w:val="left" w:pos="2410"/>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Spontanandning, AF &gt;8</w:t>
      </w:r>
    </w:p>
    <w:p w:rsidRPr="005A75B5" w:rsidR="005A75B5" w:rsidP="005A75B5" w:rsidRDefault="005A75B5" w14:paraId="0C942FDC" w14:textId="77777777">
      <w:pPr>
        <w:tabs>
          <w:tab w:val="left" w:pos="1985"/>
          <w:tab w:val="left" w:pos="2410"/>
        </w:tabs>
        <w:suppressAutoHyphens/>
        <w:spacing w:after="200" w:line="276" w:lineRule="auto"/>
        <w:ind w:left="0" w:right="0"/>
        <w:contextualSpacing/>
        <w:rPr>
          <w:rFonts w:ascii="Arial" w:hAnsi="Arial" w:eastAsia="Calibri" w:cs="Arial"/>
          <w:sz w:val="20"/>
          <w:szCs w:val="20"/>
          <w:lang w:eastAsia="zh-CN"/>
        </w:rPr>
      </w:pPr>
      <w:r w:rsidRPr="005A75B5">
        <w:rPr>
          <w:rFonts w:ascii="Arial" w:hAnsi="Arial" w:eastAsia="Calibri" w:cs="Arial"/>
          <w:sz w:val="20"/>
          <w:szCs w:val="20"/>
          <w:lang w:eastAsia="zh-CN"/>
        </w:rPr>
        <w:tab/>
      </w:r>
      <w:r w:rsidRPr="005A75B5">
        <w:rPr>
          <w:rFonts w:ascii="Arial" w:hAnsi="Arial" w:eastAsia="Calibri" w:cs="Arial"/>
          <w:sz w:val="20"/>
          <w:szCs w:val="20"/>
          <w:lang w:eastAsia="zh-CN"/>
        </w:rPr>
        <w:t>●</w:t>
      </w:r>
      <w:r w:rsidRPr="005A75B5">
        <w:rPr>
          <w:rFonts w:ascii="Arial" w:hAnsi="Arial" w:eastAsia="Calibri" w:cs="Arial"/>
          <w:sz w:val="20"/>
          <w:szCs w:val="20"/>
          <w:lang w:eastAsia="zh-CN"/>
        </w:rPr>
        <w:tab/>
      </w:r>
      <w:r w:rsidRPr="005A75B5">
        <w:rPr>
          <w:rFonts w:ascii="Arial" w:hAnsi="Arial" w:eastAsia="Calibri" w:cs="Arial"/>
          <w:sz w:val="20"/>
          <w:szCs w:val="20"/>
          <w:lang w:eastAsia="zh-CN"/>
        </w:rPr>
        <w:t>&lt;10l O2-behov – ej kontinuerlig CPAP</w:t>
      </w:r>
    </w:p>
    <w:p w:rsidRPr="005A75B5" w:rsidR="005A75B5" w:rsidP="005A75B5" w:rsidRDefault="005A75B5" w14:paraId="2BFCB6C2" w14:textId="77777777">
      <w:pPr>
        <w:tabs>
          <w:tab w:val="left" w:pos="1985"/>
          <w:tab w:val="left" w:pos="2410"/>
        </w:tabs>
        <w:suppressAutoHyphens/>
        <w:spacing w:after="200" w:line="276" w:lineRule="auto"/>
        <w:ind w:left="0" w:right="0"/>
        <w:contextualSpacing/>
        <w:rPr>
          <w:rFonts w:ascii="Arial" w:hAnsi="Arial" w:eastAsia="Calibri" w:cs="Arial"/>
          <w:sz w:val="20"/>
          <w:szCs w:val="20"/>
          <w:lang w:eastAsia="zh-CN"/>
        </w:rPr>
      </w:pPr>
      <w:r w:rsidRPr="005A75B5">
        <w:rPr>
          <w:rFonts w:ascii="Arial" w:hAnsi="Arial" w:eastAsia="Calibri" w:cs="Arial"/>
          <w:sz w:val="20"/>
          <w:szCs w:val="20"/>
          <w:lang w:eastAsia="zh-CN"/>
        </w:rPr>
        <w:tab/>
      </w:r>
      <w:r w:rsidRPr="005A75B5">
        <w:rPr>
          <w:rFonts w:ascii="Arial" w:hAnsi="Arial" w:eastAsia="Calibri" w:cs="Arial"/>
          <w:sz w:val="20"/>
          <w:szCs w:val="20"/>
          <w:lang w:eastAsia="zh-CN"/>
        </w:rPr>
        <w:t>●</w:t>
      </w:r>
      <w:r w:rsidRPr="005A75B5">
        <w:rPr>
          <w:rFonts w:ascii="Arial" w:hAnsi="Arial" w:eastAsia="Calibri" w:cs="Arial"/>
          <w:sz w:val="20"/>
          <w:szCs w:val="20"/>
          <w:lang w:eastAsia="zh-CN"/>
        </w:rPr>
        <w:tab/>
      </w:r>
      <w:r w:rsidRPr="005A75B5">
        <w:rPr>
          <w:rFonts w:ascii="Arial" w:hAnsi="Arial" w:eastAsia="Calibri" w:cs="Arial"/>
          <w:sz w:val="20"/>
          <w:szCs w:val="20"/>
          <w:lang w:eastAsia="zh-CN"/>
        </w:rPr>
        <w:t>God muskelkraft</w:t>
      </w:r>
    </w:p>
    <w:p w:rsidRPr="005A75B5" w:rsidR="005A75B5" w:rsidP="005A75B5" w:rsidRDefault="005A75B5" w14:paraId="18FBEDEC" w14:textId="77777777">
      <w:pPr>
        <w:tabs>
          <w:tab w:val="left" w:pos="1985"/>
          <w:tab w:val="left" w:pos="2410"/>
        </w:tabs>
        <w:suppressAutoHyphens/>
        <w:spacing w:after="200" w:line="276" w:lineRule="auto"/>
        <w:ind w:left="0" w:right="0"/>
        <w:contextualSpacing/>
        <w:rPr>
          <w:rFonts w:ascii="Arial" w:hAnsi="Arial" w:eastAsia="Calibri" w:cs="Arial"/>
          <w:sz w:val="22"/>
          <w:szCs w:val="22"/>
          <w:lang w:eastAsia="zh-CN"/>
        </w:rPr>
      </w:pPr>
      <w:r w:rsidRPr="005A75B5">
        <w:rPr>
          <w:rFonts w:ascii="Arial" w:hAnsi="Arial" w:eastAsia="Calibri" w:cs="Arial"/>
          <w:sz w:val="20"/>
          <w:szCs w:val="20"/>
          <w:lang w:eastAsia="zh-CN"/>
        </w:rPr>
        <w:lastRenderedPageBreak/>
        <w:tab/>
      </w:r>
      <w:r w:rsidRPr="005A75B5">
        <w:rPr>
          <w:rFonts w:ascii="Arial" w:hAnsi="Arial" w:eastAsia="Calibri" w:cs="Arial"/>
          <w:sz w:val="20"/>
          <w:szCs w:val="20"/>
          <w:lang w:eastAsia="zh-CN"/>
        </w:rPr>
        <w:t>●</w:t>
      </w:r>
      <w:r w:rsidRPr="005A75B5">
        <w:rPr>
          <w:rFonts w:ascii="Arial" w:hAnsi="Arial" w:eastAsia="Calibri" w:cs="Arial"/>
          <w:sz w:val="20"/>
          <w:szCs w:val="20"/>
          <w:lang w:eastAsia="zh-CN"/>
        </w:rPr>
        <w:tab/>
      </w:r>
      <w:r w:rsidRPr="005A75B5">
        <w:rPr>
          <w:rFonts w:ascii="Arial" w:hAnsi="Arial" w:eastAsia="Calibri" w:cs="Arial"/>
          <w:sz w:val="20"/>
          <w:szCs w:val="20"/>
          <w:lang w:eastAsia="zh-CN"/>
        </w:rPr>
        <w:t>Stabil hemodynamik utan inotropi- men pågående Ringer-Acetat</w:t>
      </w:r>
    </w:p>
    <w:p w:rsidRPr="005A75B5" w:rsidR="005A75B5" w:rsidP="005A75B5" w:rsidRDefault="005A75B5" w14:paraId="13E3281D" w14:textId="77777777">
      <w:pPr>
        <w:tabs>
          <w:tab w:val="left" w:pos="1985"/>
          <w:tab w:val="left" w:pos="2410"/>
        </w:tabs>
        <w:suppressAutoHyphens/>
        <w:spacing w:after="200" w:line="276" w:lineRule="auto"/>
        <w:ind w:left="0" w:right="0"/>
        <w:contextualSpacing/>
        <w:rPr>
          <w:rFonts w:ascii="Arial" w:hAnsi="Arial" w:eastAsia="Calibri" w:cs="Arial"/>
          <w:sz w:val="20"/>
          <w:szCs w:val="20"/>
          <w:lang w:eastAsia="zh-CN"/>
        </w:rPr>
      </w:pPr>
      <w:r w:rsidRPr="005A75B5">
        <w:rPr>
          <w:rFonts w:ascii="Arial" w:hAnsi="Arial" w:eastAsia="Calibri" w:cs="Arial"/>
          <w:sz w:val="22"/>
          <w:szCs w:val="22"/>
          <w:lang w:eastAsia="zh-CN"/>
        </w:rPr>
        <w:tab/>
      </w:r>
      <w:r w:rsidRPr="005A75B5">
        <w:rPr>
          <w:rFonts w:ascii="Arial" w:hAnsi="Arial" w:eastAsia="Calibri" w:cs="Arial"/>
          <w:sz w:val="20"/>
          <w:szCs w:val="20"/>
          <w:lang w:eastAsia="zh-CN"/>
        </w:rPr>
        <w:t>●</w:t>
      </w:r>
      <w:r w:rsidRPr="005A75B5">
        <w:rPr>
          <w:rFonts w:ascii="Arial" w:hAnsi="Arial" w:eastAsia="Calibri" w:cs="Arial"/>
          <w:sz w:val="20"/>
          <w:szCs w:val="20"/>
          <w:lang w:eastAsia="zh-CN"/>
        </w:rPr>
        <w:tab/>
      </w:r>
      <w:r w:rsidRPr="005A75B5">
        <w:rPr>
          <w:rFonts w:ascii="Arial" w:hAnsi="Arial" w:eastAsia="Calibri" w:cs="Arial"/>
          <w:sz w:val="20"/>
          <w:szCs w:val="20"/>
          <w:lang w:eastAsia="zh-CN"/>
        </w:rPr>
        <w:t>VAS &lt;3</w:t>
      </w:r>
    </w:p>
    <w:p w:rsidRPr="005A75B5" w:rsidR="005A75B5" w:rsidP="005A75B5" w:rsidRDefault="005A75B5" w14:paraId="0C86AEEA" w14:textId="77777777">
      <w:pPr>
        <w:tabs>
          <w:tab w:val="left" w:pos="1985"/>
          <w:tab w:val="left" w:pos="2410"/>
        </w:tabs>
        <w:suppressAutoHyphens/>
        <w:spacing w:after="200" w:line="276" w:lineRule="auto"/>
        <w:ind w:left="0" w:right="0"/>
        <w:contextualSpacing/>
        <w:rPr>
          <w:rFonts w:ascii="Arial" w:hAnsi="Arial" w:eastAsia="Calibri" w:cs="Arial"/>
          <w:sz w:val="20"/>
          <w:szCs w:val="20"/>
          <w:lang w:eastAsia="zh-CN"/>
        </w:rPr>
      </w:pPr>
      <w:r w:rsidRPr="005A75B5">
        <w:rPr>
          <w:rFonts w:ascii="Arial" w:hAnsi="Arial" w:eastAsia="Calibri" w:cs="Arial"/>
          <w:sz w:val="20"/>
          <w:szCs w:val="20"/>
          <w:lang w:eastAsia="zh-CN"/>
        </w:rPr>
        <w:tab/>
      </w:r>
      <w:r w:rsidRPr="005A75B5">
        <w:rPr>
          <w:rFonts w:ascii="Arial" w:hAnsi="Arial" w:eastAsia="Calibri" w:cs="Arial"/>
          <w:sz w:val="20"/>
          <w:szCs w:val="20"/>
          <w:lang w:eastAsia="zh-CN"/>
        </w:rPr>
        <w:t>●</w:t>
      </w:r>
      <w:r w:rsidRPr="005A75B5">
        <w:rPr>
          <w:rFonts w:ascii="Arial" w:hAnsi="Arial" w:eastAsia="Calibri" w:cs="Arial"/>
          <w:color w:val="000000"/>
          <w:sz w:val="20"/>
          <w:szCs w:val="20"/>
          <w:lang w:eastAsia="zh-CN"/>
        </w:rPr>
        <w:tab/>
      </w:r>
      <w:r w:rsidRPr="005A75B5">
        <w:rPr>
          <w:rFonts w:ascii="Arial" w:hAnsi="Arial" w:eastAsia="Calibri" w:cs="Arial"/>
          <w:color w:val="000000"/>
          <w:sz w:val="20"/>
          <w:szCs w:val="20"/>
          <w:lang w:eastAsia="zh-CN"/>
        </w:rPr>
        <w:t>Urin 0,5-2 ml/kg/tim</w:t>
      </w:r>
    </w:p>
    <w:p w:rsidRPr="005A75B5" w:rsidR="005A75B5" w:rsidP="005A75B5" w:rsidRDefault="005A75B5" w14:paraId="25F0FA56" w14:textId="77777777">
      <w:pPr>
        <w:pageBreakBefore/>
        <w:tabs>
          <w:tab w:val="left" w:pos="1985"/>
          <w:tab w:val="left" w:pos="2410"/>
        </w:tabs>
        <w:suppressAutoHyphens/>
        <w:spacing w:after="200" w:line="276" w:lineRule="auto"/>
        <w:ind w:left="0" w:right="0"/>
        <w:contextualSpacing/>
        <w:rPr>
          <w:rFonts w:ascii="Arial" w:hAnsi="Arial" w:eastAsia="Calibri" w:cs="Arial"/>
          <w:b/>
          <w:sz w:val="20"/>
          <w:szCs w:val="20"/>
          <w:lang w:eastAsia="zh-CN"/>
        </w:rPr>
      </w:pPr>
      <w:r w:rsidRPr="005A75B5">
        <w:rPr>
          <w:rFonts w:ascii="Arial" w:hAnsi="Arial" w:eastAsia="Calibri" w:cs="Arial"/>
          <w:sz w:val="20"/>
          <w:szCs w:val="20"/>
          <w:lang w:eastAsia="zh-CN"/>
        </w:rPr>
        <w:lastRenderedPageBreak/>
        <w:t>Invasiv tryckmätning och sedvanlig övervakningsutrustning medföljer patienten till TUVA/TIMA</w:t>
      </w:r>
    </w:p>
    <w:p w:rsidRPr="005A75B5" w:rsidR="005A75B5" w:rsidP="005A75B5" w:rsidRDefault="005A75B5" w14:paraId="28C078FB" w14:textId="77777777">
      <w:pPr>
        <w:tabs>
          <w:tab w:val="left" w:pos="1985"/>
          <w:tab w:val="left" w:pos="2410"/>
        </w:tabs>
        <w:suppressAutoHyphens/>
        <w:spacing w:after="200" w:line="276" w:lineRule="auto"/>
        <w:ind w:left="0" w:right="0" w:firstLine="1985"/>
        <w:contextualSpacing/>
        <w:rPr>
          <w:rFonts w:ascii="Arial" w:hAnsi="Arial" w:eastAsia="Calibri" w:cs="Arial"/>
          <w:b/>
          <w:sz w:val="20"/>
          <w:szCs w:val="20"/>
          <w:lang w:eastAsia="zh-CN"/>
        </w:rPr>
      </w:pPr>
    </w:p>
    <w:p w:rsidRPr="005A75B5" w:rsidR="005A75B5" w:rsidP="005A75B5" w:rsidRDefault="005A75B5" w14:paraId="7AEDF073" w14:textId="77777777">
      <w:pPr>
        <w:tabs>
          <w:tab w:val="left" w:pos="1985"/>
          <w:tab w:val="left" w:pos="2410"/>
        </w:tabs>
        <w:suppressAutoHyphens/>
        <w:spacing w:after="200" w:line="276" w:lineRule="auto"/>
        <w:ind w:left="0" w:right="0" w:firstLine="1985"/>
        <w:contextualSpacing/>
        <w:rPr>
          <w:rFonts w:ascii="Arial" w:hAnsi="Arial" w:eastAsia="Calibri" w:cs="Arial"/>
          <w:b/>
          <w:sz w:val="20"/>
          <w:szCs w:val="20"/>
          <w:lang w:eastAsia="zh-CN"/>
        </w:rPr>
      </w:pPr>
      <w:r w:rsidRPr="005A75B5">
        <w:rPr>
          <w:rFonts w:ascii="Arial" w:hAnsi="Arial" w:eastAsia="Calibri" w:cs="Arial"/>
          <w:b/>
          <w:sz w:val="20"/>
          <w:szCs w:val="20"/>
          <w:lang w:eastAsia="zh-CN"/>
        </w:rPr>
        <w:t>TUVA/TIMA KONTROLLER:</w:t>
      </w:r>
    </w:p>
    <w:p w:rsidRPr="005A75B5" w:rsidR="005A75B5" w:rsidP="005A75B5" w:rsidRDefault="005A75B5" w14:paraId="152E5F9F" w14:textId="77777777">
      <w:pPr>
        <w:tabs>
          <w:tab w:val="left" w:pos="1985"/>
          <w:tab w:val="left" w:pos="2268"/>
        </w:tabs>
        <w:suppressAutoHyphens/>
        <w:spacing w:after="0" w:line="240" w:lineRule="auto"/>
        <w:ind w:left="0" w:right="0"/>
        <w:rPr>
          <w:rFonts w:ascii="Arial" w:hAnsi="Arial" w:eastAsia="Arial" w:cs="Arial"/>
          <w:sz w:val="20"/>
          <w:szCs w:val="20"/>
          <w:lang w:eastAsia="zh-CN"/>
        </w:rPr>
      </w:pPr>
      <w:r w:rsidRPr="005A75B5">
        <w:rPr>
          <w:rFonts w:ascii="Arial" w:hAnsi="Arial" w:cs="Arial"/>
          <w:b/>
          <w:sz w:val="20"/>
          <w:szCs w:val="20"/>
          <w:lang w:eastAsia="zh-CN"/>
        </w:rPr>
        <w:t xml:space="preserve">CIRKULATION: </w:t>
      </w:r>
      <w:r w:rsidRPr="005A75B5">
        <w:rPr>
          <w:rFonts w:ascii="Arial" w:hAnsi="Arial" w:cs="Arial"/>
          <w:b/>
          <w:sz w:val="20"/>
          <w:szCs w:val="20"/>
          <w:lang w:eastAsia="zh-CN"/>
        </w:rPr>
        <w:tab/>
      </w:r>
      <w:r w:rsidRPr="005A75B5">
        <w:rPr>
          <w:rFonts w:ascii="Arial" w:hAnsi="Arial" w:cs="Arial"/>
          <w:b/>
          <w:sz w:val="20"/>
          <w:szCs w:val="20"/>
          <w:lang w:eastAsia="zh-CN"/>
        </w:rPr>
        <w:t>●</w:t>
      </w:r>
      <w:r w:rsidRPr="005A75B5">
        <w:rPr>
          <w:rFonts w:ascii="Arial" w:hAnsi="Arial" w:cs="Arial"/>
          <w:b/>
          <w:sz w:val="20"/>
          <w:szCs w:val="20"/>
          <w:lang w:eastAsia="zh-CN"/>
        </w:rPr>
        <w:tab/>
      </w:r>
      <w:r w:rsidRPr="005A75B5">
        <w:rPr>
          <w:rFonts w:ascii="Arial" w:hAnsi="Arial" w:cs="Arial"/>
          <w:sz w:val="20"/>
          <w:szCs w:val="20"/>
          <w:lang w:eastAsia="zh-CN"/>
        </w:rPr>
        <w:t>MAP&gt; 70 (eller tillräckligt MAP för stabil urinproduktion)</w:t>
      </w:r>
    </w:p>
    <w:p w:rsidRPr="005A75B5" w:rsidR="005A75B5" w:rsidP="005A75B5" w:rsidRDefault="005A75B5" w14:paraId="2F170358" w14:textId="77777777">
      <w:pPr>
        <w:tabs>
          <w:tab w:val="left" w:pos="1985"/>
          <w:tab w:val="left" w:pos="2268"/>
        </w:tabs>
        <w:suppressAutoHyphens/>
        <w:spacing w:after="200" w:line="276" w:lineRule="auto"/>
        <w:ind w:left="1985" w:right="0"/>
        <w:contextualSpacing/>
        <w:rPr>
          <w:rFonts w:ascii="Arial" w:hAnsi="Arial" w:eastAsia="Arial" w:cs="Arial"/>
          <w:sz w:val="20"/>
          <w:szCs w:val="20"/>
          <w:lang w:eastAsia="zh-CN"/>
        </w:rPr>
      </w:pPr>
      <w:r w:rsidRPr="005A75B5">
        <w:rPr>
          <w:rFonts w:ascii="Arial" w:hAnsi="Arial" w:eastAsia="Arial" w:cs="Arial"/>
          <w:sz w:val="20"/>
          <w:szCs w:val="20"/>
          <w:lang w:eastAsia="zh-CN"/>
        </w:rPr>
        <w:t>●</w:t>
      </w:r>
      <w:r w:rsidRPr="005A75B5">
        <w:rPr>
          <w:rFonts w:ascii="Arial" w:hAnsi="Arial" w:eastAsia="Calibri" w:cs="Arial"/>
          <w:sz w:val="20"/>
          <w:szCs w:val="20"/>
          <w:lang w:eastAsia="zh-CN"/>
        </w:rPr>
        <w:tab/>
      </w:r>
      <w:r w:rsidRPr="005A75B5">
        <w:rPr>
          <w:rFonts w:ascii="Arial" w:hAnsi="Arial" w:eastAsia="Calibri" w:cs="Arial"/>
          <w:sz w:val="20"/>
          <w:szCs w:val="20"/>
          <w:lang w:eastAsia="zh-CN"/>
        </w:rPr>
        <w:t>Stabil hjärtfrekvens</w:t>
      </w:r>
    </w:p>
    <w:p w:rsidRPr="005A75B5" w:rsidR="005A75B5" w:rsidP="005A75B5" w:rsidRDefault="005A75B5" w14:paraId="20E823BB" w14:textId="77777777">
      <w:pPr>
        <w:tabs>
          <w:tab w:val="left" w:pos="1985"/>
          <w:tab w:val="left" w:pos="2268"/>
        </w:tabs>
        <w:suppressAutoHyphens/>
        <w:spacing w:after="200" w:line="276" w:lineRule="auto"/>
        <w:ind w:left="1985" w:right="0"/>
        <w:contextualSpacing/>
        <w:rPr>
          <w:rFonts w:ascii="Arial" w:hAnsi="Arial" w:eastAsia="Arial" w:cs="Arial"/>
          <w:sz w:val="20"/>
          <w:szCs w:val="20"/>
          <w:lang w:eastAsia="zh-CN"/>
        </w:rPr>
      </w:pPr>
      <w:r w:rsidRPr="005A75B5">
        <w:rPr>
          <w:rFonts w:ascii="Arial" w:hAnsi="Arial" w:eastAsia="Arial" w:cs="Arial"/>
          <w:sz w:val="20"/>
          <w:szCs w:val="20"/>
          <w:lang w:eastAsia="zh-CN"/>
        </w:rPr>
        <w:t>●</w:t>
      </w:r>
      <w:r w:rsidRPr="005A75B5">
        <w:rPr>
          <w:rFonts w:ascii="Arial" w:hAnsi="Arial" w:eastAsia="Calibri" w:cs="Arial"/>
          <w:sz w:val="20"/>
          <w:szCs w:val="20"/>
          <w:lang w:eastAsia="zh-CN"/>
        </w:rPr>
        <w:tab/>
      </w:r>
      <w:r w:rsidRPr="005A75B5">
        <w:rPr>
          <w:rFonts w:ascii="Arial" w:hAnsi="Arial" w:eastAsia="Calibri" w:cs="Arial"/>
          <w:sz w:val="20"/>
          <w:szCs w:val="20"/>
          <w:lang w:eastAsia="zh-CN"/>
        </w:rPr>
        <w:t>Blödning &lt; 100ml/h (”mjölka” drän vb)</w:t>
      </w:r>
    </w:p>
    <w:p w:rsidRPr="005A75B5" w:rsidR="005A75B5" w:rsidP="005A75B5" w:rsidRDefault="005A75B5" w14:paraId="04AF91D5" w14:textId="77777777">
      <w:pPr>
        <w:tabs>
          <w:tab w:val="left" w:pos="1985"/>
          <w:tab w:val="left" w:pos="2268"/>
        </w:tabs>
        <w:suppressAutoHyphens/>
        <w:spacing w:after="200" w:line="276" w:lineRule="auto"/>
        <w:ind w:left="1985" w:right="0"/>
        <w:contextualSpacing/>
        <w:rPr>
          <w:rFonts w:ascii="Arial" w:hAnsi="Arial" w:eastAsia="Arial" w:cs="Arial"/>
          <w:sz w:val="20"/>
          <w:szCs w:val="20"/>
          <w:lang w:eastAsia="zh-CN"/>
        </w:rPr>
      </w:pPr>
      <w:r w:rsidRPr="005A75B5">
        <w:rPr>
          <w:rFonts w:ascii="Arial" w:hAnsi="Arial" w:eastAsia="Arial" w:cs="Arial"/>
          <w:sz w:val="20"/>
          <w:szCs w:val="20"/>
          <w:lang w:eastAsia="zh-CN"/>
        </w:rPr>
        <w:t>●</w:t>
      </w:r>
      <w:r w:rsidRPr="005A75B5">
        <w:rPr>
          <w:rFonts w:ascii="Arial" w:hAnsi="Arial" w:eastAsia="Calibri" w:cs="Arial"/>
          <w:sz w:val="20"/>
          <w:szCs w:val="20"/>
          <w:lang w:eastAsia="zh-CN"/>
        </w:rPr>
        <w:tab/>
      </w:r>
      <w:r w:rsidRPr="005A75B5">
        <w:rPr>
          <w:rFonts w:ascii="Arial" w:hAnsi="Arial" w:eastAsia="Calibri" w:cs="Arial"/>
          <w:sz w:val="20"/>
          <w:szCs w:val="20"/>
          <w:lang w:eastAsia="zh-CN"/>
        </w:rPr>
        <w:t xml:space="preserve">Hb &gt;60g/l – </w:t>
      </w:r>
      <w:r w:rsidRPr="005A75B5">
        <w:rPr>
          <w:rFonts w:ascii="Arial" w:hAnsi="Arial" w:eastAsia="Calibri" w:cs="Arial"/>
          <w:b/>
          <w:sz w:val="20"/>
          <w:szCs w:val="20"/>
          <w:lang w:eastAsia="zh-CN"/>
        </w:rPr>
        <w:t>stabilt över tid</w:t>
      </w:r>
    </w:p>
    <w:p w:rsidRPr="005A75B5" w:rsidR="005A75B5" w:rsidP="005A75B5" w:rsidRDefault="005A75B5" w14:paraId="5E7A4423" w14:textId="77777777">
      <w:pPr>
        <w:tabs>
          <w:tab w:val="left" w:pos="1985"/>
          <w:tab w:val="left" w:pos="2268"/>
        </w:tabs>
        <w:suppressAutoHyphens/>
        <w:spacing w:after="200" w:line="276" w:lineRule="auto"/>
        <w:ind w:left="1985" w:right="0"/>
        <w:contextualSpacing/>
        <w:rPr>
          <w:rFonts w:ascii="Arial" w:hAnsi="Arial" w:eastAsia="Arial" w:cs="Arial"/>
          <w:sz w:val="20"/>
          <w:szCs w:val="20"/>
          <w:lang w:eastAsia="zh-CN"/>
        </w:rPr>
      </w:pPr>
      <w:r w:rsidRPr="005A75B5">
        <w:rPr>
          <w:rFonts w:ascii="Arial" w:hAnsi="Arial" w:eastAsia="Arial" w:cs="Arial"/>
          <w:sz w:val="20"/>
          <w:szCs w:val="20"/>
          <w:lang w:eastAsia="zh-CN"/>
        </w:rPr>
        <w:t>●</w:t>
      </w:r>
      <w:r w:rsidRPr="005A75B5">
        <w:rPr>
          <w:rFonts w:ascii="Arial" w:hAnsi="Arial" w:eastAsia="Calibri" w:cs="Arial"/>
          <w:sz w:val="20"/>
          <w:szCs w:val="20"/>
          <w:lang w:eastAsia="zh-CN"/>
        </w:rPr>
        <w:tab/>
      </w:r>
      <w:r w:rsidRPr="005A75B5">
        <w:rPr>
          <w:rFonts w:ascii="Arial" w:hAnsi="Arial" w:eastAsia="Calibri" w:cs="Arial"/>
          <w:sz w:val="20"/>
          <w:szCs w:val="20"/>
          <w:lang w:eastAsia="zh-CN"/>
        </w:rPr>
        <w:t>Undvik shivering (O2-krävande) Åtgärda!</w:t>
      </w:r>
    </w:p>
    <w:p w:rsidRPr="005A75B5" w:rsidR="005A75B5" w:rsidP="005A75B5" w:rsidRDefault="005A75B5" w14:paraId="1394CF8E" w14:textId="77777777">
      <w:pPr>
        <w:tabs>
          <w:tab w:val="left" w:pos="1985"/>
          <w:tab w:val="left" w:pos="2268"/>
        </w:tabs>
        <w:suppressAutoHyphens/>
        <w:spacing w:after="200" w:line="276" w:lineRule="auto"/>
        <w:ind w:left="1985" w:right="0"/>
        <w:contextualSpacing/>
        <w:rPr>
          <w:rFonts w:ascii="Arial" w:hAnsi="Arial" w:eastAsia="Arial" w:cs="Arial"/>
          <w:sz w:val="20"/>
          <w:szCs w:val="20"/>
          <w:lang w:eastAsia="zh-CN"/>
        </w:rPr>
      </w:pPr>
      <w:r w:rsidRPr="005A75B5">
        <w:rPr>
          <w:rFonts w:ascii="Arial" w:hAnsi="Arial" w:eastAsia="Arial" w:cs="Arial"/>
          <w:sz w:val="20"/>
          <w:szCs w:val="20"/>
          <w:lang w:eastAsia="zh-CN"/>
        </w:rPr>
        <w:t>●</w:t>
      </w:r>
      <w:r w:rsidRPr="005A75B5">
        <w:rPr>
          <w:rFonts w:ascii="Arial" w:hAnsi="Arial" w:eastAsia="Calibri" w:cs="Arial"/>
          <w:sz w:val="20"/>
          <w:szCs w:val="20"/>
          <w:lang w:eastAsia="zh-CN"/>
        </w:rPr>
        <w:tab/>
      </w:r>
      <w:r w:rsidRPr="005A75B5">
        <w:rPr>
          <w:rFonts w:ascii="Arial" w:hAnsi="Arial" w:eastAsia="Calibri" w:cs="Arial"/>
          <w:sz w:val="20"/>
          <w:szCs w:val="20"/>
          <w:lang w:eastAsia="zh-CN"/>
        </w:rPr>
        <w:t>Temp 36,0-38,5 – använd Warmtouch, vätskevärmare frikostigt</w:t>
      </w:r>
    </w:p>
    <w:p w:rsidRPr="005A75B5" w:rsidR="005A75B5" w:rsidP="005A75B5" w:rsidRDefault="005A75B5" w14:paraId="4EEB3016" w14:textId="77777777">
      <w:pPr>
        <w:tabs>
          <w:tab w:val="left" w:pos="1985"/>
          <w:tab w:val="left" w:pos="2268"/>
        </w:tabs>
        <w:suppressAutoHyphens/>
        <w:spacing w:after="200" w:line="276" w:lineRule="auto"/>
        <w:ind w:left="1985" w:right="0"/>
        <w:contextualSpacing/>
        <w:rPr>
          <w:rFonts w:ascii="Arial" w:hAnsi="Arial" w:eastAsia="Calibri" w:cs="Arial"/>
          <w:sz w:val="20"/>
          <w:szCs w:val="20"/>
          <w:lang w:eastAsia="zh-CN"/>
        </w:rPr>
      </w:pPr>
      <w:r w:rsidRPr="005A75B5">
        <w:rPr>
          <w:rFonts w:ascii="Arial" w:hAnsi="Arial" w:eastAsia="Arial" w:cs="Arial"/>
          <w:sz w:val="20"/>
          <w:szCs w:val="20"/>
          <w:lang w:eastAsia="zh-CN"/>
        </w:rPr>
        <w:t>●</w:t>
      </w:r>
      <w:r w:rsidRPr="005A75B5">
        <w:rPr>
          <w:rFonts w:ascii="Arial" w:hAnsi="Arial" w:eastAsia="Calibri" w:cs="Arial"/>
          <w:sz w:val="20"/>
          <w:szCs w:val="20"/>
          <w:lang w:eastAsia="zh-CN"/>
        </w:rPr>
        <w:tab/>
      </w:r>
      <w:r w:rsidRPr="005A75B5">
        <w:rPr>
          <w:rFonts w:ascii="Arial" w:hAnsi="Arial" w:eastAsia="Calibri" w:cs="Arial"/>
          <w:sz w:val="20"/>
          <w:szCs w:val="20"/>
          <w:lang w:eastAsia="zh-CN"/>
        </w:rPr>
        <w:t>Perifert status</w:t>
      </w:r>
    </w:p>
    <w:p w:rsidRPr="005A75B5" w:rsidR="005A75B5" w:rsidP="005A75B5" w:rsidRDefault="005A75B5" w14:paraId="2FA089FE" w14:textId="77777777">
      <w:pPr>
        <w:tabs>
          <w:tab w:val="left" w:pos="1985"/>
          <w:tab w:val="left" w:pos="2268"/>
        </w:tabs>
        <w:suppressAutoHyphens/>
        <w:spacing w:after="200" w:line="276" w:lineRule="auto"/>
        <w:ind w:left="1625" w:right="0"/>
        <w:contextualSpacing/>
        <w:rPr>
          <w:rFonts w:ascii="Arial" w:hAnsi="Arial" w:eastAsia="Calibri" w:cs="Arial"/>
          <w:sz w:val="20"/>
          <w:szCs w:val="20"/>
          <w:lang w:eastAsia="zh-CN"/>
        </w:rPr>
      </w:pPr>
      <w:r w:rsidRPr="005A75B5">
        <w:rPr>
          <w:rFonts w:ascii="Arial" w:hAnsi="Arial" w:eastAsia="Calibri" w:cs="Arial"/>
          <w:sz w:val="20"/>
          <w:szCs w:val="20"/>
          <w:lang w:eastAsia="zh-CN"/>
        </w:rPr>
        <w:tab/>
      </w:r>
    </w:p>
    <w:p w:rsidRPr="005A75B5" w:rsidR="005A75B5" w:rsidP="005A75B5" w:rsidRDefault="005A75B5" w14:paraId="3CDAB27C" w14:textId="77777777">
      <w:pPr>
        <w:tabs>
          <w:tab w:val="left" w:pos="1985"/>
          <w:tab w:val="left" w:pos="2268"/>
        </w:tabs>
        <w:suppressAutoHyphens/>
        <w:spacing w:after="200" w:line="276" w:lineRule="auto"/>
        <w:ind w:left="1625" w:right="0"/>
        <w:contextualSpacing/>
        <w:rPr>
          <w:rFonts w:ascii="Arial" w:hAnsi="Arial" w:eastAsia="Calibri" w:cs="Arial"/>
          <w:b/>
          <w:sz w:val="20"/>
          <w:szCs w:val="20"/>
          <w:lang w:eastAsia="zh-CN"/>
        </w:rPr>
      </w:pPr>
      <w:r w:rsidRPr="005A75B5">
        <w:rPr>
          <w:rFonts w:ascii="Arial" w:hAnsi="Arial" w:eastAsia="Calibri" w:cs="Arial"/>
          <w:sz w:val="20"/>
          <w:szCs w:val="20"/>
          <w:lang w:eastAsia="zh-CN"/>
        </w:rPr>
        <w:tab/>
      </w:r>
    </w:p>
    <w:p w:rsidRPr="005A75B5" w:rsidR="005A75B5" w:rsidP="005A75B5" w:rsidRDefault="005A75B5" w14:paraId="2CFE1764" w14:textId="77777777">
      <w:pPr>
        <w:tabs>
          <w:tab w:val="left" w:pos="1985"/>
        </w:tabs>
        <w:suppressAutoHyphens/>
        <w:spacing w:after="200" w:line="276" w:lineRule="auto"/>
        <w:ind w:left="0" w:right="0"/>
        <w:contextualSpacing/>
        <w:rPr>
          <w:rFonts w:ascii="Arial" w:hAnsi="Arial" w:eastAsia="Calibri" w:cs="Arial"/>
          <w:b/>
          <w:sz w:val="20"/>
          <w:szCs w:val="20"/>
          <w:lang w:eastAsia="zh-CN"/>
        </w:rPr>
      </w:pPr>
      <w:r w:rsidRPr="005A75B5">
        <w:rPr>
          <w:rFonts w:ascii="Arial" w:hAnsi="Arial" w:eastAsia="Calibri" w:cs="Arial"/>
          <w:b/>
          <w:sz w:val="20"/>
          <w:szCs w:val="20"/>
          <w:lang w:eastAsia="zh-CN"/>
        </w:rPr>
        <w:tab/>
      </w:r>
      <w:r w:rsidRPr="005A75B5">
        <w:rPr>
          <w:rFonts w:ascii="Arial" w:hAnsi="Arial" w:eastAsia="Calibri" w:cs="Arial"/>
          <w:b/>
          <w:sz w:val="20"/>
          <w:szCs w:val="20"/>
          <w:lang w:eastAsia="zh-CN"/>
        </w:rPr>
        <w:t>Blodgas tas vid ankomst samt vid utskrivning</w:t>
      </w:r>
    </w:p>
    <w:p w:rsidRPr="005A75B5" w:rsidR="005A75B5" w:rsidP="005A75B5" w:rsidRDefault="005A75B5" w14:paraId="2AD410BA"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b/>
          <w:sz w:val="20"/>
          <w:szCs w:val="20"/>
          <w:lang w:eastAsia="zh-CN"/>
        </w:rPr>
      </w:pPr>
    </w:p>
    <w:p w:rsidRPr="005A75B5" w:rsidR="005A75B5" w:rsidP="005A75B5" w:rsidRDefault="005A75B5" w14:paraId="2492684B"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b/>
          <w:sz w:val="20"/>
          <w:szCs w:val="20"/>
          <w:lang w:eastAsia="zh-CN"/>
        </w:rPr>
        <w:t>AVVIKELSER:</w:t>
      </w:r>
      <w:r w:rsidRPr="005A75B5">
        <w:rPr>
          <w:rFonts w:ascii="Arial" w:hAnsi="Arial" w:cs="Arial"/>
          <w:b/>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 xml:space="preserve">Shivering </w:t>
      </w:r>
    </w:p>
    <w:p w:rsidRPr="005A75B5" w:rsidR="005A75B5" w:rsidP="005A75B5" w:rsidRDefault="005A75B5" w14:paraId="1FB7CBFB"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b/>
          <w:sz w:val="20"/>
          <w:szCs w:val="20"/>
          <w:lang w:eastAsia="zh-CN"/>
        </w:rPr>
        <w:t>Åtgärd:</w:t>
      </w:r>
      <w:r w:rsidRPr="005A75B5">
        <w:rPr>
          <w:rFonts w:ascii="Arial" w:hAnsi="Arial" w:cs="Arial"/>
          <w:sz w:val="20"/>
          <w:szCs w:val="20"/>
          <w:lang w:eastAsia="zh-CN"/>
        </w:rPr>
        <w:t xml:space="preserve"> Inj Petidin 25 mg iv efter läkarord </w:t>
      </w:r>
    </w:p>
    <w:p w:rsidRPr="005A75B5" w:rsidR="005A75B5" w:rsidP="005A75B5" w:rsidRDefault="005A75B5" w14:paraId="691921A4"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p>
    <w:p w:rsidRPr="005A75B5" w:rsidR="005A75B5" w:rsidP="005A75B5" w:rsidRDefault="005A75B5" w14:paraId="042C7908"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 xml:space="preserve">Bradykardi: TEDA-effekt, sympatikusblockad </w:t>
      </w:r>
    </w:p>
    <w:p w:rsidRPr="005A75B5" w:rsidR="005A75B5" w:rsidP="005A75B5" w:rsidRDefault="005A75B5" w14:paraId="392BE353"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b/>
          <w:sz w:val="20"/>
          <w:szCs w:val="20"/>
          <w:lang w:eastAsia="zh-CN"/>
        </w:rPr>
        <w:t>Åtgärd:</w:t>
      </w:r>
      <w:r w:rsidRPr="005A75B5">
        <w:rPr>
          <w:rFonts w:ascii="Arial" w:hAnsi="Arial" w:cs="Arial"/>
          <w:sz w:val="20"/>
          <w:szCs w:val="20"/>
          <w:lang w:eastAsia="zh-CN"/>
        </w:rPr>
        <w:t xml:space="preserve"> Ge Inj Atropin 0,5 mg iv </w:t>
      </w:r>
    </w:p>
    <w:p w:rsidRPr="005A75B5" w:rsidR="005A75B5" w:rsidP="005A75B5" w:rsidRDefault="005A75B5" w14:paraId="63BCC290"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p>
    <w:p w:rsidRPr="005A75B5" w:rsidR="005A75B5" w:rsidP="005A75B5" w:rsidRDefault="005A75B5" w14:paraId="5B80FF3A"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 xml:space="preserve">Hypotension: TEDA-effekt, vasodilation, blödning, dålig vakenhet r/t anestesi </w:t>
      </w:r>
    </w:p>
    <w:p w:rsidRPr="005A75B5" w:rsidR="005A75B5" w:rsidP="005A75B5" w:rsidRDefault="005A75B5" w14:paraId="7ECC4A01"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color w:val="FF0000"/>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b/>
          <w:sz w:val="20"/>
          <w:szCs w:val="20"/>
          <w:lang w:eastAsia="zh-CN"/>
        </w:rPr>
        <w:t>Åtgärd:</w:t>
      </w:r>
      <w:r w:rsidRPr="005A75B5">
        <w:rPr>
          <w:rFonts w:ascii="Arial" w:hAnsi="Arial" w:cs="Arial"/>
          <w:sz w:val="20"/>
          <w:szCs w:val="20"/>
          <w:lang w:eastAsia="zh-CN"/>
        </w:rPr>
        <w:t xml:space="preserve"> Kristalloid, Inj Fenylefrin 0,1 mg iv eller </w:t>
      </w:r>
      <w:r w:rsidRPr="005A75B5">
        <w:rPr>
          <w:rFonts w:ascii="Arial" w:hAnsi="Arial" w:cs="Arial"/>
          <w:color w:val="FF0000"/>
          <w:sz w:val="20"/>
          <w:szCs w:val="20"/>
          <w:lang w:eastAsia="zh-CN"/>
        </w:rPr>
        <w:t>inj Efedrin 5 mg iv/inj. Efedrin 25</w:t>
      </w:r>
    </w:p>
    <w:p w:rsidRPr="005A75B5" w:rsidR="005A75B5" w:rsidP="005A75B5" w:rsidRDefault="005A75B5" w14:paraId="7E4004D1"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eastAsia="Arial" w:cs="Arial"/>
          <w:color w:val="FF0000"/>
          <w:sz w:val="20"/>
          <w:szCs w:val="20"/>
          <w:lang w:eastAsia="zh-CN"/>
        </w:rPr>
      </w:pPr>
      <w:r w:rsidRPr="005A75B5">
        <w:rPr>
          <w:rFonts w:ascii="Arial" w:hAnsi="Arial" w:cs="Arial"/>
          <w:color w:val="FF0000"/>
          <w:sz w:val="20"/>
          <w:szCs w:val="20"/>
          <w:lang w:eastAsia="zh-CN"/>
        </w:rPr>
        <w:tab/>
      </w:r>
      <w:r w:rsidRPr="005A75B5">
        <w:rPr>
          <w:rFonts w:ascii="Arial" w:hAnsi="Arial" w:cs="Arial"/>
          <w:color w:val="FF0000"/>
          <w:sz w:val="20"/>
          <w:szCs w:val="20"/>
          <w:lang w:eastAsia="zh-CN"/>
        </w:rPr>
        <w:t xml:space="preserve">     mg im. </w:t>
      </w:r>
      <w:r w:rsidRPr="005A75B5">
        <w:rPr>
          <w:rFonts w:ascii="Arial" w:hAnsi="Arial" w:cs="Arial"/>
          <w:b/>
          <w:bCs/>
          <w:color w:val="FF0000"/>
          <w:sz w:val="20"/>
          <w:szCs w:val="20"/>
          <w:lang w:eastAsia="zh-CN"/>
        </w:rPr>
        <w:t xml:space="preserve">Det är ALLTID anestesiolog som ska ordinera. </w:t>
      </w:r>
      <w:r w:rsidRPr="005A75B5">
        <w:rPr>
          <w:rFonts w:ascii="Arial" w:hAnsi="Arial" w:cs="Arial"/>
          <w:sz w:val="20"/>
          <w:szCs w:val="20"/>
          <w:lang w:eastAsia="zh-CN"/>
        </w:rPr>
        <w:t>Ev. justera TEDA ml/h.</w:t>
      </w:r>
    </w:p>
    <w:p w:rsidRPr="005A75B5" w:rsidR="005A75B5" w:rsidP="005A75B5" w:rsidRDefault="005A75B5" w14:paraId="7905BAE3"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eastAsia="Arial" w:cs="Arial"/>
          <w:color w:val="FF0000"/>
          <w:sz w:val="20"/>
          <w:szCs w:val="20"/>
          <w:lang w:eastAsia="zh-CN"/>
        </w:rPr>
      </w:pPr>
      <w:r w:rsidRPr="005A75B5">
        <w:rPr>
          <w:rFonts w:ascii="Arial" w:hAnsi="Arial" w:cs="Arial"/>
          <w:sz w:val="20"/>
          <w:szCs w:val="20"/>
          <w:lang w:eastAsia="zh-CN"/>
        </w:rPr>
        <w:t xml:space="preserve">                                                                                                                                                                                                      </w:t>
      </w:r>
    </w:p>
    <w:p w:rsidRPr="005A75B5" w:rsidR="005A75B5" w:rsidP="005A75B5" w:rsidRDefault="005A75B5" w14:paraId="6BDF8522"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sz w:val="20"/>
          <w:szCs w:val="20"/>
          <w:lang w:eastAsia="zh-CN"/>
        </w:rPr>
        <w:t xml:space="preserve">Vid blödning kontakta kirurg: Blod? Mjölka drän? RTG? Reoperation? </w:t>
      </w:r>
    </w:p>
    <w:p w:rsidRPr="005A75B5" w:rsidR="005A75B5" w:rsidP="005A75B5" w:rsidRDefault="005A75B5" w14:paraId="79034E21"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p>
    <w:p w:rsidRPr="005A75B5" w:rsidR="005A75B5" w:rsidP="005A75B5" w:rsidRDefault="005A75B5" w14:paraId="0ED92DAB"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 xml:space="preserve">Låg diures: lågt BT r/t vasodilatation, blödning </w:t>
      </w:r>
    </w:p>
    <w:p w:rsidRPr="005A75B5" w:rsidR="005A75B5" w:rsidP="005A75B5" w:rsidRDefault="005A75B5" w14:paraId="3CB9BF54"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eastAsia="Arial" w:cs="Arial"/>
          <w:color w:val="FF0000"/>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b/>
          <w:sz w:val="20"/>
          <w:szCs w:val="20"/>
          <w:lang w:eastAsia="zh-CN"/>
        </w:rPr>
        <w:t xml:space="preserve">Åtgärd: </w:t>
      </w:r>
      <w:r w:rsidRPr="005A75B5">
        <w:rPr>
          <w:rFonts w:ascii="Arial" w:hAnsi="Arial" w:cs="Arial"/>
          <w:sz w:val="20"/>
          <w:szCs w:val="20"/>
          <w:lang w:eastAsia="zh-CN"/>
        </w:rPr>
        <w:t>Kristalloid</w:t>
      </w:r>
    </w:p>
    <w:p w:rsidRPr="005A75B5" w:rsidR="005A75B5" w:rsidP="005A75B5" w:rsidRDefault="005A75B5" w14:paraId="3CEDDAEC"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color w:val="FF0000"/>
          <w:sz w:val="20"/>
          <w:szCs w:val="20"/>
          <w:lang w:eastAsia="zh-CN"/>
        </w:rPr>
      </w:pPr>
      <w:r w:rsidRPr="005A75B5">
        <w:rPr>
          <w:rFonts w:ascii="Arial" w:hAnsi="Arial" w:eastAsia="Arial" w:cs="Arial"/>
          <w:color w:val="FF0000"/>
          <w:sz w:val="20"/>
          <w:szCs w:val="20"/>
          <w:lang w:eastAsia="zh-CN"/>
        </w:rPr>
        <w:t xml:space="preserve">                                         </w:t>
      </w:r>
      <w:r w:rsidRPr="005A75B5">
        <w:rPr>
          <w:rFonts w:ascii="Arial" w:hAnsi="Arial" w:cs="Arial"/>
          <w:color w:val="FF0000"/>
          <w:sz w:val="20"/>
          <w:szCs w:val="20"/>
          <w:u w:val="single"/>
          <w:lang w:eastAsia="zh-CN"/>
        </w:rPr>
        <w:t xml:space="preserve">OBS Försiktig med kristalloid om patienten är pulmectomerad, </w:t>
      </w:r>
    </w:p>
    <w:p w:rsidRPr="005A75B5" w:rsidR="005A75B5" w:rsidP="005A75B5" w:rsidRDefault="005A75B5" w14:paraId="0BF46EAC"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color w:val="FF0000"/>
          <w:sz w:val="20"/>
          <w:szCs w:val="20"/>
          <w:lang w:eastAsia="zh-CN"/>
        </w:rPr>
        <w:tab/>
      </w:r>
      <w:r w:rsidRPr="005A75B5">
        <w:rPr>
          <w:rFonts w:ascii="Arial" w:hAnsi="Arial" w:cs="Arial"/>
          <w:color w:val="FF0000"/>
          <w:sz w:val="20"/>
          <w:szCs w:val="20"/>
          <w:lang w:eastAsia="zh-CN"/>
        </w:rPr>
        <w:tab/>
      </w:r>
      <w:r w:rsidRPr="005A75B5">
        <w:rPr>
          <w:rFonts w:ascii="Arial" w:hAnsi="Arial" w:cs="Arial"/>
          <w:color w:val="FF0000"/>
          <w:sz w:val="20"/>
          <w:szCs w:val="20"/>
          <w:lang w:eastAsia="zh-CN"/>
        </w:rPr>
        <w:tab/>
      </w:r>
      <w:r w:rsidRPr="005A75B5">
        <w:rPr>
          <w:rFonts w:ascii="Arial" w:hAnsi="Arial" w:cs="Arial"/>
          <w:color w:val="FF0000"/>
          <w:sz w:val="20"/>
          <w:szCs w:val="20"/>
          <w:lang w:eastAsia="zh-CN"/>
        </w:rPr>
        <w:tab/>
      </w:r>
      <w:r w:rsidRPr="005A75B5">
        <w:rPr>
          <w:rFonts w:ascii="Arial" w:hAnsi="Arial" w:cs="Arial"/>
          <w:b/>
          <w:color w:val="FF0000"/>
          <w:sz w:val="20"/>
          <w:szCs w:val="20"/>
          <w:u w:val="single"/>
          <w:lang w:eastAsia="zh-CN"/>
        </w:rPr>
        <w:t>kontakta anestesiolog</w:t>
      </w:r>
      <w:r w:rsidRPr="005A75B5">
        <w:rPr>
          <w:rFonts w:ascii="Arial" w:hAnsi="Arial" w:cs="Arial"/>
          <w:color w:val="FF0000"/>
          <w:sz w:val="20"/>
          <w:szCs w:val="20"/>
          <w:u w:val="single"/>
          <w:lang w:eastAsia="zh-CN"/>
        </w:rPr>
        <w:t>!</w:t>
      </w:r>
    </w:p>
    <w:p w:rsidRPr="005A75B5" w:rsidR="005A75B5" w:rsidP="005A75B5" w:rsidRDefault="005A75B5" w14:paraId="3B467548"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p>
    <w:p w:rsidRPr="005A75B5" w:rsidR="005A75B5" w:rsidP="005A75B5" w:rsidRDefault="005A75B5" w14:paraId="190E18DC" w14:textId="77777777">
      <w:pPr>
        <w:suppressAutoHyphens/>
        <w:spacing w:after="0" w:line="240" w:lineRule="auto"/>
        <w:ind w:left="720" w:right="0"/>
        <w:rPr>
          <w:rFonts w:ascii="Arial" w:hAnsi="Arial" w:cs="Arial"/>
          <w:sz w:val="20"/>
          <w:szCs w:val="20"/>
          <w:lang w:eastAsia="zh-CN"/>
        </w:rPr>
      </w:pPr>
    </w:p>
    <w:p w:rsidRPr="005A75B5" w:rsidR="005A75B5" w:rsidP="005A75B5" w:rsidRDefault="005A75B5" w14:paraId="4CDC7142"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b/>
          <w:sz w:val="20"/>
          <w:szCs w:val="20"/>
          <w:lang w:eastAsia="zh-CN"/>
        </w:rPr>
        <w:t xml:space="preserve">RESPIRATION: </w:t>
      </w:r>
      <w:r w:rsidRPr="005A75B5">
        <w:rPr>
          <w:rFonts w:ascii="Arial" w:hAnsi="Arial" w:cs="Arial"/>
          <w:b/>
          <w:sz w:val="20"/>
          <w:szCs w:val="20"/>
          <w:lang w:eastAsia="zh-CN"/>
        </w:rPr>
        <w:tab/>
      </w:r>
      <w:r w:rsidRPr="005A75B5">
        <w:rPr>
          <w:rFonts w:ascii="Arial" w:hAnsi="Arial" w:cs="Arial"/>
          <w:b/>
          <w:sz w:val="20"/>
          <w:szCs w:val="20"/>
          <w:lang w:eastAsia="zh-CN"/>
        </w:rPr>
        <w:t>●</w:t>
      </w:r>
      <w:r w:rsidRPr="005A75B5">
        <w:rPr>
          <w:rFonts w:ascii="Arial" w:hAnsi="Arial" w:cs="Arial"/>
          <w:b/>
          <w:sz w:val="20"/>
          <w:szCs w:val="20"/>
          <w:lang w:eastAsia="zh-CN"/>
        </w:rPr>
        <w:tab/>
      </w:r>
      <w:r w:rsidRPr="005A75B5">
        <w:rPr>
          <w:rFonts w:ascii="Arial" w:hAnsi="Arial" w:cs="Arial"/>
          <w:sz w:val="20"/>
          <w:szCs w:val="20"/>
          <w:lang w:eastAsia="zh-CN"/>
        </w:rPr>
        <w:t>SpO2&gt;93%</w:t>
      </w:r>
    </w:p>
    <w:p w:rsidRPr="005A75B5" w:rsidR="005A75B5" w:rsidP="005A75B5" w:rsidRDefault="005A75B5" w14:paraId="3FF1D9CD"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Syrgasbehov ej överstigande 10 l på mask, pO2&gt;8kPa</w:t>
      </w:r>
    </w:p>
    <w:p w:rsidRPr="005A75B5" w:rsidR="005A75B5" w:rsidP="005A75B5" w:rsidRDefault="005A75B5" w14:paraId="3C3D6BBC"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PCO2 &lt;7kPa</w:t>
      </w:r>
    </w:p>
    <w:p w:rsidRPr="005A75B5" w:rsidR="005A75B5" w:rsidP="005A75B5" w:rsidRDefault="005A75B5" w14:paraId="1B5AD21B"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AF 8-25/min, normalt andningsmönster</w:t>
      </w:r>
    </w:p>
    <w:p w:rsidRPr="005A75B5" w:rsidR="005A75B5" w:rsidP="005A75B5" w:rsidRDefault="005A75B5" w14:paraId="063B223D" w14:textId="77777777">
      <w:pPr>
        <w:tabs>
          <w:tab w:val="left" w:pos="1985"/>
          <w:tab w:val="left" w:pos="2268"/>
        </w:tabs>
        <w:suppressAutoHyphens/>
        <w:spacing w:after="0" w:line="240" w:lineRule="auto"/>
        <w:ind w:left="0" w:right="0"/>
        <w:rPr>
          <w:rFonts w:ascii="Arial" w:hAnsi="Arial" w:cs="Arial"/>
          <w:sz w:val="20"/>
          <w:szCs w:val="20"/>
          <w:lang w:eastAsia="zh-CN"/>
        </w:rPr>
      </w:pPr>
    </w:p>
    <w:p w:rsidRPr="005A75B5" w:rsidR="005A75B5" w:rsidP="005A75B5" w:rsidRDefault="005A75B5" w14:paraId="259D3C21" w14:textId="77777777">
      <w:pPr>
        <w:pBdr>
          <w:top w:val="single" w:color="000000" w:sz="4" w:space="1"/>
          <w:left w:val="single" w:color="000000" w:sz="4" w:space="4"/>
          <w:bottom w:val="single" w:color="000000" w:sz="4" w:space="1"/>
          <w:right w:val="single" w:color="000000" w:sz="4" w:space="4"/>
        </w:pBdr>
        <w:shd w:val="clear" w:color="auto" w:fill="C6D9F1"/>
        <w:suppressAutoHyphens/>
        <w:spacing w:after="0" w:line="240" w:lineRule="auto"/>
        <w:ind w:left="0" w:right="0"/>
        <w:rPr>
          <w:rFonts w:ascii="Arial" w:hAnsi="Arial" w:cs="Arial"/>
          <w:b/>
          <w:sz w:val="20"/>
          <w:szCs w:val="20"/>
          <w:lang w:eastAsia="zh-CN"/>
        </w:rPr>
      </w:pPr>
    </w:p>
    <w:p w:rsidRPr="005A75B5" w:rsidR="005A75B5" w:rsidP="005A75B5" w:rsidRDefault="005A75B5" w14:paraId="1C1879C9"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b/>
          <w:sz w:val="20"/>
          <w:szCs w:val="20"/>
          <w:lang w:eastAsia="zh-CN"/>
        </w:rPr>
        <w:t xml:space="preserve">AVVIKELSER: </w:t>
      </w:r>
      <w:r w:rsidRPr="005A75B5">
        <w:rPr>
          <w:rFonts w:ascii="Arial" w:hAnsi="Arial" w:cs="Arial"/>
          <w:b/>
          <w:sz w:val="20"/>
          <w:szCs w:val="20"/>
          <w:lang w:eastAsia="zh-CN"/>
        </w:rPr>
        <w:tab/>
      </w:r>
      <w:r w:rsidRPr="005A75B5">
        <w:rPr>
          <w:rFonts w:ascii="Arial" w:hAnsi="Arial" w:cs="Arial"/>
          <w:b/>
          <w:sz w:val="20"/>
          <w:szCs w:val="20"/>
          <w:lang w:eastAsia="zh-CN"/>
        </w:rPr>
        <w:t>●</w:t>
      </w:r>
      <w:r w:rsidRPr="005A75B5">
        <w:rPr>
          <w:rFonts w:ascii="Arial" w:hAnsi="Arial" w:cs="Arial"/>
          <w:b/>
          <w:sz w:val="20"/>
          <w:szCs w:val="20"/>
          <w:lang w:eastAsia="zh-CN"/>
        </w:rPr>
        <w:tab/>
      </w:r>
      <w:r w:rsidRPr="005A75B5">
        <w:rPr>
          <w:rFonts w:ascii="Arial" w:hAnsi="Arial" w:cs="Arial"/>
          <w:sz w:val="20"/>
          <w:szCs w:val="20"/>
          <w:lang w:eastAsia="zh-CN"/>
        </w:rPr>
        <w:t xml:space="preserve">Sänkt AF: Hög utbredning TEDA, för mkt opiater </w:t>
      </w:r>
    </w:p>
    <w:p w:rsidRPr="005A75B5" w:rsidR="005A75B5" w:rsidP="005A75B5" w:rsidRDefault="005A75B5" w14:paraId="7204C58B"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b/>
          <w:sz w:val="20"/>
          <w:szCs w:val="20"/>
          <w:lang w:eastAsia="zh-CN"/>
        </w:rPr>
        <w:t>Åtgärd:</w:t>
      </w:r>
      <w:r w:rsidRPr="005A75B5">
        <w:rPr>
          <w:rFonts w:ascii="Arial" w:hAnsi="Arial" w:cs="Arial"/>
          <w:sz w:val="20"/>
          <w:szCs w:val="20"/>
          <w:lang w:eastAsia="zh-CN"/>
        </w:rPr>
        <w:t xml:space="preserve"> Kontakta anestesiolog, blodgas</w:t>
      </w:r>
    </w:p>
    <w:p w:rsidRPr="005A75B5" w:rsidR="005A75B5" w:rsidP="005A75B5" w:rsidRDefault="005A75B5" w14:paraId="3C1B682C"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p>
    <w:p w:rsidRPr="005A75B5" w:rsidR="005A75B5" w:rsidP="005A75B5" w:rsidRDefault="005A75B5" w14:paraId="0278316F"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 xml:space="preserve">Svullna stämband- inspiratorisk stridor </w:t>
      </w:r>
    </w:p>
    <w:p w:rsidRPr="005A75B5" w:rsidR="005A75B5" w:rsidP="005A75B5" w:rsidRDefault="005A75B5" w14:paraId="580D33CF"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b/>
          <w:color w:val="FF0000"/>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b/>
          <w:sz w:val="20"/>
          <w:szCs w:val="20"/>
          <w:lang w:eastAsia="zh-CN"/>
        </w:rPr>
        <w:t xml:space="preserve">Åtgärd: </w:t>
      </w:r>
      <w:r w:rsidRPr="005A75B5">
        <w:rPr>
          <w:rFonts w:ascii="Arial" w:hAnsi="Arial" w:cs="Arial"/>
          <w:sz w:val="20"/>
          <w:szCs w:val="20"/>
          <w:lang w:eastAsia="zh-CN"/>
        </w:rPr>
        <w:t xml:space="preserve">Inhalation Racepinephrine 0,5 ml i nebuliseringsmask, kan upprepas, finns </w:t>
      </w: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b/>
          <w:color w:val="FF0000"/>
          <w:sz w:val="20"/>
          <w:szCs w:val="20"/>
          <w:lang w:eastAsia="zh-CN"/>
        </w:rPr>
        <w:t>att hämtas på TIVA.</w:t>
      </w:r>
    </w:p>
    <w:p w:rsidRPr="005A75B5" w:rsidR="005A75B5" w:rsidP="005A75B5" w:rsidRDefault="005A75B5" w14:paraId="0D8966CB"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b/>
          <w:color w:val="FF0000"/>
          <w:sz w:val="20"/>
          <w:szCs w:val="20"/>
          <w:lang w:eastAsia="zh-CN"/>
        </w:rPr>
      </w:pPr>
      <w:r w:rsidRPr="005A75B5">
        <w:rPr>
          <w:rFonts w:ascii="Arial" w:hAnsi="Arial" w:cs="Arial"/>
          <w:b/>
          <w:color w:val="FF0000"/>
          <w:sz w:val="20"/>
          <w:szCs w:val="20"/>
          <w:lang w:eastAsia="zh-CN"/>
        </w:rPr>
        <w:tab/>
      </w:r>
      <w:r w:rsidRPr="005A75B5">
        <w:rPr>
          <w:rFonts w:ascii="Arial" w:hAnsi="Arial" w:cs="Arial"/>
          <w:b/>
          <w:color w:val="FF0000"/>
          <w:sz w:val="20"/>
          <w:szCs w:val="20"/>
          <w:lang w:eastAsia="zh-CN"/>
        </w:rPr>
        <w:tab/>
      </w:r>
      <w:r w:rsidRPr="005A75B5">
        <w:rPr>
          <w:rFonts w:ascii="Arial" w:hAnsi="Arial" w:cs="Arial"/>
          <w:b/>
          <w:color w:val="FF0000"/>
          <w:sz w:val="20"/>
          <w:szCs w:val="20"/>
          <w:lang w:eastAsia="zh-CN"/>
        </w:rPr>
        <w:t>Ska ordineras av anestesiolog.</w:t>
      </w:r>
    </w:p>
    <w:p w:rsidRPr="005A75B5" w:rsidR="005A75B5" w:rsidP="005A75B5" w:rsidRDefault="005A75B5" w14:paraId="6B393503"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p>
    <w:p w:rsidRPr="005A75B5" w:rsidR="005A75B5" w:rsidP="005A75B5" w:rsidRDefault="005A75B5" w14:paraId="0CB3A7EF"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 xml:space="preserve">Stämbandspares pga skada av n. recurrens- heshet </w:t>
      </w:r>
    </w:p>
    <w:p w:rsidRPr="005A75B5" w:rsidR="005A75B5" w:rsidP="005A75B5" w:rsidRDefault="005A75B5" w14:paraId="633E2868"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lastRenderedPageBreak/>
        <w:tab/>
      </w:r>
      <w:r w:rsidRPr="005A75B5">
        <w:rPr>
          <w:rFonts w:ascii="Arial" w:hAnsi="Arial" w:cs="Arial"/>
          <w:sz w:val="20"/>
          <w:szCs w:val="20"/>
          <w:lang w:eastAsia="zh-CN"/>
        </w:rPr>
        <w:tab/>
      </w:r>
      <w:r w:rsidRPr="005A75B5">
        <w:rPr>
          <w:rFonts w:ascii="Arial" w:hAnsi="Arial" w:cs="Arial"/>
          <w:b/>
          <w:sz w:val="20"/>
          <w:szCs w:val="20"/>
          <w:lang w:eastAsia="zh-CN"/>
        </w:rPr>
        <w:t>Åtgärd:</w:t>
      </w:r>
      <w:r w:rsidRPr="005A75B5">
        <w:rPr>
          <w:rFonts w:ascii="Arial" w:hAnsi="Arial" w:cs="Arial"/>
          <w:sz w:val="20"/>
          <w:szCs w:val="20"/>
          <w:lang w:eastAsia="zh-CN"/>
        </w:rPr>
        <w:t xml:space="preserve"> Kontakta ansvarig kirurg- öronkonsult </w:t>
      </w:r>
    </w:p>
    <w:p w:rsidRPr="005A75B5" w:rsidR="005A75B5" w:rsidP="005A75B5" w:rsidRDefault="005A75B5" w14:paraId="62A0FA8A"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p>
    <w:p w:rsidRPr="005A75B5" w:rsidR="005A75B5" w:rsidP="005A75B5" w:rsidRDefault="005A75B5" w14:paraId="54B87B64"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 xml:space="preserve">Recurarisering med dålig muskelkraft </w:t>
      </w:r>
    </w:p>
    <w:p w:rsidRPr="005A75B5" w:rsidR="005A75B5" w:rsidP="005A75B5" w:rsidRDefault="005A75B5" w14:paraId="44627D73"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b/>
          <w:sz w:val="20"/>
          <w:szCs w:val="20"/>
          <w:lang w:eastAsia="zh-CN"/>
        </w:rPr>
        <w:t xml:space="preserve">Åtgärd: </w:t>
      </w:r>
      <w:r w:rsidRPr="005A75B5">
        <w:rPr>
          <w:rFonts w:ascii="Arial" w:hAnsi="Arial" w:cs="Arial"/>
          <w:sz w:val="20"/>
          <w:szCs w:val="20"/>
          <w:lang w:eastAsia="zh-CN"/>
        </w:rPr>
        <w:t xml:space="preserve">Ge Inj Robinul-Neostigmin 0,5-1 ml iv, </w:t>
      </w:r>
      <w:r w:rsidRPr="005A75B5">
        <w:rPr>
          <w:rFonts w:ascii="Arial" w:hAnsi="Arial" w:cs="Arial"/>
          <w:color w:val="FF0000"/>
          <w:sz w:val="20"/>
          <w:szCs w:val="20"/>
          <w:lang w:eastAsia="zh-CN"/>
        </w:rPr>
        <w:t>kontakta anestesiolog.</w:t>
      </w:r>
    </w:p>
    <w:p w:rsidRPr="005A75B5" w:rsidR="005A75B5" w:rsidP="005A75B5" w:rsidRDefault="005A75B5" w14:paraId="1173819E"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p>
    <w:p w:rsidRPr="005A75B5" w:rsidR="005A75B5" w:rsidP="005A75B5" w:rsidRDefault="005A75B5" w14:paraId="17403FE6"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 xml:space="preserve">Ofri luftväg: cerebral påverkan, Opiater? Stroke? </w:t>
      </w:r>
    </w:p>
    <w:p w:rsidRPr="005A75B5" w:rsidR="005A75B5" w:rsidP="005A75B5" w:rsidRDefault="005A75B5" w14:paraId="16E0288F"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b/>
          <w:sz w:val="20"/>
          <w:szCs w:val="20"/>
          <w:lang w:eastAsia="zh-CN"/>
        </w:rPr>
        <w:t xml:space="preserve">Åtgärd: </w:t>
      </w:r>
      <w:r w:rsidRPr="005A75B5">
        <w:rPr>
          <w:rFonts w:ascii="Arial" w:hAnsi="Arial" w:cs="Arial"/>
          <w:sz w:val="20"/>
          <w:szCs w:val="20"/>
          <w:lang w:eastAsia="zh-CN"/>
        </w:rPr>
        <w:t xml:space="preserve">Haklyft, Kantarell alt svalgtub, blodgas, kontakta anestesiolog. </w:t>
      </w:r>
    </w:p>
    <w:p w:rsidRPr="005A75B5" w:rsidR="005A75B5" w:rsidP="005A75B5" w:rsidRDefault="005A75B5" w14:paraId="3080ACCC"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b/>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sz w:val="20"/>
          <w:szCs w:val="20"/>
          <w:lang w:eastAsia="zh-CN"/>
        </w:rPr>
        <w:t xml:space="preserve">Vid andningsstopp-  </w:t>
      </w:r>
      <w:r w:rsidRPr="005A75B5">
        <w:rPr>
          <w:rFonts w:ascii="Arial" w:hAnsi="Arial" w:cs="Arial"/>
          <w:b/>
          <w:sz w:val="20"/>
          <w:szCs w:val="20"/>
          <w:lang w:eastAsia="zh-CN"/>
        </w:rPr>
        <w:t>LARMA</w:t>
      </w:r>
    </w:p>
    <w:p w:rsidRPr="005A75B5" w:rsidR="005A75B5" w:rsidP="005A75B5" w:rsidRDefault="005A75B5" w14:paraId="5371E673" w14:textId="77777777">
      <w:pPr>
        <w:suppressAutoHyphens/>
        <w:spacing w:after="0" w:line="240" w:lineRule="auto"/>
        <w:ind w:left="0" w:right="0"/>
        <w:rPr>
          <w:lang w:eastAsia="zh-CN"/>
        </w:rPr>
      </w:pPr>
    </w:p>
    <w:p w:rsidRPr="005A75B5" w:rsidR="005A75B5" w:rsidP="005A75B5" w:rsidRDefault="005A75B5" w14:paraId="53A2A989" w14:textId="77777777">
      <w:pPr>
        <w:keepNext/>
        <w:numPr>
          <w:ilvl w:val="2"/>
          <w:numId w:val="0"/>
        </w:numPr>
        <w:tabs>
          <w:tab w:val="num" w:pos="0"/>
        </w:tabs>
        <w:suppressAutoHyphens/>
        <w:spacing w:after="60" w:line="240" w:lineRule="auto"/>
        <w:ind w:left="720" w:right="0" w:hanging="720"/>
        <w:outlineLvl w:val="2"/>
        <w:rPr>
          <w:rFonts w:ascii="Arial" w:hAnsi="Arial" w:cs="Arial"/>
          <w:b/>
          <w:bCs/>
          <w:szCs w:val="26"/>
          <w:lang w:eastAsia="zh-CN"/>
        </w:rPr>
      </w:pPr>
      <w:r w:rsidRPr="005A75B5">
        <w:rPr>
          <w:rFonts w:ascii="Arial" w:hAnsi="Arial" w:cs="Arial"/>
          <w:b/>
          <w:bCs/>
          <w:szCs w:val="26"/>
          <w:lang w:eastAsia="zh-CN"/>
        </w:rPr>
        <w:t>Revideringar i denna version</w:t>
      </w:r>
    </w:p>
    <w:p w:rsidRPr="005A75B5" w:rsidR="005A75B5" w:rsidP="005A75B5" w:rsidRDefault="005A75B5" w14:paraId="224ECBDB" w14:textId="77777777">
      <w:pPr>
        <w:suppressAutoHyphens/>
        <w:spacing w:after="0" w:line="240" w:lineRule="auto"/>
        <w:ind w:left="0" w:right="0"/>
        <w:rPr>
          <w:rFonts w:ascii="Arial" w:hAnsi="Arial" w:cs="Arial"/>
          <w:sz w:val="20"/>
          <w:lang w:eastAsia="zh-CN"/>
        </w:rPr>
      </w:pPr>
      <w:r w:rsidRPr="005A75B5">
        <w:rPr>
          <w:rFonts w:ascii="Arial" w:hAnsi="Arial" w:cs="Arial"/>
          <w:sz w:val="20"/>
          <w:lang w:eastAsia="zh-CN"/>
        </w:rPr>
        <w:t>Ändringar är rödmarkerade.</w:t>
      </w:r>
    </w:p>
    <w:p w:rsidRPr="005A75B5" w:rsidR="005A75B5" w:rsidP="005A75B5" w:rsidRDefault="005A75B5" w14:paraId="43EF574A" w14:textId="77777777">
      <w:pPr>
        <w:suppressAutoHyphens/>
        <w:spacing w:after="0" w:line="240" w:lineRule="auto"/>
        <w:ind w:left="0" w:right="0"/>
        <w:rPr>
          <w:rFonts w:ascii="Arial" w:hAnsi="Arial" w:cs="Arial"/>
          <w:sz w:val="20"/>
          <w:lang w:eastAsia="zh-CN"/>
        </w:rPr>
      </w:pPr>
      <w:r w:rsidRPr="005A75B5">
        <w:rPr>
          <w:rFonts w:ascii="Arial" w:hAnsi="Arial" w:cs="Arial"/>
          <w:sz w:val="20"/>
          <w:lang w:eastAsia="zh-CN"/>
        </w:rPr>
        <w:t xml:space="preserve"> </w:t>
      </w:r>
    </w:p>
    <w:p w:rsidRPr="005A75B5" w:rsidR="005A75B5" w:rsidP="005A75B5" w:rsidRDefault="005A75B5" w14:paraId="4FF49DB4" w14:textId="77777777">
      <w:pPr>
        <w:keepNext/>
        <w:numPr>
          <w:ilvl w:val="2"/>
          <w:numId w:val="0"/>
        </w:numPr>
        <w:tabs>
          <w:tab w:val="num" w:pos="0"/>
        </w:tabs>
        <w:suppressAutoHyphens/>
        <w:spacing w:after="60" w:line="240" w:lineRule="auto"/>
        <w:ind w:left="720" w:right="0" w:hanging="720"/>
        <w:outlineLvl w:val="2"/>
        <w:rPr>
          <w:rFonts w:ascii="Arial" w:hAnsi="Arial" w:cs="Arial"/>
          <w:b/>
          <w:bCs/>
          <w:szCs w:val="26"/>
          <w:lang w:eastAsia="zh-CN"/>
        </w:rPr>
      </w:pPr>
      <w:r w:rsidRPr="005A75B5">
        <w:rPr>
          <w:rFonts w:ascii="Arial" w:hAnsi="Arial" w:cs="Arial"/>
          <w:b/>
          <w:bCs/>
          <w:szCs w:val="26"/>
          <w:lang w:eastAsia="zh-CN"/>
        </w:rPr>
        <w:t>Syfte</w:t>
      </w:r>
    </w:p>
    <w:p w:rsidRPr="005A75B5" w:rsidR="005A75B5" w:rsidP="005A75B5" w:rsidRDefault="005A75B5" w14:paraId="7652EAD6" w14:textId="77777777">
      <w:pPr>
        <w:suppressAutoHyphens/>
        <w:spacing w:after="0" w:line="240" w:lineRule="auto"/>
        <w:ind w:left="0" w:right="0"/>
        <w:rPr>
          <w:rFonts w:ascii="Arial" w:hAnsi="Arial" w:cs="Arial"/>
          <w:sz w:val="20"/>
          <w:lang w:eastAsia="zh-CN"/>
        </w:rPr>
      </w:pPr>
      <w:r w:rsidRPr="005A75B5">
        <w:rPr>
          <w:rFonts w:ascii="Arial" w:hAnsi="Arial" w:cs="Arial"/>
          <w:sz w:val="20"/>
          <w:lang w:eastAsia="zh-CN"/>
        </w:rPr>
        <w:t xml:space="preserve">Att ge en enhetlig vård som är baserad på kunskap, erfarenhet och forskningsresultat. Att systematisera och effektivisera omvårdnadsarbetet. Att säkerställa patientens vård och omhändertagande på ett optimalt sätt. Att minska risken för att fel och brister uppstår samt att underlätta introduktionen av nyanställda och att underlätta införandet av ny kunskap på avdelningen. </w:t>
      </w:r>
    </w:p>
    <w:p w:rsidRPr="005A75B5" w:rsidR="005A75B5" w:rsidP="005A75B5" w:rsidRDefault="005A75B5" w14:paraId="66081BE3" w14:textId="77777777">
      <w:pPr>
        <w:suppressAutoHyphens/>
        <w:spacing w:after="0" w:line="240" w:lineRule="auto"/>
        <w:ind w:left="0" w:right="0"/>
        <w:rPr>
          <w:rFonts w:ascii="Arial" w:hAnsi="Arial" w:cs="Arial"/>
          <w:sz w:val="20"/>
          <w:lang w:eastAsia="zh-CN"/>
        </w:rPr>
      </w:pPr>
    </w:p>
    <w:p w:rsidRPr="005A75B5" w:rsidR="005A75B5" w:rsidP="005A75B5" w:rsidRDefault="005A75B5" w14:paraId="6022AEF3" w14:textId="77777777">
      <w:pPr>
        <w:keepNext/>
        <w:numPr>
          <w:ilvl w:val="2"/>
          <w:numId w:val="0"/>
        </w:numPr>
        <w:tabs>
          <w:tab w:val="num" w:pos="0"/>
        </w:tabs>
        <w:suppressAutoHyphens/>
        <w:spacing w:after="60" w:line="240" w:lineRule="auto"/>
        <w:ind w:left="720" w:right="0" w:hanging="720"/>
        <w:outlineLvl w:val="2"/>
        <w:rPr>
          <w:rFonts w:ascii="Arial" w:hAnsi="Arial" w:cs="Arial"/>
          <w:b/>
          <w:bCs/>
          <w:szCs w:val="26"/>
          <w:lang w:eastAsia="zh-CN"/>
        </w:rPr>
      </w:pPr>
      <w:r w:rsidRPr="005A75B5">
        <w:rPr>
          <w:rFonts w:ascii="Arial" w:hAnsi="Arial" w:cs="Arial"/>
          <w:b/>
          <w:bCs/>
          <w:szCs w:val="26"/>
          <w:lang w:eastAsia="zh-CN"/>
        </w:rPr>
        <w:t>Ansvar</w:t>
      </w:r>
    </w:p>
    <w:p w:rsidRPr="005A75B5" w:rsidR="005A75B5" w:rsidP="005A75B5" w:rsidRDefault="005A75B5" w14:paraId="2D9E982A" w14:textId="77777777">
      <w:pPr>
        <w:suppressAutoHyphens/>
        <w:spacing w:after="0" w:line="240" w:lineRule="auto"/>
        <w:ind w:left="0" w:right="0"/>
        <w:rPr>
          <w:rFonts w:ascii="Arial" w:hAnsi="Arial" w:cs="Arial"/>
          <w:bCs/>
          <w:sz w:val="20"/>
          <w:lang w:eastAsia="zh-CN"/>
        </w:rPr>
      </w:pPr>
      <w:r w:rsidRPr="005A75B5">
        <w:rPr>
          <w:rFonts w:ascii="Arial" w:hAnsi="Arial" w:cs="Arial"/>
          <w:sz w:val="20"/>
          <w:lang w:eastAsia="zh-CN"/>
        </w:rPr>
        <w:t xml:space="preserve">Medicinskt ansvarig sektionschef på enheten är tillsammans med vårdenhetschefen på enheten ansvarig för att rutinen är känd och följs. </w:t>
      </w:r>
    </w:p>
    <w:p w:rsidRPr="005A75B5" w:rsidR="005A75B5" w:rsidP="005A75B5" w:rsidRDefault="005A75B5" w14:paraId="38404EB6" w14:textId="77777777">
      <w:pPr>
        <w:suppressAutoHyphens/>
        <w:spacing w:after="0" w:line="240" w:lineRule="auto"/>
        <w:ind w:left="0" w:right="0"/>
        <w:rPr>
          <w:rFonts w:ascii="Arial" w:hAnsi="Arial" w:cs="Arial"/>
          <w:bCs/>
          <w:sz w:val="20"/>
          <w:lang w:eastAsia="zh-CN"/>
        </w:rPr>
      </w:pPr>
    </w:p>
    <w:p w:rsidRPr="005A75B5" w:rsidR="005A75B5" w:rsidP="005A75B5" w:rsidRDefault="005A75B5" w14:paraId="16187296" w14:textId="77777777">
      <w:pPr>
        <w:keepNext/>
        <w:numPr>
          <w:ilvl w:val="2"/>
          <w:numId w:val="0"/>
        </w:numPr>
        <w:tabs>
          <w:tab w:val="num" w:pos="0"/>
        </w:tabs>
        <w:suppressAutoHyphens/>
        <w:spacing w:after="60" w:line="240" w:lineRule="auto"/>
        <w:ind w:left="720" w:right="0" w:hanging="720"/>
        <w:outlineLvl w:val="2"/>
        <w:rPr>
          <w:rFonts w:ascii="Arial" w:hAnsi="Arial" w:cs="Arial"/>
          <w:b/>
          <w:bCs/>
          <w:sz w:val="20"/>
          <w:szCs w:val="20"/>
          <w:lang w:eastAsia="zh-CN"/>
        </w:rPr>
      </w:pPr>
      <w:r w:rsidRPr="005A75B5">
        <w:rPr>
          <w:rFonts w:ascii="Arial" w:hAnsi="Arial" w:cs="Arial"/>
          <w:b/>
          <w:bCs/>
          <w:szCs w:val="26"/>
          <w:lang w:eastAsia="zh-CN"/>
        </w:rPr>
        <w:t>Arbetsbeskrivning</w:t>
      </w:r>
    </w:p>
    <w:p w:rsidRPr="005A75B5" w:rsidR="005A75B5" w:rsidP="005A75B5" w:rsidRDefault="005A75B5" w14:paraId="42F0AF7F" w14:textId="77777777">
      <w:pPr>
        <w:tabs>
          <w:tab w:val="left" w:pos="1985"/>
          <w:tab w:val="left" w:pos="2835"/>
        </w:tabs>
        <w:suppressAutoHyphens/>
        <w:spacing w:after="0" w:line="240" w:lineRule="auto"/>
        <w:ind w:left="0" w:right="0"/>
        <w:rPr>
          <w:rFonts w:ascii="Arial" w:hAnsi="Arial" w:cs="Arial"/>
          <w:sz w:val="20"/>
          <w:szCs w:val="20"/>
          <w:lang w:eastAsia="zh-CN"/>
        </w:rPr>
      </w:pPr>
      <w:r w:rsidRPr="005A75B5">
        <w:rPr>
          <w:rFonts w:ascii="Arial" w:hAnsi="Arial" w:cs="Arial"/>
          <w:b/>
          <w:sz w:val="20"/>
          <w:szCs w:val="20"/>
          <w:lang w:eastAsia="zh-CN"/>
        </w:rPr>
        <w:t>URVAL-INGREPP</w:t>
      </w:r>
      <w:r w:rsidRPr="005A75B5">
        <w:rPr>
          <w:rFonts w:ascii="Arial" w:hAnsi="Arial" w:cs="Arial"/>
          <w:b/>
          <w:sz w:val="20"/>
          <w:szCs w:val="20"/>
          <w:lang w:eastAsia="zh-CN"/>
        </w:rPr>
        <w:tab/>
      </w:r>
      <w:r w:rsidRPr="005A75B5">
        <w:rPr>
          <w:rFonts w:ascii="Arial" w:hAnsi="Arial" w:cs="Arial"/>
          <w:b/>
          <w:sz w:val="20"/>
          <w:szCs w:val="20"/>
          <w:lang w:eastAsia="zh-CN"/>
        </w:rPr>
        <w:t xml:space="preserve"> Preoperativt urval- accepterade ingrepp för uppvak TUVA/TIMA:</w:t>
      </w:r>
    </w:p>
    <w:p w:rsidRPr="005A75B5" w:rsidR="005A75B5" w:rsidP="005A75B5" w:rsidRDefault="005A75B5" w14:paraId="26896E29" w14:textId="77777777">
      <w:pPr>
        <w:numPr>
          <w:ilvl w:val="0"/>
          <w:numId w:val="21"/>
        </w:numPr>
        <w:suppressAutoHyphens/>
        <w:spacing w:after="200" w:line="276" w:lineRule="auto"/>
        <w:ind w:right="0"/>
        <w:contextualSpacing/>
        <w:rPr>
          <w:rFonts w:ascii="Arial" w:hAnsi="Arial" w:eastAsia="Calibri" w:cs="Arial"/>
          <w:sz w:val="20"/>
          <w:szCs w:val="20"/>
          <w:lang w:eastAsia="zh-CN"/>
        </w:rPr>
      </w:pPr>
      <w:r w:rsidRPr="005A75B5">
        <w:rPr>
          <w:rFonts w:ascii="Arial" w:hAnsi="Arial" w:eastAsia="Calibri" w:cs="Arial"/>
          <w:sz w:val="20"/>
          <w:szCs w:val="20"/>
          <w:lang w:eastAsia="zh-CN"/>
        </w:rPr>
        <w:t>Thoracotomi/VATS/thoracoscopi</w:t>
      </w:r>
      <w:r w:rsidRPr="005A75B5">
        <w:rPr>
          <w:rFonts w:ascii="Arial" w:hAnsi="Arial" w:eastAsia="Calibri" w:cs="Arial"/>
          <w:b/>
          <w:color w:val="FF0000"/>
          <w:sz w:val="20"/>
          <w:szCs w:val="20"/>
          <w:lang w:eastAsia="zh-CN"/>
        </w:rPr>
        <w:t>, EJ Pulmectomi</w:t>
      </w:r>
    </w:p>
    <w:p w:rsidRPr="005A75B5" w:rsidR="005A75B5" w:rsidP="005A75B5" w:rsidRDefault="005A75B5" w14:paraId="0153D844" w14:textId="77777777">
      <w:pPr>
        <w:numPr>
          <w:ilvl w:val="0"/>
          <w:numId w:val="21"/>
        </w:numPr>
        <w:suppressAutoHyphens/>
        <w:spacing w:after="200" w:line="276" w:lineRule="auto"/>
        <w:ind w:right="0"/>
        <w:contextualSpacing/>
        <w:rPr>
          <w:rFonts w:ascii="Arial" w:hAnsi="Arial" w:eastAsia="Calibri" w:cs="Arial"/>
          <w:sz w:val="20"/>
          <w:szCs w:val="20"/>
          <w:lang w:eastAsia="zh-CN"/>
        </w:rPr>
      </w:pPr>
      <w:r w:rsidRPr="005A75B5">
        <w:rPr>
          <w:rFonts w:ascii="Arial" w:hAnsi="Arial" w:eastAsia="Calibri" w:cs="Arial"/>
          <w:sz w:val="20"/>
          <w:szCs w:val="20"/>
          <w:lang w:eastAsia="zh-CN"/>
        </w:rPr>
        <w:t>VAC nyinläggning/omläggning</w:t>
      </w:r>
    </w:p>
    <w:p w:rsidRPr="005A75B5" w:rsidR="005A75B5" w:rsidP="005A75B5" w:rsidRDefault="005A75B5" w14:paraId="089C531E" w14:textId="77777777">
      <w:pPr>
        <w:numPr>
          <w:ilvl w:val="0"/>
          <w:numId w:val="21"/>
        </w:numPr>
        <w:suppressAutoHyphens/>
        <w:spacing w:after="200" w:line="276" w:lineRule="auto"/>
        <w:ind w:right="0"/>
        <w:contextualSpacing/>
        <w:rPr>
          <w:rFonts w:ascii="Arial" w:hAnsi="Arial" w:eastAsia="Calibri" w:cs="Arial"/>
          <w:sz w:val="20"/>
          <w:szCs w:val="20"/>
          <w:lang w:eastAsia="zh-CN"/>
        </w:rPr>
      </w:pPr>
      <w:r w:rsidRPr="005A75B5">
        <w:rPr>
          <w:rFonts w:ascii="Arial" w:hAnsi="Arial" w:eastAsia="Calibri" w:cs="Arial"/>
          <w:sz w:val="20"/>
          <w:szCs w:val="20"/>
          <w:lang w:eastAsia="zh-CN"/>
        </w:rPr>
        <w:t>Mediastinoskopi</w:t>
      </w:r>
    </w:p>
    <w:p w:rsidRPr="005A75B5" w:rsidR="005A75B5" w:rsidP="005A75B5" w:rsidRDefault="005A75B5" w14:paraId="702D5208" w14:textId="77777777">
      <w:pPr>
        <w:numPr>
          <w:ilvl w:val="0"/>
          <w:numId w:val="21"/>
        </w:numPr>
        <w:suppressAutoHyphens/>
        <w:spacing w:after="200" w:line="276" w:lineRule="auto"/>
        <w:ind w:right="0"/>
        <w:contextualSpacing/>
        <w:rPr>
          <w:rFonts w:ascii="Arial" w:hAnsi="Arial" w:eastAsia="Calibri" w:cs="Arial"/>
          <w:sz w:val="20"/>
          <w:szCs w:val="20"/>
          <w:lang w:eastAsia="zh-CN"/>
        </w:rPr>
      </w:pPr>
      <w:r w:rsidRPr="005A75B5">
        <w:rPr>
          <w:rFonts w:ascii="Arial" w:hAnsi="Arial" w:eastAsia="Calibri" w:cs="Arial"/>
          <w:sz w:val="20"/>
          <w:szCs w:val="20"/>
          <w:lang w:eastAsia="zh-CN"/>
        </w:rPr>
        <w:t xml:space="preserve">Bröstväggsplastiker </w:t>
      </w:r>
    </w:p>
    <w:p w:rsidRPr="005A75B5" w:rsidR="005A75B5" w:rsidP="005A75B5" w:rsidRDefault="005A75B5" w14:paraId="15B0E1BA" w14:textId="77777777">
      <w:pPr>
        <w:numPr>
          <w:ilvl w:val="0"/>
          <w:numId w:val="21"/>
        </w:numPr>
        <w:suppressAutoHyphens/>
        <w:spacing w:after="200" w:line="276" w:lineRule="auto"/>
        <w:ind w:right="0"/>
        <w:contextualSpacing/>
        <w:rPr>
          <w:rFonts w:ascii="Arial" w:hAnsi="Arial" w:eastAsia="Calibri" w:cs="Arial"/>
          <w:sz w:val="20"/>
          <w:szCs w:val="20"/>
          <w:lang w:eastAsia="zh-CN"/>
        </w:rPr>
      </w:pPr>
      <w:r w:rsidRPr="005A75B5">
        <w:rPr>
          <w:rFonts w:ascii="Arial" w:hAnsi="Arial" w:eastAsia="Calibri" w:cs="Arial"/>
          <w:sz w:val="20"/>
          <w:szCs w:val="20"/>
          <w:lang w:eastAsia="zh-CN"/>
        </w:rPr>
        <w:t>Leyplattor och andra sternumslutningar</w:t>
      </w:r>
    </w:p>
    <w:p w:rsidRPr="005A75B5" w:rsidR="005A75B5" w:rsidP="005A75B5" w:rsidRDefault="005A75B5" w14:paraId="3DD04C26" w14:textId="77777777">
      <w:pPr>
        <w:numPr>
          <w:ilvl w:val="0"/>
          <w:numId w:val="21"/>
        </w:numPr>
        <w:suppressAutoHyphens/>
        <w:spacing w:after="200" w:line="276" w:lineRule="auto"/>
        <w:ind w:right="0"/>
        <w:contextualSpacing/>
        <w:rPr>
          <w:rFonts w:ascii="Arial" w:hAnsi="Arial" w:eastAsia="Calibri" w:cs="Arial"/>
          <w:sz w:val="20"/>
          <w:szCs w:val="20"/>
          <w:lang w:eastAsia="zh-CN"/>
        </w:rPr>
      </w:pPr>
      <w:r w:rsidRPr="005A75B5">
        <w:rPr>
          <w:rFonts w:ascii="Arial" w:hAnsi="Arial" w:eastAsia="Calibri" w:cs="Arial"/>
          <w:sz w:val="20"/>
          <w:szCs w:val="20"/>
          <w:lang w:eastAsia="zh-CN"/>
        </w:rPr>
        <w:t>Cerklageextirpation</w:t>
      </w:r>
    </w:p>
    <w:p w:rsidRPr="005A75B5" w:rsidR="005A75B5" w:rsidP="005A75B5" w:rsidRDefault="005A75B5" w14:paraId="7B0634C1" w14:textId="77777777">
      <w:pPr>
        <w:numPr>
          <w:ilvl w:val="0"/>
          <w:numId w:val="21"/>
        </w:numPr>
        <w:suppressAutoHyphens/>
        <w:spacing w:after="200" w:line="276" w:lineRule="auto"/>
        <w:ind w:right="0"/>
        <w:contextualSpacing/>
        <w:rPr>
          <w:rFonts w:ascii="Arial" w:hAnsi="Arial" w:eastAsia="Calibri" w:cs="Arial"/>
          <w:sz w:val="20"/>
          <w:szCs w:val="20"/>
          <w:lang w:eastAsia="zh-CN"/>
        </w:rPr>
      </w:pPr>
      <w:r w:rsidRPr="005A75B5">
        <w:rPr>
          <w:rFonts w:ascii="Arial" w:hAnsi="Arial" w:eastAsia="Calibri" w:cs="Arial"/>
          <w:sz w:val="20"/>
          <w:szCs w:val="20"/>
          <w:lang w:eastAsia="zh-CN"/>
        </w:rPr>
        <w:t>Perikardtappning (om pat hemodynamiskt stabil)</w:t>
      </w:r>
    </w:p>
    <w:p w:rsidRPr="005A75B5" w:rsidR="005A75B5" w:rsidP="005A75B5" w:rsidRDefault="005A75B5" w14:paraId="3822BFFB" w14:textId="77777777">
      <w:pPr>
        <w:numPr>
          <w:ilvl w:val="0"/>
          <w:numId w:val="21"/>
        </w:numPr>
        <w:suppressAutoHyphens/>
        <w:spacing w:after="200" w:line="276" w:lineRule="auto"/>
        <w:ind w:right="0"/>
        <w:contextualSpacing/>
        <w:rPr>
          <w:rFonts w:ascii="Arial" w:hAnsi="Arial" w:eastAsia="Calibri" w:cs="Arial"/>
          <w:b/>
          <w:sz w:val="20"/>
          <w:szCs w:val="20"/>
          <w:lang w:eastAsia="zh-CN"/>
        </w:rPr>
      </w:pPr>
      <w:r w:rsidRPr="005A75B5">
        <w:rPr>
          <w:rFonts w:ascii="Arial" w:hAnsi="Arial" w:eastAsia="Calibri" w:cs="Arial"/>
          <w:sz w:val="20"/>
          <w:szCs w:val="20"/>
          <w:lang w:eastAsia="zh-CN"/>
        </w:rPr>
        <w:t>Laserextraktion om ej svår svikt</w:t>
      </w:r>
    </w:p>
    <w:p w:rsidRPr="005A75B5" w:rsidR="005A75B5" w:rsidP="005A75B5" w:rsidRDefault="005A75B5" w14:paraId="282BE15E" w14:textId="77777777">
      <w:pPr>
        <w:numPr>
          <w:ilvl w:val="0"/>
          <w:numId w:val="21"/>
        </w:numPr>
        <w:suppressAutoHyphens/>
        <w:spacing w:after="200" w:line="276" w:lineRule="auto"/>
        <w:ind w:right="0"/>
        <w:contextualSpacing/>
        <w:rPr>
          <w:rFonts w:ascii="Arial" w:hAnsi="Arial" w:eastAsia="Calibri" w:cs="Arial"/>
          <w:b/>
          <w:color w:val="FF0000"/>
          <w:sz w:val="20"/>
          <w:szCs w:val="20"/>
          <w:lang w:eastAsia="zh-CN"/>
        </w:rPr>
      </w:pPr>
      <w:r w:rsidRPr="005A75B5">
        <w:rPr>
          <w:rFonts w:ascii="Arial" w:hAnsi="Arial" w:eastAsia="Calibri" w:cs="Arial"/>
          <w:b/>
          <w:color w:val="FF0000"/>
          <w:sz w:val="20"/>
          <w:szCs w:val="20"/>
          <w:lang w:eastAsia="zh-CN"/>
        </w:rPr>
        <w:t>Thymectomi om EJ Mestinonbehandlad.</w:t>
      </w:r>
    </w:p>
    <w:p w:rsidRPr="005A75B5" w:rsidR="005A75B5" w:rsidP="005A75B5" w:rsidRDefault="005A75B5" w14:paraId="36719D2E" w14:textId="77777777">
      <w:pPr>
        <w:suppressAutoHyphens/>
        <w:spacing w:after="0" w:line="240" w:lineRule="auto"/>
        <w:ind w:left="0" w:right="0"/>
        <w:rPr>
          <w:b/>
          <w:lang w:eastAsia="zh-CN"/>
        </w:rPr>
      </w:pPr>
      <w:r w:rsidRPr="005A75B5">
        <w:rPr>
          <w:rFonts w:ascii="Arial" w:hAnsi="Arial" w:cs="Arial"/>
          <w:b/>
          <w:sz w:val="20"/>
          <w:szCs w:val="20"/>
          <w:lang w:eastAsia="zh-CN"/>
        </w:rPr>
        <w:t>Om kontraindikation föreligger dokumenteras detta i Orbit av ansvarig anestesiolog vid det preoperativa samtalet. Patienten planeras då till TIVA som uppvak.</w:t>
      </w:r>
    </w:p>
    <w:p w:rsidRPr="005A75B5" w:rsidR="005A75B5" w:rsidP="005A75B5" w:rsidRDefault="005A75B5" w14:paraId="3FA7B2DF" w14:textId="77777777">
      <w:pPr>
        <w:suppressAutoHyphens/>
        <w:spacing w:after="0" w:line="240" w:lineRule="auto"/>
        <w:ind w:left="0" w:right="0"/>
        <w:rPr>
          <w:b/>
          <w:lang w:eastAsia="zh-CN"/>
        </w:rPr>
      </w:pPr>
    </w:p>
    <w:p w:rsidRPr="005A75B5" w:rsidR="005A75B5" w:rsidP="005A75B5" w:rsidRDefault="005A75B5" w14:paraId="1F85E197" w14:textId="77777777">
      <w:pPr>
        <w:tabs>
          <w:tab w:val="left" w:pos="1985"/>
        </w:tabs>
        <w:suppressAutoHyphens/>
        <w:spacing w:after="0" w:line="240" w:lineRule="auto"/>
        <w:ind w:left="0" w:right="0"/>
        <w:rPr>
          <w:rFonts w:ascii="Arial" w:hAnsi="Arial" w:cs="Arial"/>
          <w:b/>
          <w:sz w:val="20"/>
          <w:szCs w:val="20"/>
          <w:lang w:eastAsia="zh-CN"/>
        </w:rPr>
      </w:pPr>
      <w:r w:rsidRPr="005A75B5">
        <w:rPr>
          <w:rFonts w:ascii="Arial" w:hAnsi="Arial" w:cs="Arial"/>
          <w:b/>
          <w:sz w:val="20"/>
          <w:szCs w:val="20"/>
          <w:lang w:eastAsia="zh-CN"/>
        </w:rPr>
        <w:t>OPERATIONS-</w:t>
      </w:r>
      <w:r w:rsidRPr="005A75B5">
        <w:rPr>
          <w:rFonts w:ascii="Arial" w:hAnsi="Arial" w:cs="Arial"/>
          <w:b/>
          <w:sz w:val="20"/>
          <w:szCs w:val="20"/>
          <w:lang w:eastAsia="zh-CN"/>
        </w:rPr>
        <w:tab/>
      </w:r>
      <w:r w:rsidRPr="005A75B5">
        <w:rPr>
          <w:rFonts w:ascii="Arial" w:hAnsi="Arial" w:cs="Arial"/>
          <w:b/>
          <w:sz w:val="20"/>
          <w:szCs w:val="20"/>
          <w:lang w:eastAsia="zh-CN"/>
        </w:rPr>
        <w:t>Premedicinering/Anestesi</w:t>
      </w:r>
    </w:p>
    <w:p w:rsidRPr="005A75B5" w:rsidR="005A75B5" w:rsidP="005A75B5" w:rsidRDefault="005A75B5" w14:paraId="6E2C29C1" w14:textId="77777777">
      <w:pPr>
        <w:tabs>
          <w:tab w:val="left" w:pos="1985"/>
          <w:tab w:val="left" w:pos="2410"/>
        </w:tabs>
        <w:suppressAutoHyphens/>
        <w:spacing w:after="0" w:line="240" w:lineRule="auto"/>
        <w:ind w:left="0" w:right="0"/>
        <w:rPr>
          <w:rFonts w:ascii="Arial" w:hAnsi="Arial" w:cs="Arial"/>
          <w:sz w:val="20"/>
          <w:szCs w:val="20"/>
          <w:lang w:eastAsia="zh-CN"/>
        </w:rPr>
      </w:pPr>
      <w:r w:rsidRPr="005A75B5">
        <w:rPr>
          <w:rFonts w:ascii="Arial" w:hAnsi="Arial" w:cs="Arial"/>
          <w:b/>
          <w:sz w:val="20"/>
          <w:szCs w:val="20"/>
          <w:lang w:eastAsia="zh-CN"/>
        </w:rPr>
        <w:t>DAGEN</w:t>
      </w:r>
      <w:r w:rsidRPr="005A75B5">
        <w:rPr>
          <w:rFonts w:ascii="Arial" w:hAnsi="Arial" w:cs="Arial"/>
          <w:b/>
          <w:sz w:val="20"/>
          <w:szCs w:val="20"/>
          <w:lang w:eastAsia="zh-CN"/>
        </w:rPr>
        <w:tab/>
      </w:r>
      <w:r w:rsidRPr="005A75B5">
        <w:rPr>
          <w:rFonts w:ascii="Arial" w:hAnsi="Arial" w:cs="Arial"/>
          <w:b/>
          <w:sz w:val="20"/>
          <w:szCs w:val="20"/>
          <w:lang w:eastAsia="zh-CN"/>
        </w:rPr>
        <w:t>●</w:t>
      </w:r>
      <w:r w:rsidRPr="005A75B5">
        <w:rPr>
          <w:rFonts w:ascii="Arial" w:hAnsi="Arial" w:cs="Arial"/>
          <w:b/>
          <w:sz w:val="20"/>
          <w:szCs w:val="20"/>
          <w:lang w:eastAsia="zh-CN"/>
        </w:rPr>
        <w:tab/>
      </w:r>
      <w:r w:rsidRPr="005A75B5">
        <w:rPr>
          <w:rFonts w:ascii="Arial" w:hAnsi="Arial" w:cs="Arial"/>
          <w:sz w:val="20"/>
          <w:szCs w:val="20"/>
          <w:lang w:eastAsia="zh-CN"/>
        </w:rPr>
        <w:t>TEDA: Alvedon</w:t>
      </w:r>
    </w:p>
    <w:p w:rsidRPr="005A75B5" w:rsidR="005A75B5" w:rsidP="005A75B5" w:rsidRDefault="005A75B5" w14:paraId="2F4AD164" w14:textId="77777777">
      <w:pPr>
        <w:tabs>
          <w:tab w:val="left" w:pos="1985"/>
          <w:tab w:val="left" w:pos="2410"/>
        </w:tabs>
        <w:suppressAutoHyphens/>
        <w:spacing w:after="0" w:line="240" w:lineRule="auto"/>
        <w:ind w:left="2410" w:right="0" w:hanging="2410"/>
        <w:rPr>
          <w:rFonts w:ascii="Arial" w:hAnsi="Arial" w:cs="Arial"/>
          <w:color w:val="FF0000"/>
          <w:sz w:val="20"/>
          <w:szCs w:val="20"/>
          <w:lang w:val="en-US" w:eastAsia="zh-CN"/>
        </w:rPr>
      </w:pPr>
      <w:r w:rsidRPr="005A75B5" w:rsidR="005A75B5">
        <w:rPr>
          <w:rFonts w:ascii="Arial" w:hAnsi="Arial" w:cs="Arial"/>
          <w:sz w:val="20"/>
          <w:szCs w:val="20"/>
          <w:lang w:val="en-US" w:eastAsia="zh-CN"/>
        </w:rPr>
        <w:t>●</w:t>
      </w:r>
      <w:r w:rsidRPr="005A75B5">
        <w:rPr>
          <w:rFonts w:ascii="Arial" w:hAnsi="Arial" w:cs="Arial"/>
          <w:sz w:val="20"/>
          <w:szCs w:val="20"/>
          <w:lang w:val="en-US" w:eastAsia="zh-CN"/>
        </w:rPr>
        <w:tab/>
      </w:r>
      <w:r w:rsidRPr="0559D56C" w:rsidR="005A75B5">
        <w:rPr>
          <w:rFonts w:ascii="Arial" w:hAnsi="Arial" w:cs="Arial"/>
          <w:b w:val="1"/>
          <w:bCs w:val="1"/>
          <w:sz w:val="20"/>
          <w:szCs w:val="20"/>
          <w:lang w:val="en-US" w:eastAsia="zh-CN"/>
        </w:rPr>
        <w:t xml:space="preserve">Ej </w:t>
      </w:r>
      <w:r w:rsidRPr="005A75B5" w:rsidR="005A75B5">
        <w:rPr>
          <w:rFonts w:ascii="Arial" w:hAnsi="Arial" w:cs="Arial"/>
          <w:sz w:val="20"/>
          <w:szCs w:val="20"/>
          <w:lang w:val="en-US" w:eastAsia="zh-CN"/>
        </w:rPr>
        <w:t xml:space="preserve">TEDA: </w:t>
      </w:r>
      <w:proofErr w:type="spellStart"/>
      <w:r w:rsidRPr="005A75B5" w:rsidR="005A75B5">
        <w:rPr>
          <w:rFonts w:ascii="Arial" w:hAnsi="Arial" w:cs="Arial"/>
          <w:sz w:val="20"/>
          <w:szCs w:val="20"/>
          <w:lang w:val="en-US" w:eastAsia="zh-CN"/>
        </w:rPr>
        <w:t xml:space="preserve">Alvedon</w:t>
      </w:r>
      <w:proofErr w:type="spellEnd"/>
      <w:r w:rsidRPr="005A75B5" w:rsidR="005A75B5">
        <w:rPr>
          <w:rFonts w:ascii="Arial" w:hAnsi="Arial" w:cs="Arial"/>
          <w:sz w:val="20"/>
          <w:szCs w:val="20"/>
          <w:lang w:val="en-US" w:eastAsia="zh-CN"/>
        </w:rPr>
        <w:t xml:space="preserve"> + Oxycontin+ </w:t>
      </w:r>
      <w:proofErr w:type="spellStart"/>
      <w:r w:rsidRPr="005A75B5" w:rsidR="005A75B5">
        <w:rPr>
          <w:rFonts w:ascii="Arial" w:hAnsi="Arial" w:cs="Arial"/>
          <w:color w:val="FF0000"/>
          <w:sz w:val="20"/>
          <w:szCs w:val="20"/>
          <w:lang w:val="en-US" w:eastAsia="zh-CN"/>
        </w:rPr>
        <w:t>Celebra</w:t>
      </w:r>
      <w:proofErr w:type="spellEnd"/>
      <w:r w:rsidRPr="005A75B5" w:rsidR="005A75B5">
        <w:rPr>
          <w:rFonts w:ascii="Arial" w:hAnsi="Arial" w:cs="Arial"/>
          <w:color w:val="FF0000"/>
          <w:sz w:val="20"/>
          <w:szCs w:val="20"/>
          <w:lang w:val="en-US" w:eastAsia="zh-CN"/>
        </w:rPr>
        <w:t xml:space="preserve"> (</w:t>
      </w:r>
      <w:proofErr w:type="spellStart"/>
      <w:r w:rsidRPr="005A75B5" w:rsidR="005A75B5">
        <w:rPr>
          <w:rFonts w:ascii="Arial" w:hAnsi="Arial" w:cs="Arial"/>
          <w:color w:val="FF0000"/>
          <w:sz w:val="20"/>
          <w:szCs w:val="20"/>
          <w:lang w:val="en-US" w:eastAsia="zh-CN"/>
        </w:rPr>
        <w:t>Celebra</w:t>
      </w:r>
      <w:proofErr w:type="spellEnd"/>
      <w:r w:rsidRPr="005A75B5" w:rsidR="005A75B5">
        <w:rPr>
          <w:rFonts w:ascii="Arial" w:hAnsi="Arial" w:cs="Arial"/>
          <w:color w:val="FF0000"/>
          <w:sz w:val="20"/>
          <w:szCs w:val="20"/>
          <w:lang w:val="en-US" w:eastAsia="zh-CN"/>
        </w:rPr>
        <w:t xml:space="preserve"> </w:t>
      </w:r>
      <w:proofErr w:type="spellStart"/>
      <w:r w:rsidRPr="005A75B5" w:rsidR="005A75B5">
        <w:rPr>
          <w:rFonts w:ascii="Arial" w:hAnsi="Arial" w:cs="Arial"/>
          <w:color w:val="FF0000"/>
          <w:sz w:val="20"/>
          <w:szCs w:val="20"/>
          <w:lang w:val="en-US" w:eastAsia="zh-CN"/>
        </w:rPr>
        <w:t>ges</w:t>
      </w:r>
      <w:proofErr w:type="spellEnd"/>
      <w:r w:rsidRPr="005A75B5" w:rsidR="005A75B5">
        <w:rPr>
          <w:rFonts w:ascii="Arial" w:hAnsi="Arial" w:cs="Arial"/>
          <w:color w:val="FF0000"/>
          <w:sz w:val="20"/>
          <w:szCs w:val="20"/>
          <w:lang w:val="en-US" w:eastAsia="zh-CN"/>
        </w:rPr>
        <w:t xml:space="preserve"> </w:t>
      </w:r>
      <w:proofErr w:type="spellStart"/>
      <w:r w:rsidRPr="005A75B5" w:rsidR="005A75B5">
        <w:rPr>
          <w:rFonts w:ascii="Arial" w:hAnsi="Arial" w:cs="Arial"/>
          <w:color w:val="FF0000"/>
          <w:sz w:val="20"/>
          <w:szCs w:val="20"/>
          <w:lang w:val="en-US" w:eastAsia="zh-CN"/>
        </w:rPr>
        <w:t>inte</w:t>
      </w:r>
      <w:proofErr w:type="spellEnd"/>
      <w:r w:rsidRPr="005A75B5" w:rsidR="005A75B5">
        <w:rPr>
          <w:rFonts w:ascii="Arial" w:hAnsi="Arial" w:cs="Arial"/>
          <w:color w:val="FF0000"/>
          <w:sz w:val="20"/>
          <w:szCs w:val="20"/>
          <w:lang w:val="en-US" w:eastAsia="zh-CN"/>
        </w:rPr>
        <w:t xml:space="preserve"> till </w:t>
      </w:r>
      <w:proofErr w:type="spellStart"/>
      <w:r w:rsidRPr="005A75B5" w:rsidR="005A75B5">
        <w:rPr>
          <w:rFonts w:ascii="Arial" w:hAnsi="Arial" w:cs="Arial"/>
          <w:color w:val="FF0000"/>
          <w:sz w:val="20"/>
          <w:szCs w:val="20"/>
          <w:lang w:val="en-US" w:eastAsia="zh-CN"/>
        </w:rPr>
        <w:t>patienter</w:t>
      </w:r>
      <w:proofErr w:type="spellEnd"/>
      <w:r w:rsidRPr="005A75B5" w:rsidR="005A75B5">
        <w:rPr>
          <w:rFonts w:ascii="Arial" w:hAnsi="Arial" w:cs="Arial"/>
          <w:color w:val="FF0000"/>
          <w:sz w:val="20"/>
          <w:szCs w:val="20"/>
          <w:lang w:val="en-US" w:eastAsia="zh-CN"/>
        </w:rPr>
        <w:t xml:space="preserve"> </w:t>
      </w:r>
      <w:proofErr w:type="spellStart"/>
      <w:r w:rsidRPr="005A75B5" w:rsidR="005A75B5">
        <w:rPr>
          <w:rFonts w:ascii="Arial" w:hAnsi="Arial" w:cs="Arial"/>
          <w:color w:val="FF0000"/>
          <w:sz w:val="20"/>
          <w:szCs w:val="20"/>
          <w:lang w:val="en-US" w:eastAsia="zh-CN"/>
        </w:rPr>
        <w:t>som</w:t>
      </w:r>
      <w:proofErr w:type="spellEnd"/>
      <w:r w:rsidRPr="005A75B5" w:rsidR="005A75B5">
        <w:rPr>
          <w:rFonts w:ascii="Arial" w:hAnsi="Arial" w:cs="Arial"/>
          <w:color w:val="FF0000"/>
          <w:sz w:val="20"/>
          <w:szCs w:val="20"/>
          <w:lang w:val="en-US" w:eastAsia="zh-CN"/>
        </w:rPr>
        <w:t xml:space="preserve"> op </w:t>
      </w:r>
      <w:proofErr w:type="spellStart"/>
      <w:r w:rsidRPr="005A75B5" w:rsidR="005A75B5">
        <w:rPr>
          <w:rFonts w:ascii="Arial" w:hAnsi="Arial" w:cs="Arial"/>
          <w:color w:val="FF0000"/>
          <w:sz w:val="20"/>
          <w:szCs w:val="20"/>
          <w:lang w:val="en-US" w:eastAsia="zh-CN"/>
        </w:rPr>
        <w:t>partiell</w:t>
      </w:r>
      <w:proofErr w:type="spellEnd"/>
      <w:r w:rsidRPr="005A75B5" w:rsidR="005A75B5">
        <w:rPr>
          <w:rFonts w:ascii="Arial" w:hAnsi="Arial" w:cs="Arial"/>
          <w:color w:val="FF0000"/>
          <w:sz w:val="20"/>
          <w:szCs w:val="20"/>
          <w:lang w:val="en-US" w:eastAsia="zh-CN"/>
        </w:rPr>
        <w:t xml:space="preserve"> </w:t>
      </w:r>
      <w:proofErr w:type="spellStart"/>
      <w:r w:rsidRPr="005A75B5" w:rsidR="005A75B5">
        <w:rPr>
          <w:rFonts w:ascii="Arial" w:hAnsi="Arial" w:cs="Arial"/>
          <w:color w:val="FF0000"/>
          <w:sz w:val="20"/>
          <w:szCs w:val="20"/>
          <w:lang w:val="en-US" w:eastAsia="zh-CN"/>
        </w:rPr>
        <w:t>pleurectomi</w:t>
      </w:r>
      <w:proofErr w:type="spellEnd"/>
      <w:r w:rsidRPr="005A75B5" w:rsidR="005A75B5">
        <w:rPr>
          <w:rFonts w:ascii="Arial" w:hAnsi="Arial" w:cs="Arial"/>
          <w:color w:val="FF0000"/>
          <w:sz w:val="20"/>
          <w:szCs w:val="20"/>
          <w:lang w:val="en-US" w:eastAsia="zh-CN"/>
        </w:rPr>
        <w:t>)</w:t>
      </w:r>
    </w:p>
    <w:p w:rsidRPr="005A75B5" w:rsidR="005A75B5" w:rsidP="005A75B5" w:rsidRDefault="005A75B5" w14:paraId="644FC1F7" w14:textId="77777777">
      <w:pPr>
        <w:tabs>
          <w:tab w:val="left" w:pos="1985"/>
          <w:tab w:val="left" w:pos="2410"/>
        </w:tabs>
        <w:suppressAutoHyphens/>
        <w:spacing w:after="0" w:line="240" w:lineRule="auto"/>
        <w:ind w:left="0" w:right="0"/>
        <w:rPr>
          <w:rFonts w:ascii="Arial" w:hAnsi="Arial" w:cs="Arial"/>
          <w:sz w:val="20"/>
          <w:szCs w:val="20"/>
          <w:lang w:val="en-US" w:eastAsia="zh-CN"/>
        </w:rPr>
      </w:pPr>
      <w:r w:rsidRPr="005A75B5">
        <w:rPr>
          <w:rFonts w:ascii="Arial" w:hAnsi="Arial" w:cs="Arial"/>
          <w:sz w:val="20"/>
          <w:szCs w:val="20"/>
          <w:lang w:val="en-US" w:eastAsia="zh-CN"/>
        </w:rPr>
        <w:tab/>
      </w:r>
      <w:r w:rsidRPr="005A75B5">
        <w:rPr>
          <w:rFonts w:ascii="Arial" w:hAnsi="Arial" w:cs="Arial"/>
          <w:sz w:val="20"/>
          <w:szCs w:val="20"/>
          <w:lang w:val="en-US" w:eastAsia="zh-CN"/>
        </w:rPr>
        <w:t>●</w:t>
      </w:r>
      <w:r w:rsidRPr="005A75B5">
        <w:rPr>
          <w:rFonts w:ascii="Arial" w:hAnsi="Arial" w:cs="Arial"/>
          <w:sz w:val="20"/>
          <w:szCs w:val="20"/>
          <w:lang w:val="en-US" w:eastAsia="zh-CN"/>
        </w:rPr>
        <w:tab/>
      </w:r>
      <w:r w:rsidRPr="005A75B5">
        <w:rPr>
          <w:rFonts w:ascii="Arial" w:hAnsi="Arial" w:cs="Arial"/>
          <w:sz w:val="20"/>
          <w:szCs w:val="20"/>
          <w:lang w:val="en-US" w:eastAsia="zh-CN"/>
        </w:rPr>
        <w:t>PONV-score: PONV-profylax perop (postoperative nausea and vomiting)</w:t>
      </w:r>
    </w:p>
    <w:p w:rsidRPr="005A75B5" w:rsidR="005A75B5" w:rsidP="005A75B5" w:rsidRDefault="005A75B5" w14:paraId="62D11C5C" w14:textId="77777777">
      <w:pPr>
        <w:tabs>
          <w:tab w:val="left" w:pos="1985"/>
          <w:tab w:val="left" w:pos="2410"/>
          <w:tab w:val="left" w:pos="2552"/>
        </w:tabs>
        <w:suppressAutoHyphens/>
        <w:spacing w:after="0" w:line="240" w:lineRule="auto"/>
        <w:ind w:left="0" w:right="0"/>
        <w:rPr>
          <w:rFonts w:ascii="Arial" w:hAnsi="Arial" w:cs="Arial"/>
          <w:b/>
          <w:sz w:val="20"/>
          <w:szCs w:val="20"/>
          <w:lang w:eastAsia="zh-CN"/>
        </w:rPr>
      </w:pPr>
      <w:r w:rsidRPr="005A75B5">
        <w:rPr>
          <w:rFonts w:ascii="Arial" w:hAnsi="Arial" w:cs="Arial"/>
          <w:sz w:val="20"/>
          <w:szCs w:val="20"/>
          <w:lang w:val="en-US"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Intubation: Muskelrelaxantia Esmeron+ reversering med Robinul-Neostigmin 1 ml</w:t>
      </w:r>
    </w:p>
    <w:p w:rsidRPr="005A75B5" w:rsidR="005A75B5" w:rsidP="005A75B5" w:rsidRDefault="005A75B5" w14:paraId="0B39EA63" w14:textId="77777777">
      <w:pPr>
        <w:tabs>
          <w:tab w:val="left" w:pos="2127"/>
          <w:tab w:val="left" w:pos="2552"/>
        </w:tabs>
        <w:suppressAutoHyphens/>
        <w:spacing w:after="0" w:line="240" w:lineRule="auto"/>
        <w:ind w:left="0" w:right="0"/>
        <w:rPr>
          <w:rFonts w:ascii="Arial" w:hAnsi="Arial" w:cs="Arial"/>
          <w:b/>
          <w:sz w:val="20"/>
          <w:szCs w:val="20"/>
          <w:lang w:eastAsia="zh-CN"/>
        </w:rPr>
      </w:pPr>
    </w:p>
    <w:p w:rsidRPr="005A75B5" w:rsidR="005A75B5" w:rsidP="005A75B5" w:rsidRDefault="005A75B5" w14:paraId="47E1A032" w14:textId="77777777">
      <w:pPr>
        <w:tabs>
          <w:tab w:val="left" w:pos="1985"/>
        </w:tabs>
        <w:suppressAutoHyphens/>
        <w:spacing w:after="0" w:line="240" w:lineRule="auto"/>
        <w:ind w:left="1980" w:right="0" w:hanging="1980"/>
        <w:rPr>
          <w:rFonts w:ascii="Arial" w:hAnsi="Arial" w:cs="Arial"/>
          <w:b/>
          <w:sz w:val="20"/>
          <w:szCs w:val="20"/>
          <w:lang w:eastAsia="zh-CN"/>
        </w:rPr>
      </w:pPr>
      <w:r w:rsidRPr="005A75B5">
        <w:rPr>
          <w:rFonts w:ascii="Arial" w:hAnsi="Arial" w:cs="Arial"/>
          <w:b/>
          <w:sz w:val="20"/>
          <w:szCs w:val="20"/>
          <w:lang w:eastAsia="zh-CN"/>
        </w:rPr>
        <w:t>ADMINISTRATION</w:t>
      </w:r>
      <w:r w:rsidRPr="005A75B5">
        <w:rPr>
          <w:rFonts w:ascii="Arial" w:hAnsi="Arial" w:cs="Arial"/>
          <w:b/>
          <w:sz w:val="20"/>
          <w:szCs w:val="20"/>
          <w:lang w:eastAsia="zh-CN"/>
        </w:rPr>
        <w:tab/>
      </w:r>
      <w:r w:rsidRPr="005A75B5">
        <w:rPr>
          <w:rFonts w:ascii="Arial" w:hAnsi="Arial" w:cs="Arial"/>
          <w:sz w:val="20"/>
          <w:szCs w:val="20"/>
          <w:lang w:eastAsia="zh-CN"/>
        </w:rPr>
        <w:t xml:space="preserve">Under morgonmötet 7:30 på TIVA överenskommer Sektionsledare OP-TIVA-AVD </w:t>
      </w:r>
      <w:r w:rsidRPr="005A75B5">
        <w:rPr>
          <w:rFonts w:ascii="Arial" w:hAnsi="Arial" w:cs="Arial"/>
          <w:sz w:val="20"/>
          <w:szCs w:val="20"/>
          <w:lang w:eastAsia="zh-CN"/>
        </w:rPr>
        <w:br/>
      </w:r>
      <w:r w:rsidRPr="005A75B5">
        <w:rPr>
          <w:rFonts w:ascii="Arial" w:hAnsi="Arial" w:cs="Arial"/>
          <w:sz w:val="20"/>
          <w:szCs w:val="20"/>
          <w:lang w:eastAsia="zh-CN"/>
        </w:rPr>
        <w:t xml:space="preserve">12/25/TIMA vilka uppvak som går till TUVA/TIMA. </w:t>
      </w:r>
    </w:p>
    <w:p w:rsidRPr="005A75B5" w:rsidR="005A75B5" w:rsidP="0559D56C" w:rsidRDefault="005A75B5" w14:paraId="35CB7BE6" w14:textId="77777777">
      <w:pPr>
        <w:tabs>
          <w:tab w:val="left" w:pos="1985"/>
        </w:tabs>
        <w:suppressAutoHyphens/>
        <w:spacing w:after="0" w:line="240" w:lineRule="auto"/>
        <w:ind w:left="1980" w:right="0" w:hanging="1980"/>
        <w:rPr>
          <w:b w:val="1"/>
          <w:bCs w:val="1"/>
          <w:lang w:eastAsia="zh-CN"/>
        </w:rPr>
      </w:pPr>
      <w:r w:rsidRPr="005A75B5" w:rsidR="005A75B5">
        <w:rPr>
          <w:rFonts w:ascii="Arial" w:hAnsi="Arial" w:cs="Arial"/>
          <w:sz w:val="20"/>
          <w:szCs w:val="20"/>
          <w:lang w:eastAsia="zh-CN"/>
        </w:rPr>
        <w:t xml:space="preserve">Vid </w:t>
      </w:r>
      <w:proofErr w:type="spellStart"/>
      <w:r w:rsidRPr="005A75B5" w:rsidR="005A75B5">
        <w:rPr>
          <w:rFonts w:ascii="Arial" w:hAnsi="Arial" w:cs="Arial"/>
          <w:sz w:val="20"/>
          <w:szCs w:val="20"/>
          <w:lang w:eastAsia="zh-CN"/>
        </w:rPr>
        <w:t>Op</w:t>
      </w:r>
      <w:proofErr w:type="spellEnd"/>
      <w:r w:rsidRPr="005A75B5" w:rsidR="005A75B5">
        <w:rPr>
          <w:rFonts w:ascii="Arial" w:hAnsi="Arial" w:cs="Arial"/>
          <w:sz w:val="20"/>
          <w:szCs w:val="20"/>
          <w:lang w:eastAsia="zh-CN"/>
        </w:rPr>
        <w:t xml:space="preserve">-slut kontaktas ansvarig </w:t>
      </w:r>
      <w:proofErr w:type="spellStart"/>
      <w:r w:rsidRPr="005A75B5" w:rsidR="005A75B5">
        <w:rPr>
          <w:rFonts w:ascii="Arial" w:hAnsi="Arial" w:cs="Arial"/>
          <w:sz w:val="20"/>
          <w:szCs w:val="20"/>
          <w:lang w:eastAsia="zh-CN"/>
        </w:rPr>
        <w:t>ssk</w:t>
      </w:r>
      <w:proofErr w:type="spellEnd"/>
      <w:r w:rsidRPr="005A75B5" w:rsidR="005A75B5">
        <w:rPr>
          <w:rFonts w:ascii="Arial" w:hAnsi="Arial" w:cs="Arial"/>
          <w:sz w:val="20"/>
          <w:szCs w:val="20"/>
          <w:lang w:eastAsia="zh-CN"/>
        </w:rPr>
        <w:t xml:space="preserve"> på TIMA av </w:t>
      </w:r>
      <w:proofErr w:type="spellStart"/>
      <w:r w:rsidRPr="005A75B5" w:rsidR="005A75B5">
        <w:rPr>
          <w:rFonts w:ascii="Arial" w:hAnsi="Arial" w:cs="Arial"/>
          <w:sz w:val="20"/>
          <w:szCs w:val="20"/>
          <w:lang w:eastAsia="zh-CN"/>
        </w:rPr>
        <w:t>op</w:t>
      </w:r>
      <w:proofErr w:type="spellEnd"/>
      <w:r w:rsidRPr="005A75B5" w:rsidR="005A75B5">
        <w:rPr>
          <w:rFonts w:ascii="Arial" w:hAnsi="Arial" w:cs="Arial"/>
          <w:sz w:val="20"/>
          <w:szCs w:val="20"/>
          <w:lang w:eastAsia="zh-CN"/>
        </w:rPr>
        <w:t>-laget på aktuell sal.</w:t>
      </w:r>
    </w:p>
    <w:p w:rsidRPr="005A75B5" w:rsidR="005A75B5" w:rsidP="005A75B5" w:rsidRDefault="005A75B5" w14:paraId="5A5D094F" w14:textId="77777777">
      <w:pPr>
        <w:suppressAutoHyphens/>
        <w:spacing w:after="0" w:line="240" w:lineRule="auto"/>
        <w:ind w:left="0" w:right="0"/>
        <w:rPr>
          <w:b/>
          <w:lang w:eastAsia="zh-CN"/>
        </w:rPr>
      </w:pPr>
    </w:p>
    <w:p w:rsidRPr="005A75B5" w:rsidR="005A75B5" w:rsidP="005A75B5" w:rsidRDefault="005A75B5" w14:paraId="3E3B04F9" w14:textId="77777777">
      <w:pPr>
        <w:tabs>
          <w:tab w:val="left" w:pos="1985"/>
        </w:tabs>
        <w:suppressAutoHyphens/>
        <w:spacing w:after="0" w:line="240" w:lineRule="auto"/>
        <w:ind w:left="0" w:right="0"/>
        <w:rPr>
          <w:rFonts w:ascii="Arial" w:hAnsi="Arial" w:cs="Arial"/>
          <w:sz w:val="20"/>
          <w:szCs w:val="20"/>
          <w:lang w:eastAsia="zh-CN"/>
        </w:rPr>
      </w:pPr>
      <w:r w:rsidRPr="005A75B5">
        <w:rPr>
          <w:rFonts w:ascii="Arial" w:hAnsi="Arial" w:cs="Arial"/>
          <w:b/>
          <w:sz w:val="20"/>
          <w:szCs w:val="20"/>
          <w:lang w:eastAsia="zh-CN"/>
        </w:rPr>
        <w:t>KRITERIER</w:t>
      </w:r>
      <w:r w:rsidRPr="005A75B5">
        <w:rPr>
          <w:rFonts w:ascii="Arial" w:hAnsi="Arial" w:cs="Arial"/>
          <w:b/>
          <w:sz w:val="20"/>
          <w:szCs w:val="20"/>
          <w:lang w:eastAsia="zh-CN"/>
        </w:rPr>
        <w:tab/>
      </w:r>
      <w:r w:rsidRPr="005A75B5">
        <w:rPr>
          <w:rFonts w:ascii="Arial" w:hAnsi="Arial" w:cs="Arial"/>
          <w:b/>
          <w:sz w:val="20"/>
          <w:szCs w:val="20"/>
          <w:lang w:eastAsia="zh-CN"/>
        </w:rPr>
        <w:t>Kriterier för överflyttning av patient från OP till TUVA/TIMA</w:t>
      </w:r>
    </w:p>
    <w:p w:rsidRPr="005A75B5" w:rsidR="005A75B5" w:rsidP="005A75B5" w:rsidRDefault="005A75B5" w14:paraId="793AA629" w14:textId="77777777">
      <w:pPr>
        <w:tabs>
          <w:tab w:val="left" w:pos="1985"/>
          <w:tab w:val="left" w:pos="2410"/>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Vaken, klar o talbar</w:t>
      </w:r>
    </w:p>
    <w:p w:rsidRPr="005A75B5" w:rsidR="005A75B5" w:rsidP="005A75B5" w:rsidRDefault="005A75B5" w14:paraId="5A056DB3" w14:textId="77777777">
      <w:pPr>
        <w:tabs>
          <w:tab w:val="left" w:pos="1985"/>
          <w:tab w:val="left" w:pos="2410"/>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Spontanandning, AF &gt;8</w:t>
      </w:r>
    </w:p>
    <w:p w:rsidRPr="005A75B5" w:rsidR="005A75B5" w:rsidP="005A75B5" w:rsidRDefault="005A75B5" w14:paraId="1D4E6125" w14:textId="77777777">
      <w:pPr>
        <w:tabs>
          <w:tab w:val="left" w:pos="1985"/>
          <w:tab w:val="left" w:pos="2410"/>
        </w:tabs>
        <w:suppressAutoHyphens/>
        <w:spacing w:after="200" w:line="276" w:lineRule="auto"/>
        <w:ind w:left="0" w:right="0"/>
        <w:contextualSpacing/>
        <w:rPr>
          <w:rFonts w:ascii="Arial" w:hAnsi="Arial" w:eastAsia="Calibri" w:cs="Arial"/>
          <w:sz w:val="20"/>
          <w:szCs w:val="20"/>
          <w:lang w:eastAsia="zh-CN"/>
        </w:rPr>
      </w:pPr>
      <w:r w:rsidRPr="005A75B5">
        <w:rPr>
          <w:rFonts w:ascii="Arial" w:hAnsi="Arial" w:eastAsia="Calibri" w:cs="Arial"/>
          <w:sz w:val="20"/>
          <w:szCs w:val="20"/>
          <w:lang w:eastAsia="zh-CN"/>
        </w:rPr>
        <w:tab/>
      </w:r>
      <w:r w:rsidRPr="005A75B5">
        <w:rPr>
          <w:rFonts w:ascii="Arial" w:hAnsi="Arial" w:eastAsia="Calibri" w:cs="Arial"/>
          <w:sz w:val="20"/>
          <w:szCs w:val="20"/>
          <w:lang w:eastAsia="zh-CN"/>
        </w:rPr>
        <w:t>●</w:t>
      </w:r>
      <w:r w:rsidRPr="005A75B5">
        <w:rPr>
          <w:rFonts w:ascii="Arial" w:hAnsi="Arial" w:eastAsia="Calibri" w:cs="Arial"/>
          <w:sz w:val="20"/>
          <w:szCs w:val="20"/>
          <w:lang w:eastAsia="zh-CN"/>
        </w:rPr>
        <w:tab/>
      </w:r>
      <w:r w:rsidRPr="005A75B5">
        <w:rPr>
          <w:rFonts w:ascii="Arial" w:hAnsi="Arial" w:eastAsia="Calibri" w:cs="Arial"/>
          <w:sz w:val="20"/>
          <w:szCs w:val="20"/>
          <w:lang w:eastAsia="zh-CN"/>
        </w:rPr>
        <w:t>&lt;10l O2-behov – ej kontinuerlig CPAP</w:t>
      </w:r>
    </w:p>
    <w:p w:rsidRPr="005A75B5" w:rsidR="005A75B5" w:rsidP="005A75B5" w:rsidRDefault="005A75B5" w14:paraId="62F1783E" w14:textId="77777777">
      <w:pPr>
        <w:tabs>
          <w:tab w:val="left" w:pos="1985"/>
          <w:tab w:val="left" w:pos="2410"/>
        </w:tabs>
        <w:suppressAutoHyphens/>
        <w:spacing w:after="200" w:line="276" w:lineRule="auto"/>
        <w:ind w:left="0" w:right="0"/>
        <w:contextualSpacing/>
        <w:rPr>
          <w:rFonts w:ascii="Arial" w:hAnsi="Arial" w:eastAsia="Calibri" w:cs="Arial"/>
          <w:sz w:val="20"/>
          <w:szCs w:val="20"/>
          <w:lang w:eastAsia="zh-CN"/>
        </w:rPr>
      </w:pPr>
      <w:r w:rsidRPr="005A75B5">
        <w:rPr>
          <w:rFonts w:ascii="Arial" w:hAnsi="Arial" w:eastAsia="Calibri" w:cs="Arial"/>
          <w:sz w:val="20"/>
          <w:szCs w:val="20"/>
          <w:lang w:eastAsia="zh-CN"/>
        </w:rPr>
        <w:tab/>
      </w:r>
      <w:r w:rsidRPr="005A75B5">
        <w:rPr>
          <w:rFonts w:ascii="Arial" w:hAnsi="Arial" w:eastAsia="Calibri" w:cs="Arial"/>
          <w:sz w:val="20"/>
          <w:szCs w:val="20"/>
          <w:lang w:eastAsia="zh-CN"/>
        </w:rPr>
        <w:t>●</w:t>
      </w:r>
      <w:r w:rsidRPr="005A75B5">
        <w:rPr>
          <w:rFonts w:ascii="Arial" w:hAnsi="Arial" w:eastAsia="Calibri" w:cs="Arial"/>
          <w:sz w:val="20"/>
          <w:szCs w:val="20"/>
          <w:lang w:eastAsia="zh-CN"/>
        </w:rPr>
        <w:tab/>
      </w:r>
      <w:r w:rsidRPr="005A75B5">
        <w:rPr>
          <w:rFonts w:ascii="Arial" w:hAnsi="Arial" w:eastAsia="Calibri" w:cs="Arial"/>
          <w:sz w:val="20"/>
          <w:szCs w:val="20"/>
          <w:lang w:eastAsia="zh-CN"/>
        </w:rPr>
        <w:t>God muskelkraft</w:t>
      </w:r>
    </w:p>
    <w:p w:rsidRPr="005A75B5" w:rsidR="005A75B5" w:rsidP="005A75B5" w:rsidRDefault="005A75B5" w14:paraId="649EDE61" w14:textId="77777777">
      <w:pPr>
        <w:tabs>
          <w:tab w:val="left" w:pos="1985"/>
          <w:tab w:val="left" w:pos="2410"/>
        </w:tabs>
        <w:suppressAutoHyphens/>
        <w:spacing w:after="200" w:line="276" w:lineRule="auto"/>
        <w:ind w:left="0" w:right="0"/>
        <w:contextualSpacing/>
        <w:rPr>
          <w:rFonts w:ascii="Arial" w:hAnsi="Arial" w:eastAsia="Calibri" w:cs="Arial"/>
          <w:sz w:val="22"/>
          <w:szCs w:val="22"/>
          <w:lang w:eastAsia="zh-CN"/>
        </w:rPr>
      </w:pPr>
      <w:r w:rsidRPr="005A75B5">
        <w:rPr>
          <w:rFonts w:ascii="Arial" w:hAnsi="Arial" w:eastAsia="Calibri" w:cs="Arial"/>
          <w:sz w:val="20"/>
          <w:szCs w:val="20"/>
          <w:lang w:eastAsia="zh-CN"/>
        </w:rPr>
        <w:tab/>
      </w:r>
      <w:r w:rsidRPr="005A75B5">
        <w:rPr>
          <w:rFonts w:ascii="Arial" w:hAnsi="Arial" w:eastAsia="Calibri" w:cs="Arial"/>
          <w:sz w:val="20"/>
          <w:szCs w:val="20"/>
          <w:lang w:eastAsia="zh-CN"/>
        </w:rPr>
        <w:t>●</w:t>
      </w:r>
      <w:r w:rsidRPr="005A75B5">
        <w:rPr>
          <w:rFonts w:ascii="Arial" w:hAnsi="Arial" w:eastAsia="Calibri" w:cs="Arial"/>
          <w:sz w:val="20"/>
          <w:szCs w:val="20"/>
          <w:lang w:eastAsia="zh-CN"/>
        </w:rPr>
        <w:tab/>
      </w:r>
      <w:r w:rsidRPr="005A75B5">
        <w:rPr>
          <w:rFonts w:ascii="Arial" w:hAnsi="Arial" w:eastAsia="Calibri" w:cs="Arial"/>
          <w:sz w:val="20"/>
          <w:szCs w:val="20"/>
          <w:lang w:eastAsia="zh-CN"/>
        </w:rPr>
        <w:t>Stabil hemodynamik utan inotropi- men pågående Ringer-Acetat</w:t>
      </w:r>
    </w:p>
    <w:p w:rsidRPr="005A75B5" w:rsidR="005A75B5" w:rsidP="005A75B5" w:rsidRDefault="005A75B5" w14:paraId="3DC612BE" w14:textId="77777777">
      <w:pPr>
        <w:tabs>
          <w:tab w:val="left" w:pos="1985"/>
          <w:tab w:val="left" w:pos="2410"/>
        </w:tabs>
        <w:suppressAutoHyphens/>
        <w:spacing w:after="200" w:line="276" w:lineRule="auto"/>
        <w:ind w:left="0" w:right="0"/>
        <w:contextualSpacing/>
        <w:rPr>
          <w:rFonts w:ascii="Arial" w:hAnsi="Arial" w:eastAsia="Calibri" w:cs="Arial"/>
          <w:sz w:val="20"/>
          <w:szCs w:val="20"/>
          <w:lang w:eastAsia="zh-CN"/>
        </w:rPr>
      </w:pPr>
      <w:r w:rsidRPr="005A75B5">
        <w:rPr>
          <w:rFonts w:ascii="Arial" w:hAnsi="Arial" w:eastAsia="Calibri" w:cs="Arial"/>
          <w:sz w:val="22"/>
          <w:szCs w:val="22"/>
          <w:lang w:eastAsia="zh-CN"/>
        </w:rPr>
        <w:tab/>
      </w:r>
      <w:r w:rsidRPr="005A75B5">
        <w:rPr>
          <w:rFonts w:ascii="Arial" w:hAnsi="Arial" w:eastAsia="Calibri" w:cs="Arial"/>
          <w:sz w:val="20"/>
          <w:szCs w:val="20"/>
          <w:lang w:eastAsia="zh-CN"/>
        </w:rPr>
        <w:t>●</w:t>
      </w:r>
      <w:r w:rsidRPr="005A75B5">
        <w:rPr>
          <w:rFonts w:ascii="Arial" w:hAnsi="Arial" w:eastAsia="Calibri" w:cs="Arial"/>
          <w:sz w:val="20"/>
          <w:szCs w:val="20"/>
          <w:lang w:eastAsia="zh-CN"/>
        </w:rPr>
        <w:tab/>
      </w:r>
      <w:r w:rsidRPr="005A75B5">
        <w:rPr>
          <w:rFonts w:ascii="Arial" w:hAnsi="Arial" w:eastAsia="Calibri" w:cs="Arial"/>
          <w:sz w:val="20"/>
          <w:szCs w:val="20"/>
          <w:lang w:eastAsia="zh-CN"/>
        </w:rPr>
        <w:t>VAS &lt;3</w:t>
      </w:r>
    </w:p>
    <w:p w:rsidRPr="005A75B5" w:rsidR="005A75B5" w:rsidP="005A75B5" w:rsidRDefault="005A75B5" w14:paraId="72C9E540" w14:textId="77777777">
      <w:pPr>
        <w:tabs>
          <w:tab w:val="left" w:pos="1985"/>
          <w:tab w:val="left" w:pos="2410"/>
        </w:tabs>
        <w:suppressAutoHyphens/>
        <w:spacing w:after="200" w:line="276" w:lineRule="auto"/>
        <w:ind w:left="0" w:right="0"/>
        <w:contextualSpacing/>
        <w:rPr>
          <w:rFonts w:ascii="Arial" w:hAnsi="Arial" w:eastAsia="Calibri" w:cs="Arial"/>
          <w:sz w:val="20"/>
          <w:szCs w:val="20"/>
          <w:lang w:eastAsia="zh-CN"/>
        </w:rPr>
      </w:pPr>
      <w:r w:rsidRPr="005A75B5">
        <w:rPr>
          <w:rFonts w:ascii="Arial" w:hAnsi="Arial" w:eastAsia="Calibri" w:cs="Arial"/>
          <w:sz w:val="20"/>
          <w:szCs w:val="20"/>
          <w:lang w:eastAsia="zh-CN"/>
        </w:rPr>
        <w:tab/>
      </w:r>
      <w:r w:rsidRPr="005A75B5">
        <w:rPr>
          <w:rFonts w:ascii="Arial" w:hAnsi="Arial" w:eastAsia="Calibri" w:cs="Arial"/>
          <w:sz w:val="20"/>
          <w:szCs w:val="20"/>
          <w:lang w:eastAsia="zh-CN"/>
        </w:rPr>
        <w:t>●</w:t>
      </w:r>
      <w:r w:rsidRPr="005A75B5">
        <w:rPr>
          <w:rFonts w:ascii="Arial" w:hAnsi="Arial" w:eastAsia="Calibri" w:cs="Arial"/>
          <w:color w:val="000000"/>
          <w:sz w:val="20"/>
          <w:szCs w:val="20"/>
          <w:lang w:eastAsia="zh-CN"/>
        </w:rPr>
        <w:tab/>
      </w:r>
      <w:r w:rsidRPr="005A75B5">
        <w:rPr>
          <w:rFonts w:ascii="Arial" w:hAnsi="Arial" w:eastAsia="Calibri" w:cs="Arial"/>
          <w:color w:val="000000"/>
          <w:sz w:val="20"/>
          <w:szCs w:val="20"/>
          <w:lang w:eastAsia="zh-CN"/>
        </w:rPr>
        <w:t>Urin 0,5-2 ml/kg/tim</w:t>
      </w:r>
    </w:p>
    <w:p w:rsidRPr="005A75B5" w:rsidR="005A75B5" w:rsidP="005A75B5" w:rsidRDefault="005A75B5" w14:paraId="466CCD79" w14:textId="77777777">
      <w:pPr>
        <w:pageBreakBefore/>
        <w:tabs>
          <w:tab w:val="left" w:pos="1985"/>
          <w:tab w:val="left" w:pos="2410"/>
        </w:tabs>
        <w:suppressAutoHyphens/>
        <w:spacing w:after="200" w:line="276" w:lineRule="auto"/>
        <w:ind w:left="0" w:right="0"/>
        <w:contextualSpacing/>
        <w:rPr>
          <w:rFonts w:ascii="Arial" w:hAnsi="Arial" w:eastAsia="Calibri" w:cs="Arial"/>
          <w:b/>
          <w:sz w:val="20"/>
          <w:szCs w:val="20"/>
          <w:lang w:eastAsia="zh-CN"/>
        </w:rPr>
      </w:pPr>
      <w:r w:rsidRPr="005A75B5">
        <w:rPr>
          <w:rFonts w:ascii="Arial" w:hAnsi="Arial" w:eastAsia="Calibri" w:cs="Arial"/>
          <w:sz w:val="20"/>
          <w:szCs w:val="20"/>
          <w:lang w:eastAsia="zh-CN"/>
        </w:rPr>
        <w:lastRenderedPageBreak/>
        <w:t>Invasiv tryckmätning och sedvanlig övervakningsutrustning medföljer patienten till TUVA/TIMA</w:t>
      </w:r>
    </w:p>
    <w:p w:rsidRPr="005A75B5" w:rsidR="005A75B5" w:rsidP="005A75B5" w:rsidRDefault="005A75B5" w14:paraId="5713734C" w14:textId="77777777">
      <w:pPr>
        <w:tabs>
          <w:tab w:val="left" w:pos="1985"/>
          <w:tab w:val="left" w:pos="2410"/>
        </w:tabs>
        <w:suppressAutoHyphens/>
        <w:spacing w:after="200" w:line="276" w:lineRule="auto"/>
        <w:ind w:left="0" w:right="0" w:firstLine="1985"/>
        <w:contextualSpacing/>
        <w:rPr>
          <w:rFonts w:ascii="Arial" w:hAnsi="Arial" w:eastAsia="Calibri" w:cs="Arial"/>
          <w:b/>
          <w:sz w:val="20"/>
          <w:szCs w:val="20"/>
          <w:lang w:eastAsia="zh-CN"/>
        </w:rPr>
      </w:pPr>
    </w:p>
    <w:p w:rsidRPr="005A75B5" w:rsidR="005A75B5" w:rsidP="005A75B5" w:rsidRDefault="005A75B5" w14:paraId="203B0A5F" w14:textId="77777777">
      <w:pPr>
        <w:tabs>
          <w:tab w:val="left" w:pos="1985"/>
          <w:tab w:val="left" w:pos="2410"/>
        </w:tabs>
        <w:suppressAutoHyphens/>
        <w:spacing w:after="200" w:line="276" w:lineRule="auto"/>
        <w:ind w:left="0" w:right="0" w:firstLine="1985"/>
        <w:contextualSpacing/>
        <w:rPr>
          <w:rFonts w:ascii="Arial" w:hAnsi="Arial" w:eastAsia="Calibri" w:cs="Arial"/>
          <w:b/>
          <w:sz w:val="20"/>
          <w:szCs w:val="20"/>
          <w:lang w:eastAsia="zh-CN"/>
        </w:rPr>
      </w:pPr>
      <w:r w:rsidRPr="005A75B5">
        <w:rPr>
          <w:rFonts w:ascii="Arial" w:hAnsi="Arial" w:eastAsia="Calibri" w:cs="Arial"/>
          <w:b/>
          <w:sz w:val="20"/>
          <w:szCs w:val="20"/>
          <w:lang w:eastAsia="zh-CN"/>
        </w:rPr>
        <w:t>TUVA/TIMA KONTROLLER:</w:t>
      </w:r>
    </w:p>
    <w:p w:rsidRPr="005A75B5" w:rsidR="005A75B5" w:rsidP="005A75B5" w:rsidRDefault="005A75B5" w14:paraId="1409973C" w14:textId="77777777">
      <w:pPr>
        <w:tabs>
          <w:tab w:val="left" w:pos="1985"/>
          <w:tab w:val="left" w:pos="2268"/>
        </w:tabs>
        <w:suppressAutoHyphens/>
        <w:spacing w:after="0" w:line="240" w:lineRule="auto"/>
        <w:ind w:left="0" w:right="0"/>
        <w:rPr>
          <w:rFonts w:ascii="Arial" w:hAnsi="Arial" w:eastAsia="Arial" w:cs="Arial"/>
          <w:sz w:val="20"/>
          <w:szCs w:val="20"/>
          <w:lang w:eastAsia="zh-CN"/>
        </w:rPr>
      </w:pPr>
      <w:r w:rsidRPr="005A75B5">
        <w:rPr>
          <w:rFonts w:ascii="Arial" w:hAnsi="Arial" w:cs="Arial"/>
          <w:b/>
          <w:sz w:val="20"/>
          <w:szCs w:val="20"/>
          <w:lang w:eastAsia="zh-CN"/>
        </w:rPr>
        <w:t xml:space="preserve">CIRKULATION: </w:t>
      </w:r>
      <w:r w:rsidRPr="005A75B5">
        <w:rPr>
          <w:rFonts w:ascii="Arial" w:hAnsi="Arial" w:cs="Arial"/>
          <w:b/>
          <w:sz w:val="20"/>
          <w:szCs w:val="20"/>
          <w:lang w:eastAsia="zh-CN"/>
        </w:rPr>
        <w:tab/>
      </w:r>
      <w:r w:rsidRPr="005A75B5">
        <w:rPr>
          <w:rFonts w:ascii="Arial" w:hAnsi="Arial" w:cs="Arial"/>
          <w:b/>
          <w:sz w:val="20"/>
          <w:szCs w:val="20"/>
          <w:lang w:eastAsia="zh-CN"/>
        </w:rPr>
        <w:t>●</w:t>
      </w:r>
      <w:r w:rsidRPr="005A75B5">
        <w:rPr>
          <w:rFonts w:ascii="Arial" w:hAnsi="Arial" w:cs="Arial"/>
          <w:b/>
          <w:sz w:val="20"/>
          <w:szCs w:val="20"/>
          <w:lang w:eastAsia="zh-CN"/>
        </w:rPr>
        <w:tab/>
      </w:r>
      <w:r w:rsidRPr="005A75B5">
        <w:rPr>
          <w:rFonts w:ascii="Arial" w:hAnsi="Arial" w:cs="Arial"/>
          <w:sz w:val="20"/>
          <w:szCs w:val="20"/>
          <w:lang w:eastAsia="zh-CN"/>
        </w:rPr>
        <w:t>MAP&gt; 70 (eller tillräckligt MAP för stabil urinproduktion)</w:t>
      </w:r>
    </w:p>
    <w:p w:rsidRPr="005A75B5" w:rsidR="005A75B5" w:rsidP="005A75B5" w:rsidRDefault="005A75B5" w14:paraId="4EFB9F87" w14:textId="77777777">
      <w:pPr>
        <w:tabs>
          <w:tab w:val="left" w:pos="1985"/>
          <w:tab w:val="left" w:pos="2268"/>
        </w:tabs>
        <w:suppressAutoHyphens/>
        <w:spacing w:after="200" w:line="276" w:lineRule="auto"/>
        <w:ind w:left="1985" w:right="0"/>
        <w:contextualSpacing/>
        <w:rPr>
          <w:rFonts w:ascii="Arial" w:hAnsi="Arial" w:eastAsia="Arial" w:cs="Arial"/>
          <w:sz w:val="20"/>
          <w:szCs w:val="20"/>
          <w:lang w:eastAsia="zh-CN"/>
        </w:rPr>
      </w:pPr>
      <w:r w:rsidRPr="005A75B5">
        <w:rPr>
          <w:rFonts w:ascii="Arial" w:hAnsi="Arial" w:eastAsia="Arial" w:cs="Arial"/>
          <w:sz w:val="20"/>
          <w:szCs w:val="20"/>
          <w:lang w:eastAsia="zh-CN"/>
        </w:rPr>
        <w:t>●</w:t>
      </w:r>
      <w:r w:rsidRPr="005A75B5">
        <w:rPr>
          <w:rFonts w:ascii="Arial" w:hAnsi="Arial" w:eastAsia="Calibri" w:cs="Arial"/>
          <w:sz w:val="20"/>
          <w:szCs w:val="20"/>
          <w:lang w:eastAsia="zh-CN"/>
        </w:rPr>
        <w:tab/>
      </w:r>
      <w:r w:rsidRPr="005A75B5">
        <w:rPr>
          <w:rFonts w:ascii="Arial" w:hAnsi="Arial" w:eastAsia="Calibri" w:cs="Arial"/>
          <w:sz w:val="20"/>
          <w:szCs w:val="20"/>
          <w:lang w:eastAsia="zh-CN"/>
        </w:rPr>
        <w:t>Stabil hjärtfrekvens</w:t>
      </w:r>
    </w:p>
    <w:p w:rsidRPr="005A75B5" w:rsidR="005A75B5" w:rsidP="005A75B5" w:rsidRDefault="005A75B5" w14:paraId="2623E9DE" w14:textId="77777777">
      <w:pPr>
        <w:tabs>
          <w:tab w:val="left" w:pos="1985"/>
          <w:tab w:val="left" w:pos="2268"/>
        </w:tabs>
        <w:suppressAutoHyphens/>
        <w:spacing w:after="200" w:line="276" w:lineRule="auto"/>
        <w:ind w:left="1985" w:right="0"/>
        <w:contextualSpacing/>
        <w:rPr>
          <w:rFonts w:ascii="Arial" w:hAnsi="Arial" w:eastAsia="Arial" w:cs="Arial"/>
          <w:sz w:val="20"/>
          <w:szCs w:val="20"/>
          <w:lang w:eastAsia="zh-CN"/>
        </w:rPr>
      </w:pPr>
      <w:r w:rsidRPr="005A75B5">
        <w:rPr>
          <w:rFonts w:ascii="Arial" w:hAnsi="Arial" w:eastAsia="Arial" w:cs="Arial"/>
          <w:sz w:val="20"/>
          <w:szCs w:val="20"/>
          <w:lang w:eastAsia="zh-CN"/>
        </w:rPr>
        <w:t>●</w:t>
      </w:r>
      <w:r w:rsidRPr="005A75B5">
        <w:rPr>
          <w:rFonts w:ascii="Arial" w:hAnsi="Arial" w:eastAsia="Calibri" w:cs="Arial"/>
          <w:sz w:val="20"/>
          <w:szCs w:val="20"/>
          <w:lang w:eastAsia="zh-CN"/>
        </w:rPr>
        <w:tab/>
      </w:r>
      <w:r w:rsidRPr="005A75B5">
        <w:rPr>
          <w:rFonts w:ascii="Arial" w:hAnsi="Arial" w:eastAsia="Calibri" w:cs="Arial"/>
          <w:sz w:val="20"/>
          <w:szCs w:val="20"/>
          <w:lang w:eastAsia="zh-CN"/>
        </w:rPr>
        <w:t>Blödning &lt; 100ml/h (”mjölka” drän vb)</w:t>
      </w:r>
    </w:p>
    <w:p w:rsidRPr="005A75B5" w:rsidR="005A75B5" w:rsidP="005A75B5" w:rsidRDefault="005A75B5" w14:paraId="4ACFABBC" w14:textId="77777777">
      <w:pPr>
        <w:tabs>
          <w:tab w:val="left" w:pos="1985"/>
          <w:tab w:val="left" w:pos="2268"/>
        </w:tabs>
        <w:suppressAutoHyphens/>
        <w:spacing w:after="200" w:line="276" w:lineRule="auto"/>
        <w:ind w:left="1985" w:right="0"/>
        <w:contextualSpacing/>
        <w:rPr>
          <w:rFonts w:ascii="Arial" w:hAnsi="Arial" w:eastAsia="Arial" w:cs="Arial"/>
          <w:sz w:val="20"/>
          <w:szCs w:val="20"/>
          <w:lang w:eastAsia="zh-CN"/>
        </w:rPr>
      </w:pPr>
      <w:r w:rsidRPr="005A75B5">
        <w:rPr>
          <w:rFonts w:ascii="Arial" w:hAnsi="Arial" w:eastAsia="Arial" w:cs="Arial"/>
          <w:sz w:val="20"/>
          <w:szCs w:val="20"/>
          <w:lang w:eastAsia="zh-CN"/>
        </w:rPr>
        <w:t>●</w:t>
      </w:r>
      <w:r w:rsidRPr="005A75B5">
        <w:rPr>
          <w:rFonts w:ascii="Arial" w:hAnsi="Arial" w:eastAsia="Calibri" w:cs="Arial"/>
          <w:sz w:val="20"/>
          <w:szCs w:val="20"/>
          <w:lang w:eastAsia="zh-CN"/>
        </w:rPr>
        <w:tab/>
      </w:r>
      <w:r w:rsidRPr="005A75B5">
        <w:rPr>
          <w:rFonts w:ascii="Arial" w:hAnsi="Arial" w:eastAsia="Calibri" w:cs="Arial"/>
          <w:sz w:val="20"/>
          <w:szCs w:val="20"/>
          <w:lang w:eastAsia="zh-CN"/>
        </w:rPr>
        <w:t xml:space="preserve">Hb &gt;60g/l – </w:t>
      </w:r>
      <w:r w:rsidRPr="005A75B5">
        <w:rPr>
          <w:rFonts w:ascii="Arial" w:hAnsi="Arial" w:eastAsia="Calibri" w:cs="Arial"/>
          <w:b/>
          <w:sz w:val="20"/>
          <w:szCs w:val="20"/>
          <w:lang w:eastAsia="zh-CN"/>
        </w:rPr>
        <w:t>stabilt över tid</w:t>
      </w:r>
    </w:p>
    <w:p w:rsidRPr="005A75B5" w:rsidR="005A75B5" w:rsidP="005A75B5" w:rsidRDefault="005A75B5" w14:paraId="1BFC2D15" w14:textId="77777777">
      <w:pPr>
        <w:tabs>
          <w:tab w:val="left" w:pos="1985"/>
          <w:tab w:val="left" w:pos="2268"/>
        </w:tabs>
        <w:suppressAutoHyphens/>
        <w:spacing w:after="200" w:line="276" w:lineRule="auto"/>
        <w:ind w:left="1985" w:right="0"/>
        <w:contextualSpacing/>
        <w:rPr>
          <w:rFonts w:ascii="Arial" w:hAnsi="Arial" w:eastAsia="Arial" w:cs="Arial"/>
          <w:sz w:val="20"/>
          <w:szCs w:val="20"/>
          <w:lang w:eastAsia="zh-CN"/>
        </w:rPr>
      </w:pPr>
      <w:r w:rsidRPr="005A75B5">
        <w:rPr>
          <w:rFonts w:ascii="Arial" w:hAnsi="Arial" w:eastAsia="Arial" w:cs="Arial"/>
          <w:sz w:val="20"/>
          <w:szCs w:val="20"/>
          <w:lang w:eastAsia="zh-CN"/>
        </w:rPr>
        <w:t>●</w:t>
      </w:r>
      <w:r w:rsidRPr="005A75B5">
        <w:rPr>
          <w:rFonts w:ascii="Arial" w:hAnsi="Arial" w:eastAsia="Calibri" w:cs="Arial"/>
          <w:sz w:val="20"/>
          <w:szCs w:val="20"/>
          <w:lang w:eastAsia="zh-CN"/>
        </w:rPr>
        <w:tab/>
      </w:r>
      <w:r w:rsidRPr="005A75B5">
        <w:rPr>
          <w:rFonts w:ascii="Arial" w:hAnsi="Arial" w:eastAsia="Calibri" w:cs="Arial"/>
          <w:sz w:val="20"/>
          <w:szCs w:val="20"/>
          <w:lang w:eastAsia="zh-CN"/>
        </w:rPr>
        <w:t>Undvik shivering (O2-krävande) Åtgärda!</w:t>
      </w:r>
    </w:p>
    <w:p w:rsidRPr="005A75B5" w:rsidR="005A75B5" w:rsidP="005A75B5" w:rsidRDefault="005A75B5" w14:paraId="345A33AE" w14:textId="77777777">
      <w:pPr>
        <w:tabs>
          <w:tab w:val="left" w:pos="1985"/>
          <w:tab w:val="left" w:pos="2268"/>
        </w:tabs>
        <w:suppressAutoHyphens/>
        <w:spacing w:after="200" w:line="276" w:lineRule="auto"/>
        <w:ind w:left="1985" w:right="0"/>
        <w:contextualSpacing/>
        <w:rPr>
          <w:rFonts w:ascii="Arial" w:hAnsi="Arial" w:eastAsia="Arial" w:cs="Arial"/>
          <w:sz w:val="20"/>
          <w:szCs w:val="20"/>
          <w:lang w:eastAsia="zh-CN"/>
        </w:rPr>
      </w:pPr>
      <w:r w:rsidRPr="005A75B5">
        <w:rPr>
          <w:rFonts w:ascii="Arial" w:hAnsi="Arial" w:eastAsia="Arial" w:cs="Arial"/>
          <w:sz w:val="20"/>
          <w:szCs w:val="20"/>
          <w:lang w:eastAsia="zh-CN"/>
        </w:rPr>
        <w:t>●</w:t>
      </w:r>
      <w:r w:rsidRPr="005A75B5">
        <w:rPr>
          <w:rFonts w:ascii="Arial" w:hAnsi="Arial" w:eastAsia="Calibri" w:cs="Arial"/>
          <w:sz w:val="20"/>
          <w:szCs w:val="20"/>
          <w:lang w:eastAsia="zh-CN"/>
        </w:rPr>
        <w:tab/>
      </w:r>
      <w:r w:rsidRPr="005A75B5">
        <w:rPr>
          <w:rFonts w:ascii="Arial" w:hAnsi="Arial" w:eastAsia="Calibri" w:cs="Arial"/>
          <w:sz w:val="20"/>
          <w:szCs w:val="20"/>
          <w:lang w:eastAsia="zh-CN"/>
        </w:rPr>
        <w:t>Temp 36,0-38,5 – använd Warmtouch, vätskevärmare frikostigt</w:t>
      </w:r>
    </w:p>
    <w:p w:rsidRPr="005A75B5" w:rsidR="005A75B5" w:rsidP="005A75B5" w:rsidRDefault="005A75B5" w14:paraId="037D64C5" w14:textId="77777777">
      <w:pPr>
        <w:tabs>
          <w:tab w:val="left" w:pos="1985"/>
          <w:tab w:val="left" w:pos="2268"/>
        </w:tabs>
        <w:suppressAutoHyphens/>
        <w:spacing w:after="200" w:line="276" w:lineRule="auto"/>
        <w:ind w:left="1985" w:right="0"/>
        <w:contextualSpacing/>
        <w:rPr>
          <w:rFonts w:ascii="Arial" w:hAnsi="Arial" w:eastAsia="Calibri" w:cs="Arial"/>
          <w:sz w:val="20"/>
          <w:szCs w:val="20"/>
          <w:lang w:eastAsia="zh-CN"/>
        </w:rPr>
      </w:pPr>
      <w:r w:rsidRPr="005A75B5">
        <w:rPr>
          <w:rFonts w:ascii="Arial" w:hAnsi="Arial" w:eastAsia="Arial" w:cs="Arial"/>
          <w:sz w:val="20"/>
          <w:szCs w:val="20"/>
          <w:lang w:eastAsia="zh-CN"/>
        </w:rPr>
        <w:t>●</w:t>
      </w:r>
      <w:r w:rsidRPr="005A75B5">
        <w:rPr>
          <w:rFonts w:ascii="Arial" w:hAnsi="Arial" w:eastAsia="Calibri" w:cs="Arial"/>
          <w:sz w:val="20"/>
          <w:szCs w:val="20"/>
          <w:lang w:eastAsia="zh-CN"/>
        </w:rPr>
        <w:tab/>
      </w:r>
      <w:r w:rsidRPr="005A75B5">
        <w:rPr>
          <w:rFonts w:ascii="Arial" w:hAnsi="Arial" w:eastAsia="Calibri" w:cs="Arial"/>
          <w:sz w:val="20"/>
          <w:szCs w:val="20"/>
          <w:lang w:eastAsia="zh-CN"/>
        </w:rPr>
        <w:t>Perifert status</w:t>
      </w:r>
    </w:p>
    <w:p w:rsidRPr="005A75B5" w:rsidR="005A75B5" w:rsidP="005A75B5" w:rsidRDefault="005A75B5" w14:paraId="7C8F82C6" w14:textId="77777777">
      <w:pPr>
        <w:tabs>
          <w:tab w:val="left" w:pos="1985"/>
          <w:tab w:val="left" w:pos="2268"/>
        </w:tabs>
        <w:suppressAutoHyphens/>
        <w:spacing w:after="200" w:line="276" w:lineRule="auto"/>
        <w:ind w:left="1625" w:right="0"/>
        <w:contextualSpacing/>
        <w:rPr>
          <w:rFonts w:ascii="Arial" w:hAnsi="Arial" w:eastAsia="Calibri" w:cs="Arial"/>
          <w:sz w:val="20"/>
          <w:szCs w:val="20"/>
          <w:lang w:eastAsia="zh-CN"/>
        </w:rPr>
      </w:pPr>
      <w:r w:rsidRPr="005A75B5">
        <w:rPr>
          <w:rFonts w:ascii="Arial" w:hAnsi="Arial" w:eastAsia="Calibri" w:cs="Arial"/>
          <w:sz w:val="20"/>
          <w:szCs w:val="20"/>
          <w:lang w:eastAsia="zh-CN"/>
        </w:rPr>
        <w:tab/>
      </w:r>
    </w:p>
    <w:p w:rsidRPr="005A75B5" w:rsidR="005A75B5" w:rsidP="005A75B5" w:rsidRDefault="005A75B5" w14:paraId="2898E263" w14:textId="77777777">
      <w:pPr>
        <w:tabs>
          <w:tab w:val="left" w:pos="1985"/>
          <w:tab w:val="left" w:pos="2268"/>
        </w:tabs>
        <w:suppressAutoHyphens/>
        <w:spacing w:after="200" w:line="276" w:lineRule="auto"/>
        <w:ind w:left="1625" w:right="0"/>
        <w:contextualSpacing/>
        <w:rPr>
          <w:rFonts w:ascii="Arial" w:hAnsi="Arial" w:eastAsia="Calibri" w:cs="Arial"/>
          <w:b/>
          <w:sz w:val="20"/>
          <w:szCs w:val="20"/>
          <w:lang w:eastAsia="zh-CN"/>
        </w:rPr>
      </w:pPr>
      <w:r w:rsidRPr="005A75B5">
        <w:rPr>
          <w:rFonts w:ascii="Arial" w:hAnsi="Arial" w:eastAsia="Calibri" w:cs="Arial"/>
          <w:sz w:val="20"/>
          <w:szCs w:val="20"/>
          <w:lang w:eastAsia="zh-CN"/>
        </w:rPr>
        <w:tab/>
      </w:r>
    </w:p>
    <w:p w:rsidRPr="005A75B5" w:rsidR="005A75B5" w:rsidP="005A75B5" w:rsidRDefault="005A75B5" w14:paraId="0C31BE91" w14:textId="77777777">
      <w:pPr>
        <w:tabs>
          <w:tab w:val="left" w:pos="1985"/>
        </w:tabs>
        <w:suppressAutoHyphens/>
        <w:spacing w:after="200" w:line="276" w:lineRule="auto"/>
        <w:ind w:left="0" w:right="0"/>
        <w:contextualSpacing/>
        <w:rPr>
          <w:rFonts w:ascii="Arial" w:hAnsi="Arial" w:eastAsia="Calibri" w:cs="Arial"/>
          <w:b/>
          <w:sz w:val="20"/>
          <w:szCs w:val="20"/>
          <w:lang w:eastAsia="zh-CN"/>
        </w:rPr>
      </w:pPr>
      <w:r w:rsidRPr="005A75B5">
        <w:rPr>
          <w:rFonts w:ascii="Arial" w:hAnsi="Arial" w:eastAsia="Calibri" w:cs="Arial"/>
          <w:b/>
          <w:sz w:val="20"/>
          <w:szCs w:val="20"/>
          <w:lang w:eastAsia="zh-CN"/>
        </w:rPr>
        <w:tab/>
      </w:r>
      <w:r w:rsidRPr="005A75B5">
        <w:rPr>
          <w:rFonts w:ascii="Arial" w:hAnsi="Arial" w:eastAsia="Calibri" w:cs="Arial"/>
          <w:b/>
          <w:sz w:val="20"/>
          <w:szCs w:val="20"/>
          <w:lang w:eastAsia="zh-CN"/>
        </w:rPr>
        <w:t>Blodgas tas vid ankomst samt vid utskrivning</w:t>
      </w:r>
    </w:p>
    <w:p w:rsidRPr="005A75B5" w:rsidR="005A75B5" w:rsidP="005A75B5" w:rsidRDefault="005A75B5" w14:paraId="6B6888E8"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b/>
          <w:sz w:val="20"/>
          <w:szCs w:val="20"/>
          <w:lang w:eastAsia="zh-CN"/>
        </w:rPr>
      </w:pPr>
    </w:p>
    <w:p w:rsidRPr="005A75B5" w:rsidR="005A75B5" w:rsidP="005A75B5" w:rsidRDefault="005A75B5" w14:paraId="24590A05"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b/>
          <w:sz w:val="20"/>
          <w:szCs w:val="20"/>
          <w:lang w:eastAsia="zh-CN"/>
        </w:rPr>
        <w:t>AVVIKELSER:</w:t>
      </w:r>
      <w:r w:rsidRPr="005A75B5">
        <w:rPr>
          <w:rFonts w:ascii="Arial" w:hAnsi="Arial" w:cs="Arial"/>
          <w:b/>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 xml:space="preserve">Shivering </w:t>
      </w:r>
    </w:p>
    <w:p w:rsidRPr="005A75B5" w:rsidR="005A75B5" w:rsidP="005A75B5" w:rsidRDefault="005A75B5" w14:paraId="06E21E4A"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b/>
          <w:sz w:val="20"/>
          <w:szCs w:val="20"/>
          <w:lang w:eastAsia="zh-CN"/>
        </w:rPr>
        <w:t>Åtgärd:</w:t>
      </w:r>
      <w:r w:rsidRPr="005A75B5">
        <w:rPr>
          <w:rFonts w:ascii="Arial" w:hAnsi="Arial" w:cs="Arial"/>
          <w:sz w:val="20"/>
          <w:szCs w:val="20"/>
          <w:lang w:eastAsia="zh-CN"/>
        </w:rPr>
        <w:t xml:space="preserve"> Inj Petidin 25 mg iv efter läkarord </w:t>
      </w:r>
    </w:p>
    <w:p w:rsidRPr="005A75B5" w:rsidR="005A75B5" w:rsidP="005A75B5" w:rsidRDefault="005A75B5" w14:paraId="2BB0A067"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p>
    <w:p w:rsidRPr="005A75B5" w:rsidR="005A75B5" w:rsidP="005A75B5" w:rsidRDefault="005A75B5" w14:paraId="320646A4"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 xml:space="preserve">Bradykardi: TEDA-effekt, sympatikusblockad </w:t>
      </w:r>
    </w:p>
    <w:p w:rsidRPr="005A75B5" w:rsidR="005A75B5" w:rsidP="005A75B5" w:rsidRDefault="005A75B5" w14:paraId="35D0D666"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b/>
          <w:sz w:val="20"/>
          <w:szCs w:val="20"/>
          <w:lang w:eastAsia="zh-CN"/>
        </w:rPr>
        <w:t>Åtgärd:</w:t>
      </w:r>
      <w:r w:rsidRPr="005A75B5">
        <w:rPr>
          <w:rFonts w:ascii="Arial" w:hAnsi="Arial" w:cs="Arial"/>
          <w:sz w:val="20"/>
          <w:szCs w:val="20"/>
          <w:lang w:eastAsia="zh-CN"/>
        </w:rPr>
        <w:t xml:space="preserve"> Ge Inj Atropin 0,5 mg iv </w:t>
      </w:r>
    </w:p>
    <w:p w:rsidRPr="005A75B5" w:rsidR="005A75B5" w:rsidP="005A75B5" w:rsidRDefault="005A75B5" w14:paraId="27BDD236"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p>
    <w:p w:rsidRPr="005A75B5" w:rsidR="005A75B5" w:rsidP="005A75B5" w:rsidRDefault="005A75B5" w14:paraId="38361C36"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 xml:space="preserve">Hypotension: TEDA-effekt, vasodilation, blödning, dålig vakenhet r/t anestesi </w:t>
      </w:r>
    </w:p>
    <w:p w:rsidRPr="005A75B5" w:rsidR="005A75B5" w:rsidP="005A75B5" w:rsidRDefault="005A75B5" w14:paraId="0EE51F1C"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color w:val="FF0000"/>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b/>
          <w:sz w:val="20"/>
          <w:szCs w:val="20"/>
          <w:lang w:eastAsia="zh-CN"/>
        </w:rPr>
        <w:t>Åtgärd:</w:t>
      </w:r>
      <w:r w:rsidRPr="005A75B5">
        <w:rPr>
          <w:rFonts w:ascii="Arial" w:hAnsi="Arial" w:cs="Arial"/>
          <w:sz w:val="20"/>
          <w:szCs w:val="20"/>
          <w:lang w:eastAsia="zh-CN"/>
        </w:rPr>
        <w:t xml:space="preserve"> Kristalloid, Inj Fenylefrin 0,1 mg iv eller </w:t>
      </w:r>
      <w:r w:rsidRPr="005A75B5">
        <w:rPr>
          <w:rFonts w:ascii="Arial" w:hAnsi="Arial" w:cs="Arial"/>
          <w:color w:val="FF0000"/>
          <w:sz w:val="20"/>
          <w:szCs w:val="20"/>
          <w:lang w:eastAsia="zh-CN"/>
        </w:rPr>
        <w:t>inj Efedrin 5 mg iv/inj. Efedrin 25</w:t>
      </w:r>
    </w:p>
    <w:p w:rsidRPr="005A75B5" w:rsidR="005A75B5" w:rsidP="005A75B5" w:rsidRDefault="005A75B5" w14:paraId="06E72056"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eastAsia="Arial" w:cs="Arial"/>
          <w:color w:val="FF0000"/>
          <w:sz w:val="20"/>
          <w:szCs w:val="20"/>
          <w:lang w:eastAsia="zh-CN"/>
        </w:rPr>
      </w:pPr>
      <w:r w:rsidRPr="005A75B5">
        <w:rPr>
          <w:rFonts w:ascii="Arial" w:hAnsi="Arial" w:cs="Arial"/>
          <w:color w:val="FF0000"/>
          <w:sz w:val="20"/>
          <w:szCs w:val="20"/>
          <w:lang w:eastAsia="zh-CN"/>
        </w:rPr>
        <w:tab/>
      </w:r>
      <w:r w:rsidRPr="005A75B5">
        <w:rPr>
          <w:rFonts w:ascii="Arial" w:hAnsi="Arial" w:cs="Arial"/>
          <w:color w:val="FF0000"/>
          <w:sz w:val="20"/>
          <w:szCs w:val="20"/>
          <w:lang w:eastAsia="zh-CN"/>
        </w:rPr>
        <w:t xml:space="preserve">     mg im. </w:t>
      </w:r>
      <w:r w:rsidRPr="005A75B5">
        <w:rPr>
          <w:rFonts w:ascii="Arial" w:hAnsi="Arial" w:cs="Arial"/>
          <w:b/>
          <w:bCs/>
          <w:color w:val="FF0000"/>
          <w:sz w:val="20"/>
          <w:szCs w:val="20"/>
          <w:lang w:eastAsia="zh-CN"/>
        </w:rPr>
        <w:t xml:space="preserve">Det är ALLTID anestesiolog som ska ordinera. </w:t>
      </w:r>
      <w:r w:rsidRPr="005A75B5">
        <w:rPr>
          <w:rFonts w:ascii="Arial" w:hAnsi="Arial" w:cs="Arial"/>
          <w:sz w:val="20"/>
          <w:szCs w:val="20"/>
          <w:lang w:eastAsia="zh-CN"/>
        </w:rPr>
        <w:t>Ev. justera TEDA ml/h.</w:t>
      </w:r>
    </w:p>
    <w:p w:rsidRPr="005A75B5" w:rsidR="005A75B5" w:rsidP="005A75B5" w:rsidRDefault="005A75B5" w14:paraId="6BD02854"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eastAsia="Arial" w:cs="Arial"/>
          <w:color w:val="FF0000"/>
          <w:sz w:val="20"/>
          <w:szCs w:val="20"/>
          <w:lang w:eastAsia="zh-CN"/>
        </w:rPr>
      </w:pPr>
      <w:r w:rsidRPr="005A75B5">
        <w:rPr>
          <w:rFonts w:ascii="Arial" w:hAnsi="Arial" w:cs="Arial"/>
          <w:sz w:val="20"/>
          <w:szCs w:val="20"/>
          <w:lang w:eastAsia="zh-CN"/>
        </w:rPr>
        <w:t xml:space="preserve">                                                                                                                                                                                                      </w:t>
      </w:r>
    </w:p>
    <w:p w:rsidRPr="005A75B5" w:rsidR="005A75B5" w:rsidP="005A75B5" w:rsidRDefault="005A75B5" w14:paraId="2BA81B59"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sz w:val="20"/>
          <w:szCs w:val="20"/>
          <w:lang w:eastAsia="zh-CN"/>
        </w:rPr>
        <w:t xml:space="preserve">Vid blödning kontakta kirurg: Blod? Mjölka drän? RTG? Reoperation? </w:t>
      </w:r>
    </w:p>
    <w:p w:rsidRPr="005A75B5" w:rsidR="005A75B5" w:rsidP="005A75B5" w:rsidRDefault="005A75B5" w14:paraId="6B2DF07C"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p>
    <w:p w:rsidRPr="005A75B5" w:rsidR="005A75B5" w:rsidP="005A75B5" w:rsidRDefault="005A75B5" w14:paraId="5C6FA601"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 xml:space="preserve">Låg diures: lågt BT r/t vasodilatation, blödning </w:t>
      </w:r>
    </w:p>
    <w:p w:rsidRPr="005A75B5" w:rsidR="005A75B5" w:rsidP="005A75B5" w:rsidRDefault="005A75B5" w14:paraId="42405000"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eastAsia="Arial" w:cs="Arial"/>
          <w:color w:val="FF0000"/>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b/>
          <w:sz w:val="20"/>
          <w:szCs w:val="20"/>
          <w:lang w:eastAsia="zh-CN"/>
        </w:rPr>
        <w:t xml:space="preserve">Åtgärd: </w:t>
      </w:r>
      <w:r w:rsidRPr="005A75B5">
        <w:rPr>
          <w:rFonts w:ascii="Arial" w:hAnsi="Arial" w:cs="Arial"/>
          <w:sz w:val="20"/>
          <w:szCs w:val="20"/>
          <w:lang w:eastAsia="zh-CN"/>
        </w:rPr>
        <w:t>Kristalloid</w:t>
      </w:r>
    </w:p>
    <w:p w:rsidRPr="005A75B5" w:rsidR="005A75B5" w:rsidP="005A75B5" w:rsidRDefault="005A75B5" w14:paraId="3849EF76"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color w:val="FF0000"/>
          <w:sz w:val="20"/>
          <w:szCs w:val="20"/>
          <w:lang w:eastAsia="zh-CN"/>
        </w:rPr>
      </w:pPr>
      <w:r w:rsidRPr="005A75B5">
        <w:rPr>
          <w:rFonts w:ascii="Arial" w:hAnsi="Arial" w:eastAsia="Arial" w:cs="Arial"/>
          <w:color w:val="FF0000"/>
          <w:sz w:val="20"/>
          <w:szCs w:val="20"/>
          <w:lang w:eastAsia="zh-CN"/>
        </w:rPr>
        <w:t xml:space="preserve">                                         </w:t>
      </w:r>
      <w:r w:rsidRPr="005A75B5">
        <w:rPr>
          <w:rFonts w:ascii="Arial" w:hAnsi="Arial" w:cs="Arial"/>
          <w:color w:val="FF0000"/>
          <w:sz w:val="20"/>
          <w:szCs w:val="20"/>
          <w:u w:val="single"/>
          <w:lang w:eastAsia="zh-CN"/>
        </w:rPr>
        <w:t xml:space="preserve">OBS Försiktig med kristalloid om patienten är pulmectomerad, </w:t>
      </w:r>
    </w:p>
    <w:p w:rsidRPr="005A75B5" w:rsidR="005A75B5" w:rsidP="005A75B5" w:rsidRDefault="005A75B5" w14:paraId="07744515"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color w:val="FF0000"/>
          <w:sz w:val="20"/>
          <w:szCs w:val="20"/>
          <w:lang w:eastAsia="zh-CN"/>
        </w:rPr>
        <w:tab/>
      </w:r>
      <w:r w:rsidRPr="005A75B5">
        <w:rPr>
          <w:rFonts w:ascii="Arial" w:hAnsi="Arial" w:cs="Arial"/>
          <w:color w:val="FF0000"/>
          <w:sz w:val="20"/>
          <w:szCs w:val="20"/>
          <w:lang w:eastAsia="zh-CN"/>
        </w:rPr>
        <w:tab/>
      </w:r>
      <w:r w:rsidRPr="005A75B5">
        <w:rPr>
          <w:rFonts w:ascii="Arial" w:hAnsi="Arial" w:cs="Arial"/>
          <w:color w:val="FF0000"/>
          <w:sz w:val="20"/>
          <w:szCs w:val="20"/>
          <w:lang w:eastAsia="zh-CN"/>
        </w:rPr>
        <w:tab/>
      </w:r>
      <w:r w:rsidRPr="005A75B5">
        <w:rPr>
          <w:rFonts w:ascii="Arial" w:hAnsi="Arial" w:cs="Arial"/>
          <w:color w:val="FF0000"/>
          <w:sz w:val="20"/>
          <w:szCs w:val="20"/>
          <w:lang w:eastAsia="zh-CN"/>
        </w:rPr>
        <w:tab/>
      </w:r>
      <w:r w:rsidRPr="005A75B5">
        <w:rPr>
          <w:rFonts w:ascii="Arial" w:hAnsi="Arial" w:cs="Arial"/>
          <w:b/>
          <w:color w:val="FF0000"/>
          <w:sz w:val="20"/>
          <w:szCs w:val="20"/>
          <w:u w:val="single"/>
          <w:lang w:eastAsia="zh-CN"/>
        </w:rPr>
        <w:t>kontakta anestesiolog</w:t>
      </w:r>
      <w:r w:rsidRPr="005A75B5">
        <w:rPr>
          <w:rFonts w:ascii="Arial" w:hAnsi="Arial" w:cs="Arial"/>
          <w:color w:val="FF0000"/>
          <w:sz w:val="20"/>
          <w:szCs w:val="20"/>
          <w:u w:val="single"/>
          <w:lang w:eastAsia="zh-CN"/>
        </w:rPr>
        <w:t>!</w:t>
      </w:r>
    </w:p>
    <w:p w:rsidRPr="005A75B5" w:rsidR="005A75B5" w:rsidP="005A75B5" w:rsidRDefault="005A75B5" w14:paraId="128AE77C"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p>
    <w:p w:rsidRPr="005A75B5" w:rsidR="005A75B5" w:rsidP="005A75B5" w:rsidRDefault="005A75B5" w14:paraId="75DF4401" w14:textId="77777777">
      <w:pPr>
        <w:suppressAutoHyphens/>
        <w:spacing w:after="0" w:line="240" w:lineRule="auto"/>
        <w:ind w:left="720" w:right="0"/>
        <w:rPr>
          <w:rFonts w:ascii="Arial" w:hAnsi="Arial" w:cs="Arial"/>
          <w:sz w:val="20"/>
          <w:szCs w:val="20"/>
          <w:lang w:eastAsia="zh-CN"/>
        </w:rPr>
      </w:pPr>
    </w:p>
    <w:p w:rsidRPr="005A75B5" w:rsidR="005A75B5" w:rsidP="005A75B5" w:rsidRDefault="005A75B5" w14:paraId="1140D0E7" w14:textId="77777777">
      <w:pPr>
        <w:tabs>
          <w:tab w:val="left" w:pos="1985"/>
          <w:tab w:val="left" w:pos="2268"/>
        </w:tabs>
        <w:suppressAutoHyphens/>
        <w:spacing w:after="0" w:line="240" w:lineRule="auto"/>
        <w:ind w:left="0" w:right="0"/>
        <w:rPr>
          <w:rFonts w:ascii="Arial" w:hAnsi="Arial" w:cs="Arial"/>
          <w:b/>
          <w:sz w:val="20"/>
          <w:szCs w:val="20"/>
          <w:lang w:eastAsia="zh-CN"/>
        </w:rPr>
      </w:pPr>
    </w:p>
    <w:p w:rsidRPr="005A75B5" w:rsidR="005A75B5" w:rsidP="005A75B5" w:rsidRDefault="005A75B5" w14:paraId="7E9AEF2D" w14:textId="77777777">
      <w:pPr>
        <w:tabs>
          <w:tab w:val="left" w:pos="1985"/>
          <w:tab w:val="left" w:pos="2268"/>
        </w:tabs>
        <w:suppressAutoHyphens/>
        <w:spacing w:after="0" w:line="240" w:lineRule="auto"/>
        <w:ind w:left="0" w:right="0"/>
        <w:rPr>
          <w:rFonts w:ascii="Arial" w:hAnsi="Arial" w:cs="Arial"/>
          <w:b/>
          <w:sz w:val="20"/>
          <w:szCs w:val="20"/>
          <w:lang w:eastAsia="zh-CN"/>
        </w:rPr>
      </w:pPr>
    </w:p>
    <w:p w:rsidRPr="005A75B5" w:rsidR="005A75B5" w:rsidP="005A75B5" w:rsidRDefault="005A75B5" w14:paraId="18D69992" w14:textId="77777777">
      <w:pPr>
        <w:tabs>
          <w:tab w:val="left" w:pos="1985"/>
          <w:tab w:val="left" w:pos="2268"/>
        </w:tabs>
        <w:suppressAutoHyphens/>
        <w:spacing w:after="0" w:line="240" w:lineRule="auto"/>
        <w:ind w:left="0" w:right="0"/>
        <w:rPr>
          <w:rFonts w:ascii="Arial" w:hAnsi="Arial" w:cs="Arial"/>
          <w:b/>
          <w:sz w:val="20"/>
          <w:szCs w:val="20"/>
          <w:lang w:eastAsia="zh-CN"/>
        </w:rPr>
      </w:pPr>
    </w:p>
    <w:p w:rsidRPr="005A75B5" w:rsidR="005A75B5" w:rsidP="005A75B5" w:rsidRDefault="005A75B5" w14:paraId="7BCE3234" w14:textId="77777777">
      <w:pPr>
        <w:tabs>
          <w:tab w:val="left" w:pos="1985"/>
          <w:tab w:val="left" w:pos="2268"/>
        </w:tabs>
        <w:suppressAutoHyphens/>
        <w:spacing w:after="0" w:line="240" w:lineRule="auto"/>
        <w:ind w:left="0" w:right="0"/>
        <w:rPr>
          <w:rFonts w:ascii="Arial" w:hAnsi="Arial" w:cs="Arial"/>
          <w:b/>
          <w:sz w:val="20"/>
          <w:szCs w:val="20"/>
          <w:lang w:eastAsia="zh-CN"/>
        </w:rPr>
      </w:pPr>
    </w:p>
    <w:p w:rsidRPr="005A75B5" w:rsidR="005A75B5" w:rsidP="005A75B5" w:rsidRDefault="005A75B5" w14:paraId="3068EFA0" w14:textId="77777777">
      <w:pPr>
        <w:tabs>
          <w:tab w:val="left" w:pos="1985"/>
          <w:tab w:val="left" w:pos="2268"/>
        </w:tabs>
        <w:suppressAutoHyphens/>
        <w:spacing w:after="0" w:line="240" w:lineRule="auto"/>
        <w:ind w:left="0" w:right="0"/>
        <w:rPr>
          <w:rFonts w:ascii="Arial" w:hAnsi="Arial" w:cs="Arial"/>
          <w:b/>
          <w:sz w:val="20"/>
          <w:szCs w:val="20"/>
          <w:lang w:eastAsia="zh-CN"/>
        </w:rPr>
      </w:pPr>
    </w:p>
    <w:p w:rsidRPr="005A75B5" w:rsidR="005A75B5" w:rsidP="005A75B5" w:rsidRDefault="005A75B5" w14:paraId="44BD94FB" w14:textId="77777777">
      <w:pPr>
        <w:tabs>
          <w:tab w:val="left" w:pos="1985"/>
          <w:tab w:val="left" w:pos="2268"/>
        </w:tabs>
        <w:suppressAutoHyphens/>
        <w:spacing w:after="0" w:line="240" w:lineRule="auto"/>
        <w:ind w:left="0" w:right="0"/>
        <w:rPr>
          <w:rFonts w:ascii="Arial" w:hAnsi="Arial" w:cs="Arial"/>
          <w:b/>
          <w:sz w:val="20"/>
          <w:szCs w:val="20"/>
          <w:lang w:eastAsia="zh-CN"/>
        </w:rPr>
      </w:pPr>
    </w:p>
    <w:p w:rsidRPr="005A75B5" w:rsidR="005A75B5" w:rsidP="005A75B5" w:rsidRDefault="005A75B5" w14:paraId="38094271" w14:textId="77777777">
      <w:pPr>
        <w:tabs>
          <w:tab w:val="left" w:pos="1985"/>
          <w:tab w:val="left" w:pos="2268"/>
        </w:tabs>
        <w:suppressAutoHyphens/>
        <w:spacing w:after="0" w:line="240" w:lineRule="auto"/>
        <w:ind w:left="0" w:right="0"/>
        <w:rPr>
          <w:rFonts w:ascii="Arial" w:hAnsi="Arial" w:cs="Arial"/>
          <w:b/>
          <w:sz w:val="20"/>
          <w:szCs w:val="20"/>
          <w:lang w:eastAsia="zh-CN"/>
        </w:rPr>
      </w:pPr>
    </w:p>
    <w:p w:rsidRPr="005A75B5" w:rsidR="005A75B5" w:rsidP="005A75B5" w:rsidRDefault="005A75B5" w14:paraId="5646BA0C" w14:textId="77777777">
      <w:pPr>
        <w:tabs>
          <w:tab w:val="left" w:pos="1985"/>
          <w:tab w:val="left" w:pos="2268"/>
        </w:tabs>
        <w:suppressAutoHyphens/>
        <w:spacing w:after="0" w:line="240" w:lineRule="auto"/>
        <w:ind w:left="0" w:right="0"/>
        <w:rPr>
          <w:rFonts w:ascii="Arial" w:hAnsi="Arial" w:cs="Arial"/>
          <w:b/>
          <w:sz w:val="20"/>
          <w:szCs w:val="20"/>
          <w:lang w:eastAsia="zh-CN"/>
        </w:rPr>
      </w:pPr>
    </w:p>
    <w:p w:rsidRPr="005A75B5" w:rsidR="005A75B5" w:rsidP="005A75B5" w:rsidRDefault="005A75B5" w14:paraId="725C45C2" w14:textId="77777777">
      <w:pPr>
        <w:tabs>
          <w:tab w:val="left" w:pos="1985"/>
          <w:tab w:val="left" w:pos="2268"/>
        </w:tabs>
        <w:suppressAutoHyphens/>
        <w:spacing w:after="0" w:line="240" w:lineRule="auto"/>
        <w:ind w:left="0" w:right="0"/>
        <w:rPr>
          <w:rFonts w:ascii="Arial" w:hAnsi="Arial" w:cs="Arial"/>
          <w:b/>
          <w:sz w:val="20"/>
          <w:szCs w:val="20"/>
          <w:lang w:eastAsia="zh-CN"/>
        </w:rPr>
      </w:pPr>
    </w:p>
    <w:p w:rsidRPr="005A75B5" w:rsidR="005A75B5" w:rsidP="005A75B5" w:rsidRDefault="005A75B5" w14:paraId="58ED16CA" w14:textId="77777777">
      <w:pPr>
        <w:tabs>
          <w:tab w:val="left" w:pos="1985"/>
          <w:tab w:val="left" w:pos="2268"/>
        </w:tabs>
        <w:suppressAutoHyphens/>
        <w:spacing w:after="0" w:line="240" w:lineRule="auto"/>
        <w:ind w:left="0" w:right="0"/>
        <w:rPr>
          <w:rFonts w:ascii="Arial" w:hAnsi="Arial" w:cs="Arial"/>
          <w:b/>
          <w:sz w:val="20"/>
          <w:szCs w:val="20"/>
          <w:lang w:eastAsia="zh-CN"/>
        </w:rPr>
      </w:pPr>
    </w:p>
    <w:p w:rsidRPr="005A75B5" w:rsidR="005A75B5" w:rsidP="005A75B5" w:rsidRDefault="005A75B5" w14:paraId="1A903234" w14:textId="77777777">
      <w:pPr>
        <w:tabs>
          <w:tab w:val="left" w:pos="1985"/>
          <w:tab w:val="left" w:pos="2268"/>
        </w:tabs>
        <w:suppressAutoHyphens/>
        <w:spacing w:after="0" w:line="240" w:lineRule="auto"/>
        <w:ind w:left="0" w:right="0"/>
        <w:rPr>
          <w:rFonts w:ascii="Arial" w:hAnsi="Arial" w:cs="Arial"/>
          <w:b/>
          <w:sz w:val="20"/>
          <w:szCs w:val="20"/>
          <w:lang w:eastAsia="zh-CN"/>
        </w:rPr>
      </w:pPr>
    </w:p>
    <w:p w:rsidRPr="005A75B5" w:rsidR="005A75B5" w:rsidP="005A75B5" w:rsidRDefault="005A75B5" w14:paraId="28E2C12B" w14:textId="77777777">
      <w:pPr>
        <w:tabs>
          <w:tab w:val="left" w:pos="1985"/>
          <w:tab w:val="left" w:pos="2268"/>
        </w:tabs>
        <w:suppressAutoHyphens/>
        <w:spacing w:after="0" w:line="240" w:lineRule="auto"/>
        <w:ind w:left="0" w:right="0"/>
        <w:rPr>
          <w:rFonts w:ascii="Arial" w:hAnsi="Arial" w:cs="Arial"/>
          <w:b/>
          <w:sz w:val="20"/>
          <w:szCs w:val="20"/>
          <w:lang w:eastAsia="zh-CN"/>
        </w:rPr>
      </w:pPr>
    </w:p>
    <w:p w:rsidRPr="005A75B5" w:rsidR="005A75B5" w:rsidP="005A75B5" w:rsidRDefault="005A75B5" w14:paraId="1E196504" w14:textId="77777777">
      <w:pPr>
        <w:tabs>
          <w:tab w:val="left" w:pos="1985"/>
          <w:tab w:val="left" w:pos="2268"/>
        </w:tabs>
        <w:suppressAutoHyphens/>
        <w:spacing w:after="0" w:line="240" w:lineRule="auto"/>
        <w:ind w:left="0" w:right="0"/>
        <w:rPr>
          <w:rFonts w:ascii="Arial" w:hAnsi="Arial" w:cs="Arial"/>
          <w:b/>
          <w:sz w:val="20"/>
          <w:szCs w:val="20"/>
          <w:lang w:eastAsia="zh-CN"/>
        </w:rPr>
      </w:pPr>
    </w:p>
    <w:p w:rsidRPr="005A75B5" w:rsidR="005A75B5" w:rsidP="005A75B5" w:rsidRDefault="005A75B5" w14:paraId="4F450E7D" w14:textId="77777777">
      <w:pPr>
        <w:tabs>
          <w:tab w:val="left" w:pos="1985"/>
          <w:tab w:val="left" w:pos="2268"/>
        </w:tabs>
        <w:suppressAutoHyphens/>
        <w:spacing w:after="0" w:line="240" w:lineRule="auto"/>
        <w:ind w:left="0" w:right="0"/>
        <w:rPr>
          <w:rFonts w:ascii="Arial" w:hAnsi="Arial" w:cs="Arial"/>
          <w:b/>
          <w:sz w:val="20"/>
          <w:szCs w:val="20"/>
          <w:lang w:eastAsia="zh-CN"/>
        </w:rPr>
      </w:pPr>
    </w:p>
    <w:p w:rsidRPr="005A75B5" w:rsidR="005A75B5" w:rsidP="005A75B5" w:rsidRDefault="005A75B5" w14:paraId="2749A88E" w14:textId="77777777">
      <w:pPr>
        <w:tabs>
          <w:tab w:val="left" w:pos="1985"/>
          <w:tab w:val="left" w:pos="2268"/>
        </w:tabs>
        <w:suppressAutoHyphens/>
        <w:spacing w:after="0" w:line="240" w:lineRule="auto"/>
        <w:ind w:left="0" w:right="0"/>
        <w:rPr>
          <w:rFonts w:ascii="Arial" w:hAnsi="Arial" w:cs="Arial"/>
          <w:b/>
          <w:sz w:val="20"/>
          <w:szCs w:val="20"/>
          <w:lang w:eastAsia="zh-CN"/>
        </w:rPr>
      </w:pPr>
    </w:p>
    <w:p w:rsidRPr="005A75B5" w:rsidR="005A75B5" w:rsidP="005A75B5" w:rsidRDefault="005A75B5" w14:paraId="4FD40C94" w14:textId="77777777">
      <w:pPr>
        <w:tabs>
          <w:tab w:val="left" w:pos="1985"/>
          <w:tab w:val="left" w:pos="2268"/>
        </w:tabs>
        <w:suppressAutoHyphens/>
        <w:spacing w:after="0" w:line="240" w:lineRule="auto"/>
        <w:ind w:left="0" w:right="0"/>
        <w:rPr>
          <w:rFonts w:ascii="Arial" w:hAnsi="Arial" w:cs="Arial"/>
          <w:b/>
          <w:sz w:val="20"/>
          <w:szCs w:val="20"/>
          <w:lang w:eastAsia="zh-CN"/>
        </w:rPr>
      </w:pPr>
    </w:p>
    <w:p w:rsidRPr="005A75B5" w:rsidR="005A75B5" w:rsidP="005A75B5" w:rsidRDefault="005A75B5" w14:paraId="14F35E10" w14:textId="77777777">
      <w:pPr>
        <w:tabs>
          <w:tab w:val="left" w:pos="1985"/>
          <w:tab w:val="left" w:pos="2268"/>
        </w:tabs>
        <w:suppressAutoHyphens/>
        <w:spacing w:after="0" w:line="240" w:lineRule="auto"/>
        <w:ind w:left="0" w:right="0"/>
        <w:rPr>
          <w:rFonts w:ascii="Arial" w:hAnsi="Arial" w:cs="Arial"/>
          <w:b/>
          <w:sz w:val="20"/>
          <w:szCs w:val="20"/>
          <w:lang w:eastAsia="zh-CN"/>
        </w:rPr>
      </w:pPr>
    </w:p>
    <w:p w:rsidRPr="005A75B5" w:rsidR="005A75B5" w:rsidP="005A75B5" w:rsidRDefault="005A75B5" w14:paraId="576C4C8D" w14:textId="77777777">
      <w:pPr>
        <w:tabs>
          <w:tab w:val="left" w:pos="1985"/>
          <w:tab w:val="left" w:pos="2268"/>
        </w:tabs>
        <w:suppressAutoHyphens/>
        <w:spacing w:after="0" w:line="240" w:lineRule="auto"/>
        <w:ind w:left="0" w:right="0"/>
        <w:rPr>
          <w:rFonts w:ascii="Arial" w:hAnsi="Arial" w:cs="Arial"/>
          <w:b/>
          <w:sz w:val="20"/>
          <w:szCs w:val="20"/>
          <w:lang w:eastAsia="zh-CN"/>
        </w:rPr>
      </w:pPr>
    </w:p>
    <w:p w:rsidRPr="005A75B5" w:rsidR="005A75B5" w:rsidP="005A75B5" w:rsidRDefault="005A75B5" w14:paraId="70C194A9" w14:textId="77777777">
      <w:pPr>
        <w:tabs>
          <w:tab w:val="left" w:pos="1985"/>
          <w:tab w:val="left" w:pos="2268"/>
        </w:tabs>
        <w:suppressAutoHyphens/>
        <w:spacing w:after="0" w:line="240" w:lineRule="auto"/>
        <w:ind w:left="0" w:right="0"/>
        <w:rPr>
          <w:rFonts w:ascii="Arial" w:hAnsi="Arial" w:cs="Arial"/>
          <w:b/>
          <w:sz w:val="20"/>
          <w:szCs w:val="20"/>
          <w:lang w:eastAsia="zh-CN"/>
        </w:rPr>
      </w:pPr>
    </w:p>
    <w:p w:rsidRPr="005A75B5" w:rsidR="005A75B5" w:rsidP="005A75B5" w:rsidRDefault="005A75B5" w14:paraId="4D71169F" w14:textId="77777777">
      <w:pPr>
        <w:tabs>
          <w:tab w:val="left" w:pos="1985"/>
          <w:tab w:val="left" w:pos="2268"/>
        </w:tabs>
        <w:suppressAutoHyphens/>
        <w:spacing w:after="0" w:line="240" w:lineRule="auto"/>
        <w:ind w:left="0" w:right="0"/>
        <w:rPr>
          <w:rFonts w:ascii="Arial" w:hAnsi="Arial" w:cs="Arial"/>
          <w:b/>
          <w:sz w:val="20"/>
          <w:szCs w:val="20"/>
          <w:lang w:eastAsia="zh-CN"/>
        </w:rPr>
      </w:pPr>
    </w:p>
    <w:p w:rsidRPr="005A75B5" w:rsidR="005A75B5" w:rsidP="005A75B5" w:rsidRDefault="005A75B5" w14:paraId="067DBC17" w14:textId="77777777">
      <w:pPr>
        <w:tabs>
          <w:tab w:val="left" w:pos="1985"/>
          <w:tab w:val="left" w:pos="2268"/>
        </w:tabs>
        <w:suppressAutoHyphens/>
        <w:spacing w:after="0" w:line="240" w:lineRule="auto"/>
        <w:ind w:left="0" w:right="0"/>
        <w:rPr>
          <w:rFonts w:ascii="Arial" w:hAnsi="Arial" w:cs="Arial"/>
          <w:b/>
          <w:sz w:val="20"/>
          <w:szCs w:val="20"/>
          <w:lang w:eastAsia="zh-CN"/>
        </w:rPr>
      </w:pPr>
    </w:p>
    <w:p w:rsidRPr="005A75B5" w:rsidR="005A75B5" w:rsidP="005A75B5" w:rsidRDefault="005A75B5" w14:paraId="20A5682B"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b/>
          <w:sz w:val="20"/>
          <w:szCs w:val="20"/>
          <w:lang w:eastAsia="zh-CN"/>
        </w:rPr>
        <w:t xml:space="preserve">RESPIRATION: </w:t>
      </w:r>
      <w:r w:rsidRPr="005A75B5">
        <w:rPr>
          <w:rFonts w:ascii="Arial" w:hAnsi="Arial" w:cs="Arial"/>
          <w:b/>
          <w:sz w:val="20"/>
          <w:szCs w:val="20"/>
          <w:lang w:eastAsia="zh-CN"/>
        </w:rPr>
        <w:tab/>
      </w:r>
      <w:r w:rsidRPr="005A75B5">
        <w:rPr>
          <w:rFonts w:ascii="Arial" w:hAnsi="Arial" w:cs="Arial"/>
          <w:b/>
          <w:sz w:val="20"/>
          <w:szCs w:val="20"/>
          <w:lang w:eastAsia="zh-CN"/>
        </w:rPr>
        <w:t>●</w:t>
      </w:r>
      <w:r w:rsidRPr="005A75B5">
        <w:rPr>
          <w:rFonts w:ascii="Arial" w:hAnsi="Arial" w:cs="Arial"/>
          <w:b/>
          <w:sz w:val="20"/>
          <w:szCs w:val="20"/>
          <w:lang w:eastAsia="zh-CN"/>
        </w:rPr>
        <w:tab/>
      </w:r>
      <w:r w:rsidRPr="005A75B5">
        <w:rPr>
          <w:rFonts w:ascii="Arial" w:hAnsi="Arial" w:cs="Arial"/>
          <w:sz w:val="20"/>
          <w:szCs w:val="20"/>
          <w:lang w:eastAsia="zh-CN"/>
        </w:rPr>
        <w:t>SpO2&gt;93%</w:t>
      </w:r>
    </w:p>
    <w:p w:rsidRPr="005A75B5" w:rsidR="005A75B5" w:rsidP="005A75B5" w:rsidRDefault="005A75B5" w14:paraId="0499FABD"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Syrgasbehov ej överstigande 10 l på mask, pO2&gt;8kPa</w:t>
      </w:r>
    </w:p>
    <w:p w:rsidRPr="005A75B5" w:rsidR="005A75B5" w:rsidP="005A75B5" w:rsidRDefault="005A75B5" w14:paraId="2234D238"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PCO2 &lt;7kPa</w:t>
      </w:r>
    </w:p>
    <w:p w:rsidRPr="005A75B5" w:rsidR="005A75B5" w:rsidP="005A75B5" w:rsidRDefault="005A75B5" w14:paraId="5F71729A"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AF 8-25/min, normalt andningsmönster</w:t>
      </w:r>
    </w:p>
    <w:p w:rsidRPr="005A75B5" w:rsidR="005A75B5" w:rsidP="005A75B5" w:rsidRDefault="005A75B5" w14:paraId="1E4669FF" w14:textId="77777777">
      <w:pPr>
        <w:tabs>
          <w:tab w:val="left" w:pos="1985"/>
          <w:tab w:val="left" w:pos="2268"/>
        </w:tabs>
        <w:suppressAutoHyphens/>
        <w:spacing w:after="0" w:line="240" w:lineRule="auto"/>
        <w:ind w:left="0" w:right="0"/>
        <w:rPr>
          <w:rFonts w:ascii="Arial" w:hAnsi="Arial" w:cs="Arial"/>
          <w:sz w:val="20"/>
          <w:szCs w:val="20"/>
          <w:lang w:eastAsia="zh-CN"/>
        </w:rPr>
      </w:pPr>
    </w:p>
    <w:p w:rsidRPr="005A75B5" w:rsidR="005A75B5" w:rsidP="005A75B5" w:rsidRDefault="005A75B5" w14:paraId="0E5D0C45" w14:textId="77777777">
      <w:pPr>
        <w:tabs>
          <w:tab w:val="left" w:pos="1985"/>
          <w:tab w:val="left" w:pos="2268"/>
        </w:tabs>
        <w:suppressAutoHyphens/>
        <w:spacing w:after="0" w:line="240" w:lineRule="auto"/>
        <w:ind w:left="0" w:right="0"/>
        <w:rPr>
          <w:rFonts w:ascii="Arial" w:hAnsi="Arial" w:cs="Arial"/>
          <w:sz w:val="20"/>
          <w:szCs w:val="20"/>
          <w:lang w:eastAsia="zh-CN"/>
        </w:rPr>
      </w:pPr>
    </w:p>
    <w:p w:rsidRPr="005A75B5" w:rsidR="005A75B5" w:rsidP="005A75B5" w:rsidRDefault="005A75B5" w14:paraId="22AC6220" w14:textId="77777777">
      <w:pPr>
        <w:pBdr>
          <w:top w:val="single" w:color="000000" w:sz="4" w:space="1"/>
          <w:left w:val="single" w:color="000000" w:sz="4" w:space="4"/>
          <w:bottom w:val="single" w:color="000000" w:sz="4" w:space="1"/>
          <w:right w:val="single" w:color="000000" w:sz="4" w:space="4"/>
        </w:pBdr>
        <w:shd w:val="clear" w:color="auto" w:fill="C6D9F1"/>
        <w:suppressAutoHyphens/>
        <w:spacing w:after="0" w:line="240" w:lineRule="auto"/>
        <w:ind w:left="0" w:right="0"/>
        <w:rPr>
          <w:rFonts w:ascii="Arial" w:hAnsi="Arial" w:cs="Arial"/>
          <w:b/>
          <w:sz w:val="20"/>
          <w:szCs w:val="20"/>
          <w:lang w:eastAsia="zh-CN"/>
        </w:rPr>
      </w:pPr>
    </w:p>
    <w:p w:rsidRPr="005A75B5" w:rsidR="005A75B5" w:rsidP="005A75B5" w:rsidRDefault="005A75B5" w14:paraId="4A3D1BCC"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b/>
          <w:sz w:val="20"/>
          <w:szCs w:val="20"/>
          <w:lang w:eastAsia="zh-CN"/>
        </w:rPr>
        <w:t xml:space="preserve">AVVIKELSER: </w:t>
      </w:r>
      <w:r w:rsidRPr="005A75B5">
        <w:rPr>
          <w:rFonts w:ascii="Arial" w:hAnsi="Arial" w:cs="Arial"/>
          <w:b/>
          <w:sz w:val="20"/>
          <w:szCs w:val="20"/>
          <w:lang w:eastAsia="zh-CN"/>
        </w:rPr>
        <w:tab/>
      </w:r>
      <w:r w:rsidRPr="005A75B5">
        <w:rPr>
          <w:rFonts w:ascii="Arial" w:hAnsi="Arial" w:cs="Arial"/>
          <w:b/>
          <w:sz w:val="20"/>
          <w:szCs w:val="20"/>
          <w:lang w:eastAsia="zh-CN"/>
        </w:rPr>
        <w:t>●</w:t>
      </w:r>
      <w:r w:rsidRPr="005A75B5">
        <w:rPr>
          <w:rFonts w:ascii="Arial" w:hAnsi="Arial" w:cs="Arial"/>
          <w:b/>
          <w:sz w:val="20"/>
          <w:szCs w:val="20"/>
          <w:lang w:eastAsia="zh-CN"/>
        </w:rPr>
        <w:tab/>
      </w:r>
      <w:r w:rsidRPr="005A75B5">
        <w:rPr>
          <w:rFonts w:ascii="Arial" w:hAnsi="Arial" w:cs="Arial"/>
          <w:sz w:val="20"/>
          <w:szCs w:val="20"/>
          <w:lang w:eastAsia="zh-CN"/>
        </w:rPr>
        <w:t xml:space="preserve">Sänkt AF: Hög utbredning TEDA, för mkt opiater </w:t>
      </w:r>
    </w:p>
    <w:p w:rsidRPr="005A75B5" w:rsidR="005A75B5" w:rsidP="005A75B5" w:rsidRDefault="005A75B5" w14:paraId="25604777"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b/>
          <w:sz w:val="20"/>
          <w:szCs w:val="20"/>
          <w:lang w:eastAsia="zh-CN"/>
        </w:rPr>
        <w:t>Åtgärd:</w:t>
      </w:r>
      <w:r w:rsidRPr="005A75B5">
        <w:rPr>
          <w:rFonts w:ascii="Arial" w:hAnsi="Arial" w:cs="Arial"/>
          <w:sz w:val="20"/>
          <w:szCs w:val="20"/>
          <w:lang w:eastAsia="zh-CN"/>
        </w:rPr>
        <w:t xml:space="preserve"> Kontakta anestesiolog, blodgas</w:t>
      </w:r>
    </w:p>
    <w:p w:rsidRPr="005A75B5" w:rsidR="005A75B5" w:rsidP="005A75B5" w:rsidRDefault="005A75B5" w14:paraId="79A25859"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p>
    <w:p w:rsidRPr="005A75B5" w:rsidR="005A75B5" w:rsidP="005A75B5" w:rsidRDefault="005A75B5" w14:paraId="64245068"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 xml:space="preserve">Svullna stämband- inspiratorisk stridor </w:t>
      </w:r>
    </w:p>
    <w:p w:rsidRPr="005A75B5" w:rsidR="005A75B5" w:rsidP="005A75B5" w:rsidRDefault="005A75B5" w14:paraId="602D8C35"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b/>
          <w:color w:val="FF0000"/>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b/>
          <w:sz w:val="20"/>
          <w:szCs w:val="20"/>
          <w:lang w:eastAsia="zh-CN"/>
        </w:rPr>
        <w:t xml:space="preserve">Åtgärd: </w:t>
      </w:r>
      <w:r w:rsidRPr="005A75B5">
        <w:rPr>
          <w:rFonts w:ascii="Arial" w:hAnsi="Arial" w:cs="Arial"/>
          <w:sz w:val="20"/>
          <w:szCs w:val="20"/>
          <w:lang w:eastAsia="zh-CN"/>
        </w:rPr>
        <w:t xml:space="preserve">Inhalation Racepinephrine 0,5 ml i nebuliseringsmask, kan upprepas, finns </w:t>
      </w: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b/>
          <w:color w:val="FF0000"/>
          <w:sz w:val="20"/>
          <w:szCs w:val="20"/>
          <w:lang w:eastAsia="zh-CN"/>
        </w:rPr>
        <w:t>att hämtas på TIVA.</w:t>
      </w:r>
    </w:p>
    <w:p w:rsidRPr="005A75B5" w:rsidR="005A75B5" w:rsidP="005A75B5" w:rsidRDefault="005A75B5" w14:paraId="4E68B2B5"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b/>
          <w:color w:val="FF0000"/>
          <w:sz w:val="20"/>
          <w:szCs w:val="20"/>
          <w:lang w:eastAsia="zh-CN"/>
        </w:rPr>
      </w:pPr>
      <w:r w:rsidRPr="005A75B5">
        <w:rPr>
          <w:rFonts w:ascii="Arial" w:hAnsi="Arial" w:cs="Arial"/>
          <w:b/>
          <w:color w:val="FF0000"/>
          <w:sz w:val="20"/>
          <w:szCs w:val="20"/>
          <w:lang w:eastAsia="zh-CN"/>
        </w:rPr>
        <w:tab/>
      </w:r>
      <w:r w:rsidRPr="005A75B5">
        <w:rPr>
          <w:rFonts w:ascii="Arial" w:hAnsi="Arial" w:cs="Arial"/>
          <w:b/>
          <w:color w:val="FF0000"/>
          <w:sz w:val="20"/>
          <w:szCs w:val="20"/>
          <w:lang w:eastAsia="zh-CN"/>
        </w:rPr>
        <w:tab/>
      </w:r>
      <w:r w:rsidRPr="005A75B5">
        <w:rPr>
          <w:rFonts w:ascii="Arial" w:hAnsi="Arial" w:cs="Arial"/>
          <w:b/>
          <w:color w:val="FF0000"/>
          <w:sz w:val="20"/>
          <w:szCs w:val="20"/>
          <w:lang w:eastAsia="zh-CN"/>
        </w:rPr>
        <w:t>Ska ordineras av anestesiolog.</w:t>
      </w:r>
    </w:p>
    <w:p w:rsidRPr="005A75B5" w:rsidR="005A75B5" w:rsidP="005A75B5" w:rsidRDefault="005A75B5" w14:paraId="219CA159"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p>
    <w:p w:rsidRPr="005A75B5" w:rsidR="005A75B5" w:rsidP="005A75B5" w:rsidRDefault="005A75B5" w14:paraId="10E693C6"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 xml:space="preserve">Stämbandspares pga skada av n. recurrens- heshet </w:t>
      </w:r>
    </w:p>
    <w:p w:rsidRPr="005A75B5" w:rsidR="005A75B5" w:rsidP="005A75B5" w:rsidRDefault="005A75B5" w14:paraId="78BFCE7F"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b/>
          <w:sz w:val="20"/>
          <w:szCs w:val="20"/>
          <w:lang w:eastAsia="zh-CN"/>
        </w:rPr>
        <w:t>Åtgärd:</w:t>
      </w:r>
      <w:r w:rsidRPr="005A75B5">
        <w:rPr>
          <w:rFonts w:ascii="Arial" w:hAnsi="Arial" w:cs="Arial"/>
          <w:sz w:val="20"/>
          <w:szCs w:val="20"/>
          <w:lang w:eastAsia="zh-CN"/>
        </w:rPr>
        <w:t xml:space="preserve"> Kontakta ansvarig kirurg- öronkonsult </w:t>
      </w:r>
    </w:p>
    <w:p w:rsidRPr="005A75B5" w:rsidR="005A75B5" w:rsidP="005A75B5" w:rsidRDefault="005A75B5" w14:paraId="7161C77C"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p>
    <w:p w:rsidRPr="005A75B5" w:rsidR="005A75B5" w:rsidP="005A75B5" w:rsidRDefault="005A75B5" w14:paraId="4F2EC8DF"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 xml:space="preserve">Recurarisering med dålig muskelkraft </w:t>
      </w:r>
    </w:p>
    <w:p w:rsidRPr="005A75B5" w:rsidR="005A75B5" w:rsidP="005A75B5" w:rsidRDefault="005A75B5" w14:paraId="50DCF159"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b/>
          <w:sz w:val="20"/>
          <w:szCs w:val="20"/>
          <w:lang w:eastAsia="zh-CN"/>
        </w:rPr>
        <w:t xml:space="preserve">Åtgärd: </w:t>
      </w:r>
      <w:r w:rsidRPr="005A75B5">
        <w:rPr>
          <w:rFonts w:ascii="Arial" w:hAnsi="Arial" w:cs="Arial"/>
          <w:sz w:val="20"/>
          <w:szCs w:val="20"/>
          <w:lang w:eastAsia="zh-CN"/>
        </w:rPr>
        <w:t xml:space="preserve">Ge Inj Robinul-Neostigmin 0,5-1 ml iv, </w:t>
      </w:r>
      <w:r w:rsidRPr="005A75B5">
        <w:rPr>
          <w:rFonts w:ascii="Arial" w:hAnsi="Arial" w:cs="Arial"/>
          <w:color w:val="FF0000"/>
          <w:sz w:val="20"/>
          <w:szCs w:val="20"/>
          <w:lang w:eastAsia="zh-CN"/>
        </w:rPr>
        <w:t>kontakta anestesiolog.</w:t>
      </w:r>
    </w:p>
    <w:p w:rsidRPr="005A75B5" w:rsidR="005A75B5" w:rsidP="005A75B5" w:rsidRDefault="005A75B5" w14:paraId="4723B11C"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p>
    <w:p w:rsidRPr="005A75B5" w:rsidR="005A75B5" w:rsidP="005A75B5" w:rsidRDefault="005A75B5" w14:paraId="3F4E477A"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 xml:space="preserve">Ofri luftväg: cerebral påverkan, Opiater? Stroke? </w:t>
      </w:r>
    </w:p>
    <w:p w:rsidRPr="005A75B5" w:rsidR="005A75B5" w:rsidP="005A75B5" w:rsidRDefault="005A75B5" w14:paraId="3918F806"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b/>
          <w:sz w:val="20"/>
          <w:szCs w:val="20"/>
          <w:lang w:eastAsia="zh-CN"/>
        </w:rPr>
        <w:t xml:space="preserve">Åtgärd: </w:t>
      </w:r>
      <w:r w:rsidRPr="005A75B5">
        <w:rPr>
          <w:rFonts w:ascii="Arial" w:hAnsi="Arial" w:cs="Arial"/>
          <w:sz w:val="20"/>
          <w:szCs w:val="20"/>
          <w:lang w:eastAsia="zh-CN"/>
        </w:rPr>
        <w:t xml:space="preserve">Haklyft, Kantarell alt svalgtub, blodgas, kontakta anestesiolog. </w:t>
      </w:r>
    </w:p>
    <w:p w:rsidRPr="005A75B5" w:rsidR="005A75B5" w:rsidP="005A75B5" w:rsidRDefault="005A75B5" w14:paraId="0DEFDCD1"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b/>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sz w:val="20"/>
          <w:szCs w:val="20"/>
          <w:lang w:eastAsia="zh-CN"/>
        </w:rPr>
        <w:t xml:space="preserve">Vid andningsstopp-  </w:t>
      </w:r>
      <w:r w:rsidRPr="005A75B5">
        <w:rPr>
          <w:rFonts w:ascii="Arial" w:hAnsi="Arial" w:cs="Arial"/>
          <w:b/>
          <w:sz w:val="20"/>
          <w:szCs w:val="20"/>
          <w:lang w:eastAsia="zh-CN"/>
        </w:rPr>
        <w:t>LARMA</w:t>
      </w:r>
    </w:p>
    <w:p w:rsidRPr="005A75B5" w:rsidR="005A75B5" w:rsidP="005A75B5" w:rsidRDefault="005A75B5" w14:paraId="45F70136" w14:textId="77777777">
      <w:pPr>
        <w:pageBreakBefore/>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b/>
          <w:sz w:val="20"/>
          <w:szCs w:val="20"/>
          <w:lang w:eastAsia="zh-CN"/>
        </w:rPr>
        <w:lastRenderedPageBreak/>
        <w:t>SMÄRTA:</w:t>
      </w:r>
      <w:r w:rsidRPr="005A75B5">
        <w:rPr>
          <w:rFonts w:ascii="Arial" w:hAnsi="Arial" w:cs="Arial"/>
          <w:b/>
          <w:sz w:val="20"/>
          <w:szCs w:val="20"/>
          <w:lang w:eastAsia="zh-CN"/>
        </w:rPr>
        <w:tab/>
      </w:r>
      <w:r w:rsidRPr="005A75B5">
        <w:rPr>
          <w:rFonts w:ascii="Arial" w:hAnsi="Arial" w:cs="Arial"/>
          <w:b/>
          <w:sz w:val="20"/>
          <w:szCs w:val="20"/>
          <w:lang w:eastAsia="zh-CN"/>
        </w:rPr>
        <w:t>●</w:t>
      </w:r>
      <w:r w:rsidRPr="005A75B5">
        <w:rPr>
          <w:rFonts w:ascii="Arial" w:hAnsi="Arial" w:cs="Arial"/>
          <w:b/>
          <w:sz w:val="20"/>
          <w:szCs w:val="20"/>
          <w:lang w:eastAsia="zh-CN"/>
        </w:rPr>
        <w:tab/>
      </w:r>
      <w:r w:rsidRPr="005A75B5">
        <w:rPr>
          <w:rFonts w:ascii="Arial" w:hAnsi="Arial" w:cs="Arial"/>
          <w:sz w:val="20"/>
          <w:szCs w:val="20"/>
          <w:lang w:eastAsia="zh-CN"/>
        </w:rPr>
        <w:t>VAS &lt;3</w:t>
      </w:r>
    </w:p>
    <w:p w:rsidRPr="005A75B5" w:rsidR="005A75B5" w:rsidP="005A75B5" w:rsidRDefault="005A75B5" w14:paraId="2FF652CE" w14:textId="77777777">
      <w:pPr>
        <w:tabs>
          <w:tab w:val="left" w:pos="1985"/>
          <w:tab w:val="left" w:pos="2268"/>
        </w:tabs>
        <w:suppressAutoHyphens/>
        <w:spacing w:after="0" w:line="240" w:lineRule="auto"/>
        <w:ind w:left="0" w:right="0"/>
        <w:rPr>
          <w:rFonts w:ascii="Arial" w:hAnsi="Arial" w:cs="Arial"/>
          <w:sz w:val="20"/>
          <w:szCs w:val="20"/>
          <w:lang w:eastAsia="zh-CN"/>
        </w:rPr>
      </w:pPr>
    </w:p>
    <w:p w:rsidRPr="005A75B5" w:rsidR="005A75B5" w:rsidP="005A75B5" w:rsidRDefault="005A75B5" w14:paraId="17D368AD"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b/>
          <w:sz w:val="20"/>
          <w:szCs w:val="20"/>
          <w:lang w:eastAsia="zh-CN"/>
        </w:rPr>
      </w:pPr>
    </w:p>
    <w:p w:rsidRPr="005A75B5" w:rsidR="005A75B5" w:rsidP="005A75B5" w:rsidRDefault="005A75B5" w14:paraId="24638566"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b/>
          <w:sz w:val="20"/>
          <w:szCs w:val="20"/>
          <w:lang w:eastAsia="zh-CN"/>
        </w:rPr>
        <w:t>AVVIKELSER:</w:t>
      </w:r>
      <w:r w:rsidRPr="005A75B5">
        <w:rPr>
          <w:rFonts w:ascii="Arial" w:hAnsi="Arial" w:cs="Arial"/>
          <w:b/>
          <w:sz w:val="20"/>
          <w:szCs w:val="20"/>
          <w:lang w:eastAsia="zh-CN"/>
        </w:rPr>
        <w:tab/>
      </w:r>
      <w:r w:rsidRPr="005A75B5">
        <w:rPr>
          <w:rFonts w:ascii="Arial" w:hAnsi="Arial" w:cs="Arial"/>
          <w:b/>
          <w:sz w:val="20"/>
          <w:szCs w:val="20"/>
          <w:lang w:eastAsia="zh-CN"/>
        </w:rPr>
        <w:t>●</w:t>
      </w:r>
      <w:r w:rsidRPr="005A75B5">
        <w:rPr>
          <w:rFonts w:ascii="Arial" w:hAnsi="Arial" w:cs="Arial"/>
          <w:b/>
          <w:sz w:val="20"/>
          <w:szCs w:val="20"/>
          <w:lang w:eastAsia="zh-CN"/>
        </w:rPr>
        <w:tab/>
      </w:r>
      <w:r w:rsidRPr="005A75B5">
        <w:rPr>
          <w:rFonts w:ascii="Arial" w:hAnsi="Arial" w:cs="Arial"/>
          <w:sz w:val="20"/>
          <w:szCs w:val="20"/>
          <w:lang w:eastAsia="zh-CN"/>
        </w:rPr>
        <w:t xml:space="preserve">VAS&gt;3 </w:t>
      </w:r>
    </w:p>
    <w:p w:rsidRPr="005A75B5" w:rsidR="005A75B5" w:rsidP="005A75B5" w:rsidRDefault="005A75B5" w14:paraId="190157A6"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b/>
          <w:sz w:val="20"/>
          <w:szCs w:val="20"/>
          <w:lang w:eastAsia="zh-CN"/>
        </w:rPr>
        <w:t>Åtgärd:</w:t>
      </w:r>
      <w:r w:rsidRPr="005A75B5">
        <w:rPr>
          <w:rFonts w:ascii="Arial" w:hAnsi="Arial" w:cs="Arial"/>
          <w:sz w:val="20"/>
          <w:szCs w:val="20"/>
          <w:lang w:eastAsia="zh-CN"/>
        </w:rPr>
        <w:t xml:space="preserve"> Inf Paracetamol 1g iv + laddningsdos i TEDA om hemodynamik tillåter. </w:t>
      </w:r>
    </w:p>
    <w:p w:rsidRPr="005A75B5" w:rsidR="005A75B5" w:rsidP="005A75B5" w:rsidRDefault="005A75B5" w14:paraId="638C3A9E"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sz w:val="20"/>
          <w:szCs w:val="20"/>
          <w:lang w:eastAsia="zh-CN"/>
        </w:rPr>
        <w:t xml:space="preserve">Kontakta anestesiolog. Vid eventuell TEDA-oml kan detta ske på TUVA/TIMA. </w:t>
      </w:r>
    </w:p>
    <w:p w:rsidRPr="005A75B5" w:rsidR="005A75B5" w:rsidP="005A75B5" w:rsidRDefault="005A75B5" w14:paraId="15B1ABE6"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sz w:val="20"/>
          <w:szCs w:val="20"/>
          <w:lang w:eastAsia="zh-CN"/>
        </w:rPr>
        <w:t>”TEDA-korg” hämtas då på thx-op.</w:t>
      </w:r>
    </w:p>
    <w:p w:rsidRPr="005A75B5" w:rsidR="005A75B5" w:rsidP="005A75B5" w:rsidRDefault="005A75B5" w14:paraId="5C1C4AA1" w14:textId="77777777">
      <w:pPr>
        <w:pBdr>
          <w:top w:val="single" w:color="000000" w:sz="4" w:space="1"/>
          <w:left w:val="single" w:color="000000" w:sz="4" w:space="4"/>
          <w:bottom w:val="single" w:color="000000" w:sz="4" w:space="1"/>
          <w:right w:val="single" w:color="000000" w:sz="4" w:space="4"/>
        </w:pBdr>
        <w:shd w:val="clear" w:color="auto" w:fill="C6D9F1"/>
        <w:tabs>
          <w:tab w:val="left" w:pos="1985"/>
          <w:tab w:val="left" w:pos="2268"/>
        </w:tabs>
        <w:suppressAutoHyphens/>
        <w:spacing w:after="0" w:line="240" w:lineRule="auto"/>
        <w:ind w:left="0" w:right="0"/>
        <w:rPr>
          <w:rFonts w:ascii="Arial" w:hAnsi="Arial" w:cs="Arial"/>
          <w:sz w:val="20"/>
          <w:szCs w:val="20"/>
          <w:lang w:eastAsia="zh-CN"/>
        </w:rPr>
      </w:pPr>
    </w:p>
    <w:p w:rsidRPr="005A75B5" w:rsidR="005A75B5" w:rsidP="005A75B5" w:rsidRDefault="005A75B5" w14:paraId="4467E58B" w14:textId="77777777">
      <w:pPr>
        <w:tabs>
          <w:tab w:val="left" w:pos="1985"/>
          <w:tab w:val="left" w:pos="2268"/>
        </w:tabs>
        <w:suppressAutoHyphens/>
        <w:spacing w:after="0" w:line="240" w:lineRule="auto"/>
        <w:ind w:left="0" w:right="0"/>
        <w:rPr>
          <w:rFonts w:ascii="Arial" w:hAnsi="Arial" w:cs="Arial"/>
          <w:sz w:val="20"/>
          <w:szCs w:val="20"/>
          <w:lang w:eastAsia="zh-CN"/>
        </w:rPr>
      </w:pPr>
    </w:p>
    <w:p w:rsidRPr="005A75B5" w:rsidR="005A75B5" w:rsidP="005A75B5" w:rsidRDefault="005A75B5" w14:paraId="60DDE447" w14:textId="77777777">
      <w:pPr>
        <w:tabs>
          <w:tab w:val="left" w:pos="1985"/>
          <w:tab w:val="left" w:pos="2268"/>
        </w:tabs>
        <w:suppressAutoHyphens/>
        <w:spacing w:after="0" w:line="240" w:lineRule="auto"/>
        <w:ind w:left="0" w:right="0"/>
        <w:rPr>
          <w:rFonts w:ascii="Arial" w:hAnsi="Arial" w:cs="Arial"/>
          <w:b/>
          <w:sz w:val="20"/>
          <w:szCs w:val="20"/>
          <w:lang w:eastAsia="zh-CN"/>
        </w:rPr>
      </w:pPr>
      <w:r w:rsidRPr="005A75B5">
        <w:rPr>
          <w:rFonts w:ascii="Arial" w:hAnsi="Arial" w:cs="Arial"/>
          <w:b/>
          <w:sz w:val="20"/>
          <w:szCs w:val="20"/>
          <w:lang w:eastAsia="zh-CN"/>
        </w:rPr>
        <w:t>HUD:</w:t>
      </w:r>
      <w:r w:rsidRPr="005A75B5">
        <w:rPr>
          <w:rFonts w:ascii="Arial" w:hAnsi="Arial" w:cs="Arial"/>
          <w:b/>
          <w:sz w:val="20"/>
          <w:szCs w:val="20"/>
          <w:lang w:eastAsia="zh-CN"/>
        </w:rPr>
        <w:tab/>
      </w:r>
      <w:r w:rsidRPr="005A75B5">
        <w:rPr>
          <w:rFonts w:ascii="Arial" w:hAnsi="Arial" w:cs="Arial"/>
          <w:b/>
          <w:sz w:val="20"/>
          <w:szCs w:val="20"/>
          <w:lang w:eastAsia="zh-CN"/>
        </w:rPr>
        <w:t>●</w:t>
      </w:r>
      <w:r w:rsidRPr="005A75B5">
        <w:rPr>
          <w:rFonts w:ascii="Arial" w:hAnsi="Arial" w:cs="Arial"/>
          <w:b/>
          <w:sz w:val="20"/>
          <w:szCs w:val="20"/>
          <w:lang w:eastAsia="zh-CN"/>
        </w:rPr>
        <w:tab/>
      </w:r>
      <w:r w:rsidRPr="005A75B5">
        <w:rPr>
          <w:rFonts w:ascii="Arial" w:hAnsi="Arial" w:cs="Arial"/>
          <w:sz w:val="20"/>
          <w:szCs w:val="20"/>
          <w:lang w:eastAsia="zh-CN"/>
        </w:rPr>
        <w:t xml:space="preserve">Kontroll av Op-förband samt infarter vid </w:t>
      </w:r>
      <w:r w:rsidRPr="005A75B5">
        <w:rPr>
          <w:rFonts w:ascii="Arial" w:hAnsi="Arial" w:cs="Arial"/>
          <w:b/>
          <w:sz w:val="20"/>
          <w:szCs w:val="20"/>
          <w:lang w:eastAsia="zh-CN"/>
        </w:rPr>
        <w:t>ankomst</w:t>
      </w:r>
      <w:r w:rsidRPr="005A75B5">
        <w:rPr>
          <w:rFonts w:ascii="Arial" w:hAnsi="Arial" w:cs="Arial"/>
          <w:sz w:val="20"/>
          <w:szCs w:val="20"/>
          <w:lang w:eastAsia="zh-CN"/>
        </w:rPr>
        <w:t xml:space="preserve"> samt </w:t>
      </w:r>
      <w:r w:rsidRPr="005A75B5">
        <w:rPr>
          <w:rFonts w:ascii="Arial" w:hAnsi="Arial" w:cs="Arial"/>
          <w:b/>
          <w:sz w:val="20"/>
          <w:szCs w:val="20"/>
          <w:lang w:eastAsia="zh-CN"/>
        </w:rPr>
        <w:t>utskrivning</w:t>
      </w:r>
    </w:p>
    <w:p w:rsidRPr="005A75B5" w:rsidR="005A75B5" w:rsidP="005A75B5" w:rsidRDefault="005A75B5" w14:paraId="3B8B6F61" w14:textId="77777777">
      <w:pPr>
        <w:tabs>
          <w:tab w:val="left" w:pos="1985"/>
          <w:tab w:val="left" w:pos="2268"/>
        </w:tabs>
        <w:suppressAutoHyphens/>
        <w:spacing w:after="0" w:line="240" w:lineRule="auto"/>
        <w:ind w:left="0" w:right="0"/>
        <w:rPr>
          <w:rFonts w:ascii="Arial" w:hAnsi="Arial" w:cs="Arial"/>
          <w:b/>
          <w:sz w:val="20"/>
          <w:szCs w:val="20"/>
          <w:lang w:eastAsia="zh-CN"/>
        </w:rPr>
      </w:pPr>
      <w:r w:rsidRPr="005A75B5">
        <w:rPr>
          <w:rFonts w:ascii="Arial" w:hAnsi="Arial" w:cs="Arial"/>
          <w:b/>
          <w:sz w:val="20"/>
          <w:szCs w:val="20"/>
          <w:lang w:eastAsia="zh-CN"/>
        </w:rPr>
        <w:tab/>
      </w:r>
      <w:r w:rsidRPr="005A75B5">
        <w:rPr>
          <w:rFonts w:ascii="Arial" w:hAnsi="Arial" w:cs="Arial"/>
          <w:b/>
          <w:sz w:val="20"/>
          <w:szCs w:val="20"/>
          <w:lang w:eastAsia="zh-CN"/>
        </w:rPr>
        <w:tab/>
      </w:r>
      <w:r w:rsidRPr="005A75B5">
        <w:rPr>
          <w:rFonts w:ascii="Arial" w:hAnsi="Arial" w:cs="Arial"/>
          <w:b/>
          <w:sz w:val="20"/>
          <w:szCs w:val="20"/>
          <w:lang w:eastAsia="zh-CN"/>
        </w:rPr>
        <w:t>-</w:t>
      </w:r>
      <w:r w:rsidRPr="005A75B5">
        <w:rPr>
          <w:rFonts w:ascii="Arial" w:hAnsi="Arial" w:cs="Arial"/>
          <w:sz w:val="20"/>
          <w:szCs w:val="20"/>
          <w:lang w:eastAsia="zh-CN"/>
        </w:rPr>
        <w:t>kontakta ansvarig kirurg vid eventuella avvikelser</w:t>
      </w:r>
    </w:p>
    <w:p w:rsidRPr="005A75B5" w:rsidR="005A75B5" w:rsidP="005A75B5" w:rsidRDefault="005A75B5" w14:paraId="6F3CB22E" w14:textId="77777777">
      <w:pPr>
        <w:tabs>
          <w:tab w:val="left" w:pos="1985"/>
          <w:tab w:val="left" w:pos="2410"/>
        </w:tabs>
        <w:suppressAutoHyphens/>
        <w:spacing w:after="0" w:line="240" w:lineRule="auto"/>
        <w:ind w:left="0" w:right="0"/>
        <w:rPr>
          <w:rFonts w:ascii="Arial" w:hAnsi="Arial" w:cs="Arial"/>
          <w:b/>
          <w:sz w:val="20"/>
          <w:szCs w:val="20"/>
          <w:lang w:eastAsia="zh-CN"/>
        </w:rPr>
      </w:pPr>
    </w:p>
    <w:p w:rsidRPr="005A75B5" w:rsidR="005A75B5" w:rsidP="005A75B5" w:rsidRDefault="005A75B5" w14:paraId="068C75AB" w14:textId="77777777">
      <w:pPr>
        <w:tabs>
          <w:tab w:val="left" w:pos="1985"/>
          <w:tab w:val="left" w:pos="2410"/>
        </w:tabs>
        <w:suppressAutoHyphens/>
        <w:spacing w:after="0" w:line="240" w:lineRule="auto"/>
        <w:ind w:left="0" w:right="0"/>
        <w:rPr>
          <w:rFonts w:ascii="Arial" w:hAnsi="Arial" w:cs="Arial"/>
          <w:sz w:val="20"/>
          <w:szCs w:val="20"/>
          <w:lang w:eastAsia="zh-CN"/>
        </w:rPr>
      </w:pPr>
      <w:r w:rsidRPr="005A75B5">
        <w:rPr>
          <w:rFonts w:ascii="Arial" w:hAnsi="Arial" w:cs="Arial"/>
          <w:b/>
          <w:sz w:val="20"/>
          <w:szCs w:val="20"/>
          <w:lang w:eastAsia="zh-CN"/>
        </w:rPr>
        <w:t>DOKUMENTATION:</w:t>
      </w:r>
      <w:r w:rsidRPr="005A75B5">
        <w:rPr>
          <w:rFonts w:ascii="Arial" w:hAnsi="Arial" w:cs="Arial"/>
          <w:b/>
          <w:sz w:val="20"/>
          <w:szCs w:val="20"/>
          <w:lang w:eastAsia="zh-CN"/>
        </w:rPr>
        <w:tab/>
      </w:r>
      <w:r w:rsidRPr="005A75B5">
        <w:rPr>
          <w:rFonts w:ascii="Arial" w:hAnsi="Arial" w:cs="Arial"/>
          <w:b/>
          <w:sz w:val="20"/>
          <w:szCs w:val="20"/>
          <w:lang w:eastAsia="zh-CN"/>
        </w:rPr>
        <w:t>●</w:t>
      </w:r>
      <w:r w:rsidRPr="005A75B5">
        <w:rPr>
          <w:rFonts w:ascii="Arial" w:hAnsi="Arial" w:cs="Arial"/>
          <w:b/>
          <w:sz w:val="20"/>
          <w:szCs w:val="20"/>
          <w:lang w:eastAsia="zh-CN"/>
        </w:rPr>
        <w:tab/>
      </w:r>
      <w:r w:rsidRPr="005A75B5">
        <w:rPr>
          <w:rFonts w:ascii="Arial" w:hAnsi="Arial" w:cs="Arial"/>
          <w:sz w:val="20"/>
          <w:szCs w:val="20"/>
          <w:lang w:eastAsia="zh-CN"/>
        </w:rPr>
        <w:t xml:space="preserve">Övervakning sker kontinuerligt och dokumenteras på anestesikurvan var 15:e min </w:t>
      </w:r>
    </w:p>
    <w:p w:rsidRPr="005A75B5" w:rsidR="005A75B5" w:rsidP="005A75B5" w:rsidRDefault="005A75B5" w14:paraId="558AC469" w14:textId="77777777">
      <w:pPr>
        <w:tabs>
          <w:tab w:val="left" w:pos="1985"/>
          <w:tab w:val="left" w:pos="2410"/>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sz w:val="20"/>
          <w:szCs w:val="20"/>
          <w:lang w:eastAsia="zh-CN"/>
        </w:rPr>
        <w:t>första timmen, därefter var 30:e min.</w:t>
      </w:r>
    </w:p>
    <w:p w:rsidRPr="005A75B5" w:rsidR="005A75B5" w:rsidP="005A75B5" w:rsidRDefault="005A75B5" w14:paraId="479DDF30" w14:textId="77777777">
      <w:pPr>
        <w:tabs>
          <w:tab w:val="left" w:pos="1985"/>
          <w:tab w:val="left" w:pos="2410"/>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Omvårdnadsstatus skrivs tillsvidare under TIVA´s postop status/uppvak.</w:t>
      </w:r>
    </w:p>
    <w:p w:rsidRPr="005A75B5" w:rsidR="005A75B5" w:rsidP="005A75B5" w:rsidRDefault="005A75B5" w14:paraId="0E88159F" w14:textId="77777777">
      <w:pPr>
        <w:tabs>
          <w:tab w:val="left" w:pos="1985"/>
          <w:tab w:val="left" w:pos="2410"/>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 xml:space="preserve">Skicka rtg-remiss för postop status. </w:t>
      </w:r>
    </w:p>
    <w:p w:rsidRPr="005A75B5" w:rsidR="005A75B5" w:rsidP="005A75B5" w:rsidRDefault="005A75B5" w14:paraId="15B23ECB" w14:textId="77777777">
      <w:pPr>
        <w:tabs>
          <w:tab w:val="left" w:pos="1985"/>
          <w:tab w:val="left" w:pos="2410"/>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sz w:val="20"/>
          <w:szCs w:val="20"/>
          <w:lang w:eastAsia="zh-CN"/>
        </w:rPr>
        <w:t xml:space="preserve">Om A-fall eftersträva rtg samma dag för tidig drändragning. </w:t>
      </w:r>
    </w:p>
    <w:p w:rsidRPr="005A75B5" w:rsidR="005A75B5" w:rsidP="005A75B5" w:rsidRDefault="005A75B5" w14:paraId="721FB6E7" w14:textId="77777777">
      <w:pPr>
        <w:tabs>
          <w:tab w:val="left" w:pos="1985"/>
          <w:tab w:val="left" w:pos="2410"/>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sz w:val="20"/>
          <w:szCs w:val="20"/>
          <w:lang w:eastAsia="zh-CN"/>
        </w:rPr>
        <w:t>B-fall kan rtg sedvanligt dagen efter enl rutin.</w:t>
      </w:r>
    </w:p>
    <w:p w:rsidRPr="005A75B5" w:rsidR="005A75B5" w:rsidP="005A75B5" w:rsidRDefault="005A75B5" w14:paraId="45B8AEDC" w14:textId="77777777">
      <w:pPr>
        <w:tabs>
          <w:tab w:val="left" w:pos="1985"/>
          <w:tab w:val="left" w:pos="2410"/>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Vid utskrivning till avd ska ansvarig anestesiolog signera anestesikurvan.</w:t>
      </w:r>
    </w:p>
    <w:p w:rsidRPr="005A75B5" w:rsidR="005A75B5" w:rsidP="005A75B5" w:rsidRDefault="005A75B5" w14:paraId="5918F9F9" w14:textId="77777777">
      <w:pPr>
        <w:tabs>
          <w:tab w:val="left" w:pos="1985"/>
          <w:tab w:val="left" w:pos="2410"/>
        </w:tabs>
        <w:suppressAutoHyphens/>
        <w:spacing w:after="0" w:line="240" w:lineRule="auto"/>
        <w:ind w:left="0" w:right="0"/>
        <w:rPr>
          <w:rFonts w:ascii="Arial" w:hAnsi="Arial" w:cs="Arial"/>
          <w:b/>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b/>
          <w:color w:val="FF0000"/>
          <w:sz w:val="20"/>
          <w:szCs w:val="20"/>
          <w:lang w:eastAsia="zh-CN"/>
        </w:rPr>
        <w:t>Patienten skrivs in i ORBIT/Postop</w:t>
      </w:r>
    </w:p>
    <w:p w:rsidRPr="005A75B5" w:rsidR="005A75B5" w:rsidP="005A75B5" w:rsidRDefault="005A75B5" w14:paraId="2E3AAD4F" w14:textId="77777777">
      <w:pPr>
        <w:suppressAutoHyphens/>
        <w:spacing w:after="0" w:line="240" w:lineRule="auto"/>
        <w:ind w:left="0" w:right="0"/>
        <w:rPr>
          <w:rFonts w:ascii="Arial" w:hAnsi="Arial" w:cs="Arial"/>
          <w:b/>
          <w:sz w:val="20"/>
          <w:szCs w:val="20"/>
          <w:lang w:eastAsia="zh-CN"/>
        </w:rPr>
      </w:pPr>
    </w:p>
    <w:p w:rsidRPr="005A75B5" w:rsidR="005A75B5" w:rsidP="005A75B5" w:rsidRDefault="005A75B5" w14:paraId="1C17801A"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b/>
          <w:sz w:val="20"/>
          <w:szCs w:val="20"/>
          <w:lang w:eastAsia="zh-CN"/>
        </w:rPr>
        <w:t>ANSVAR:</w:t>
      </w:r>
      <w:r w:rsidRPr="005A75B5">
        <w:rPr>
          <w:rFonts w:ascii="Arial" w:hAnsi="Arial" w:cs="Arial"/>
          <w:b/>
          <w:sz w:val="20"/>
          <w:szCs w:val="20"/>
          <w:lang w:eastAsia="zh-CN"/>
        </w:rPr>
        <w:tab/>
      </w:r>
      <w:r w:rsidRPr="005A75B5">
        <w:rPr>
          <w:rFonts w:ascii="Arial" w:hAnsi="Arial" w:cs="Arial"/>
          <w:b/>
          <w:sz w:val="20"/>
          <w:szCs w:val="20"/>
          <w:lang w:eastAsia="zh-CN"/>
        </w:rPr>
        <w:t>●</w:t>
      </w:r>
      <w:r w:rsidRPr="005A75B5">
        <w:rPr>
          <w:rFonts w:ascii="Arial" w:hAnsi="Arial" w:cs="Arial"/>
          <w:b/>
          <w:sz w:val="20"/>
          <w:szCs w:val="20"/>
          <w:lang w:eastAsia="zh-CN"/>
        </w:rPr>
        <w:tab/>
      </w:r>
      <w:r w:rsidRPr="005A75B5">
        <w:rPr>
          <w:rFonts w:ascii="Arial" w:hAnsi="Arial" w:cs="Arial"/>
          <w:sz w:val="20"/>
          <w:szCs w:val="20"/>
          <w:lang w:eastAsia="zh-CN"/>
        </w:rPr>
        <w:t>Anestesiolog som sövt ansvarar i första hand för frågor samt utskrivning</w:t>
      </w:r>
    </w:p>
    <w:p w:rsidRPr="005A75B5" w:rsidR="005A75B5" w:rsidP="005A75B5" w:rsidRDefault="005A75B5" w14:paraId="4C9A1519"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I andra hand TIVA-jour tel 274 56</w:t>
      </w:r>
    </w:p>
    <w:p w:rsidRPr="005A75B5" w:rsidR="005A75B5" w:rsidP="005A75B5" w:rsidRDefault="005A75B5" w14:paraId="4E284E00"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Akuta situationer ring TIVA-jour tel 274 56</w:t>
      </w:r>
    </w:p>
    <w:p w:rsidRPr="005A75B5" w:rsidR="005A75B5" w:rsidP="005A75B5" w:rsidRDefault="005A75B5" w14:paraId="7B4541BE" w14:textId="77777777">
      <w:pPr>
        <w:tabs>
          <w:tab w:val="left" w:pos="1985"/>
          <w:tab w:val="left" w:pos="2268"/>
        </w:tabs>
        <w:suppressAutoHyphens/>
        <w:spacing w:after="0" w:line="240" w:lineRule="auto"/>
        <w:ind w:left="0" w:right="0"/>
        <w:rPr>
          <w:rFonts w:ascii="Arial" w:hAnsi="Arial" w:cs="Arial"/>
          <w:b/>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 xml:space="preserve">Hjärt- eller andningsstillestånd- </w:t>
      </w:r>
      <w:r w:rsidRPr="005A75B5">
        <w:rPr>
          <w:rFonts w:ascii="Arial" w:hAnsi="Arial" w:cs="Arial"/>
          <w:b/>
          <w:sz w:val="20"/>
          <w:szCs w:val="20"/>
          <w:lang w:eastAsia="zh-CN"/>
        </w:rPr>
        <w:t>LARMA</w:t>
      </w:r>
    </w:p>
    <w:p w:rsidRPr="005A75B5" w:rsidR="005A75B5" w:rsidP="005A75B5" w:rsidRDefault="005A75B5" w14:paraId="2AF81DDF"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b/>
          <w:sz w:val="20"/>
          <w:szCs w:val="20"/>
          <w:lang w:eastAsia="zh-CN"/>
        </w:rPr>
        <w:tab/>
      </w:r>
      <w:r w:rsidRPr="005A75B5">
        <w:rPr>
          <w:rFonts w:ascii="Arial" w:hAnsi="Arial" w:cs="Arial"/>
          <w:b/>
          <w:sz w:val="20"/>
          <w:szCs w:val="20"/>
          <w:lang w:eastAsia="zh-CN"/>
        </w:rPr>
        <w:t>●</w:t>
      </w:r>
      <w:r w:rsidRPr="005A75B5">
        <w:rPr>
          <w:rFonts w:ascii="Arial" w:hAnsi="Arial" w:cs="Arial"/>
          <w:b/>
          <w:sz w:val="20"/>
          <w:szCs w:val="20"/>
          <w:lang w:eastAsia="zh-CN"/>
        </w:rPr>
        <w:tab/>
      </w:r>
      <w:r w:rsidRPr="005A75B5">
        <w:rPr>
          <w:rFonts w:ascii="Arial" w:hAnsi="Arial" w:cs="Arial"/>
          <w:sz w:val="20"/>
          <w:szCs w:val="20"/>
          <w:lang w:eastAsia="zh-CN"/>
        </w:rPr>
        <w:t xml:space="preserve">Vid misstanke om kirurgisk komplikation kontakta operatör och i andra hand </w:t>
      </w:r>
    </w:p>
    <w:p w:rsidRPr="005A75B5" w:rsidR="005A75B5" w:rsidP="005A75B5" w:rsidRDefault="005A75B5" w14:paraId="0B9EB3A1" w14:textId="77777777">
      <w:pPr>
        <w:tabs>
          <w:tab w:val="left" w:pos="1985"/>
          <w:tab w:val="left" w:pos="2268"/>
        </w:tabs>
        <w:suppressAutoHyphens/>
        <w:spacing w:after="0" w:line="240" w:lineRule="auto"/>
        <w:ind w:left="0" w:right="0"/>
        <w:rPr>
          <w:rFonts w:ascii="Arial" w:hAnsi="Arial" w:cs="Arial"/>
          <w:b/>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b/>
      </w:r>
      <w:r w:rsidRPr="005A75B5">
        <w:rPr>
          <w:rFonts w:ascii="Arial" w:hAnsi="Arial" w:cs="Arial"/>
          <w:sz w:val="20"/>
          <w:szCs w:val="20"/>
          <w:lang w:eastAsia="zh-CN"/>
        </w:rPr>
        <w:t>dagbakjouren</w:t>
      </w:r>
    </w:p>
    <w:p w:rsidRPr="005A75B5" w:rsidR="005A75B5" w:rsidP="005A75B5" w:rsidRDefault="005A75B5" w14:paraId="625DE321" w14:textId="77777777">
      <w:pPr>
        <w:suppressAutoHyphens/>
        <w:spacing w:after="0" w:line="240" w:lineRule="auto"/>
        <w:ind w:left="0" w:right="0"/>
        <w:rPr>
          <w:rFonts w:ascii="Arial" w:hAnsi="Arial" w:cs="Arial"/>
          <w:b/>
          <w:sz w:val="20"/>
          <w:szCs w:val="20"/>
          <w:lang w:eastAsia="zh-CN"/>
        </w:rPr>
      </w:pPr>
    </w:p>
    <w:p w:rsidRPr="005A75B5" w:rsidR="005A75B5" w:rsidP="005A75B5" w:rsidRDefault="005A75B5" w14:paraId="46DF594E" w14:textId="77777777">
      <w:pPr>
        <w:suppressAutoHyphens/>
        <w:spacing w:after="0" w:line="240" w:lineRule="auto"/>
        <w:ind w:left="0" w:right="0"/>
        <w:rPr>
          <w:rFonts w:ascii="Arial" w:hAnsi="Arial" w:cs="Arial"/>
          <w:sz w:val="20"/>
          <w:szCs w:val="20"/>
          <w:lang w:eastAsia="zh-CN"/>
        </w:rPr>
      </w:pPr>
      <w:r w:rsidRPr="005A75B5">
        <w:rPr>
          <w:rFonts w:ascii="Arial" w:hAnsi="Arial" w:cs="Arial"/>
          <w:b/>
          <w:sz w:val="20"/>
          <w:szCs w:val="20"/>
          <w:lang w:eastAsia="zh-CN"/>
        </w:rPr>
        <w:t>Utskrivning TUVA/TIMA till vårdavdelning:</w:t>
      </w:r>
    </w:p>
    <w:p w:rsidRPr="005A75B5" w:rsidR="005A75B5" w:rsidP="005A75B5" w:rsidRDefault="005A75B5" w14:paraId="0171E9E5" w14:textId="77777777">
      <w:pPr>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 xml:space="preserve">Patienter sövda med generell anestesi inkl muskelrelaxantia behöver oftast uppvak ca 2h. </w:t>
      </w:r>
    </w:p>
    <w:p w:rsidRPr="005A75B5" w:rsidR="005A75B5" w:rsidP="005A75B5" w:rsidRDefault="005A75B5" w14:paraId="0A26A088" w14:textId="77777777">
      <w:pPr>
        <w:suppressAutoHyphens/>
        <w:spacing w:after="0" w:line="240" w:lineRule="auto"/>
        <w:ind w:left="0" w:right="0"/>
        <w:rPr>
          <w:rFonts w:ascii="Arial" w:hAnsi="Arial" w:cs="Arial"/>
          <w:b/>
          <w:sz w:val="20"/>
          <w:szCs w:val="20"/>
          <w:lang w:eastAsia="zh-CN"/>
        </w:rPr>
      </w:pPr>
      <w:r w:rsidRPr="005A75B5">
        <w:rPr>
          <w:rFonts w:ascii="Arial" w:hAnsi="Arial" w:cs="Arial"/>
          <w:sz w:val="20"/>
          <w:szCs w:val="20"/>
          <w:lang w:eastAsia="zh-CN"/>
        </w:rPr>
        <w:t>Övriga patienter sövda utan muskelrelaxantia går ofta fortare.</w:t>
      </w:r>
    </w:p>
    <w:p w:rsidRPr="005A75B5" w:rsidR="005A75B5" w:rsidP="005A75B5" w:rsidRDefault="005A75B5" w14:paraId="06E92693" w14:textId="77777777">
      <w:pPr>
        <w:suppressAutoHyphens/>
        <w:spacing w:after="0" w:line="240" w:lineRule="auto"/>
        <w:ind w:left="0" w:right="0"/>
        <w:rPr>
          <w:rFonts w:ascii="Arial" w:hAnsi="Arial" w:cs="Arial"/>
          <w:b/>
          <w:sz w:val="20"/>
          <w:szCs w:val="20"/>
          <w:lang w:eastAsia="zh-CN"/>
        </w:rPr>
      </w:pPr>
    </w:p>
    <w:p w:rsidRPr="005A75B5" w:rsidR="005A75B5" w:rsidP="005A75B5" w:rsidRDefault="005A75B5" w14:paraId="397997FA" w14:textId="77777777">
      <w:pPr>
        <w:tabs>
          <w:tab w:val="left" w:pos="1985"/>
          <w:tab w:val="left" w:pos="2268"/>
        </w:tabs>
        <w:suppressAutoHyphens/>
        <w:spacing w:after="0" w:line="240" w:lineRule="auto"/>
        <w:ind w:left="0" w:right="0"/>
        <w:rPr>
          <w:rFonts w:ascii="Arial" w:hAnsi="Arial" w:cs="Arial"/>
          <w:b/>
          <w:sz w:val="20"/>
          <w:szCs w:val="20"/>
          <w:lang w:eastAsia="zh-CN"/>
        </w:rPr>
      </w:pPr>
      <w:r w:rsidRPr="005A75B5">
        <w:rPr>
          <w:rFonts w:ascii="Arial" w:hAnsi="Arial" w:cs="Arial"/>
          <w:b/>
          <w:sz w:val="20"/>
          <w:szCs w:val="20"/>
          <w:lang w:eastAsia="zh-CN"/>
        </w:rPr>
        <w:t>UTSKRIVNINGS-</w:t>
      </w:r>
      <w:r w:rsidRPr="005A75B5">
        <w:rPr>
          <w:rFonts w:ascii="Arial" w:hAnsi="Arial" w:cs="Arial"/>
          <w:b/>
          <w:sz w:val="20"/>
          <w:szCs w:val="20"/>
          <w:lang w:eastAsia="zh-CN"/>
        </w:rPr>
        <w:tab/>
      </w:r>
      <w:r w:rsidRPr="005A75B5">
        <w:rPr>
          <w:rFonts w:ascii="Arial" w:hAnsi="Arial" w:cs="Arial"/>
          <w:sz w:val="20"/>
          <w:szCs w:val="20"/>
          <w:lang w:eastAsia="zh-CN"/>
        </w:rPr>
        <w:t>Cerebralt:</w:t>
      </w:r>
    </w:p>
    <w:p w:rsidRPr="005A75B5" w:rsidR="005A75B5" w:rsidP="005A75B5" w:rsidRDefault="005A75B5" w14:paraId="08C8275B"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b/>
          <w:sz w:val="20"/>
          <w:szCs w:val="20"/>
          <w:lang w:eastAsia="zh-CN"/>
        </w:rPr>
        <w:t>KRITERIER</w:t>
      </w: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Vaken och adekvat</w:t>
      </w:r>
    </w:p>
    <w:p w:rsidRPr="005A75B5" w:rsidR="005A75B5" w:rsidP="005A75B5" w:rsidRDefault="005A75B5" w14:paraId="019A7B78" w14:textId="77777777">
      <w:pPr>
        <w:tabs>
          <w:tab w:val="left" w:pos="1985"/>
          <w:tab w:val="left" w:pos="2268"/>
        </w:tabs>
        <w:suppressAutoHyphens/>
        <w:spacing w:after="0" w:line="240" w:lineRule="auto"/>
        <w:ind w:left="0" w:right="0"/>
        <w:rPr>
          <w:rFonts w:ascii="Arial" w:hAnsi="Arial" w:cs="Arial"/>
          <w:sz w:val="20"/>
          <w:szCs w:val="20"/>
          <w:lang w:eastAsia="zh-CN"/>
        </w:rPr>
      </w:pPr>
    </w:p>
    <w:p w:rsidRPr="005A75B5" w:rsidR="005A75B5" w:rsidP="005A75B5" w:rsidRDefault="005A75B5" w14:paraId="1E7F60EB"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Cirkulation:</w:t>
      </w:r>
    </w:p>
    <w:p w:rsidRPr="005A75B5" w:rsidR="005A75B5" w:rsidP="005A75B5" w:rsidRDefault="005A75B5" w14:paraId="17B5E54D"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MAP&gt;70, CVP 5-15, utan vasoaktiva droger</w:t>
      </w:r>
    </w:p>
    <w:p w:rsidRPr="005A75B5" w:rsidR="005A75B5" w:rsidP="005A75B5" w:rsidRDefault="005A75B5" w14:paraId="382A765B"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Hjärtfrekvens 70-100 med eller utan pacemaker, utan vasoaktiva droger.</w:t>
      </w:r>
    </w:p>
    <w:p w:rsidRPr="005A75B5" w:rsidR="005A75B5" w:rsidP="005A75B5" w:rsidRDefault="005A75B5" w14:paraId="500B45CE"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Pågående Ringer-Acetat</w:t>
      </w:r>
    </w:p>
    <w:p w:rsidRPr="005A75B5" w:rsidR="005A75B5" w:rsidP="005A75B5" w:rsidRDefault="005A75B5" w14:paraId="5B81CF98"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Blödning&lt; 50ml/h, stabilt Hb över tid</w:t>
      </w:r>
    </w:p>
    <w:p w:rsidRPr="005A75B5" w:rsidR="005A75B5" w:rsidP="005A75B5" w:rsidRDefault="005A75B5" w14:paraId="1E05D94E" w14:textId="77777777">
      <w:pPr>
        <w:tabs>
          <w:tab w:val="left" w:pos="1985"/>
          <w:tab w:val="left" w:pos="2268"/>
        </w:tabs>
        <w:suppressAutoHyphens/>
        <w:spacing w:after="0" w:line="240" w:lineRule="auto"/>
        <w:ind w:left="0" w:right="0"/>
        <w:rPr>
          <w:rFonts w:ascii="Arial" w:hAnsi="Arial" w:cs="Arial"/>
          <w:sz w:val="20"/>
          <w:szCs w:val="20"/>
          <w:lang w:eastAsia="zh-CN"/>
        </w:rPr>
      </w:pPr>
    </w:p>
    <w:p w:rsidRPr="005A75B5" w:rsidR="005A75B5" w:rsidP="005A75B5" w:rsidRDefault="005A75B5" w14:paraId="616E4C11"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Andning:</w:t>
      </w:r>
    </w:p>
    <w:p w:rsidRPr="005A75B5" w:rsidR="005A75B5" w:rsidP="005A75B5" w:rsidRDefault="005A75B5" w14:paraId="5F6913FF"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Fri luftväg</w:t>
      </w:r>
    </w:p>
    <w:p w:rsidRPr="005A75B5" w:rsidR="005A75B5" w:rsidP="005A75B5" w:rsidRDefault="005A75B5" w14:paraId="5D310616"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&lt; 10 l syrgas, SpO2 93%</w:t>
      </w:r>
    </w:p>
    <w:p w:rsidRPr="005A75B5" w:rsidR="005A75B5" w:rsidP="005A75B5" w:rsidRDefault="005A75B5" w14:paraId="3CC35BC6"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Ingen koldioxidretention, pCO2&lt;6,5</w:t>
      </w:r>
    </w:p>
    <w:p w:rsidRPr="005A75B5" w:rsidR="005A75B5" w:rsidP="005A75B5" w:rsidRDefault="005A75B5" w14:paraId="2DA49658"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CPAP intermittent om behov, efter läkarord</w:t>
      </w:r>
    </w:p>
    <w:p w:rsidRPr="005A75B5" w:rsidR="005A75B5" w:rsidP="005A75B5" w:rsidRDefault="005A75B5" w14:paraId="1E287886" w14:textId="77777777">
      <w:pPr>
        <w:tabs>
          <w:tab w:val="left" w:pos="1985"/>
          <w:tab w:val="left" w:pos="2268"/>
        </w:tabs>
        <w:suppressAutoHyphens/>
        <w:spacing w:after="0" w:line="240" w:lineRule="auto"/>
        <w:ind w:left="0" w:right="0"/>
        <w:rPr>
          <w:rFonts w:ascii="Arial" w:hAnsi="Arial" w:cs="Arial"/>
          <w:sz w:val="20"/>
          <w:szCs w:val="20"/>
          <w:lang w:eastAsia="zh-CN"/>
        </w:rPr>
      </w:pPr>
    </w:p>
    <w:p w:rsidRPr="005A75B5" w:rsidR="005A75B5" w:rsidP="005A75B5" w:rsidRDefault="005A75B5" w14:paraId="11A47C42"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Njurar:</w:t>
      </w:r>
    </w:p>
    <w:p w:rsidRPr="005A75B5" w:rsidR="005A75B5" w:rsidP="005A75B5" w:rsidRDefault="005A75B5" w14:paraId="6E3F9FB4"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lastRenderedPageBreak/>
        <w:tab/>
      </w:r>
      <w:r w:rsidRPr="005A75B5">
        <w:rPr>
          <w:rFonts w:ascii="Arial" w:hAnsi="Arial" w:cs="Arial"/>
          <w:color w:val="000000"/>
          <w:sz w:val="20"/>
          <w:szCs w:val="20"/>
          <w:lang w:eastAsia="zh-CN"/>
        </w:rPr>
        <w:t>●</w:t>
      </w:r>
      <w:r w:rsidRPr="005A75B5">
        <w:rPr>
          <w:rFonts w:ascii="Arial" w:hAnsi="Arial" w:cs="Arial"/>
          <w:color w:val="000000"/>
          <w:sz w:val="20"/>
          <w:szCs w:val="20"/>
          <w:lang w:eastAsia="zh-CN"/>
        </w:rPr>
        <w:tab/>
      </w:r>
      <w:r w:rsidRPr="005A75B5">
        <w:rPr>
          <w:rFonts w:ascii="Arial" w:hAnsi="Arial" w:cs="Arial"/>
          <w:color w:val="000000"/>
          <w:sz w:val="20"/>
          <w:szCs w:val="20"/>
          <w:lang w:eastAsia="zh-CN"/>
        </w:rPr>
        <w:t>Diures 0,5-2 ml/kg/h (efter lungoperation räcker ibland 0,5-1 ml/kg/h.)</w:t>
      </w:r>
    </w:p>
    <w:p w:rsidRPr="005A75B5" w:rsidR="005A75B5" w:rsidP="005A75B5" w:rsidRDefault="005A75B5" w14:paraId="19DEB148"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p>
    <w:p w:rsidRPr="005A75B5" w:rsidR="005A75B5" w:rsidP="005A75B5" w:rsidRDefault="005A75B5" w14:paraId="0F43D86C"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Smärta:</w:t>
      </w:r>
    </w:p>
    <w:p w:rsidRPr="005A75B5" w:rsidR="005A75B5" w:rsidP="005A75B5" w:rsidRDefault="005A75B5" w14:paraId="38D262BA"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VAS&lt;3</w:t>
      </w:r>
    </w:p>
    <w:p w:rsidRPr="005A75B5" w:rsidR="005A75B5" w:rsidP="005A75B5" w:rsidRDefault="005A75B5" w14:paraId="7A225BF3" w14:textId="77777777">
      <w:pPr>
        <w:tabs>
          <w:tab w:val="left" w:pos="1985"/>
          <w:tab w:val="left" w:pos="2268"/>
        </w:tabs>
        <w:suppressAutoHyphens/>
        <w:spacing w:after="0" w:line="240" w:lineRule="auto"/>
        <w:ind w:left="0" w:right="0"/>
        <w:rPr>
          <w:rFonts w:ascii="Arial" w:hAnsi="Arial" w:cs="Arial"/>
          <w:sz w:val="20"/>
          <w:szCs w:val="20"/>
          <w:lang w:eastAsia="zh-CN"/>
        </w:rPr>
      </w:pPr>
    </w:p>
    <w:p w:rsidRPr="005A75B5" w:rsidR="005A75B5" w:rsidP="005A75B5" w:rsidRDefault="005A75B5" w14:paraId="132E6614"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Är dessa kriterier uppfyllda, kan utskrivning ske efter telefonkontakt med ansvarig anestesiolog.</w:t>
      </w:r>
    </w:p>
    <w:p w:rsidRPr="005A75B5" w:rsidR="005A75B5" w:rsidP="005A75B5" w:rsidRDefault="005A75B5" w14:paraId="760EB6D9" w14:textId="77777777">
      <w:pPr>
        <w:pageBreakBefore/>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lastRenderedPageBreak/>
        <w:tab/>
      </w:r>
      <w:r w:rsidRPr="005A75B5">
        <w:rPr>
          <w:rFonts w:ascii="Arial" w:hAnsi="Arial" w:cs="Arial"/>
          <w:sz w:val="20"/>
          <w:szCs w:val="20"/>
          <w:lang w:eastAsia="zh-CN"/>
        </w:rPr>
        <w:t>Omvårdnad:</w:t>
      </w:r>
    </w:p>
    <w:p w:rsidRPr="005A75B5" w:rsidR="005A75B5" w:rsidP="005A75B5" w:rsidRDefault="005A75B5" w14:paraId="2D899BC5"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Pat får skjorta och underkläder innan transport till avd</w:t>
      </w:r>
    </w:p>
    <w:p w:rsidRPr="005A75B5" w:rsidR="005A75B5" w:rsidP="005A75B5" w:rsidRDefault="005A75B5" w14:paraId="13298EA4"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Avveckla invasiv tryckmätning, 1 grov infart- PVK behålls</w:t>
      </w:r>
    </w:p>
    <w:p w:rsidRPr="005A75B5" w:rsidR="005A75B5" w:rsidP="005A75B5" w:rsidRDefault="005A75B5" w14:paraId="3C51D44A" w14:textId="77777777">
      <w:pPr>
        <w:tabs>
          <w:tab w:val="left" w:pos="1985"/>
          <w:tab w:val="left" w:pos="2268"/>
        </w:tabs>
        <w:suppressAutoHyphens/>
        <w:spacing w:after="0" w:line="240" w:lineRule="auto"/>
        <w:ind w:left="0" w:right="0"/>
        <w:rPr>
          <w:rFonts w:ascii="Arial" w:hAnsi="Arial" w:cs="Arial"/>
          <w:sz w:val="20"/>
          <w:szCs w:val="20"/>
          <w:lang w:eastAsia="zh-CN"/>
        </w:rPr>
      </w:pPr>
      <w:r w:rsidRPr="005A75B5">
        <w:rPr>
          <w:rFonts w:ascii="Arial" w:hAnsi="Arial" w:cs="Arial"/>
          <w:sz w:val="20"/>
          <w:szCs w:val="20"/>
          <w:lang w:eastAsia="zh-CN"/>
        </w:rPr>
        <w:tab/>
      </w:r>
      <w:r w:rsidRPr="005A75B5">
        <w:rPr>
          <w:rFonts w:ascii="Arial" w:hAnsi="Arial" w:cs="Arial"/>
          <w:sz w:val="20"/>
          <w:szCs w:val="20"/>
          <w:lang w:eastAsia="zh-CN"/>
        </w:rPr>
        <w:t>●</w:t>
      </w:r>
      <w:r w:rsidRPr="005A75B5">
        <w:rPr>
          <w:rFonts w:ascii="Arial" w:hAnsi="Arial" w:cs="Arial"/>
          <w:sz w:val="20"/>
          <w:szCs w:val="20"/>
          <w:lang w:eastAsia="zh-CN"/>
        </w:rPr>
        <w:tab/>
      </w:r>
      <w:r w:rsidRPr="005A75B5">
        <w:rPr>
          <w:rFonts w:ascii="Arial" w:hAnsi="Arial" w:cs="Arial"/>
          <w:sz w:val="20"/>
          <w:szCs w:val="20"/>
          <w:lang w:eastAsia="zh-CN"/>
        </w:rPr>
        <w:t>Koppla hållare till uribag, om timdiures byt till dygns uribag.</w:t>
      </w:r>
    </w:p>
    <w:p w:rsidRPr="005A75B5" w:rsidR="005A75B5" w:rsidP="005A75B5" w:rsidRDefault="005A75B5" w14:paraId="2A49E2E4" w14:textId="77777777">
      <w:pPr>
        <w:numPr>
          <w:ilvl w:val="0"/>
          <w:numId w:val="22"/>
        </w:numPr>
        <w:tabs>
          <w:tab w:val="left" w:pos="1985"/>
          <w:tab w:val="left" w:pos="2268"/>
        </w:tabs>
        <w:suppressAutoHyphens/>
        <w:spacing w:after="0" w:line="240" w:lineRule="auto"/>
        <w:ind w:right="0"/>
        <w:rPr>
          <w:rFonts w:ascii="Arial" w:hAnsi="Arial" w:cs="Arial"/>
          <w:b/>
          <w:bCs/>
          <w:color w:val="FF0000"/>
          <w:sz w:val="20"/>
          <w:szCs w:val="20"/>
          <w:lang w:eastAsia="zh-CN"/>
        </w:rPr>
      </w:pPr>
      <w:r w:rsidRPr="005A75B5">
        <w:rPr>
          <w:rFonts w:ascii="Arial" w:hAnsi="Arial" w:cs="Arial"/>
          <w:b/>
          <w:bCs/>
          <w:color w:val="FF0000"/>
          <w:sz w:val="20"/>
          <w:szCs w:val="20"/>
          <w:lang w:eastAsia="zh-CN"/>
        </w:rPr>
        <w:t>Om möjligt mobilisera patient till sittande och stående.</w:t>
      </w:r>
    </w:p>
    <w:p w:rsidRPr="005A75B5" w:rsidR="005A75B5" w:rsidP="005A75B5" w:rsidRDefault="005A75B5" w14:paraId="6F920DA8" w14:textId="77777777">
      <w:pPr>
        <w:tabs>
          <w:tab w:val="left" w:pos="1985"/>
          <w:tab w:val="left" w:pos="2268"/>
        </w:tabs>
        <w:suppressAutoHyphens/>
        <w:spacing w:after="0" w:line="240" w:lineRule="auto"/>
        <w:ind w:left="0" w:right="0"/>
        <w:rPr>
          <w:rFonts w:ascii="Arial" w:hAnsi="Arial" w:cs="Arial"/>
          <w:sz w:val="20"/>
          <w:szCs w:val="20"/>
          <w:lang w:eastAsia="zh-CN"/>
        </w:rPr>
      </w:pPr>
    </w:p>
    <w:p w:rsidRPr="005A75B5" w:rsidR="005A75B5" w:rsidP="005A75B5" w:rsidRDefault="005A75B5" w14:paraId="5122D526" w14:textId="77777777">
      <w:pPr>
        <w:suppressAutoHyphens/>
        <w:spacing w:after="0" w:line="240" w:lineRule="auto"/>
        <w:ind w:left="0" w:right="0"/>
        <w:rPr>
          <w:lang w:eastAsia="zh-CN"/>
        </w:rPr>
      </w:pPr>
      <w:r w:rsidRPr="005A75B5">
        <w:rPr>
          <w:rFonts w:ascii="Arial" w:hAnsi="Arial" w:cs="Arial"/>
          <w:b/>
          <w:sz w:val="20"/>
          <w:szCs w:val="20"/>
          <w:lang w:eastAsia="zh-CN"/>
        </w:rPr>
        <w:t xml:space="preserve">Ansvarig ssk + usk på vårdavdelning hämtar patienten på TUVA/TIMA </w:t>
      </w:r>
    </w:p>
    <w:p w:rsidRPr="005A75B5" w:rsidR="005A75B5" w:rsidP="005A75B5" w:rsidRDefault="005A75B5" w14:paraId="4057FB08" w14:textId="77777777">
      <w:pPr>
        <w:suppressAutoHyphens/>
        <w:spacing w:after="0" w:line="240" w:lineRule="auto"/>
        <w:ind w:left="0" w:right="0"/>
        <w:rPr>
          <w:rFonts w:ascii="Arial" w:hAnsi="Arial" w:cs="Arial"/>
          <w:sz w:val="20"/>
          <w:lang w:eastAsia="zh-CN"/>
        </w:rPr>
      </w:pPr>
    </w:p>
    <w:p w:rsidRPr="005A75B5" w:rsidR="005A75B5" w:rsidP="005A75B5" w:rsidRDefault="005A75B5" w14:paraId="0A462EC9" w14:textId="77777777">
      <w:pPr>
        <w:keepNext/>
        <w:numPr>
          <w:ilvl w:val="2"/>
          <w:numId w:val="0"/>
        </w:numPr>
        <w:tabs>
          <w:tab w:val="num" w:pos="0"/>
        </w:tabs>
        <w:suppressAutoHyphens/>
        <w:spacing w:after="60" w:line="240" w:lineRule="auto"/>
        <w:ind w:left="720" w:right="0" w:hanging="720"/>
        <w:outlineLvl w:val="2"/>
        <w:rPr>
          <w:rFonts w:ascii="Arial" w:hAnsi="Arial" w:cs="Arial"/>
          <w:b/>
          <w:bCs/>
          <w:sz w:val="20"/>
          <w:szCs w:val="26"/>
          <w:lang w:eastAsia="zh-CN"/>
        </w:rPr>
      </w:pPr>
      <w:r w:rsidRPr="005A75B5">
        <w:rPr>
          <w:rFonts w:ascii="Arial" w:hAnsi="Arial" w:cs="Arial"/>
          <w:b/>
          <w:bCs/>
          <w:szCs w:val="26"/>
          <w:lang w:eastAsia="zh-CN"/>
        </w:rPr>
        <w:t>Uppföljning, utvärdering och revision</w:t>
      </w:r>
    </w:p>
    <w:p w:rsidRPr="005A75B5" w:rsidR="005A75B5" w:rsidP="005A75B5" w:rsidRDefault="005A75B5" w14:paraId="417D966F" w14:textId="77777777">
      <w:pPr>
        <w:suppressAutoHyphens/>
        <w:spacing w:after="0" w:line="240" w:lineRule="auto"/>
        <w:ind w:left="0" w:right="0"/>
        <w:rPr>
          <w:rFonts w:ascii="Arial" w:hAnsi="Arial" w:cs="Arial"/>
          <w:sz w:val="20"/>
          <w:lang w:eastAsia="zh-CN"/>
        </w:rPr>
      </w:pPr>
      <w:r w:rsidRPr="005A75B5">
        <w:rPr>
          <w:rFonts w:ascii="Arial" w:hAnsi="Arial" w:cs="Arial"/>
          <w:sz w:val="20"/>
          <w:lang w:eastAsia="zh-CN"/>
        </w:rPr>
        <w:t>Avvikelse från rutinen ska dokumenteras i patientjournalen och inträffade negativa händelser ska rapporteras i avvikelsesystemet Med Control Pro där aktuell linjechef ansvarar för utredning, åtgärd och uppföljning.</w:t>
      </w:r>
    </w:p>
    <w:p w:rsidRPr="005A75B5" w:rsidR="005A75B5" w:rsidP="005A75B5" w:rsidRDefault="005A75B5" w14:paraId="0A00E9C2" w14:textId="77777777">
      <w:pPr>
        <w:suppressAutoHyphens/>
        <w:spacing w:after="0" w:line="240" w:lineRule="auto"/>
        <w:ind w:left="0" w:right="0"/>
        <w:rPr>
          <w:lang w:eastAsia="zh-CN"/>
        </w:rPr>
      </w:pPr>
      <w:r w:rsidRPr="005A75B5">
        <w:rPr>
          <w:rFonts w:ascii="Arial" w:hAnsi="Arial" w:cs="Arial"/>
          <w:sz w:val="20"/>
          <w:lang w:eastAsia="zh-CN"/>
        </w:rPr>
        <w:t xml:space="preserve">Utvärdering och revidering av rutindokumentet ska ske senast två år efter godkännande. Ansvar för revidering har avd 12-25 rutinansvarig tillsammans med vårdenhetschefen. </w:t>
      </w:r>
    </w:p>
    <w:p w:rsidRPr="005A75B5" w:rsidR="005A75B5" w:rsidP="005A75B5" w:rsidRDefault="005A75B5" w14:paraId="60146B40" w14:textId="77777777">
      <w:pPr>
        <w:suppressAutoHyphens/>
        <w:spacing w:after="0" w:line="240" w:lineRule="auto"/>
        <w:ind w:left="0" w:right="0"/>
        <w:rPr>
          <w:lang w:eastAsia="zh-CN"/>
        </w:rPr>
      </w:pPr>
    </w:p>
    <w:p w:rsidRPr="005A75B5" w:rsidR="005A75B5" w:rsidP="005A75B5" w:rsidRDefault="005A75B5" w14:paraId="0A6363CC" w14:textId="77777777">
      <w:pPr>
        <w:keepNext/>
        <w:numPr>
          <w:ilvl w:val="2"/>
          <w:numId w:val="0"/>
        </w:numPr>
        <w:tabs>
          <w:tab w:val="num" w:pos="0"/>
        </w:tabs>
        <w:suppressAutoHyphens/>
        <w:spacing w:after="60" w:line="240" w:lineRule="auto"/>
        <w:ind w:left="720" w:right="0" w:hanging="720"/>
        <w:outlineLvl w:val="2"/>
        <w:rPr>
          <w:rFonts w:ascii="Arial" w:hAnsi="Arial" w:cs="Arial"/>
          <w:b/>
          <w:bCs/>
          <w:szCs w:val="26"/>
          <w:lang w:eastAsia="zh-CN"/>
        </w:rPr>
      </w:pPr>
      <w:r w:rsidRPr="005A75B5">
        <w:rPr>
          <w:rFonts w:ascii="Arial" w:hAnsi="Arial" w:cs="Arial"/>
          <w:b/>
          <w:bCs/>
          <w:szCs w:val="26"/>
          <w:lang w:eastAsia="zh-CN"/>
        </w:rPr>
        <w:t>Dokumentation</w:t>
      </w:r>
    </w:p>
    <w:p w:rsidRPr="005A75B5" w:rsidR="005A75B5" w:rsidP="005A75B5" w:rsidRDefault="005A75B5" w14:paraId="21F85204" w14:textId="77777777">
      <w:pPr>
        <w:suppressAutoHyphens/>
        <w:spacing w:after="0" w:line="240" w:lineRule="auto"/>
        <w:ind w:left="0" w:right="0"/>
        <w:rPr>
          <w:rFonts w:ascii="Arial" w:hAnsi="Arial" w:cs="Arial"/>
          <w:sz w:val="20"/>
          <w:lang w:eastAsia="zh-CN"/>
        </w:rPr>
      </w:pPr>
      <w:r w:rsidRPr="005A75B5">
        <w:rPr>
          <w:rFonts w:ascii="Arial" w:hAnsi="Arial" w:cs="Arial"/>
          <w:sz w:val="20"/>
          <w:lang w:eastAsia="zh-CN"/>
        </w:rPr>
        <w:t xml:space="preserve">Styrande dokument arkiveras i Barium. Redovisande dokument ska hanteras enligt sjukhusets gällande rutiner för arkivering av allmänna handlingar. </w:t>
      </w:r>
    </w:p>
    <w:p w:rsidRPr="005A75B5" w:rsidR="005A75B5" w:rsidP="005A75B5" w:rsidRDefault="005A75B5" w14:paraId="4E6F332D" w14:textId="77777777">
      <w:pPr>
        <w:suppressAutoHyphens/>
        <w:spacing w:after="0" w:line="240" w:lineRule="auto"/>
        <w:ind w:left="0" w:right="0"/>
        <w:rPr>
          <w:rFonts w:ascii="Arial" w:hAnsi="Arial" w:cs="Arial"/>
          <w:sz w:val="20"/>
          <w:lang w:eastAsia="zh-CN"/>
        </w:rPr>
      </w:pPr>
    </w:p>
    <w:p w:rsidRPr="005A75B5" w:rsidR="005A75B5" w:rsidP="005A75B5" w:rsidRDefault="005A75B5" w14:paraId="1B0B2961" w14:textId="77777777">
      <w:pPr>
        <w:keepNext/>
        <w:numPr>
          <w:ilvl w:val="2"/>
          <w:numId w:val="0"/>
        </w:numPr>
        <w:tabs>
          <w:tab w:val="num" w:pos="0"/>
        </w:tabs>
        <w:suppressAutoHyphens/>
        <w:spacing w:after="60" w:line="240" w:lineRule="auto"/>
        <w:ind w:left="720" w:right="0" w:hanging="720"/>
        <w:outlineLvl w:val="2"/>
        <w:rPr>
          <w:rFonts w:ascii="Arial" w:hAnsi="Arial" w:cs="Arial"/>
          <w:b/>
          <w:bCs/>
          <w:sz w:val="20"/>
          <w:szCs w:val="26"/>
          <w:lang w:eastAsia="zh-CN"/>
        </w:rPr>
      </w:pPr>
      <w:r w:rsidRPr="005A75B5">
        <w:rPr>
          <w:rFonts w:ascii="Arial" w:hAnsi="Arial" w:cs="Arial"/>
          <w:b/>
          <w:bCs/>
          <w:szCs w:val="26"/>
          <w:lang w:eastAsia="zh-CN"/>
        </w:rPr>
        <w:t>Granskare/arbetsgrupp</w:t>
      </w:r>
    </w:p>
    <w:p w:rsidRPr="005A75B5" w:rsidR="005A75B5" w:rsidP="005A75B5" w:rsidRDefault="005A75B5" w14:paraId="163F3486" w14:textId="77777777">
      <w:pPr>
        <w:suppressAutoHyphens/>
        <w:spacing w:after="0" w:line="240" w:lineRule="auto"/>
        <w:ind w:left="0" w:right="0"/>
        <w:rPr>
          <w:rFonts w:ascii="Arial" w:hAnsi="Arial" w:cs="Arial"/>
          <w:sz w:val="20"/>
          <w:lang w:eastAsia="zh-CN"/>
        </w:rPr>
      </w:pPr>
      <w:r w:rsidRPr="005A75B5">
        <w:rPr>
          <w:rFonts w:ascii="Arial" w:hAnsi="Arial" w:cs="Arial"/>
          <w:sz w:val="20"/>
          <w:lang w:eastAsia="zh-CN"/>
        </w:rPr>
        <w:t>Klaus Kirnö, överläkare thoraxanestesi och intensivvård</w:t>
      </w:r>
    </w:p>
    <w:p w:rsidRPr="005A75B5" w:rsidR="005A75B5" w:rsidP="005A75B5" w:rsidRDefault="005A75B5" w14:paraId="11CEBAB2" w14:textId="77777777">
      <w:pPr>
        <w:suppressAutoHyphens/>
        <w:spacing w:after="0" w:line="240" w:lineRule="auto"/>
        <w:ind w:left="0" w:right="0"/>
        <w:rPr>
          <w:rFonts w:ascii="Arial" w:hAnsi="Arial" w:cs="Arial"/>
          <w:sz w:val="20"/>
          <w:lang w:eastAsia="zh-CN"/>
        </w:rPr>
      </w:pPr>
      <w:r w:rsidRPr="005A75B5">
        <w:rPr>
          <w:rFonts w:ascii="Arial" w:hAnsi="Arial" w:cs="Arial"/>
          <w:sz w:val="20"/>
          <w:lang w:eastAsia="zh-CN"/>
        </w:rPr>
        <w:t>Andreas Westerlind VÖL avd 12-25</w:t>
      </w:r>
    </w:p>
    <w:p w:rsidRPr="005A75B5" w:rsidR="005A75B5" w:rsidP="005A75B5" w:rsidRDefault="005A75B5" w14:paraId="42DCF31D" w14:textId="77777777">
      <w:pPr>
        <w:suppressAutoHyphens/>
        <w:spacing w:after="0" w:line="240" w:lineRule="auto"/>
        <w:ind w:left="0" w:right="0"/>
        <w:rPr>
          <w:rFonts w:ascii="Arial" w:hAnsi="Arial" w:cs="Arial"/>
          <w:sz w:val="20"/>
          <w:lang w:eastAsia="zh-CN"/>
        </w:rPr>
      </w:pPr>
      <w:r w:rsidRPr="005A75B5">
        <w:rPr>
          <w:rFonts w:ascii="Arial" w:hAnsi="Arial" w:cs="Arial"/>
          <w:sz w:val="20"/>
          <w:lang w:eastAsia="zh-CN"/>
        </w:rPr>
        <w:t>Susanne Henningsson, Sektionsledare avd. 12-25</w:t>
      </w:r>
    </w:p>
    <w:p w:rsidRPr="005A75B5" w:rsidR="005A75B5" w:rsidP="005A75B5" w:rsidRDefault="005A75B5" w14:paraId="31677F12" w14:textId="77777777">
      <w:pPr>
        <w:suppressAutoHyphens/>
        <w:spacing w:after="0" w:line="240" w:lineRule="auto"/>
        <w:ind w:left="0" w:right="0"/>
        <w:rPr>
          <w:lang w:eastAsia="zh-CN"/>
        </w:rPr>
      </w:pPr>
    </w:p>
    <w:p w:rsidRPr="005A75B5" w:rsidR="005A75B5" w:rsidP="005A75B5" w:rsidRDefault="005A75B5" w14:paraId="6A829FB7" w14:textId="77777777">
      <w:pPr>
        <w:spacing w:after="0" w:line="240" w:lineRule="auto"/>
        <w:ind w:left="0" w:right="0"/>
      </w:pPr>
    </w:p>
    <w:bookmarkEnd w:id="0"/>
    <w:p w:rsidRPr="00536A5A" w:rsidR="00536A5A" w:rsidP="00536A5A" w:rsidRDefault="00536A5A" w14:paraId="76B9F95B" w14:textId="24513497">
      <w:pPr>
        <w:spacing w:after="0" w:line="240" w:lineRule="auto"/>
        <w:ind w:left="0" w:right="0"/>
      </w:pPr>
    </w:p>
    <w:sectPr w:rsidRPr="00536A5A" w:rsidR="00536A5A" w:rsidSect="005A75B5">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3BBEFF4">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75FEEEB">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0000002"/>
    <w:multiLevelType w:val="multilevel"/>
    <w:tmpl w:val="00000002"/>
    <w:name w:val="WW8Num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3" w15:restartNumberingAfterBreak="0">
    <w:nsid w:val="00000003"/>
    <w:multiLevelType w:val="singleLevel"/>
    <w:tmpl w:val="00000003"/>
    <w:name w:val="WW8Num2"/>
    <w:lvl w:ilvl="0">
      <w:start w:val="1"/>
      <w:numFmt w:val="bullet"/>
      <w:lvlText w:val=""/>
      <w:lvlJc w:val="left"/>
      <w:pPr>
        <w:tabs>
          <w:tab w:val="num" w:pos="0"/>
        </w:tabs>
        <w:ind w:left="2384" w:hanging="360"/>
      </w:pPr>
      <w:rPr>
        <w:rFonts w:hint="default" w:ascii="Symbol" w:hAnsi="Symbol" w:cs="Symbol"/>
        <w:sz w:val="20"/>
        <w:szCs w:val="20"/>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682C30FF"/>
    <w:multiLevelType w:val="hybridMultilevel"/>
    <w:tmpl w:val="CD4EB99C"/>
    <w:lvl w:ilvl="0" w:tplc="FFFFFFFF">
      <w:start w:val="1"/>
      <w:numFmt w:val="bullet"/>
      <w:lvlText w:val=""/>
      <w:lvlJc w:val="left"/>
      <w:pPr>
        <w:ind w:left="2345" w:hanging="360"/>
      </w:pPr>
      <w:rPr>
        <w:rFonts w:hint="default" w:ascii="Symbol" w:hAnsi="Symbol"/>
      </w:rPr>
    </w:lvl>
    <w:lvl w:ilvl="1" w:tplc="FFFFFFFF" w:tentative="1">
      <w:start w:val="1"/>
      <w:numFmt w:val="bullet"/>
      <w:lvlText w:val="o"/>
      <w:lvlJc w:val="left"/>
      <w:pPr>
        <w:ind w:left="3065" w:hanging="360"/>
      </w:pPr>
      <w:rPr>
        <w:rFonts w:hint="default" w:ascii="Courier New" w:hAnsi="Courier New" w:cs="Courier New"/>
      </w:rPr>
    </w:lvl>
    <w:lvl w:ilvl="2" w:tplc="FFFFFFFF" w:tentative="1">
      <w:start w:val="1"/>
      <w:numFmt w:val="bullet"/>
      <w:lvlText w:val=""/>
      <w:lvlJc w:val="left"/>
      <w:pPr>
        <w:ind w:left="3785" w:hanging="360"/>
      </w:pPr>
      <w:rPr>
        <w:rFonts w:hint="default" w:ascii="Wingdings" w:hAnsi="Wingdings"/>
      </w:rPr>
    </w:lvl>
    <w:lvl w:ilvl="3" w:tplc="FFFFFFFF" w:tentative="1">
      <w:start w:val="1"/>
      <w:numFmt w:val="bullet"/>
      <w:lvlText w:val=""/>
      <w:lvlJc w:val="left"/>
      <w:pPr>
        <w:ind w:left="4505" w:hanging="360"/>
      </w:pPr>
      <w:rPr>
        <w:rFonts w:hint="default" w:ascii="Symbol" w:hAnsi="Symbol"/>
      </w:rPr>
    </w:lvl>
    <w:lvl w:ilvl="4" w:tplc="FFFFFFFF" w:tentative="1">
      <w:start w:val="1"/>
      <w:numFmt w:val="bullet"/>
      <w:lvlText w:val="o"/>
      <w:lvlJc w:val="left"/>
      <w:pPr>
        <w:ind w:left="5225" w:hanging="360"/>
      </w:pPr>
      <w:rPr>
        <w:rFonts w:hint="default" w:ascii="Courier New" w:hAnsi="Courier New" w:cs="Courier New"/>
      </w:rPr>
    </w:lvl>
    <w:lvl w:ilvl="5" w:tplc="FFFFFFFF" w:tentative="1">
      <w:start w:val="1"/>
      <w:numFmt w:val="bullet"/>
      <w:lvlText w:val=""/>
      <w:lvlJc w:val="left"/>
      <w:pPr>
        <w:ind w:left="5945" w:hanging="360"/>
      </w:pPr>
      <w:rPr>
        <w:rFonts w:hint="default" w:ascii="Wingdings" w:hAnsi="Wingdings"/>
      </w:rPr>
    </w:lvl>
    <w:lvl w:ilvl="6" w:tplc="FFFFFFFF" w:tentative="1">
      <w:start w:val="1"/>
      <w:numFmt w:val="bullet"/>
      <w:lvlText w:val=""/>
      <w:lvlJc w:val="left"/>
      <w:pPr>
        <w:ind w:left="6665" w:hanging="360"/>
      </w:pPr>
      <w:rPr>
        <w:rFonts w:hint="default" w:ascii="Symbol" w:hAnsi="Symbol"/>
      </w:rPr>
    </w:lvl>
    <w:lvl w:ilvl="7" w:tplc="FFFFFFFF" w:tentative="1">
      <w:start w:val="1"/>
      <w:numFmt w:val="bullet"/>
      <w:lvlText w:val="o"/>
      <w:lvlJc w:val="left"/>
      <w:pPr>
        <w:ind w:left="7385" w:hanging="360"/>
      </w:pPr>
      <w:rPr>
        <w:rFonts w:hint="default" w:ascii="Courier New" w:hAnsi="Courier New" w:cs="Courier New"/>
      </w:rPr>
    </w:lvl>
    <w:lvl w:ilvl="8" w:tplc="FFFFFFFF" w:tentative="1">
      <w:start w:val="1"/>
      <w:numFmt w:val="bullet"/>
      <w:lvlText w:val=""/>
      <w:lvlJc w:val="left"/>
      <w:pPr>
        <w:ind w:left="8105" w:hanging="360"/>
      </w:pPr>
      <w:rPr>
        <w:rFonts w:hint="default" w:ascii="Wingdings" w:hAnsi="Wingdings"/>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972709499">
    <w:abstractNumId w:val="20"/>
  </w:num>
  <w:num w:numId="2" w16cid:durableId="1351102552">
    <w:abstractNumId w:val="16"/>
  </w:num>
  <w:num w:numId="3" w16cid:durableId="871846432">
    <w:abstractNumId w:val="0"/>
  </w:num>
  <w:num w:numId="4" w16cid:durableId="1576010311">
    <w:abstractNumId w:val="8"/>
  </w:num>
  <w:num w:numId="5" w16cid:durableId="1263882320">
    <w:abstractNumId w:val="18"/>
  </w:num>
  <w:num w:numId="6" w16cid:durableId="213583882">
    <w:abstractNumId w:val="4"/>
  </w:num>
  <w:num w:numId="7" w16cid:durableId="1488474882">
    <w:abstractNumId w:val="13"/>
  </w:num>
  <w:num w:numId="8" w16cid:durableId="704601030">
    <w:abstractNumId w:val="10"/>
  </w:num>
  <w:num w:numId="9" w16cid:durableId="8221800">
    <w:abstractNumId w:val="1"/>
  </w:num>
  <w:num w:numId="10" w16cid:durableId="1081830273">
    <w:abstractNumId w:val="1"/>
  </w:num>
  <w:num w:numId="11" w16cid:durableId="369837600">
    <w:abstractNumId w:val="5"/>
  </w:num>
  <w:num w:numId="12" w16cid:durableId="1636642442">
    <w:abstractNumId w:val="6"/>
  </w:num>
  <w:num w:numId="13" w16cid:durableId="1245798451">
    <w:abstractNumId w:val="15"/>
  </w:num>
  <w:num w:numId="14" w16cid:durableId="1829787998">
    <w:abstractNumId w:val="11"/>
  </w:num>
  <w:num w:numId="15" w16cid:durableId="895894285">
    <w:abstractNumId w:val="9"/>
  </w:num>
  <w:num w:numId="16" w16cid:durableId="1686517465">
    <w:abstractNumId w:val="14"/>
  </w:num>
  <w:num w:numId="17" w16cid:durableId="2085295155">
    <w:abstractNumId w:val="7"/>
  </w:num>
  <w:num w:numId="18" w16cid:durableId="2030642597">
    <w:abstractNumId w:val="12"/>
  </w:num>
  <w:num w:numId="19" w16cid:durableId="976765126">
    <w:abstractNumId w:val="19"/>
  </w:num>
  <w:num w:numId="20" w16cid:durableId="1917980645">
    <w:abstractNumId w:val="2"/>
  </w:num>
  <w:num w:numId="21" w16cid:durableId="1923447058">
    <w:abstractNumId w:val="3"/>
  </w:num>
  <w:num w:numId="22" w16cid:durableId="1748532966">
    <w:abstractNumId w:val="1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A75B5"/>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559D56C"/>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ca607c414c0644e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874fe36c-8a02-49eb-b403-5988ba6363a5}"/>
      </w:docPartPr>
      <w:docPartBody>
        <w:p w14:paraId="576C82B3">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Checklista, uppvakspatienter på TIMA</dc:title>
  <dc:subject/>
  <dc:creator>patrik.jens.johansson@vgregion.se</dc:creator>
  <keywords/>
  <lastModifiedBy>Rúna Sigurjónsdóttir</lastModifiedBy>
  <revision>3</revision>
  <lastPrinted>2016-03-31T10:56:00.0000000Z</lastPrinted>
  <dcterms:created xsi:type="dcterms:W3CDTF">2022-06-10T08:51:00.0000000Z</dcterms:created>
  <dcterms:modified xsi:type="dcterms:W3CDTF">2023-03-13T12:47:26.0000000Z</dcterms:modified>
</coreProperties>
</file>