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55382A" w:rsidP="00F35B05" w:rsidRDefault="0055382A" w14:paraId="7BEFD1E2" w14:textId="77777777">
      <w:pPr>
        <w:pStyle w:val="Rubrik2"/>
        <w:sectPr w:rsidR="0055382A" w:rsidSect="0055382A">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5164A3" w:rsidP="005164A3" w:rsidRDefault="005164A3" w14:paraId="3F4F494F" w14:textId="4F47D2BF">
      <w:pPr>
        <w:pStyle w:val="Rubrik1"/>
      </w:pPr>
      <w:r>
        <w:t>Kvalitetsregister</w:t>
      </w:r>
      <w:r w:rsidR="00C9020D">
        <w:t xml:space="preserve"> - Patientinformation</w:t>
      </w:r>
    </w:p>
    <w:p w:rsidRPr="0055382A" w:rsidR="0055382A" w:rsidP="00C9020D" w:rsidRDefault="0055382A" w14:paraId="3A53CEC0" w14:textId="426F34F4">
      <w:pPr>
        <w:pStyle w:val="Rubrik2"/>
      </w:pPr>
      <w:r w:rsidRPr="0055382A">
        <w:t>Revideringar i denna version</w:t>
      </w:r>
    </w:p>
    <w:p w:rsidRPr="0055382A" w:rsidR="0055382A" w:rsidP="00C9020D" w:rsidRDefault="0055382A" w14:paraId="3C2F7B22" w14:textId="77777777">
      <w:r w:rsidRPr="0055382A">
        <w:t>Markerade i rött</w:t>
      </w:r>
    </w:p>
    <w:p w:rsidRPr="0055382A" w:rsidR="0055382A" w:rsidP="00C9020D" w:rsidRDefault="0055382A" w14:paraId="2FEBF758" w14:textId="77777777">
      <w:pPr>
        <w:pStyle w:val="Rubrik2"/>
      </w:pPr>
      <w:r w:rsidRPr="0055382A">
        <w:t>Syfte</w:t>
      </w:r>
    </w:p>
    <w:p w:rsidRPr="0055382A" w:rsidR="0055382A" w:rsidP="00C9020D" w:rsidRDefault="0055382A" w14:paraId="0A7CAE8F" w14:textId="77777777">
      <w:r w:rsidRPr="0055382A">
        <w:t>Rutinen syftar till att ge en enhetlig vård samt dokumentation baserad på kunskap, erfarenhet och forskningsresultat. Att systematisera och effektivisera omvårdnadsarbetet och säkerställa patientens vård och omhändertagande på ett optimalt sätt, samt att minska risken att fel och brister uppstår samt att underlätta introduktionen av nya medarbetare.</w:t>
      </w:r>
    </w:p>
    <w:p w:rsidRPr="0055382A" w:rsidR="0055382A" w:rsidP="002E685A" w:rsidRDefault="0055382A" w14:paraId="6C415147" w14:textId="77777777">
      <w:pPr>
        <w:pStyle w:val="Rubrik2"/>
      </w:pPr>
      <w:r w:rsidRPr="0055382A">
        <w:t>Bakgrund</w:t>
      </w:r>
    </w:p>
    <w:p w:rsidRPr="0055382A" w:rsidR="0055382A" w:rsidP="002E685A" w:rsidRDefault="0055382A" w14:paraId="20D80CE0" w14:textId="52852693">
      <w:r w:rsidR="0055382A">
        <w:rPr/>
        <w:t xml:space="preserve">EU:s dataskyddsförordning om behandling av </w:t>
      </w:r>
      <w:r w:rsidR="0055382A">
        <w:rPr/>
        <w:t>personuppgifter,</w:t>
      </w:r>
      <w:r w:rsidR="5B1346C1">
        <w:rPr/>
        <w:t xml:space="preserve"> </w:t>
      </w:r>
      <w:r w:rsidR="0055382A">
        <w:rPr/>
        <w:t>GDPR</w:t>
      </w:r>
      <w:r w:rsidR="0055382A">
        <w:rPr/>
        <w:t xml:space="preserve"> (General Data </w:t>
      </w:r>
      <w:r w:rsidR="0055382A">
        <w:rPr/>
        <w:t>Protection</w:t>
      </w:r>
      <w:r w:rsidR="0055382A">
        <w:rPr/>
        <w:t xml:space="preserve"> </w:t>
      </w:r>
      <w:r w:rsidR="0055382A">
        <w:rPr/>
        <w:t>Regulation</w:t>
      </w:r>
      <w:r w:rsidR="0055382A">
        <w:rPr/>
        <w:t>) gäller som lag i alla medlemsstater från och med den 25 maj 2018. Syftet med GDPR är att stärka och skydda enskildas grundläggande fri-och rättigheter såsom integritet, rätt till privatliv och skydd för personuppgifter.</w:t>
      </w:r>
    </w:p>
    <w:p w:rsidRPr="0055382A" w:rsidR="0055382A" w:rsidP="002E685A" w:rsidRDefault="0055382A" w14:paraId="1C26681B" w14:textId="77777777">
      <w:r w:rsidRPr="0055382A">
        <w:t>Kvalitetsregister gör det möjligt att följa upp resultat och kvalitetssäkra vården. Patientdeltagande i registren hjälper till att förbättra vården. Medverkan i registren är helt frivillig.</w:t>
      </w:r>
    </w:p>
    <w:p w:rsidRPr="0055382A" w:rsidR="0055382A" w:rsidP="002E685A" w:rsidRDefault="0055382A" w14:paraId="08748D6F" w14:textId="77777777">
      <w:r w:rsidRPr="0055382A">
        <w:t>Syftet med denna rutinmall är att försäkra oss om att patienterna innan registrering i kvalitetsregister ska ha kunnat ta del av den samlade informationsmängd som lagstiftningen kräver.</w:t>
      </w:r>
    </w:p>
    <w:p w:rsidRPr="0055382A" w:rsidR="0055382A" w:rsidP="00CE55FC" w:rsidRDefault="0055382A" w14:paraId="3038953A" w14:textId="77777777">
      <w:pPr>
        <w:pStyle w:val="Rubrik2"/>
      </w:pPr>
      <w:r>
        <w:t>Arbetsbeskrivning</w:t>
      </w:r>
    </w:p>
    <w:p w:rsidRPr="00D508CA" w:rsidR="0055382A" w:rsidP="225CF180" w:rsidRDefault="27C42C7C" w14:paraId="7548B98D" w14:textId="1DE78697">
      <w:pPr>
        <w:rPr>
          <w:i w:val="1"/>
          <w:iCs w:val="1"/>
        </w:rPr>
      </w:pPr>
      <w:r w:rsidRPr="225CF180" w:rsidR="4ED59E07">
        <w:rPr>
          <w:color w:val="auto"/>
        </w:rPr>
        <w:t>Alla</w:t>
      </w:r>
      <w:r w:rsidRPr="225CF180" w:rsidR="4ED59E07">
        <w:rPr>
          <w:color w:val="auto"/>
        </w:rPr>
        <w:t xml:space="preserve"> </w:t>
      </w:r>
      <w:r w:rsidRPr="225CF180" w:rsidR="4ED59E07">
        <w:rPr>
          <w:color w:val="auto"/>
        </w:rPr>
        <w:t>p</w:t>
      </w:r>
      <w:r w:rsidRPr="225CF180" w:rsidR="446134E4">
        <w:rPr>
          <w:color w:val="auto"/>
        </w:rPr>
        <w:t>a</w:t>
      </w:r>
      <w:r w:rsidR="446134E4">
        <w:rPr/>
        <w:t xml:space="preserve">tienter i öppen- och slutenvård </w:t>
      </w:r>
      <w:r w:rsidR="446134E4">
        <w:rPr/>
        <w:t>uppmärksammas om sitt deltagande i verksamhetens olika kvalitetsregister via posters</w:t>
      </w:r>
      <w:r w:rsidR="413635D0">
        <w:rPr/>
        <w:t xml:space="preserve"> eller via digital informationsskärm</w:t>
      </w:r>
      <w:r w:rsidR="446134E4">
        <w:rPr/>
        <w:t xml:space="preserve"> på avdelningar och på mottagning/forskningsenhet. För de patienter som </w:t>
      </w:r>
      <w:r w:rsidR="446134E4">
        <w:rPr/>
        <w:t>önskar fördjupad information finns skriftliga informationsblad i anslutning till poster.</w:t>
      </w:r>
      <w:r>
        <w:br/>
      </w:r>
      <w:r w:rsidR="01BBDE62">
        <w:rPr/>
        <w:t>V</w:t>
      </w:r>
      <w:r w:rsidR="0055382A">
        <w:rPr/>
        <w:t xml:space="preserve">id frågor kring kvalitetsregister hänvisas patienten till ansvarig sjuksköterska, läkare eller vårdenhetschef. </w:t>
      </w:r>
    </w:p>
    <w:p w:rsidRPr="0055382A" w:rsidR="0055382A" w:rsidP="06C80EBC" w:rsidRDefault="0444DB57" w14:paraId="535419B9" w14:textId="2EA9B09C">
      <w:pPr>
        <w:rPr>
          <w:b/>
          <w:bCs/>
        </w:rPr>
      </w:pPr>
      <w:r w:rsidRPr="06C80EBC">
        <w:rPr>
          <w:b/>
          <w:bCs/>
        </w:rPr>
        <w:t xml:space="preserve">På poster och </w:t>
      </w:r>
      <w:r w:rsidRPr="06C80EBC" w:rsidR="45D27CBB">
        <w:rPr>
          <w:b/>
          <w:bCs/>
        </w:rPr>
        <w:t>i</w:t>
      </w:r>
      <w:r w:rsidRPr="06C80EBC" w:rsidR="0055382A">
        <w:rPr>
          <w:b/>
          <w:bCs/>
        </w:rPr>
        <w:t xml:space="preserve"> den skriftliga patientinformationen framgår att:</w:t>
      </w:r>
    </w:p>
    <w:p w:rsidRPr="0055382A" w:rsidR="0055382A" w:rsidP="00CE55FC" w:rsidRDefault="0055382A" w14:paraId="5C6BB05D" w14:textId="77777777">
      <w:r w:rsidRPr="0055382A">
        <w:t>- Patienter, som ej önskar bli registrerade, kontaktar patientansvarig sjuksköterska.</w:t>
      </w:r>
    </w:p>
    <w:p w:rsidRPr="0055382A" w:rsidR="0055382A" w:rsidP="00CE55FC" w:rsidRDefault="0055382A" w14:paraId="2A59CEAE" w14:textId="77777777">
      <w:r w:rsidRPr="0055382A">
        <w:t>- Patientuppgifter i kvalitetsregistret omfattas av sjukvårdssekretessen.</w:t>
      </w:r>
    </w:p>
    <w:p w:rsidRPr="0055382A" w:rsidR="0055382A" w:rsidP="00CE55FC" w:rsidRDefault="0055382A" w14:paraId="525ABC75" w14:textId="77777777">
      <w:r w:rsidRPr="0055382A">
        <w:t>- Sahlgrenska Universitetssjukhuset är personuppgiftsansvarig.</w:t>
      </w:r>
    </w:p>
    <w:p w:rsidRPr="0055382A" w:rsidR="0055382A" w:rsidP="00CE55FC" w:rsidRDefault="0055382A" w14:paraId="7DFCA6C6" w14:textId="77777777">
      <w:r w:rsidRPr="0055382A">
        <w:t>- Önskas registerutdrag begärs detta skriftligt av vårdenhetschef på behandlande enhet.</w:t>
      </w:r>
    </w:p>
    <w:p w:rsidRPr="0055382A" w:rsidR="0055382A" w:rsidP="00CE55FC" w:rsidRDefault="0055382A" w14:paraId="6096E4B3" w14:textId="77777777">
      <w:r w:rsidRPr="0055382A">
        <w:t>- Önskas borttagande av registeruppgifter, kontaktas vårdenhetschef på behandlande enhet.</w:t>
      </w:r>
    </w:p>
    <w:p w:rsidRPr="0055382A" w:rsidR="0055382A" w:rsidP="0F8F0EC6" w:rsidRDefault="0055382A" w14:paraId="39C09EB6" w14:textId="45782AE9">
      <w:pPr>
        <w:keepNext/>
        <w:spacing w:after="60" w:line="240" w:lineRule="auto"/>
      </w:pPr>
      <w:r>
        <w:t>- Önskas information om åtkomst till patientuppgifter, kontaktas vårdenhetschef på behandlande enhet.</w:t>
      </w:r>
    </w:p>
    <w:p w:rsidRPr="0055382A" w:rsidR="0055382A" w:rsidP="0F8F0EC6" w:rsidRDefault="0055382A" w14:paraId="2D957E2A" w14:textId="77777777">
      <w:pPr>
        <w:pStyle w:val="Rubrik2"/>
        <w:rPr>
          <w:rFonts w:ascii="Arial" w:hAnsi="Arial" w:cs="Arial"/>
          <w:b/>
        </w:rPr>
      </w:pPr>
      <w:r>
        <w:t>Ansvar</w:t>
      </w:r>
    </w:p>
    <w:p w:rsidRPr="0055382A" w:rsidR="0055382A" w:rsidP="0F8F0EC6" w:rsidRDefault="0055382A" w14:paraId="18AEAC4D" w14:textId="6A43522D">
      <w:pPr>
        <w:rPr>
          <w:rFonts w:ascii="Arial" w:hAnsi="Arial" w:cs="Arial"/>
          <w:sz w:val="20"/>
          <w:szCs w:val="20"/>
        </w:rPr>
      </w:pPr>
      <w:r>
        <w:t>Medicinskt ansvarig sektionschef på enheten är tillsammans med vårdenhetschefen på enheten ansvarig för att rutinen är känd och följs. Den sjuksköterska eller läkare som utför arbetsuppgiften är själva ansvariga för att utföra arbetsuppgifterna enligt följande rutin. Verksamhetschefen är ytterst ansvarig för att de rutiner och riktlinjer som verksamheten kräver finns tillgängliga och att verksamheten arbetar enligt SOSFS 2011:9.</w:t>
      </w:r>
    </w:p>
    <w:p w:rsidRPr="0055382A" w:rsidR="0055382A" w:rsidP="0F8F0EC6" w:rsidRDefault="0055382A" w14:paraId="0014C059" w14:textId="77777777">
      <w:pPr>
        <w:keepNext/>
        <w:spacing w:after="60" w:line="240" w:lineRule="auto"/>
        <w:ind w:left="0" w:right="0" w:firstLine="992"/>
        <w:outlineLvl w:val="2"/>
        <w:rPr>
          <w:rFonts w:ascii="Arial" w:hAnsi="Arial" w:cs="Arial"/>
          <w:b/>
          <w:bCs/>
        </w:rPr>
      </w:pPr>
      <w:r w:rsidRPr="0F8F0EC6">
        <w:rPr>
          <w:rStyle w:val="Rubrik2Char"/>
        </w:rPr>
        <w:t>Uppföljning, utvärdering och revision</w:t>
      </w:r>
    </w:p>
    <w:p w:rsidRPr="0055382A" w:rsidR="0055382A" w:rsidP="0F8F0EC6" w:rsidRDefault="0055382A" w14:paraId="3723B68D" w14:textId="77777777">
      <w:pPr>
        <w:rPr>
          <w:rFonts w:ascii="Arial" w:hAnsi="Arial" w:cs="Arial"/>
          <w:sz w:val="20"/>
          <w:szCs w:val="20"/>
        </w:rPr>
      </w:pPr>
      <w:r>
        <w:t>Avvikelse från rutinen ska dokumenteras i patientjournalen och inträffade negativa händelser ska rapporteras avvikelsesystemet Med Control Pro där aktuell linjechef ansvarar för utredning, åtgärd och uppföljning.</w:t>
      </w:r>
    </w:p>
    <w:p w:rsidRPr="0055382A" w:rsidR="0055382A" w:rsidP="0F8F0EC6" w:rsidRDefault="0055382A" w14:paraId="701F1D1B" w14:textId="4B8AB440">
      <w:pPr>
        <w:rPr>
          <w:rFonts w:ascii="Arial" w:hAnsi="Arial" w:cs="Arial"/>
          <w:sz w:val="20"/>
          <w:szCs w:val="20"/>
        </w:rPr>
      </w:pPr>
      <w:r>
        <w:t>Utvärdering och revidering av rutindokumentet ska ske senast två år efter godkännande. Ansvar för revidering har hjärtmottagningens rutinansvariga sjuksköterska tillsammans med vårdenhetschefen</w:t>
      </w:r>
      <w:r w:rsidR="3E44D0D7">
        <w:t xml:space="preserve"> på Forskningsenheten.</w:t>
      </w:r>
    </w:p>
    <w:p w:rsidR="002A6796" w:rsidRDefault="002A6796" w14:paraId="5D3A823E" w14:textId="77777777">
      <w:pPr>
        <w:spacing w:after="0" w:line="240" w:lineRule="auto"/>
        <w:ind w:left="0" w:right="0"/>
        <w:rPr>
          <w:rFonts w:asciiTheme="majorHAnsi" w:hAnsiTheme="majorHAnsi" w:eastAsiaTheme="majorEastAsia" w:cstheme="majorBidi"/>
          <w:bCs/>
          <w:color w:val="000000" w:themeColor="text1"/>
          <w:sz w:val="40"/>
          <w:szCs w:val="26"/>
        </w:rPr>
      </w:pPr>
      <w:r>
        <w:br w:type="page"/>
      </w:r>
    </w:p>
    <w:p w:rsidRPr="0055382A" w:rsidR="0055382A" w:rsidP="4D645946" w:rsidRDefault="0055382A" w14:paraId="1B958926" w14:textId="4D4B4FA0">
      <w:pPr>
        <w:pStyle w:val="Rubrik2"/>
        <w:rPr>
          <w:rFonts w:ascii="Arial" w:hAnsi="Arial" w:cs="Arial"/>
          <w:b/>
        </w:rPr>
      </w:pPr>
      <w:r>
        <w:lastRenderedPageBreak/>
        <w:t>Relaterad information</w:t>
      </w:r>
    </w:p>
    <w:p w:rsidRPr="0055382A" w:rsidR="0055382A" w:rsidP="06C80EBC" w:rsidRDefault="0055382A" w14:paraId="0A495F60" w14:textId="0D216EEE">
      <w:r>
        <w:t>Sahlgrenskas externa hemsida:</w:t>
      </w:r>
      <w:r w:rsidR="489B5307">
        <w:t xml:space="preserve"> </w:t>
      </w:r>
    </w:p>
    <w:p w:rsidRPr="0055382A" w:rsidR="0055382A" w:rsidP="06C80EBC" w:rsidRDefault="0055382A" w14:paraId="702102F6" w14:textId="71AC73E5">
      <w:hyperlink w:history="1" r:id="rId17">
        <w:r w:rsidRPr="06C80EBC" w:rsidR="489B5307">
          <w:rPr>
            <w:rStyle w:val="Hyperlnk"/>
          </w:rPr>
          <w:t>Nationella kvalitetsregister - 1177</w:t>
        </w:r>
      </w:hyperlink>
    </w:p>
    <w:p w:rsidRPr="0087681C" w:rsidR="0055382A" w:rsidP="0087681C" w:rsidRDefault="0055382A" w14:paraId="0A382D39" w14:textId="059891C8">
      <w:pPr>
        <w:pStyle w:val="Rubrik2"/>
      </w:pPr>
      <w:r w:rsidRPr="0087681C">
        <w:rPr>
          <w:rStyle w:val="Rubrik2Char"/>
          <w:bCs/>
        </w:rPr>
        <w:t>Dokumentation</w:t>
      </w:r>
    </w:p>
    <w:p w:rsidRPr="0055382A" w:rsidR="0055382A" w:rsidP="4D645946" w:rsidRDefault="0087681C" w14:paraId="2AB87EBB" w14:textId="6A56CEED">
      <w:r>
        <w:t>Redovisande dokument ska hanteras enligt sjukhusets gällande rutiner för arkivering av allmänna handlingar.</w:t>
      </w:r>
    </w:p>
    <w:p w:rsidRPr="0055382A" w:rsidR="0055382A" w:rsidP="4D645946" w:rsidRDefault="0055382A" w14:paraId="02E29DAF" w14:textId="77777777">
      <w:pPr>
        <w:pStyle w:val="Rubrik2"/>
        <w:rPr>
          <w:rFonts w:ascii="Arial" w:hAnsi="Arial" w:cs="Arial"/>
          <w:b/>
        </w:rPr>
      </w:pPr>
      <w:r>
        <w:t>Kunskapsöversikt</w:t>
      </w:r>
    </w:p>
    <w:p w:rsidRPr="0055382A" w:rsidR="0055382A" w:rsidP="06C80EBC" w:rsidRDefault="0055382A" w14:paraId="75313724" w14:textId="710D4DE0">
      <w:pPr>
        <w:spacing w:after="0" w:line="240" w:lineRule="auto"/>
        <w:rPr>
          <w:lang w:val="en-US"/>
        </w:rPr>
      </w:pPr>
      <w:r>
        <w:t xml:space="preserve">Nationella Kvalitetsregister Sveriges Kommuner och Landsting. </w:t>
      </w:r>
      <w:r w:rsidRPr="06C80EBC">
        <w:rPr>
          <w:lang w:val="en-GB"/>
        </w:rPr>
        <w:t>Available from:</w:t>
      </w:r>
      <w:r w:rsidRPr="06C80EBC" w:rsidR="5F3B5DCF">
        <w:rPr>
          <w:lang w:val="en-GB"/>
        </w:rPr>
        <w:t xml:space="preserve"> </w:t>
      </w:r>
      <w:hyperlink w:history="1" r:id="rId18">
        <w:proofErr w:type="spellStart"/>
        <w:r w:rsidRPr="06C80EBC" w:rsidR="5F3B5DCF">
          <w:rPr>
            <w:rStyle w:val="Hyperlnk"/>
            <w:lang w:val="en-GB"/>
          </w:rPr>
          <w:t>Kvalitetsregister</w:t>
        </w:r>
        <w:proofErr w:type="spellEnd"/>
        <w:r w:rsidRPr="06C80EBC" w:rsidR="5F3B5DCF">
          <w:rPr>
            <w:rStyle w:val="Hyperlnk"/>
            <w:lang w:val="en-GB"/>
          </w:rPr>
          <w:t xml:space="preserve"> | SKR</w:t>
        </w:r>
      </w:hyperlink>
    </w:p>
    <w:p w:rsidRPr="0055382A" w:rsidR="0055382A" w:rsidP="4D645946" w:rsidRDefault="0055382A" w14:paraId="7C1D6991" w14:textId="77777777">
      <w:pPr>
        <w:pStyle w:val="Rubrik2"/>
        <w:rPr>
          <w:rFonts w:ascii="Arial" w:hAnsi="Arial" w:cs="Arial"/>
          <w:b/>
        </w:rPr>
      </w:pPr>
      <w:r>
        <w:t>Granskare/arbetsgrupp</w:t>
      </w:r>
    </w:p>
    <w:p w:rsidR="006D4C5D" w:rsidP="4D645946" w:rsidRDefault="00BA6F86" w14:paraId="339A2F7F" w14:textId="61FE9544">
      <w:r>
        <w:t>Sofie And</w:t>
      </w:r>
      <w:r w:rsidR="006B4A04">
        <w:t>réen, Vårdenhetschef FOU, VO Kardiologi, Sahlgrenska Universitetssjukhuset</w:t>
      </w:r>
    </w:p>
    <w:p w:rsidRPr="0055382A" w:rsidR="0055382A" w:rsidP="4D645946" w:rsidRDefault="0055382A" w14:paraId="78907FE8" w14:textId="7E12D59F">
      <w:pPr>
        <w:rPr>
          <w:rFonts w:ascii="Arial" w:hAnsi="Arial" w:cs="Arial"/>
          <w:sz w:val="20"/>
          <w:szCs w:val="20"/>
        </w:rPr>
      </w:pPr>
      <w:r>
        <w:t xml:space="preserve">Annica </w:t>
      </w:r>
      <w:proofErr w:type="spellStart"/>
      <w:r>
        <w:t>Ravn</w:t>
      </w:r>
      <w:proofErr w:type="spellEnd"/>
      <w:r>
        <w:t xml:space="preserve">-Fischer, </w:t>
      </w:r>
      <w:r w:rsidR="003D5D45">
        <w:t>Sektionschef</w:t>
      </w:r>
      <w:r>
        <w:t>, VO Kardiologi, Sahlgrenska Universitetssjukhuset</w:t>
      </w:r>
    </w:p>
    <w:p w:rsidRPr="0055382A" w:rsidR="0055382A" w:rsidP="4D645946" w:rsidRDefault="0055382A" w14:paraId="5A87ED54" w14:textId="1247B483">
      <w:pPr>
        <w:rPr>
          <w:rFonts w:ascii="Arial" w:hAnsi="Arial" w:cs="Arial"/>
          <w:sz w:val="20"/>
          <w:szCs w:val="20"/>
        </w:rPr>
      </w:pPr>
      <w:r>
        <w:t xml:space="preserve">Johanna </w:t>
      </w:r>
      <w:proofErr w:type="spellStart"/>
      <w:r>
        <w:t>Wermström</w:t>
      </w:r>
      <w:proofErr w:type="spellEnd"/>
      <w:r>
        <w:t xml:space="preserve">, </w:t>
      </w:r>
      <w:r w:rsidR="006D4C5D">
        <w:t>Specialistsjuksköterska Hjärtmottagningen</w:t>
      </w:r>
      <w:r>
        <w:t xml:space="preserve"> VO Kardiologi, Sahlgrenska Universitetssjukhuset</w:t>
      </w:r>
    </w:p>
    <w:p w:rsidRPr="0055382A" w:rsidR="0055382A" w:rsidP="4D645946" w:rsidRDefault="0055382A" w14:paraId="7B6AFC93" w14:textId="77777777">
      <w:pPr>
        <w:rPr>
          <w:rFonts w:ascii="Arial" w:hAnsi="Arial" w:cs="Arial"/>
          <w:sz w:val="20"/>
          <w:szCs w:val="20"/>
        </w:rPr>
      </w:pPr>
      <w:r>
        <w:t>Annika Odell, Verksamhetsutvecklare VO Kardiologi, Sahlgrenska Universitetssjukhuset</w:t>
      </w:r>
      <w:bookmarkEnd w:id="0"/>
    </w:p>
    <w:sectPr w:rsidRPr="0055382A" w:rsidR="0055382A" w:rsidSect="0055382A">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A035E" w:rsidRDefault="005A035E" w14:paraId="1E1A9E51" w14:textId="77777777">
      <w:r>
        <w:separator/>
      </w:r>
    </w:p>
  </w:endnote>
  <w:endnote w:type="continuationSeparator" w:id="0">
    <w:p w:rsidR="005A035E" w:rsidRDefault="005A035E" w14:paraId="4DE162F6" w14:textId="77777777">
      <w:r>
        <w:continuationSeparator/>
      </w:r>
    </w:p>
  </w:endnote>
  <w:endnote w:type="continuationNotice" w:id="1">
    <w:p w:rsidR="005A035E" w:rsidRDefault="005A035E" w14:paraId="0744E86E"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A035E" w:rsidRDefault="005A035E" w14:paraId="5C48148E" w14:textId="77777777"/>
  </w:footnote>
  <w:footnote w:type="continuationSeparator" w:id="0">
    <w:p w:rsidR="005A035E" w:rsidRDefault="005A035E" w14:paraId="1E3DBE5A" w14:textId="77777777">
      <w:r>
        <w:continuationSeparator/>
      </w:r>
    </w:p>
  </w:footnote>
  <w:footnote w:type="continuationNotice" w:id="1">
    <w:p w:rsidR="005A035E" w:rsidRDefault="005A035E" w14:paraId="6CADA532"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AE63A18"/>
    <w:multiLevelType w:val="hybridMultilevel"/>
    <w:tmpl w:val="E614100A"/>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8489832">
    <w:abstractNumId w:val="18"/>
  </w:num>
  <w:num w:numId="2" w16cid:durableId="2001035264">
    <w:abstractNumId w:val="15"/>
  </w:num>
  <w:num w:numId="3" w16cid:durableId="746421619">
    <w:abstractNumId w:val="0"/>
  </w:num>
  <w:num w:numId="4" w16cid:durableId="1181509014">
    <w:abstractNumId w:val="6"/>
  </w:num>
  <w:num w:numId="5" w16cid:durableId="159732560">
    <w:abstractNumId w:val="16"/>
  </w:num>
  <w:num w:numId="6" w16cid:durableId="1610157338">
    <w:abstractNumId w:val="2"/>
  </w:num>
  <w:num w:numId="7" w16cid:durableId="1900508951">
    <w:abstractNumId w:val="12"/>
  </w:num>
  <w:num w:numId="8" w16cid:durableId="506363596">
    <w:abstractNumId w:val="8"/>
  </w:num>
  <w:num w:numId="9" w16cid:durableId="1740665194">
    <w:abstractNumId w:val="1"/>
  </w:num>
  <w:num w:numId="10" w16cid:durableId="99573034">
    <w:abstractNumId w:val="1"/>
  </w:num>
  <w:num w:numId="11" w16cid:durableId="1731997593">
    <w:abstractNumId w:val="3"/>
  </w:num>
  <w:num w:numId="12" w16cid:durableId="1538198495">
    <w:abstractNumId w:val="4"/>
  </w:num>
  <w:num w:numId="13" w16cid:durableId="1371611187">
    <w:abstractNumId w:val="14"/>
  </w:num>
  <w:num w:numId="14" w16cid:durableId="18239021">
    <w:abstractNumId w:val="10"/>
  </w:num>
  <w:num w:numId="15" w16cid:durableId="684281972">
    <w:abstractNumId w:val="7"/>
  </w:num>
  <w:num w:numId="16" w16cid:durableId="2441632">
    <w:abstractNumId w:val="13"/>
  </w:num>
  <w:num w:numId="17" w16cid:durableId="1966497395">
    <w:abstractNumId w:val="5"/>
  </w:num>
  <w:num w:numId="18" w16cid:durableId="1601916746">
    <w:abstractNumId w:val="11"/>
  </w:num>
  <w:num w:numId="19" w16cid:durableId="1228031937">
    <w:abstractNumId w:val="17"/>
  </w:num>
  <w:num w:numId="20" w16cid:durableId="19921007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6796"/>
    <w:rsid w:val="002B0B30"/>
    <w:rsid w:val="002B0C78"/>
    <w:rsid w:val="002C0C02"/>
    <w:rsid w:val="002C1277"/>
    <w:rsid w:val="002C60AD"/>
    <w:rsid w:val="002D0E0E"/>
    <w:rsid w:val="002D6023"/>
    <w:rsid w:val="002E263F"/>
    <w:rsid w:val="002E685A"/>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5D45"/>
    <w:rsid w:val="003E0705"/>
    <w:rsid w:val="003E2FF7"/>
    <w:rsid w:val="003F1013"/>
    <w:rsid w:val="003F1ACF"/>
    <w:rsid w:val="00404948"/>
    <w:rsid w:val="00406BEA"/>
    <w:rsid w:val="00413A60"/>
    <w:rsid w:val="004230F7"/>
    <w:rsid w:val="0043167E"/>
    <w:rsid w:val="0043409A"/>
    <w:rsid w:val="0043A240"/>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64A3"/>
    <w:rsid w:val="00531E60"/>
    <w:rsid w:val="00536A5A"/>
    <w:rsid w:val="00541D07"/>
    <w:rsid w:val="00544BAB"/>
    <w:rsid w:val="00545F31"/>
    <w:rsid w:val="0055382A"/>
    <w:rsid w:val="005578FA"/>
    <w:rsid w:val="00565129"/>
    <w:rsid w:val="00565CD0"/>
    <w:rsid w:val="00567820"/>
    <w:rsid w:val="005770AD"/>
    <w:rsid w:val="00581414"/>
    <w:rsid w:val="00582490"/>
    <w:rsid w:val="005826FA"/>
    <w:rsid w:val="00597E28"/>
    <w:rsid w:val="005A035E"/>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4A04"/>
    <w:rsid w:val="006B5DE7"/>
    <w:rsid w:val="006C5048"/>
    <w:rsid w:val="006C6A4B"/>
    <w:rsid w:val="006C779F"/>
    <w:rsid w:val="006D01F5"/>
    <w:rsid w:val="006D0CFB"/>
    <w:rsid w:val="006D30C0"/>
    <w:rsid w:val="006D4C5D"/>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3A4"/>
    <w:rsid w:val="00835C4D"/>
    <w:rsid w:val="00843F48"/>
    <w:rsid w:val="00851423"/>
    <w:rsid w:val="00857848"/>
    <w:rsid w:val="008654B6"/>
    <w:rsid w:val="0087139C"/>
    <w:rsid w:val="0087681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6F8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20D"/>
    <w:rsid w:val="00C9071C"/>
    <w:rsid w:val="00C908FF"/>
    <w:rsid w:val="00C97BD3"/>
    <w:rsid w:val="00CA39EF"/>
    <w:rsid w:val="00CA521F"/>
    <w:rsid w:val="00CB0493"/>
    <w:rsid w:val="00CB17FF"/>
    <w:rsid w:val="00CB1ED7"/>
    <w:rsid w:val="00CC167C"/>
    <w:rsid w:val="00CC52D9"/>
    <w:rsid w:val="00CD6647"/>
    <w:rsid w:val="00CE4B73"/>
    <w:rsid w:val="00CE55FC"/>
    <w:rsid w:val="00CF70BB"/>
    <w:rsid w:val="00D074DB"/>
    <w:rsid w:val="00D139CF"/>
    <w:rsid w:val="00D37E7F"/>
    <w:rsid w:val="00D47AD7"/>
    <w:rsid w:val="00D508CA"/>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BBDE62"/>
    <w:rsid w:val="024801E3"/>
    <w:rsid w:val="0444DB57"/>
    <w:rsid w:val="06C80EBC"/>
    <w:rsid w:val="09C864AE"/>
    <w:rsid w:val="0A38EFEC"/>
    <w:rsid w:val="0C99269D"/>
    <w:rsid w:val="0E458A2D"/>
    <w:rsid w:val="0F8F0EC6"/>
    <w:rsid w:val="1077CC4C"/>
    <w:rsid w:val="10A733B6"/>
    <w:rsid w:val="17CBC10A"/>
    <w:rsid w:val="1CC80D2C"/>
    <w:rsid w:val="1D046465"/>
    <w:rsid w:val="1D534188"/>
    <w:rsid w:val="1E5225E2"/>
    <w:rsid w:val="225CF180"/>
    <w:rsid w:val="23DBD99A"/>
    <w:rsid w:val="23EAFD18"/>
    <w:rsid w:val="242B1D05"/>
    <w:rsid w:val="25A56F9D"/>
    <w:rsid w:val="27C42C7C"/>
    <w:rsid w:val="2ABF76C0"/>
    <w:rsid w:val="2E9529D1"/>
    <w:rsid w:val="2F7EF490"/>
    <w:rsid w:val="3034AA9E"/>
    <w:rsid w:val="3050865B"/>
    <w:rsid w:val="31539270"/>
    <w:rsid w:val="358ECCDD"/>
    <w:rsid w:val="37449771"/>
    <w:rsid w:val="3E44D0D7"/>
    <w:rsid w:val="4001D477"/>
    <w:rsid w:val="411C6068"/>
    <w:rsid w:val="413635D0"/>
    <w:rsid w:val="4194E7DE"/>
    <w:rsid w:val="43C99684"/>
    <w:rsid w:val="446134E4"/>
    <w:rsid w:val="452FFC2B"/>
    <w:rsid w:val="45D27CBB"/>
    <w:rsid w:val="46FC082E"/>
    <w:rsid w:val="489B5307"/>
    <w:rsid w:val="4D645946"/>
    <w:rsid w:val="4ED59E07"/>
    <w:rsid w:val="517FBEEB"/>
    <w:rsid w:val="51B00D38"/>
    <w:rsid w:val="534DB679"/>
    <w:rsid w:val="551D14DB"/>
    <w:rsid w:val="55BF4356"/>
    <w:rsid w:val="59FE32B7"/>
    <w:rsid w:val="5B1346C1"/>
    <w:rsid w:val="5B584A56"/>
    <w:rsid w:val="5D82D7D7"/>
    <w:rsid w:val="5F3B5DCF"/>
    <w:rsid w:val="61465168"/>
    <w:rsid w:val="623FEAB3"/>
    <w:rsid w:val="647B2B65"/>
    <w:rsid w:val="6B2CF8ED"/>
    <w:rsid w:val="6B463C60"/>
    <w:rsid w:val="6CCFF9BE"/>
    <w:rsid w:val="709767EA"/>
    <w:rsid w:val="7101BF30"/>
    <w:rsid w:val="74DE469C"/>
    <w:rsid w:val="74F76E1F"/>
    <w:rsid w:val="777757A6"/>
    <w:rsid w:val="7BA4F6EA"/>
    <w:rsid w:val="7E852808"/>
    <w:rsid w:val="7F87167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styleId="KommentarerChar" w:customStyle="1">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skr.se/kvalitetsregister.32864.html"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1177.se/Vastra-Gotaland/sa-fungerar-varden/lagar-och-bestammelser/nationella-kvalitetsregister/"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Kvalitetsregister- Patientinformation</dc:title>
  <dc:subject/>
  <dc:creator>patrik.jens.johansson@vgregion.se</dc:creator>
  <keywords/>
  <lastModifiedBy>Maria Lachonius</lastModifiedBy>
  <revision>18</revision>
  <lastPrinted>2016-03-31T10:56:00.0000000Z</lastPrinted>
  <dcterms:created xsi:type="dcterms:W3CDTF">2022-05-11T06:21:00.0000000Z</dcterms:created>
  <dcterms:modified xsi:type="dcterms:W3CDTF">2024-05-16T11:55:38.0000000Z</dcterms:modified>
</coreProperties>
</file>