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C1FC0" w:rsidP="00F35B05" w:rsidRDefault="003C1FC0" w14:paraId="7C29A1F0" w14:textId="77777777">
      <w:pPr>
        <w:pStyle w:val="Rubrik2"/>
        <w:sectPr w:rsidR="003C1FC0" w:rsidSect="003C1FC0">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2B83C94B" w:rsidP="2B83C94B" w:rsidRDefault="2B83C94B" w14:paraId="7AA39FB4" w14:textId="6265D980">
      <w:pPr>
        <w:pStyle w:val="Rubrik1"/>
      </w:pPr>
      <w:r w:rsidR="2B83C94B">
        <w:rPr/>
        <w:t>PICC-Line- Hantering av PICC-Line inom verksamhet onkologi</w:t>
      </w:r>
    </w:p>
    <w:p w:rsidR="52539409" w:rsidP="1B4E42FB" w:rsidRDefault="52539409" w14:paraId="6BD5CD5B" w14:textId="7B2E293C">
      <w:pPr>
        <w:pStyle w:val="Rubrik2"/>
      </w:pPr>
      <w:r w:rsidRPr="1B4E42FB" w:rsidR="52539409">
        <w:rPr>
          <w:noProof w:val="0"/>
          <w:lang w:val="sv-SE"/>
        </w:rPr>
        <w:t xml:space="preserve">Förändringar sedan föregående version </w:t>
      </w:r>
    </w:p>
    <w:p w:rsidR="52539409" w:rsidP="1B4E42FB" w:rsidRDefault="52539409" w14:paraId="4564B5A2" w14:textId="6E63DAFC">
      <w:pPr>
        <w:pStyle w:val="Normal"/>
      </w:pPr>
      <w:r w:rsidRPr="1B4E42FB" w:rsidR="52539409">
        <w:rPr>
          <w:noProof w:val="0"/>
          <w:lang w:val="sv-SE"/>
        </w:rPr>
        <w:t xml:space="preserve">2025-12-18: Ingen förändring av innehåll. Snabbupprättande </w:t>
      </w:r>
      <w:r w:rsidRPr="1B4E42FB" w:rsidR="52539409">
        <w:rPr>
          <w:noProof w:val="0"/>
          <w:lang w:val="sv-SE"/>
        </w:rPr>
        <w:t>pga</w:t>
      </w:r>
      <w:r w:rsidRPr="1B4E42FB" w:rsidR="52539409">
        <w:rPr>
          <w:noProof w:val="0"/>
          <w:lang w:val="sv-SE"/>
        </w:rPr>
        <w:t xml:space="preserve"> administrativ omstrukturering. Godkänt av VC Andreas Hallqvist.</w:t>
      </w:r>
    </w:p>
    <w:p w:rsidRPr="003C1FC0" w:rsidR="003C1FC0" w:rsidP="2B83C94B" w:rsidRDefault="003C1FC0" w14:paraId="64365BBD" w14:textId="77777777">
      <w:pPr>
        <w:pStyle w:val="Rubrik2"/>
        <w:rPr>
          <w:rFonts w:ascii="Arial" w:hAnsi="Arial" w:eastAsia="Calibri" w:cs="Arial"/>
          <w:color w:val="000000" w:themeColor="text2"/>
          <w:lang w:eastAsia="en-US"/>
        </w:rPr>
      </w:pPr>
      <w:r>
        <w:t xml:space="preserve">Revision </w:t>
      </w:r>
    </w:p>
    <w:p w:rsidRPr="003C1FC0" w:rsidR="003C1FC0" w:rsidP="2B83C94B" w:rsidRDefault="003C1FC0" w14:paraId="4AA76D1A" w14:textId="64A919F2">
      <w:pPr>
        <w:rPr>
          <w:rFonts w:ascii="Arial" w:hAnsi="Arial" w:eastAsia="Calibri" w:cs="Arial"/>
          <w:color w:val="000000" w:themeColor="text2"/>
          <w:sz w:val="20"/>
          <w:szCs w:val="20"/>
          <w:lang w:eastAsia="en-US"/>
        </w:rPr>
      </w:pPr>
      <w:r>
        <w:t xml:space="preserve">Förtydligande i kapitlet om komplikationer </w:t>
      </w:r>
    </w:p>
    <w:p w:rsidRPr="003C1FC0" w:rsidR="003C1FC0" w:rsidP="2B83C94B" w:rsidRDefault="003C1FC0" w14:paraId="141162A1" w14:textId="77777777">
      <w:pPr>
        <w:pStyle w:val="Rubrik2"/>
        <w:rPr>
          <w:rFonts w:ascii="Arial" w:hAnsi="Arial" w:eastAsia="Calibri" w:cs="Arial"/>
          <w:color w:val="000000" w:themeColor="text2"/>
          <w:lang w:eastAsia="en-US"/>
        </w:rPr>
      </w:pPr>
      <w:r>
        <w:t xml:space="preserve">Syfte </w:t>
      </w:r>
    </w:p>
    <w:p w:rsidRPr="003C1FC0" w:rsidR="003C1FC0" w:rsidP="2B83C94B" w:rsidRDefault="003C1FC0" w14:paraId="7A016857" w14:textId="77777777">
      <w:pPr>
        <w:rPr>
          <w:rFonts w:ascii="Arial" w:hAnsi="Arial" w:eastAsia="Calibri" w:cs="Arial"/>
          <w:color w:val="000000" w:themeColor="text2"/>
          <w:sz w:val="20"/>
          <w:szCs w:val="20"/>
          <w:lang w:eastAsia="en-US"/>
        </w:rPr>
      </w:pPr>
      <w:r>
        <w:t xml:space="preserve">Perifert insatt central kateter (PICC) läggs in i en perifer ven, vanligen v. basilika på överarmen med hjälp av ultraljud. Kateterspetsen placeras i </w:t>
      </w:r>
      <w:proofErr w:type="spellStart"/>
      <w:r>
        <w:t>vena</w:t>
      </w:r>
      <w:proofErr w:type="spellEnd"/>
      <w:r>
        <w:t xml:space="preserve"> </w:t>
      </w:r>
      <w:proofErr w:type="spellStart"/>
      <w:r>
        <w:t>cava</w:t>
      </w:r>
      <w:proofErr w:type="spellEnd"/>
      <w:r>
        <w:t xml:space="preserve"> </w:t>
      </w:r>
      <w:proofErr w:type="spellStart"/>
      <w:r>
        <w:t>superior</w:t>
      </w:r>
      <w:proofErr w:type="spellEnd"/>
      <w:r>
        <w:t xml:space="preserve">. </w:t>
      </w:r>
    </w:p>
    <w:p w:rsidRPr="003C1FC0" w:rsidR="003C1FC0" w:rsidP="2B83C94B" w:rsidRDefault="003C1FC0" w14:paraId="230CD81B" w14:textId="77777777">
      <w:pPr>
        <w:rPr>
          <w:rFonts w:ascii="Arial" w:hAnsi="Arial" w:eastAsia="Calibri" w:cs="Arial"/>
          <w:color w:val="000000" w:themeColor="text2"/>
          <w:sz w:val="20"/>
          <w:szCs w:val="20"/>
          <w:lang w:eastAsia="en-US"/>
        </w:rPr>
      </w:pPr>
      <w:r>
        <w:t>PICC-</w:t>
      </w:r>
      <w:proofErr w:type="spellStart"/>
      <w:r>
        <w:t>line</w:t>
      </w:r>
      <w:proofErr w:type="spellEnd"/>
      <w:r>
        <w:t xml:space="preserve"> är ett alternativ till CVK och subkutan </w:t>
      </w:r>
      <w:proofErr w:type="spellStart"/>
      <w:r>
        <w:t>venport</w:t>
      </w:r>
      <w:proofErr w:type="spellEnd"/>
      <w:r>
        <w:t xml:space="preserve"> och används för att ge injektioner, infusioner samt för blodprovstagning. </w:t>
      </w:r>
    </w:p>
    <w:p w:rsidRPr="003C1FC0" w:rsidR="003C1FC0" w:rsidP="2B83C94B" w:rsidRDefault="003C1FC0" w14:paraId="3ECB3915" w14:textId="77777777">
      <w:pPr>
        <w:rPr>
          <w:rFonts w:ascii="Arial" w:hAnsi="Arial" w:eastAsia="Calibri" w:cs="Arial"/>
          <w:color w:val="000000" w:themeColor="text2"/>
          <w:sz w:val="20"/>
          <w:szCs w:val="20"/>
          <w:lang w:eastAsia="en-US"/>
        </w:rPr>
      </w:pPr>
      <w:r>
        <w:t>Maxflöde i PICC-</w:t>
      </w:r>
      <w:proofErr w:type="spellStart"/>
      <w:r>
        <w:t>line</w:t>
      </w:r>
      <w:proofErr w:type="spellEnd"/>
      <w:r>
        <w:t xml:space="preserve"> är 5 ml/s, tål tryck på 300 </w:t>
      </w:r>
      <w:proofErr w:type="spellStart"/>
      <w:r>
        <w:t>psi</w:t>
      </w:r>
      <w:proofErr w:type="spellEnd"/>
      <w:r>
        <w:t>. PICC-</w:t>
      </w:r>
      <w:proofErr w:type="spellStart"/>
      <w:r>
        <w:t>line</w:t>
      </w:r>
      <w:proofErr w:type="spellEnd"/>
      <w:r>
        <w:t xml:space="preserve"> kan användas för att ge kontrast på röntgen. En inbyggd ventil i konnektordelen på katetern förhindrar luftinsug och spontant blodbackflöde, därför behövs ingen klämma. </w:t>
      </w:r>
    </w:p>
    <w:p w:rsidRPr="003C1FC0" w:rsidR="003C1FC0" w:rsidP="2B83C94B" w:rsidRDefault="003C1FC0" w14:paraId="2E44C791" w14:textId="6FDD83EC">
      <w:pPr>
        <w:rPr>
          <w:rFonts w:ascii="Arial" w:hAnsi="Arial" w:cs="Arial"/>
          <w:sz w:val="20"/>
          <w:szCs w:val="20"/>
        </w:rPr>
      </w:pPr>
      <w:r>
        <w:t>PICC-</w:t>
      </w:r>
      <w:proofErr w:type="spellStart"/>
      <w:r>
        <w:t>line</w:t>
      </w:r>
      <w:proofErr w:type="spellEnd"/>
      <w:r>
        <w:t xml:space="preserve"> kateter som används idag är </w:t>
      </w:r>
      <w:proofErr w:type="spellStart"/>
      <w:r>
        <w:t>PowerPICC</w:t>
      </w:r>
      <w:proofErr w:type="spellEnd"/>
      <w:r>
        <w:t xml:space="preserve"> SOLO 4F. Inläggning av PICC-</w:t>
      </w:r>
      <w:proofErr w:type="spellStart"/>
      <w:r>
        <w:t>line</w:t>
      </w:r>
      <w:proofErr w:type="spellEnd"/>
      <w:r>
        <w:t xml:space="preserve"> gäller främst för patienter med </w:t>
      </w:r>
      <w:proofErr w:type="spellStart"/>
      <w:r>
        <w:t>adjuvant</w:t>
      </w:r>
      <w:proofErr w:type="spellEnd"/>
      <w:r>
        <w:t xml:space="preserve"> behandling som är vävnadstoxiska. Inläggning av PICC-</w:t>
      </w:r>
      <w:proofErr w:type="spellStart"/>
      <w:r>
        <w:t>line</w:t>
      </w:r>
      <w:proofErr w:type="spellEnd"/>
      <w:r>
        <w:t xml:space="preserve"> kan även vara aktuellt på svårstucken patient, patient med sköra blodkärl eller för administrering av läkemedel, vätsketerapi och näringstillförsel. Palliativa patienter kan få en PICC-</w:t>
      </w:r>
      <w:proofErr w:type="spellStart"/>
      <w:r>
        <w:t>line</w:t>
      </w:r>
      <w:proofErr w:type="spellEnd"/>
      <w:r>
        <w:t xml:space="preserve"> om behov finns under väntan på en </w:t>
      </w:r>
      <w:proofErr w:type="spellStart"/>
      <w:r>
        <w:t>subcutan</w:t>
      </w:r>
      <w:proofErr w:type="spellEnd"/>
      <w:r>
        <w:t xml:space="preserve"> </w:t>
      </w:r>
      <w:proofErr w:type="spellStart"/>
      <w:r>
        <w:t>venport</w:t>
      </w:r>
      <w:proofErr w:type="spellEnd"/>
      <w:r>
        <w:t>.</w:t>
      </w:r>
    </w:p>
    <w:p w:rsidRPr="003C1FC0" w:rsidR="003C1FC0" w:rsidP="2B83C94B" w:rsidRDefault="003C1FC0" w14:paraId="1FA8DCE5" w14:textId="77777777">
      <w:pPr>
        <w:pStyle w:val="Rubrik2"/>
        <w:rPr>
          <w:rFonts w:ascii="Arial" w:hAnsi="Arial" w:eastAsia="Calibri" w:cs="Arial"/>
          <w:b/>
          <w:color w:val="000000" w:themeColor="text2"/>
          <w:lang w:eastAsia="en-US"/>
        </w:rPr>
      </w:pPr>
      <w:r>
        <w:t xml:space="preserve">Arbetsbeskrivning </w:t>
      </w:r>
    </w:p>
    <w:p w:rsidRPr="003C1FC0" w:rsidR="003C1FC0" w:rsidP="2B83C94B" w:rsidRDefault="003C1FC0" w14:paraId="2C2F0127" w14:textId="77777777">
      <w:pPr>
        <w:rPr>
          <w:rFonts w:ascii="Arial" w:hAnsi="Arial" w:eastAsia="Calibri" w:cs="Arial"/>
          <w:b/>
          <w:bCs/>
          <w:color w:val="000000" w:themeColor="text2"/>
          <w:sz w:val="20"/>
          <w:szCs w:val="20"/>
          <w:lang w:eastAsia="en-US"/>
        </w:rPr>
      </w:pPr>
      <w:r>
        <w:t xml:space="preserve">Inläggning och handhavande enligt </w:t>
      </w:r>
      <w:proofErr w:type="spellStart"/>
      <w:r>
        <w:t>vårdhandboken</w:t>
      </w:r>
      <w:proofErr w:type="spellEnd"/>
      <w:r>
        <w:t xml:space="preserve">, nedan följer lokala anvisningar. </w:t>
      </w:r>
    </w:p>
    <w:p w:rsidRPr="003C1FC0" w:rsidR="003C1FC0" w:rsidP="2B83C94B" w:rsidRDefault="003C1FC0" w14:paraId="224C0558" w14:textId="77777777"/>
    <w:p w:rsidRPr="003C1FC0" w:rsidR="003C1FC0" w:rsidP="2B83C94B" w:rsidRDefault="003C1FC0" w14:paraId="5975C215" w14:textId="77777777">
      <w:pPr>
        <w:pStyle w:val="Rubrik3"/>
        <w:rPr>
          <w:rFonts w:ascii="Arial" w:hAnsi="Arial" w:eastAsia="Calibri" w:cs="Arial"/>
          <w:color w:val="000000" w:themeColor="text2"/>
          <w:lang w:eastAsia="en-US"/>
        </w:rPr>
      </w:pPr>
      <w:r>
        <w:lastRenderedPageBreak/>
        <w:t xml:space="preserve">Remissförfarande </w:t>
      </w:r>
    </w:p>
    <w:p w:rsidRPr="003C1FC0" w:rsidR="003C1FC0" w:rsidP="2B83C94B" w:rsidRDefault="003C1FC0" w14:paraId="15A3738D" w14:textId="77777777">
      <w:pPr>
        <w:rPr>
          <w:rFonts w:ascii="Arial" w:hAnsi="Arial" w:eastAsia="Calibri" w:cs="Arial"/>
          <w:sz w:val="20"/>
          <w:szCs w:val="20"/>
          <w:lang w:eastAsia="en-US"/>
        </w:rPr>
      </w:pPr>
      <w:r>
        <w:t xml:space="preserve">– Skriv eller diktera remiss i </w:t>
      </w:r>
      <w:proofErr w:type="spellStart"/>
      <w:r>
        <w:t>Melior</w:t>
      </w:r>
      <w:proofErr w:type="spellEnd"/>
      <w:r>
        <w:t xml:space="preserve"> (snabb utskrift om diktat) och remissen ställs till PICC-</w:t>
      </w:r>
      <w:proofErr w:type="spellStart"/>
      <w:r>
        <w:t>line</w:t>
      </w:r>
      <w:proofErr w:type="spellEnd"/>
      <w:r>
        <w:t xml:space="preserve"> mottagningen avdelning 53. Skriv i remissen om patienten står på </w:t>
      </w:r>
      <w:proofErr w:type="spellStart"/>
      <w:r>
        <w:t>antikoagulantia</w:t>
      </w:r>
      <w:proofErr w:type="spellEnd"/>
      <w:r>
        <w:t xml:space="preserve"> (behöver dock inte sättas ut). Uppge om patienten har Pacemaker eller kända hjärtrytmrubbningar. Vid specifikt önskemål om val av arm ex bröstcancer, melanom, sarkom, var vänlig och uppge detta. Vid bilateralt axillutrymd patient sätts inte PICC-</w:t>
      </w:r>
      <w:proofErr w:type="spellStart"/>
      <w:r>
        <w:t>line</w:t>
      </w:r>
      <w:proofErr w:type="spellEnd"/>
      <w:r>
        <w:t xml:space="preserve"> utan CVK istället. PICC-</w:t>
      </w:r>
      <w:proofErr w:type="spellStart"/>
      <w:r>
        <w:t>line</w:t>
      </w:r>
      <w:proofErr w:type="spellEnd"/>
      <w:r>
        <w:t xml:space="preserve"> remisser ska inte skrivas ut och/eller skickas. Bokas enbart efter samtal. </w:t>
      </w:r>
    </w:p>
    <w:p w:rsidRPr="003C1FC0" w:rsidR="003C1FC0" w:rsidP="2B83C94B" w:rsidRDefault="003C1FC0" w14:paraId="74A9D6BA" w14:textId="4E7C4B16">
      <w:pPr>
        <w:pStyle w:val="Rubrik3"/>
        <w:autoSpaceDE w:val="0"/>
        <w:autoSpaceDN w:val="0"/>
        <w:adjustRightInd w:val="0"/>
        <w:spacing w:after="0"/>
        <w:ind w:left="0" w:right="0" w:firstLine="992"/>
        <w:rPr>
          <w:rFonts w:ascii="Arial" w:hAnsi="Arial" w:eastAsia="Calibri" w:cs="Arial"/>
          <w:color w:val="000000"/>
          <w:lang w:eastAsia="en-US"/>
        </w:rPr>
      </w:pPr>
      <w:r>
        <w:t xml:space="preserve">Prover inför inläggande </w:t>
      </w:r>
    </w:p>
    <w:p w:rsidRPr="003C1FC0" w:rsidR="003C1FC0" w:rsidP="2B83C94B" w:rsidRDefault="003C1FC0" w14:paraId="30074B98" w14:textId="7A527DF9">
      <w:pPr>
        <w:rPr>
          <w:rFonts w:eastAsia="Calibri"/>
          <w:color w:val="000000" w:themeColor="text2"/>
          <w:lang w:eastAsia="en-US"/>
        </w:rPr>
      </w:pPr>
      <w:r>
        <w:t>Trombocyter (TPK) skall tas inför inläggandet av PICC-</w:t>
      </w:r>
      <w:proofErr w:type="spellStart"/>
      <w:r>
        <w:t>line</w:t>
      </w:r>
      <w:proofErr w:type="spellEnd"/>
      <w:r>
        <w:t xml:space="preserve">. Proverna tas av remitterande avdelning. Vid trombocyter ska vid inläggningstillfället ligga ≥ 50. Vid värde under detta får patientansvarig läkare ta ställning till inläggning. </w:t>
      </w:r>
    </w:p>
    <w:p w:rsidRPr="003C1FC0" w:rsidR="003C1FC0" w:rsidP="2B83C94B" w:rsidRDefault="003C1FC0" w14:paraId="22EBC35D" w14:textId="77777777">
      <w:pPr>
        <w:pStyle w:val="Rubrik3"/>
        <w:rPr>
          <w:rFonts w:ascii="Arial" w:hAnsi="Arial" w:eastAsia="Calibri" w:cs="Arial"/>
          <w:b/>
          <w:lang w:eastAsia="en-US"/>
        </w:rPr>
      </w:pPr>
      <w:proofErr w:type="spellStart"/>
      <w:r>
        <w:t>Antikoagulatia</w:t>
      </w:r>
      <w:proofErr w:type="spellEnd"/>
    </w:p>
    <w:p w:rsidRPr="003C1FC0" w:rsidR="003C1FC0" w:rsidP="2B83C94B" w:rsidRDefault="003C1FC0" w14:paraId="604B1F87" w14:textId="3BB3485F">
      <w:pPr>
        <w:rPr>
          <w:rFonts w:ascii="Arial" w:hAnsi="Arial" w:eastAsia="Calibri" w:cs="Arial"/>
          <w:sz w:val="20"/>
          <w:szCs w:val="20"/>
          <w:lang w:eastAsia="en-US"/>
        </w:rPr>
      </w:pPr>
      <w:r>
        <w:t>Behöver inte sättas ut. Patienter som står på Fragmin/</w:t>
      </w:r>
      <w:proofErr w:type="spellStart"/>
      <w:r>
        <w:t>Innohep</w:t>
      </w:r>
      <w:proofErr w:type="spellEnd"/>
      <w:r>
        <w:t xml:space="preserve"> kan ta sin spruta på kvällen efter inläggningen istället för på morgonen. Dock viktigt att upplysa om att patienten står på sådant läkemedel i remissen. Patienten kvarstannar c:a 60 min efter PICC-</w:t>
      </w:r>
      <w:proofErr w:type="spellStart"/>
      <w:r>
        <w:t>line</w:t>
      </w:r>
      <w:proofErr w:type="spellEnd"/>
      <w:r>
        <w:t xml:space="preserve"> inläggningen för att kontrolleras att blödningen avtagit. De patienter som är inneliggande får extra kontroll att blödningen avtagit göras av ansvarig sjuksköterska på avdelningen. </w:t>
      </w:r>
    </w:p>
    <w:p w:rsidRPr="003C1FC0" w:rsidR="003C1FC0" w:rsidP="2B83C94B" w:rsidRDefault="003C1FC0" w14:paraId="3D05563C" w14:textId="77777777">
      <w:pPr>
        <w:pStyle w:val="Rubrik3"/>
        <w:rPr>
          <w:rFonts w:ascii="Arial" w:hAnsi="Arial" w:eastAsia="Calibri" w:cs="Arial"/>
          <w:color w:val="000000" w:themeColor="text2"/>
          <w:lang w:eastAsia="en-US"/>
        </w:rPr>
      </w:pPr>
      <w:r>
        <w:t xml:space="preserve">Information till patienten </w:t>
      </w:r>
    </w:p>
    <w:p w:rsidRPr="003C1FC0" w:rsidR="003C1FC0" w:rsidP="2B83C94B" w:rsidRDefault="003C1FC0" w14:paraId="10CA0D9F" w14:textId="77777777">
      <w:pPr>
        <w:rPr>
          <w:rFonts w:ascii="Arial" w:hAnsi="Arial" w:eastAsia="Calibri" w:cs="Arial"/>
          <w:sz w:val="20"/>
          <w:szCs w:val="20"/>
          <w:lang w:eastAsia="en-US"/>
        </w:rPr>
      </w:pPr>
      <w:r>
        <w:t>Lämna muntlig och skriftlig information till patienten. Informationsbroschyr (finns på hemsidan för utskrift)</w:t>
      </w:r>
    </w:p>
    <w:p w:rsidRPr="003C1FC0" w:rsidR="003C1FC0" w:rsidP="2B83C94B" w:rsidRDefault="003C1FC0" w14:paraId="32794DBA" w14:textId="77777777">
      <w:pPr>
        <w:rPr>
          <w:rFonts w:ascii="Arial" w:hAnsi="Arial" w:cs="Arial"/>
          <w:sz w:val="20"/>
          <w:szCs w:val="20"/>
        </w:rPr>
      </w:pPr>
      <w:r>
        <w:t>Kallelse skickas till patienten eller delas ut av sjuksköterska på avdelningen om tid redan är bokad.</w:t>
      </w:r>
    </w:p>
    <w:p w:rsidRPr="003C1FC0" w:rsidR="003C1FC0" w:rsidP="2B83C94B" w:rsidRDefault="003C1FC0" w14:paraId="256499CA" w14:textId="5E82948F">
      <w:pPr>
        <w:pStyle w:val="Rubrik3"/>
        <w:rPr>
          <w:rFonts w:ascii="Arial" w:hAnsi="Arial" w:eastAsia="Calibri" w:cs="Arial"/>
          <w:color w:val="000000" w:themeColor="text2"/>
          <w:lang w:eastAsia="en-US"/>
        </w:rPr>
      </w:pPr>
      <w:r>
        <w:t xml:space="preserve">Vid röntgenverifiering av kateterspetsen </w:t>
      </w:r>
    </w:p>
    <w:p w:rsidRPr="003C1FC0" w:rsidR="003C1FC0" w:rsidP="2B83C94B" w:rsidRDefault="003C1FC0" w14:paraId="1F6CAE88" w14:textId="77777777">
      <w:pPr>
        <w:rPr>
          <w:rFonts w:eastAsia="Calibri"/>
          <w:color w:val="000000" w:themeColor="text2"/>
          <w:lang w:eastAsia="en-US"/>
        </w:rPr>
      </w:pPr>
      <w:r>
        <w:t>Om inläggande sjuksköterska bedömer att PICC-</w:t>
      </w:r>
      <w:proofErr w:type="spellStart"/>
      <w:r>
        <w:t>linen</w:t>
      </w:r>
      <w:proofErr w:type="spellEnd"/>
      <w:r>
        <w:t xml:space="preserve"> måste röntgas innan användning skall en onkolog godkänna röntgenbilderna och kateterläget före användning. Att PICC-</w:t>
      </w:r>
      <w:proofErr w:type="spellStart"/>
      <w:r>
        <w:t>line</w:t>
      </w:r>
      <w:proofErr w:type="spellEnd"/>
      <w:r>
        <w:t xml:space="preserve"> är godkänd för användning efter röntgenutlåtandet skall dokumenteras i </w:t>
      </w:r>
      <w:proofErr w:type="spellStart"/>
      <w:r>
        <w:t>Melior</w:t>
      </w:r>
      <w:proofErr w:type="spellEnd"/>
      <w:r>
        <w:t xml:space="preserve">. </w:t>
      </w:r>
    </w:p>
    <w:p w:rsidRPr="003C1FC0" w:rsidR="003C1FC0" w:rsidP="2B83C94B" w:rsidRDefault="003C1FC0" w14:paraId="27704A36" w14:textId="77777777">
      <w:pPr>
        <w:rPr>
          <w:rFonts w:ascii="Arial" w:hAnsi="Arial" w:cs="Arial"/>
          <w:sz w:val="20"/>
          <w:szCs w:val="20"/>
        </w:rPr>
      </w:pPr>
      <w:r>
        <w:t>Om röntgen visar att patientens PICC-</w:t>
      </w:r>
      <w:proofErr w:type="spellStart"/>
      <w:r>
        <w:t>line</w:t>
      </w:r>
      <w:proofErr w:type="spellEnd"/>
      <w:r>
        <w:t xml:space="preserve"> kateter skall backas för att ligga i optimalt läge görs det av behandlande sjuksköterska och ändringen skall dokumenteras i </w:t>
      </w:r>
      <w:proofErr w:type="spellStart"/>
      <w:r>
        <w:t>Melior</w:t>
      </w:r>
      <w:proofErr w:type="spellEnd"/>
      <w:r>
        <w:t xml:space="preserve"> i samma anteckning som gjordes vid inläggningen (se nedan). Det ska framgå vad röntgen visar och om den enligt röntgensvaret ligger bra eller måste backas. Det ska också </w:t>
      </w:r>
      <w:r>
        <w:lastRenderedPageBreak/>
        <w:t xml:space="preserve">framgå vilken onkologläkare som sett röntgensvaret och beslutat om backning eller ej. </w:t>
      </w:r>
    </w:p>
    <w:p w:rsidRPr="003C1FC0" w:rsidR="003C1FC0" w:rsidP="2B83C94B" w:rsidRDefault="003C1FC0" w14:paraId="19DBB2F1" w14:textId="77777777">
      <w:pPr>
        <w:rPr>
          <w:rFonts w:ascii="Arial" w:hAnsi="Arial" w:cs="Arial"/>
          <w:sz w:val="20"/>
          <w:szCs w:val="20"/>
        </w:rPr>
      </w:pPr>
      <w:r>
        <w:t xml:space="preserve">Glöm inte att remiss för veckovis skötsel på vårdcentral alternativt HSV/ASIH måste skriva med rätt antal cm om den justerats. </w:t>
      </w:r>
    </w:p>
    <w:p w:rsidRPr="003C1FC0" w:rsidR="003C1FC0" w:rsidP="003C1FC0" w:rsidRDefault="003C1FC0" w14:paraId="1C6C794E" w14:textId="77777777">
      <w:pPr>
        <w:spacing w:after="0" w:line="240" w:lineRule="auto"/>
        <w:ind w:left="0" w:right="0"/>
        <w:rPr>
          <w:rFonts w:ascii="Arial" w:hAnsi="Arial" w:cs="Arial"/>
          <w:b/>
          <w:color w:val="FF0000"/>
        </w:rPr>
      </w:pPr>
    </w:p>
    <w:p w:rsidRPr="003C1FC0" w:rsidR="003C1FC0" w:rsidP="2B83C94B" w:rsidRDefault="003C1FC0" w14:paraId="42BACCE3" w14:textId="3C37680B">
      <w:pPr>
        <w:rPr>
          <w:rFonts w:ascii="Arial" w:hAnsi="Arial" w:cs="Arial"/>
          <w:b/>
          <w:bCs/>
          <w:i/>
          <w:iCs/>
        </w:rPr>
      </w:pPr>
      <w:r w:rsidRPr="2B83C94B">
        <w:rPr>
          <w:b/>
          <w:bCs/>
        </w:rPr>
        <w:t xml:space="preserve">Ex på text efter kontrollröntgen, byt ut texten som skrevs vid PICC-lineinläggningen och ersätt med den som passar. </w:t>
      </w:r>
    </w:p>
    <w:p w:rsidRPr="003C1FC0" w:rsidR="003C1FC0" w:rsidP="2B83C94B" w:rsidRDefault="003C1FC0" w14:paraId="1352E614" w14:textId="77777777">
      <w:pPr>
        <w:pStyle w:val="Rubrik3"/>
        <w:rPr>
          <w:rFonts w:ascii="Arial" w:hAnsi="Arial" w:cs="Arial"/>
          <w:b/>
        </w:rPr>
      </w:pPr>
      <w:r>
        <w:t xml:space="preserve">OM KATETERN BEHÖVER BACKAS: </w:t>
      </w:r>
    </w:p>
    <w:p w:rsidRPr="003C1FC0" w:rsidR="003C1FC0" w:rsidP="2B83C94B" w:rsidRDefault="003C1FC0" w14:paraId="6E5136EC" w14:textId="53C802F8">
      <w:pPr>
        <w:rPr>
          <w:rFonts w:ascii="Arial" w:hAnsi="Arial" w:cs="Arial"/>
          <w:sz w:val="20"/>
          <w:szCs w:val="20"/>
        </w:rPr>
      </w:pPr>
      <w:r>
        <w:t>PICC-Line sterilt inlagd med hjälp av Ultraljud och Sherlock. ____</w:t>
      </w:r>
      <w:proofErr w:type="spellStart"/>
      <w:r>
        <w:t>st</w:t>
      </w:r>
      <w:proofErr w:type="spellEnd"/>
      <w:r>
        <w:t xml:space="preserve"> nålstick. 0,5 ml </w:t>
      </w:r>
      <w:proofErr w:type="spellStart"/>
      <w:r>
        <w:t>Xylocain</w:t>
      </w:r>
      <w:proofErr w:type="spellEnd"/>
      <w:r>
        <w:t xml:space="preserve"> á 10 mg/ml </w:t>
      </w:r>
      <w:proofErr w:type="spellStart"/>
      <w:r>
        <w:t>s.c</w:t>
      </w:r>
      <w:proofErr w:type="spellEnd"/>
      <w:r>
        <w:t>. Spetsens läge kunde inte verifieras med Sherlock 3CG. Optimalt läge är i övergången VCS/höger förmak. Patienten har varit på röntgen och fått läget bekräftat. PICC-</w:t>
      </w:r>
      <w:proofErr w:type="spellStart"/>
      <w:r>
        <w:t>line</w:t>
      </w:r>
      <w:proofErr w:type="spellEnd"/>
      <w:r>
        <w:t xml:space="preserve"> behöver backas___ cm för att ligga optimalt. Röntgensvaret godkänt av dr_______ . Efter backning kan P</w:t>
      </w:r>
      <w:r w:rsidR="00A14ABA">
        <w:t>ICC</w:t>
      </w:r>
      <w:r>
        <w:t>-</w:t>
      </w:r>
      <w:proofErr w:type="spellStart"/>
      <w:r>
        <w:t>line</w:t>
      </w:r>
      <w:proofErr w:type="spellEnd"/>
      <w:r>
        <w:t xml:space="preserve"> användas direkt. Inlagd kateter mäter efter röntgensvar och backning totalt_____ cm </w:t>
      </w:r>
      <w:proofErr w:type="spellStart"/>
      <w:r>
        <w:t>varav_____cm</w:t>
      </w:r>
      <w:proofErr w:type="spellEnd"/>
      <w:r>
        <w:t xml:space="preserve"> som ligger utanför insticksstället. LOT nr____________</w:t>
      </w:r>
    </w:p>
    <w:p w:rsidRPr="003C1FC0" w:rsidR="003C1FC0" w:rsidP="2B83C94B" w:rsidRDefault="003C1FC0" w14:paraId="06267875" w14:textId="40FC2820">
      <w:pPr>
        <w:rPr>
          <w:rFonts w:ascii="Arial" w:hAnsi="Arial" w:cs="Arial"/>
          <w:sz w:val="20"/>
          <w:szCs w:val="20"/>
        </w:rPr>
      </w:pPr>
      <w:r>
        <w:t xml:space="preserve">Pat får med sig remiss till vårdcentral samt omläggningsmaterial för skötseln behandlingsfria veckor. </w:t>
      </w:r>
    </w:p>
    <w:p w:rsidRPr="003C1FC0" w:rsidR="003C1FC0" w:rsidP="2B83C94B" w:rsidRDefault="003C1FC0" w14:paraId="0CE7C49F" w14:textId="77777777">
      <w:pPr>
        <w:pStyle w:val="Rubrik3"/>
        <w:rPr>
          <w:rFonts w:ascii="Arial" w:hAnsi="Arial" w:cs="Arial"/>
          <w:b/>
        </w:rPr>
      </w:pPr>
      <w:r>
        <w:t>OM KATETERN LIGGER BRA VID RÖNTGEN:</w:t>
      </w:r>
    </w:p>
    <w:p w:rsidRPr="003C1FC0" w:rsidR="003C1FC0" w:rsidP="2B83C94B" w:rsidRDefault="003C1FC0" w14:paraId="326ED05E" w14:textId="77777777">
      <w:pPr>
        <w:rPr>
          <w:rFonts w:ascii="Arial" w:hAnsi="Arial" w:cs="Arial"/>
          <w:sz w:val="20"/>
          <w:szCs w:val="20"/>
        </w:rPr>
      </w:pPr>
      <w:r>
        <w:t xml:space="preserve">PICC-Line sterilt inlagd med hjälp av Ultraljud och Sherlock. ____ </w:t>
      </w:r>
      <w:proofErr w:type="spellStart"/>
      <w:r>
        <w:t>st</w:t>
      </w:r>
      <w:proofErr w:type="spellEnd"/>
      <w:r>
        <w:t xml:space="preserve"> nålstick. 0,5 ml </w:t>
      </w:r>
      <w:proofErr w:type="spellStart"/>
      <w:r>
        <w:t>Xylocain</w:t>
      </w:r>
      <w:proofErr w:type="spellEnd"/>
      <w:r>
        <w:t xml:space="preserve"> á 10 mg/ml </w:t>
      </w:r>
      <w:proofErr w:type="spellStart"/>
      <w:r>
        <w:t>s.c</w:t>
      </w:r>
      <w:proofErr w:type="spellEnd"/>
      <w:r>
        <w:t xml:space="preserve">. Spetsens läge kunde inte verifieras med Sherlock 3CG. Optimalt läge är i övergången VCS/höger förmak. Patienten har varit på röntgen och fått läget bekräftat. Röntgensvaret godkänt av dr_________.  </w:t>
      </w:r>
    </w:p>
    <w:p w:rsidRPr="003C1FC0" w:rsidR="003C1FC0" w:rsidP="2B83C94B" w:rsidRDefault="003C1FC0" w14:paraId="603C805C" w14:textId="77777777">
      <w:pPr>
        <w:rPr>
          <w:rFonts w:ascii="Arial" w:hAnsi="Arial" w:cs="Arial"/>
          <w:sz w:val="20"/>
          <w:szCs w:val="20"/>
        </w:rPr>
      </w:pPr>
      <w:r>
        <w:t xml:space="preserve">Inlagd kateter mäter efter röntgensvar totalt____ cm </w:t>
      </w:r>
      <w:proofErr w:type="spellStart"/>
      <w:r>
        <w:t>varav____cm</w:t>
      </w:r>
      <w:proofErr w:type="spellEnd"/>
      <w:r>
        <w:t xml:space="preserve"> som ligger utanför insticksstället. Behövde </w:t>
      </w:r>
      <w:proofErr w:type="spellStart"/>
      <w:r>
        <w:t>enl</w:t>
      </w:r>
      <w:proofErr w:type="spellEnd"/>
      <w:r>
        <w:t xml:space="preserve"> svaret ej justeras. PICC-</w:t>
      </w:r>
      <w:proofErr w:type="spellStart"/>
      <w:r>
        <w:t>line</w:t>
      </w:r>
      <w:proofErr w:type="spellEnd"/>
      <w:r>
        <w:t xml:space="preserve"> ligger bra och kan användas direkt.  LOT nr__________.</w:t>
      </w:r>
    </w:p>
    <w:p w:rsidRPr="003C1FC0" w:rsidR="003C1FC0" w:rsidP="2B83C94B" w:rsidRDefault="003C1FC0" w14:paraId="25F5E4F9" w14:textId="554BB163">
      <w:pPr>
        <w:rPr>
          <w:rFonts w:ascii="Arial" w:hAnsi="Arial" w:cs="Arial"/>
          <w:sz w:val="20"/>
          <w:szCs w:val="20"/>
        </w:rPr>
      </w:pPr>
      <w:r>
        <w:t xml:space="preserve">Pat får med sig remiss till vårdcentral samt omläggningsmaterial för skötseln behandlingsfria veckor. </w:t>
      </w:r>
    </w:p>
    <w:p w:rsidRPr="003C1FC0" w:rsidR="003C1FC0" w:rsidP="2B83C94B" w:rsidRDefault="003C1FC0" w14:paraId="655DF48E" w14:textId="77777777">
      <w:pPr>
        <w:pStyle w:val="Rubrik3"/>
        <w:rPr>
          <w:rFonts w:ascii="Arial" w:hAnsi="Arial" w:eastAsia="Calibri" w:cs="Arial"/>
          <w:color w:val="000000" w:themeColor="text2"/>
          <w:lang w:eastAsia="en-US"/>
        </w:rPr>
      </w:pPr>
      <w:r>
        <w:t xml:space="preserve">Kateter som åkt ur läge </w:t>
      </w:r>
    </w:p>
    <w:p w:rsidRPr="003C1FC0" w:rsidR="003C1FC0" w:rsidP="2B83C94B" w:rsidRDefault="003C1FC0" w14:paraId="607BCC18" w14:textId="77777777">
      <w:pPr>
        <w:rPr>
          <w:rFonts w:ascii="Arial" w:hAnsi="Arial" w:eastAsia="Calibri" w:cs="Arial"/>
          <w:sz w:val="20"/>
          <w:szCs w:val="20"/>
          <w:lang w:eastAsia="en-US"/>
        </w:rPr>
      </w:pPr>
      <w:r>
        <w:t>En PICC-</w:t>
      </w:r>
      <w:proofErr w:type="spellStart"/>
      <w:r>
        <w:t>line</w:t>
      </w:r>
      <w:proofErr w:type="spellEnd"/>
      <w:r>
        <w:t xml:space="preserve"> som låg optimalt vid inläggning kan åka ut max 5 cm från utgångsläget. Den kan fortfarande användas, om den fungerar bra. Har en PICC-</w:t>
      </w:r>
      <w:proofErr w:type="spellStart"/>
      <w:r>
        <w:t>line</w:t>
      </w:r>
      <w:proofErr w:type="spellEnd"/>
      <w:r>
        <w:t xml:space="preserve"> åkt ut mer än 5 cm från utgångsläget skall den </w:t>
      </w:r>
      <w:proofErr w:type="spellStart"/>
      <w:r>
        <w:t>kontrollröntgas</w:t>
      </w:r>
      <w:proofErr w:type="spellEnd"/>
      <w:r>
        <w:t>. Utifrån vad patienten skall få för infusion i sin PICC-</w:t>
      </w:r>
      <w:proofErr w:type="spellStart"/>
      <w:r>
        <w:t>line</w:t>
      </w:r>
      <w:proofErr w:type="spellEnd"/>
      <w:r>
        <w:t xml:space="preserve"> och var röntgen visar att PICC-</w:t>
      </w:r>
      <w:proofErr w:type="spellStart"/>
      <w:r>
        <w:t>line</w:t>
      </w:r>
      <w:proofErr w:type="spellEnd"/>
      <w:r>
        <w:t xml:space="preserve"> ligger får en medicinskbedömning göras om PICC-</w:t>
      </w:r>
      <w:proofErr w:type="spellStart"/>
      <w:r>
        <w:t>linen</w:t>
      </w:r>
      <w:proofErr w:type="spellEnd"/>
      <w:r>
        <w:t xml:space="preserve"> skall vara kvar och användas eller dras. </w:t>
      </w:r>
    </w:p>
    <w:p w:rsidRPr="003C1FC0" w:rsidR="003C1FC0" w:rsidP="003C1FC0" w:rsidRDefault="003C1FC0" w14:paraId="08518CC3" w14:textId="77777777">
      <w:pPr>
        <w:autoSpaceDE w:val="0"/>
        <w:autoSpaceDN w:val="0"/>
        <w:adjustRightInd w:val="0"/>
        <w:spacing w:after="0" w:line="240" w:lineRule="auto"/>
        <w:ind w:left="0" w:right="0"/>
        <w:rPr>
          <w:rFonts w:eastAsia="Calibri"/>
          <w:b/>
          <w:bCs/>
          <w:color w:val="000000"/>
          <w:sz w:val="23"/>
          <w:szCs w:val="23"/>
          <w:lang w:eastAsia="en-US"/>
        </w:rPr>
      </w:pPr>
    </w:p>
    <w:p w:rsidRPr="003C1FC0" w:rsidR="003C1FC0" w:rsidP="2B83C94B" w:rsidRDefault="003C1FC0" w14:paraId="3B91D8BA" w14:textId="77777777">
      <w:pPr>
        <w:pStyle w:val="Rubrik3"/>
        <w:rPr>
          <w:rFonts w:ascii="Arial" w:hAnsi="Arial" w:eastAsia="Calibri" w:cs="Arial"/>
          <w:b/>
          <w:color w:val="000000" w:themeColor="text2"/>
          <w:lang w:eastAsia="en-US"/>
        </w:rPr>
      </w:pPr>
      <w:r>
        <w:lastRenderedPageBreak/>
        <w:t>Avlägsnande av PICC-</w:t>
      </w:r>
      <w:proofErr w:type="spellStart"/>
      <w:r>
        <w:t>line</w:t>
      </w:r>
      <w:proofErr w:type="spellEnd"/>
      <w:r>
        <w:t xml:space="preserve"> </w:t>
      </w:r>
    </w:p>
    <w:p w:rsidRPr="003C1FC0" w:rsidR="003C1FC0" w:rsidP="2B83C94B" w:rsidRDefault="003C1FC0" w14:paraId="653420C6" w14:textId="4001F2D1">
      <w:pPr>
        <w:rPr>
          <w:rFonts w:ascii="Arial" w:hAnsi="Arial" w:cs="Arial"/>
          <w:sz w:val="20"/>
          <w:szCs w:val="20"/>
        </w:rPr>
      </w:pPr>
      <w:r>
        <w:t xml:space="preserve">PICC-linekatetern avlägsnas av sjuksköterska enligt rutin i </w:t>
      </w:r>
      <w:proofErr w:type="spellStart"/>
      <w:r>
        <w:t>vårdhandboken</w:t>
      </w:r>
      <w:proofErr w:type="spellEnd"/>
      <w:r>
        <w:t xml:space="preserve">. Skall dokumenteras i </w:t>
      </w:r>
      <w:proofErr w:type="spellStart"/>
      <w:r>
        <w:t>Melior</w:t>
      </w:r>
      <w:proofErr w:type="spellEnd"/>
      <w:r>
        <w:t>. Om katetern dras på grund av infektionsmisstanke skickas alltid kateterspetsen för odling.</w:t>
      </w:r>
    </w:p>
    <w:p w:rsidRPr="003C1FC0" w:rsidR="003C1FC0" w:rsidP="2B83C94B" w:rsidRDefault="003C1FC0" w14:paraId="1D910997" w14:textId="44AF7592">
      <w:pPr>
        <w:rPr>
          <w:rFonts w:ascii="Arial" w:hAnsi="Arial" w:cs="Arial"/>
          <w:sz w:val="20"/>
          <w:szCs w:val="20"/>
        </w:rPr>
      </w:pPr>
      <w:r>
        <w:t>Upplys patienten om att höra av sig direkt om påverkan på andning eller bröstsmärtor inom närmaste timmarna efter PICC-</w:t>
      </w:r>
      <w:proofErr w:type="spellStart"/>
      <w:r>
        <w:t>line</w:t>
      </w:r>
      <w:proofErr w:type="spellEnd"/>
      <w:r w:rsidR="00DB067E">
        <w:t xml:space="preserve"> </w:t>
      </w:r>
      <w:r>
        <w:t xml:space="preserve">dragningen. Kontakta patientansvarig läkare för ställningstagande till åtgärd. </w:t>
      </w:r>
    </w:p>
    <w:p w:rsidRPr="003C1FC0" w:rsidR="003C1FC0" w:rsidP="2B83C94B" w:rsidRDefault="003C1FC0" w14:paraId="6029ADA3" w14:textId="77777777">
      <w:pPr>
        <w:pStyle w:val="Rubrik3"/>
        <w:rPr>
          <w:rFonts w:ascii="Arial" w:hAnsi="Arial" w:eastAsia="Calibri" w:cs="Arial"/>
          <w:color w:val="000000" w:themeColor="text2"/>
          <w:lang w:eastAsia="en-US"/>
        </w:rPr>
      </w:pPr>
      <w:r>
        <w:t xml:space="preserve">Skötsel/hantering </w:t>
      </w:r>
    </w:p>
    <w:p w:rsidRPr="003C1FC0" w:rsidR="003C1FC0" w:rsidP="2B83C94B" w:rsidRDefault="003C1FC0" w14:paraId="39F72081" w14:textId="77777777">
      <w:pPr>
        <w:rPr>
          <w:rFonts w:ascii="Arial" w:hAnsi="Arial" w:eastAsia="Calibri" w:cs="Arial"/>
          <w:color w:val="000000" w:themeColor="text2"/>
          <w:sz w:val="20"/>
          <w:szCs w:val="20"/>
          <w:lang w:eastAsia="en-US"/>
        </w:rPr>
      </w:pPr>
      <w:proofErr w:type="spellStart"/>
      <w:r>
        <w:t>PowerPICC</w:t>
      </w:r>
      <w:proofErr w:type="spellEnd"/>
      <w:r>
        <w:t xml:space="preserve"> SOLO har inbyggd backventil, använd INTE peang, klämma eller annat för att stänga katetern. </w:t>
      </w:r>
    </w:p>
    <w:p w:rsidRPr="003C1FC0" w:rsidR="003C1FC0" w:rsidP="2B83C94B" w:rsidRDefault="003C1FC0" w14:paraId="58A6C9FB" w14:textId="77777777">
      <w:pPr>
        <w:rPr>
          <w:rFonts w:ascii="Arial" w:hAnsi="Arial" w:eastAsia="Calibri" w:cs="Arial"/>
          <w:color w:val="000000" w:themeColor="text2"/>
          <w:sz w:val="20"/>
          <w:szCs w:val="20"/>
          <w:lang w:eastAsia="en-US"/>
        </w:rPr>
      </w:pPr>
      <w:r>
        <w:t xml:space="preserve">Omläggning görs 1 g/v samt vid behov. Omläggning enligt rutin i </w:t>
      </w:r>
      <w:proofErr w:type="spellStart"/>
      <w:r>
        <w:t>vårdhandboken</w:t>
      </w:r>
      <w:proofErr w:type="spellEnd"/>
      <w:r>
        <w:t xml:space="preserve">. </w:t>
      </w:r>
    </w:p>
    <w:p w:rsidRPr="003C1FC0" w:rsidR="003C1FC0" w:rsidP="2B83C94B" w:rsidRDefault="003C1FC0" w14:paraId="119F8937" w14:textId="77777777">
      <w:pPr>
        <w:rPr>
          <w:rFonts w:ascii="Arial" w:hAnsi="Arial" w:eastAsia="Calibri" w:cs="Arial"/>
          <w:color w:val="000000" w:themeColor="text2"/>
          <w:sz w:val="20"/>
          <w:szCs w:val="20"/>
          <w:lang w:eastAsia="en-US"/>
        </w:rPr>
      </w:pPr>
      <w:r>
        <w:t xml:space="preserve">Kontrollera i </w:t>
      </w:r>
      <w:proofErr w:type="spellStart"/>
      <w:r>
        <w:t>Melior</w:t>
      </w:r>
      <w:proofErr w:type="spellEnd"/>
      <w:r>
        <w:t xml:space="preserve"> antal cm kateteter från hudinstick. Var noga med att inte rucka kateterns läge vid omläggning. För aldrig in en kateter som har åkt ut pga. infektionsrisken. </w:t>
      </w:r>
    </w:p>
    <w:p w:rsidRPr="003C1FC0" w:rsidR="003C1FC0" w:rsidP="2B83C94B" w:rsidRDefault="003C1FC0" w14:paraId="305FAD17" w14:textId="4D28C77B">
      <w:pPr>
        <w:rPr>
          <w:rFonts w:ascii="Arial" w:hAnsi="Arial" w:eastAsia="Calibri" w:cs="Arial"/>
          <w:color w:val="000000" w:themeColor="text2"/>
          <w:sz w:val="20"/>
          <w:szCs w:val="20"/>
          <w:lang w:eastAsia="en-US"/>
        </w:rPr>
      </w:pPr>
      <w:r>
        <w:t>Byte av injektionsventil görs i samband med omläggning eller vid behov</w:t>
      </w:r>
      <w:r w:rsidR="43F275A3">
        <w:t xml:space="preserve"> före eller</w:t>
      </w:r>
      <w:r>
        <w:t xml:space="preserve"> efter ex. blodtransfusion, cytostatika mm. </w:t>
      </w:r>
    </w:p>
    <w:p w:rsidRPr="003C1FC0" w:rsidR="003C1FC0" w:rsidP="2B83C94B" w:rsidRDefault="003C1FC0" w14:paraId="61802857" w14:textId="77777777">
      <w:pPr>
        <w:rPr>
          <w:rFonts w:ascii="Arial" w:hAnsi="Arial" w:eastAsia="Calibri" w:cs="Arial"/>
          <w:color w:val="000000" w:themeColor="text2"/>
          <w:sz w:val="20"/>
          <w:szCs w:val="20"/>
          <w:lang w:eastAsia="en-US"/>
        </w:rPr>
      </w:pPr>
      <w:r>
        <w:t xml:space="preserve">Kontrollera antal cm från insticksställe efter omläggning för att bekräfta att kateterläget inte är ändrat. Dokumentera i </w:t>
      </w:r>
      <w:proofErr w:type="spellStart"/>
      <w:r>
        <w:t>Melior</w:t>
      </w:r>
      <w:proofErr w:type="spellEnd"/>
      <w:r>
        <w:t xml:space="preserve">. </w:t>
      </w:r>
    </w:p>
    <w:p w:rsidRPr="003C1FC0" w:rsidR="003C1FC0" w:rsidP="2B83C94B" w:rsidRDefault="003C1FC0" w14:paraId="0C987B68" w14:textId="77777777">
      <w:pPr>
        <w:rPr>
          <w:rFonts w:ascii="Arial" w:hAnsi="Arial" w:eastAsia="Calibri" w:cs="Arial"/>
          <w:color w:val="000000" w:themeColor="text2"/>
          <w:sz w:val="20"/>
          <w:szCs w:val="20"/>
          <w:lang w:eastAsia="en-US"/>
        </w:rPr>
      </w:pPr>
      <w:r>
        <w:t>Blodtryck kan tas i armen med inlagd PICC-</w:t>
      </w:r>
      <w:proofErr w:type="spellStart"/>
      <w:r>
        <w:t>line</w:t>
      </w:r>
      <w:proofErr w:type="spellEnd"/>
      <w:r>
        <w:t xml:space="preserve">. </w:t>
      </w:r>
    </w:p>
    <w:p w:rsidRPr="003C1FC0" w:rsidR="003C1FC0" w:rsidP="2B83C94B" w:rsidRDefault="003C1FC0" w14:paraId="50C30A8A" w14:textId="77777777">
      <w:pPr>
        <w:rPr>
          <w:rFonts w:ascii="Arial" w:hAnsi="Arial" w:eastAsia="Calibri" w:cs="Arial"/>
          <w:color w:val="000000" w:themeColor="text2"/>
          <w:sz w:val="20"/>
          <w:szCs w:val="20"/>
          <w:lang w:eastAsia="en-US"/>
        </w:rPr>
      </w:pPr>
      <w:r>
        <w:t>Vid duschning, täck PICC-</w:t>
      </w:r>
      <w:proofErr w:type="spellStart"/>
      <w:r>
        <w:t>line</w:t>
      </w:r>
      <w:proofErr w:type="spellEnd"/>
      <w:r>
        <w:t xml:space="preserve"> med tättslutande förband, t.ex. plastfilm eller uppklippt påse som tejpas runt armen. Finns särskilt duschförband att köpa. </w:t>
      </w:r>
    </w:p>
    <w:p w:rsidRPr="003C1FC0" w:rsidR="003C1FC0" w:rsidP="2B83C94B" w:rsidRDefault="003C1FC0" w14:paraId="4E8D2004" w14:textId="2834D427">
      <w:pPr>
        <w:rPr>
          <w:rFonts w:ascii="Arial" w:hAnsi="Arial" w:eastAsia="Calibri" w:cs="Arial"/>
          <w:color w:val="000000" w:themeColor="text2"/>
          <w:sz w:val="20"/>
          <w:szCs w:val="20"/>
          <w:lang w:eastAsia="en-US"/>
        </w:rPr>
      </w:pPr>
      <w:r>
        <w:t>Inga särskilda restriktioner gällande PICC-</w:t>
      </w:r>
      <w:proofErr w:type="spellStart"/>
      <w:r>
        <w:t>line</w:t>
      </w:r>
      <w:proofErr w:type="spellEnd"/>
      <w:r>
        <w:t xml:space="preserve"> annat än att inte bada eller basta. </w:t>
      </w:r>
    </w:p>
    <w:p w:rsidRPr="003C1FC0" w:rsidR="003C1FC0" w:rsidP="2B83C94B" w:rsidRDefault="003C1FC0" w14:paraId="1712165E" w14:textId="77777777">
      <w:pPr>
        <w:pStyle w:val="Rubrik3"/>
        <w:rPr>
          <w:rFonts w:ascii="Arial" w:hAnsi="Arial" w:eastAsia="Calibri" w:cs="Arial"/>
          <w:color w:val="000000" w:themeColor="text2"/>
          <w:lang w:eastAsia="en-US"/>
        </w:rPr>
      </w:pPr>
      <w:r>
        <w:t xml:space="preserve">Komplikationer </w:t>
      </w:r>
    </w:p>
    <w:p w:rsidRPr="003C1FC0" w:rsidR="003C1FC0" w:rsidP="003C1FC0" w:rsidRDefault="003C1FC0" w14:paraId="2BF0D09E" w14:textId="77777777">
      <w:pPr>
        <w:autoSpaceDE w:val="0"/>
        <w:autoSpaceDN w:val="0"/>
        <w:adjustRightInd w:val="0"/>
        <w:spacing w:after="0" w:line="240" w:lineRule="auto"/>
        <w:ind w:left="0" w:right="0"/>
        <w:rPr>
          <w:rFonts w:eastAsia="Calibri"/>
          <w:b/>
          <w:bCs/>
          <w:color w:val="000000"/>
          <w:lang w:eastAsia="en-US"/>
        </w:rPr>
      </w:pPr>
    </w:p>
    <w:p w:rsidRPr="003C1FC0" w:rsidR="003C1FC0" w:rsidP="2B83C94B" w:rsidRDefault="003C1FC0" w14:paraId="50800747" w14:textId="77777777">
      <w:pPr>
        <w:rPr>
          <w:rFonts w:ascii="Arial" w:hAnsi="Arial" w:eastAsia="Calibri" w:cs="Arial"/>
          <w:sz w:val="20"/>
          <w:szCs w:val="20"/>
          <w:lang w:eastAsia="en-US"/>
        </w:rPr>
      </w:pPr>
      <w:r w:rsidRPr="2B83C94B">
        <w:rPr>
          <w:rStyle w:val="Rubrik4Char"/>
        </w:rPr>
        <w:t xml:space="preserve">Blödning: </w:t>
      </w:r>
      <w:r>
        <w:t xml:space="preserve">Det är vanligt med en mindre blödning direkt efter inläggningen. </w:t>
      </w:r>
    </w:p>
    <w:p w:rsidRPr="003C1FC0" w:rsidR="003C1FC0" w:rsidP="2B83C94B" w:rsidRDefault="003C1FC0" w14:paraId="627BBA0E" w14:textId="1CD9DB78">
      <w:pPr>
        <w:rPr>
          <w:rFonts w:ascii="Arial" w:hAnsi="Arial" w:cs="Arial"/>
          <w:sz w:val="20"/>
          <w:szCs w:val="20"/>
        </w:rPr>
      </w:pPr>
      <w:r w:rsidRPr="2B83C94B">
        <w:rPr>
          <w:rStyle w:val="Rubrik4Char"/>
        </w:rPr>
        <w:t xml:space="preserve">Åtgärd: </w:t>
      </w:r>
      <w:r>
        <w:t>Föranleder inga åtgärder annat än kontroll att blödningen avstannat. Lägg om och byt förband vid behov. I annat fall kontakta PICC-</w:t>
      </w:r>
      <w:proofErr w:type="spellStart"/>
      <w:r>
        <w:t>line</w:t>
      </w:r>
      <w:proofErr w:type="spellEnd"/>
      <w:r>
        <w:t xml:space="preserve"> sjuksköterska eller patientansvarig läkare. PICC-</w:t>
      </w:r>
      <w:proofErr w:type="spellStart"/>
      <w:r>
        <w:t>line</w:t>
      </w:r>
      <w:proofErr w:type="spellEnd"/>
      <w:r>
        <w:t xml:space="preserve"> kan användas som vanligt.</w:t>
      </w:r>
    </w:p>
    <w:p w:rsidRPr="003C1FC0" w:rsidR="003C1FC0" w:rsidP="2B83C94B" w:rsidRDefault="003C1FC0" w14:paraId="3F9D9C9A" w14:textId="77777777">
      <w:pPr>
        <w:rPr>
          <w:rFonts w:ascii="Arial" w:hAnsi="Arial" w:eastAsia="Calibri" w:cs="Arial"/>
          <w:sz w:val="20"/>
          <w:szCs w:val="20"/>
          <w:lang w:eastAsia="en-US"/>
        </w:rPr>
      </w:pPr>
      <w:r w:rsidRPr="2B83C94B">
        <w:rPr>
          <w:rStyle w:val="Rubrik4Char"/>
        </w:rPr>
        <w:t>Smärta:</w:t>
      </w:r>
      <w:r>
        <w:t xml:space="preserve"> Eller känsla av tryck i armen några dagar efter inläggningen är vanligt. </w:t>
      </w:r>
    </w:p>
    <w:p w:rsidRPr="003C1FC0" w:rsidR="003C1FC0" w:rsidP="2B83C94B" w:rsidRDefault="003C1FC0" w14:paraId="00629969" w14:textId="52BAB6BD">
      <w:pPr>
        <w:rPr>
          <w:rFonts w:ascii="Arial" w:hAnsi="Arial" w:eastAsia="Calibri" w:cs="Arial"/>
          <w:sz w:val="20"/>
          <w:szCs w:val="20"/>
          <w:lang w:eastAsia="en-US"/>
        </w:rPr>
      </w:pPr>
      <w:r w:rsidRPr="2B83C94B">
        <w:rPr>
          <w:rStyle w:val="Rubrik4Char"/>
        </w:rPr>
        <w:lastRenderedPageBreak/>
        <w:t xml:space="preserve">Åtgärd: </w:t>
      </w:r>
      <w:r>
        <w:t xml:space="preserve">kan behandlas med </w:t>
      </w:r>
      <w:proofErr w:type="spellStart"/>
      <w:r>
        <w:t>paracetamol</w:t>
      </w:r>
      <w:proofErr w:type="spellEnd"/>
      <w:r>
        <w:t>. PICC-</w:t>
      </w:r>
      <w:proofErr w:type="spellStart"/>
      <w:r>
        <w:t>line</w:t>
      </w:r>
      <w:proofErr w:type="spellEnd"/>
      <w:r>
        <w:t xml:space="preserve"> kan användas som vanligt. </w:t>
      </w:r>
    </w:p>
    <w:p w:rsidRPr="003C1FC0" w:rsidR="003C1FC0" w:rsidP="2B83C94B" w:rsidRDefault="003C1FC0" w14:paraId="61A3FC4D" w14:textId="77777777">
      <w:pPr>
        <w:rPr>
          <w:rFonts w:ascii="Arial" w:hAnsi="Arial" w:eastAsia="Calibri" w:cs="Arial"/>
          <w:b/>
          <w:bCs/>
          <w:sz w:val="20"/>
          <w:szCs w:val="20"/>
          <w:lang w:eastAsia="en-US"/>
        </w:rPr>
      </w:pPr>
      <w:r w:rsidRPr="2B83C94B">
        <w:rPr>
          <w:rStyle w:val="Rubrik4Char"/>
        </w:rPr>
        <w:t xml:space="preserve">Nervsmärta: </w:t>
      </w:r>
      <w:r>
        <w:t>Kvarstående stickningar/pirr/surr utmed arm och nedåt fingrarna några timmar/dagen efter PICC-</w:t>
      </w:r>
      <w:proofErr w:type="spellStart"/>
      <w:r>
        <w:t>line</w:t>
      </w:r>
      <w:proofErr w:type="spellEnd"/>
      <w:r>
        <w:t xml:space="preserve"> inläggningen. Misstänkt nervpåverkan. </w:t>
      </w:r>
    </w:p>
    <w:p w:rsidRPr="003C1FC0" w:rsidR="003C1FC0" w:rsidP="2B83C94B" w:rsidRDefault="003C1FC0" w14:paraId="541EB53C" w14:textId="1E962388">
      <w:pPr>
        <w:rPr>
          <w:rFonts w:ascii="Arial" w:hAnsi="Arial" w:eastAsia="Calibri" w:cs="Arial"/>
          <w:b/>
          <w:bCs/>
          <w:sz w:val="20"/>
          <w:szCs w:val="20"/>
          <w:lang w:eastAsia="en-US"/>
        </w:rPr>
      </w:pPr>
      <w:r w:rsidRPr="2B83C94B">
        <w:rPr>
          <w:rStyle w:val="Rubrik4Char"/>
        </w:rPr>
        <w:t xml:space="preserve">Åtgärd: </w:t>
      </w:r>
      <w:r>
        <w:t>Kontakta patientansvarig läkare. PICC-</w:t>
      </w:r>
      <w:proofErr w:type="spellStart"/>
      <w:r>
        <w:t>line</w:t>
      </w:r>
      <w:proofErr w:type="spellEnd"/>
      <w:r>
        <w:t xml:space="preserve"> ska avvecklas och ställningstagande till ny ska göras. </w:t>
      </w:r>
    </w:p>
    <w:p w:rsidRPr="003C1FC0" w:rsidR="003C1FC0" w:rsidP="2B83C94B" w:rsidRDefault="003C1FC0" w14:paraId="391BAB85" w14:textId="77777777">
      <w:pPr>
        <w:rPr>
          <w:rFonts w:ascii="Arial" w:hAnsi="Arial" w:eastAsia="Calibri" w:cs="Arial"/>
          <w:sz w:val="20"/>
          <w:szCs w:val="20"/>
          <w:lang w:eastAsia="en-US"/>
        </w:rPr>
      </w:pPr>
      <w:r w:rsidRPr="2B83C94B">
        <w:rPr>
          <w:rStyle w:val="Rubrik4Char"/>
        </w:rPr>
        <w:t xml:space="preserve">Mekanisk </w:t>
      </w:r>
      <w:proofErr w:type="spellStart"/>
      <w:r w:rsidRPr="2B83C94B">
        <w:rPr>
          <w:rStyle w:val="Rubrik4Char"/>
        </w:rPr>
        <w:t>flebit</w:t>
      </w:r>
      <w:proofErr w:type="spellEnd"/>
      <w:r w:rsidRPr="2B83C94B">
        <w:rPr>
          <w:rStyle w:val="Rubrik4Char"/>
        </w:rPr>
        <w:t xml:space="preserve">: </w:t>
      </w:r>
      <w:r>
        <w:t xml:space="preserve">Kan uppstå första veckan efter PICC-lineinläggning. Symtom som smärta, svullnad och rodnad kan uppstå i överarmen. </w:t>
      </w:r>
    </w:p>
    <w:p w:rsidRPr="003C1FC0" w:rsidR="003C1FC0" w:rsidP="2B83C94B" w:rsidRDefault="003C1FC0" w14:paraId="758FD64B" w14:textId="77777777">
      <w:pPr>
        <w:pStyle w:val="Rubrik4"/>
        <w:rPr>
          <w:rFonts w:ascii="Arial" w:hAnsi="Arial" w:eastAsia="Calibri" w:cs="Arial"/>
          <w:sz w:val="20"/>
          <w:szCs w:val="20"/>
          <w:lang w:eastAsia="en-US"/>
        </w:rPr>
      </w:pPr>
      <w:r>
        <w:t xml:space="preserve">Åtgärd: </w:t>
      </w:r>
    </w:p>
    <w:p w:rsidRPr="003C1FC0" w:rsidR="003C1FC0" w:rsidP="2B83C94B" w:rsidRDefault="003C1FC0" w14:paraId="2A1CF84E" w14:textId="77777777">
      <w:pPr>
        <w:rPr>
          <w:rFonts w:ascii="Arial" w:hAnsi="Arial" w:eastAsia="Calibri" w:cs="Arial"/>
          <w:sz w:val="20"/>
          <w:szCs w:val="20"/>
          <w:lang w:eastAsia="en-US"/>
        </w:rPr>
      </w:pPr>
      <w:r>
        <w:t xml:space="preserve">- Kan förebyggas genom att applicera mild värme på överarmen och NSAID-salva lokalt. Vid </w:t>
      </w:r>
      <w:proofErr w:type="spellStart"/>
      <w:r>
        <w:t>flebit</w:t>
      </w:r>
      <w:proofErr w:type="spellEnd"/>
      <w:r>
        <w:t>/</w:t>
      </w:r>
      <w:proofErr w:type="spellStart"/>
      <w:r>
        <w:t>tromboflebit</w:t>
      </w:r>
      <w:proofErr w:type="spellEnd"/>
      <w:r>
        <w:t xml:space="preserve"> som inte svarar på en veckas behandling skall det göras en individuell avvägning av besvärens grad, samt se över behovet av att ha katetern kvar. OBS! uteslut trombosmisstanke, se nedan under Trombos. </w:t>
      </w:r>
    </w:p>
    <w:p w:rsidRPr="003C1FC0" w:rsidR="003C1FC0" w:rsidP="2B83C94B" w:rsidRDefault="003C1FC0" w14:paraId="0E7C61A2" w14:textId="69E167F4">
      <w:pPr>
        <w:rPr>
          <w:rFonts w:ascii="Arial" w:hAnsi="Arial" w:eastAsia="Calibri" w:cs="Arial"/>
          <w:sz w:val="20"/>
          <w:szCs w:val="20"/>
          <w:lang w:eastAsia="en-US"/>
        </w:rPr>
      </w:pPr>
      <w:r>
        <w:t xml:space="preserve">- PICC-linekatetern kan användas trots mekanisk </w:t>
      </w:r>
      <w:proofErr w:type="spellStart"/>
      <w:r>
        <w:t>flebit</w:t>
      </w:r>
      <w:proofErr w:type="spellEnd"/>
      <w:r>
        <w:t xml:space="preserve">. Samråd med patientansvarig läkare vid behov. </w:t>
      </w:r>
    </w:p>
    <w:p w:rsidRPr="003C1FC0" w:rsidR="003C1FC0" w:rsidP="2B83C94B" w:rsidRDefault="003C1FC0" w14:paraId="54BA3E38" w14:textId="77777777">
      <w:pPr>
        <w:rPr>
          <w:rFonts w:ascii="Arial" w:hAnsi="Arial" w:eastAsia="Calibri" w:cs="Arial"/>
          <w:sz w:val="20"/>
          <w:szCs w:val="20"/>
          <w:lang w:eastAsia="en-US"/>
        </w:rPr>
      </w:pPr>
      <w:r w:rsidRPr="2B83C94B">
        <w:rPr>
          <w:rStyle w:val="Rubrik4Char"/>
        </w:rPr>
        <w:t xml:space="preserve">Trombos: </w:t>
      </w:r>
      <w:r>
        <w:t xml:space="preserve">Symtom på trombos kan vara ödem i arm, skuldra, nacke eller ansikte. Rodnad, smärta och vidgade vener i armveck, överarm, skuldra eller hals. </w:t>
      </w:r>
    </w:p>
    <w:p w:rsidRPr="003C1FC0" w:rsidR="003C1FC0" w:rsidP="2B83C94B" w:rsidRDefault="003C1FC0" w14:paraId="07F1D74B" w14:textId="77777777">
      <w:pPr>
        <w:pStyle w:val="Rubrik4"/>
        <w:rPr>
          <w:rFonts w:ascii="Arial" w:hAnsi="Arial" w:eastAsia="Calibri" w:cs="Arial"/>
          <w:sz w:val="20"/>
          <w:szCs w:val="20"/>
          <w:lang w:eastAsia="en-US"/>
        </w:rPr>
      </w:pPr>
      <w:r>
        <w:t xml:space="preserve">Åtgärd: </w:t>
      </w:r>
    </w:p>
    <w:p w:rsidRPr="003C1FC0" w:rsidR="003C1FC0" w:rsidP="2B83C94B" w:rsidRDefault="003C1FC0" w14:paraId="63DD0FC4" w14:textId="5972D449">
      <w:pPr>
        <w:rPr>
          <w:rFonts w:ascii="Arial" w:hAnsi="Arial" w:cs="Arial"/>
          <w:sz w:val="20"/>
          <w:szCs w:val="20"/>
        </w:rPr>
      </w:pPr>
      <w:r>
        <w:t xml:space="preserve">Kontakta patientansvarig läkare för diagnos och behandling. Behandlas med </w:t>
      </w:r>
      <w:proofErr w:type="spellStart"/>
      <w:r>
        <w:t>antikoagulantia</w:t>
      </w:r>
      <w:proofErr w:type="spellEnd"/>
      <w:r>
        <w:t xml:space="preserve"> enligt lokal rutin för DVT, patientansvarig läkare kan ta kontakt med koagulationsjouren för rådgivning.</w:t>
      </w:r>
    </w:p>
    <w:p w:rsidRPr="003C1FC0" w:rsidR="003C1FC0" w:rsidP="2B83C94B" w:rsidRDefault="003C1FC0" w14:paraId="32B2C2E5" w14:textId="77777777">
      <w:pPr>
        <w:rPr>
          <w:rFonts w:ascii="Arial" w:hAnsi="Arial" w:eastAsia="Calibri" w:cs="Arial"/>
          <w:sz w:val="20"/>
          <w:szCs w:val="20"/>
          <w:lang w:eastAsia="en-US"/>
        </w:rPr>
      </w:pPr>
      <w:r>
        <w:t xml:space="preserve">-Vid fungerande kateter och om patienten har behov av central infart bör kateterns sitta kvar med samtidig </w:t>
      </w:r>
      <w:proofErr w:type="spellStart"/>
      <w:r>
        <w:t>antikoagulantiabehandling</w:t>
      </w:r>
      <w:proofErr w:type="spellEnd"/>
      <w:r>
        <w:t xml:space="preserve"> som skall pågå så länge katetern är kvar. Finns inflöde och backflöde kan PICC-</w:t>
      </w:r>
      <w:proofErr w:type="spellStart"/>
      <w:r>
        <w:t>line</w:t>
      </w:r>
      <w:proofErr w:type="spellEnd"/>
      <w:r>
        <w:t xml:space="preserve"> användas som vanligt. </w:t>
      </w:r>
    </w:p>
    <w:p w:rsidRPr="003C1FC0" w:rsidR="003C1FC0" w:rsidP="2B83C94B" w:rsidRDefault="003C1FC0" w14:paraId="023AE92B" w14:textId="34522F6A">
      <w:pPr>
        <w:rPr>
          <w:rFonts w:ascii="Arial" w:hAnsi="Arial" w:eastAsia="Calibri" w:cs="Arial"/>
          <w:sz w:val="20"/>
          <w:szCs w:val="20"/>
          <w:lang w:eastAsia="en-US"/>
        </w:rPr>
      </w:pPr>
      <w:r>
        <w:t xml:space="preserve">-Om katetern ej behövs bör kateterna avlägsnas, men först efter 5 dagars </w:t>
      </w:r>
      <w:proofErr w:type="spellStart"/>
      <w:r>
        <w:t>antikoagulantiabehandling</w:t>
      </w:r>
      <w:proofErr w:type="spellEnd"/>
      <w:r>
        <w:t xml:space="preserve"> för att minska risken för lungemboli. </w:t>
      </w:r>
    </w:p>
    <w:p w:rsidRPr="003C1FC0" w:rsidR="003C1FC0" w:rsidP="2B83C94B" w:rsidRDefault="003C1FC0" w14:paraId="290FBDA9" w14:textId="77777777">
      <w:pPr>
        <w:rPr>
          <w:rFonts w:ascii="Arial" w:hAnsi="Arial" w:eastAsia="Calibri" w:cs="Arial"/>
          <w:sz w:val="20"/>
          <w:szCs w:val="20"/>
          <w:lang w:eastAsia="en-US"/>
        </w:rPr>
      </w:pPr>
      <w:r w:rsidRPr="2B83C94B">
        <w:rPr>
          <w:rStyle w:val="Rubrik4Char"/>
        </w:rPr>
        <w:t xml:space="preserve">Luftemboli: </w:t>
      </w:r>
      <w:r>
        <w:t>Är ovanligt i samband med PICC-</w:t>
      </w:r>
      <w:proofErr w:type="spellStart"/>
      <w:r>
        <w:t>line</w:t>
      </w:r>
      <w:proofErr w:type="spellEnd"/>
      <w:r>
        <w:t xml:space="preserve">. Symtom kan vara ökad eller nytillkommen andfåddhet eller bröstsmärta. </w:t>
      </w:r>
    </w:p>
    <w:p w:rsidRPr="003C1FC0" w:rsidR="003C1FC0" w:rsidP="2B83C94B" w:rsidRDefault="003C1FC0" w14:paraId="7F6D1CA7" w14:textId="74161A78">
      <w:pPr>
        <w:rPr>
          <w:rFonts w:ascii="Arial" w:hAnsi="Arial" w:eastAsia="Calibri" w:cs="Arial"/>
          <w:sz w:val="20"/>
          <w:szCs w:val="20"/>
          <w:lang w:eastAsia="en-US"/>
        </w:rPr>
      </w:pPr>
      <w:r w:rsidRPr="2B83C94B">
        <w:rPr>
          <w:rStyle w:val="Rubrik4Char"/>
        </w:rPr>
        <w:t xml:space="preserve">Åtgärd: </w:t>
      </w:r>
      <w:r>
        <w:t xml:space="preserve">Stäng infart, sänk huvudända till planläge eller lägre, lägg patienten på vänstersida. Tillkalla läkare omgående. </w:t>
      </w:r>
    </w:p>
    <w:p w:rsidRPr="003C1FC0" w:rsidR="003C1FC0" w:rsidP="2B83C94B" w:rsidRDefault="003C1FC0" w14:paraId="17F12CBB" w14:textId="77777777"/>
    <w:p w:rsidRPr="003C1FC0" w:rsidR="003C1FC0" w:rsidP="003C1FC0" w:rsidRDefault="003C1FC0" w14:paraId="1A4DB15E" w14:textId="77777777">
      <w:pPr>
        <w:autoSpaceDE w:val="0"/>
        <w:autoSpaceDN w:val="0"/>
        <w:adjustRightInd w:val="0"/>
        <w:spacing w:after="0" w:line="240" w:lineRule="auto"/>
        <w:ind w:left="0" w:right="0"/>
        <w:rPr>
          <w:rFonts w:ascii="Arial" w:hAnsi="Arial" w:eastAsia="Calibri" w:cs="Arial"/>
          <w:b/>
          <w:bCs/>
          <w:sz w:val="20"/>
          <w:szCs w:val="20"/>
          <w:lang w:eastAsia="en-US"/>
        </w:rPr>
      </w:pPr>
    </w:p>
    <w:p w:rsidRPr="003C1FC0" w:rsidR="003C1FC0" w:rsidP="2B83C94B" w:rsidRDefault="003C1FC0" w14:paraId="319A15CD" w14:textId="77777777">
      <w:pPr>
        <w:rPr>
          <w:rFonts w:ascii="Arial" w:hAnsi="Arial" w:eastAsia="Calibri" w:cs="Arial"/>
          <w:sz w:val="20"/>
          <w:szCs w:val="20"/>
          <w:lang w:eastAsia="en-US"/>
        </w:rPr>
      </w:pPr>
      <w:proofErr w:type="spellStart"/>
      <w:r w:rsidRPr="2B83C94B">
        <w:rPr>
          <w:rStyle w:val="Rubrik4Char"/>
        </w:rPr>
        <w:lastRenderedPageBreak/>
        <w:t>Occlusion</w:t>
      </w:r>
      <w:proofErr w:type="spellEnd"/>
      <w:r w:rsidRPr="2B83C94B">
        <w:rPr>
          <w:rStyle w:val="Rubrik4Char"/>
        </w:rPr>
        <w:t xml:space="preserve">: </w:t>
      </w:r>
      <w:r>
        <w:t xml:space="preserve">Kan vara mekanisk orsakat, kontrollera ev. avstängningsklämmor och trevägskranar, kontrollera att inte slangen är knickad, kontrollera att injektionsmembranet är oskadat. </w:t>
      </w:r>
    </w:p>
    <w:p w:rsidRPr="003C1FC0" w:rsidR="003C1FC0" w:rsidP="2B83C94B" w:rsidRDefault="003C1FC0" w14:paraId="7F432B37" w14:textId="77777777">
      <w:pPr>
        <w:rPr>
          <w:rFonts w:ascii="Arial" w:hAnsi="Arial" w:eastAsia="Calibri" w:cs="Arial"/>
          <w:sz w:val="20"/>
          <w:szCs w:val="20"/>
          <w:lang w:eastAsia="en-US"/>
        </w:rPr>
      </w:pPr>
      <w:r>
        <w:t xml:space="preserve">Kateterspetsen kan ligga mot kärlväggen. </w:t>
      </w:r>
    </w:p>
    <w:p w:rsidRPr="003C1FC0" w:rsidR="003C1FC0" w:rsidP="2B83C94B" w:rsidRDefault="003C1FC0" w14:paraId="31753AA5" w14:textId="32DC563D">
      <w:pPr>
        <w:rPr>
          <w:rFonts w:ascii="Arial" w:hAnsi="Arial" w:eastAsia="Calibri" w:cs="Arial"/>
          <w:sz w:val="20"/>
          <w:szCs w:val="20"/>
          <w:lang w:eastAsia="en-US"/>
        </w:rPr>
      </w:pPr>
      <w:r w:rsidRPr="2B83C94B">
        <w:rPr>
          <w:rStyle w:val="Rubrik4Char"/>
        </w:rPr>
        <w:t xml:space="preserve">Åtgärd: </w:t>
      </w:r>
      <w:r>
        <w:t xml:space="preserve">be patienten vrida på huvudet, sträcka på halsen, pröva olika sidolägen, sitta eller ligga. Ta bort backventil och försök spola utan. Spola om det går med 10 ml  </w:t>
      </w:r>
      <w:proofErr w:type="spellStart"/>
      <w:r>
        <w:t>NaCl</w:t>
      </w:r>
      <w:proofErr w:type="spellEnd"/>
      <w:r>
        <w:t xml:space="preserve"> 9mg/ml spruta utan att forcera motstånd, upprepa x flera. Kontraströntgen vid behov. Försök med </w:t>
      </w:r>
      <w:proofErr w:type="spellStart"/>
      <w:r>
        <w:t>Actilys</w:t>
      </w:r>
      <w:proofErr w:type="spellEnd"/>
      <w:r>
        <w:t xml:space="preserve"> enl. särskild rutin. Man kan också försöka backa PICC-</w:t>
      </w:r>
      <w:proofErr w:type="spellStart"/>
      <w:r>
        <w:t>line</w:t>
      </w:r>
      <w:proofErr w:type="spellEnd"/>
      <w:r>
        <w:t xml:space="preserve"> 0,5-1 cm om det finns utrymme (max 5 cm från utgångsläget). </w:t>
      </w:r>
    </w:p>
    <w:p w:rsidRPr="003C1FC0" w:rsidR="003C1FC0" w:rsidP="2B83C94B" w:rsidRDefault="003C1FC0" w14:paraId="7957A601" w14:textId="77777777">
      <w:pPr>
        <w:rPr>
          <w:rFonts w:ascii="Arial" w:hAnsi="Arial" w:eastAsia="Calibri" w:cs="Arial"/>
          <w:sz w:val="20"/>
          <w:szCs w:val="20"/>
          <w:lang w:eastAsia="en-US"/>
        </w:rPr>
      </w:pPr>
      <w:r w:rsidRPr="2B83C94B">
        <w:rPr>
          <w:rStyle w:val="Rubrik4Char"/>
        </w:rPr>
        <w:t xml:space="preserve">Aspirationssvårigheter: </w:t>
      </w:r>
      <w:r>
        <w:t xml:space="preserve">Fibrinbeläggning i och runt kateterspets. </w:t>
      </w:r>
    </w:p>
    <w:p w:rsidRPr="003C1FC0" w:rsidR="003C1FC0" w:rsidP="2B83C94B" w:rsidRDefault="003C1FC0" w14:paraId="34159CA7" w14:textId="1E1758C8">
      <w:pPr>
        <w:rPr>
          <w:rFonts w:ascii="Arial" w:hAnsi="Arial" w:cs="Arial"/>
          <w:sz w:val="20"/>
          <w:szCs w:val="20"/>
        </w:rPr>
      </w:pPr>
      <w:r w:rsidRPr="2B83C94B">
        <w:rPr>
          <w:rStyle w:val="Rubrik4Char"/>
        </w:rPr>
        <w:t xml:space="preserve">Åtgärd: </w:t>
      </w:r>
      <w:r>
        <w:t xml:space="preserve">Behandlas med </w:t>
      </w:r>
      <w:proofErr w:type="spellStart"/>
      <w:r>
        <w:t>Actilys</w:t>
      </w:r>
      <w:proofErr w:type="spellEnd"/>
      <w:r>
        <w:t xml:space="preserve"> enl. särskild rutin. För övrigt se åtgärder samma som under </w:t>
      </w:r>
      <w:proofErr w:type="spellStart"/>
      <w:r>
        <w:t>occlusion</w:t>
      </w:r>
      <w:proofErr w:type="spellEnd"/>
      <w:r>
        <w:t>.</w:t>
      </w:r>
    </w:p>
    <w:p w:rsidRPr="003C1FC0" w:rsidR="003C1FC0" w:rsidP="2B83C94B" w:rsidRDefault="003C1FC0" w14:paraId="3C2788FC" w14:textId="77777777">
      <w:pPr>
        <w:rPr>
          <w:rFonts w:ascii="Arial" w:hAnsi="Arial" w:cs="Arial"/>
          <w:sz w:val="20"/>
          <w:szCs w:val="20"/>
        </w:rPr>
      </w:pPr>
      <w:r w:rsidRPr="2B83C94B">
        <w:rPr>
          <w:rStyle w:val="Rubrik4Char"/>
        </w:rPr>
        <w:t xml:space="preserve">Infektion: </w:t>
      </w:r>
      <w:r>
        <w:t xml:space="preserve">Tecken på lokal infektion är rodnad, svullnad och/eller ömhet, pus eller vätskebildning från insticksstället. </w:t>
      </w:r>
    </w:p>
    <w:p w:rsidRPr="003C1FC0" w:rsidR="003C1FC0" w:rsidP="2B83C94B" w:rsidRDefault="003C1FC0" w14:paraId="53BF0EFA" w14:textId="77777777">
      <w:pPr>
        <w:pStyle w:val="Rubrik4"/>
        <w:rPr>
          <w:rFonts w:ascii="Arial" w:hAnsi="Arial" w:eastAsia="Calibri" w:cs="Arial"/>
          <w:sz w:val="20"/>
          <w:szCs w:val="20"/>
          <w:lang w:eastAsia="en-US"/>
        </w:rPr>
      </w:pPr>
      <w:r>
        <w:t xml:space="preserve">Åtgärd: </w:t>
      </w:r>
    </w:p>
    <w:p w:rsidRPr="003C1FC0" w:rsidR="003C1FC0" w:rsidP="2B83C94B" w:rsidRDefault="003C1FC0" w14:paraId="63AE6815" w14:textId="77777777">
      <w:pPr>
        <w:rPr>
          <w:rFonts w:ascii="Arial" w:hAnsi="Arial" w:eastAsia="Calibri" w:cs="Arial"/>
          <w:sz w:val="20"/>
          <w:szCs w:val="20"/>
          <w:lang w:eastAsia="en-US"/>
        </w:rPr>
      </w:pPr>
      <w:r>
        <w:t>-Vid systemisk/generell infektion ses symtom på sepsis såsom feber, frossa och allmänpåverkan. Kontakta patientansvarig läkare. Sepsis som tros ha samband med PICC-</w:t>
      </w:r>
      <w:proofErr w:type="spellStart"/>
      <w:r>
        <w:t>line</w:t>
      </w:r>
      <w:proofErr w:type="spellEnd"/>
      <w:r>
        <w:t xml:space="preserve"> hanteras enligt rutin för övriga centrala infarter dvs PICC-</w:t>
      </w:r>
      <w:proofErr w:type="spellStart"/>
      <w:r>
        <w:t>line</w:t>
      </w:r>
      <w:proofErr w:type="spellEnd"/>
      <w:r>
        <w:t xml:space="preserve"> ska avvecklas och spetsen ska skickas för odling. </w:t>
      </w:r>
    </w:p>
    <w:p w:rsidRPr="003C1FC0" w:rsidR="003C1FC0" w:rsidP="2B83C94B" w:rsidRDefault="003C1FC0" w14:paraId="6FDEC87C" w14:textId="0D8CA932">
      <w:pPr>
        <w:rPr>
          <w:rFonts w:ascii="Arial" w:hAnsi="Arial" w:eastAsia="Calibri" w:cs="Arial"/>
          <w:sz w:val="20"/>
          <w:szCs w:val="20"/>
          <w:lang w:eastAsia="en-US"/>
        </w:rPr>
      </w:pPr>
      <w:r>
        <w:t>-Vid lokal infektion kan patienten antibiotika behandlas. Finns inflöde och backflöde kan PICC-</w:t>
      </w:r>
      <w:proofErr w:type="spellStart"/>
      <w:r>
        <w:t>line</w:t>
      </w:r>
      <w:proofErr w:type="spellEnd"/>
      <w:r>
        <w:t xml:space="preserve"> användas som vanligt. Rengör och lufttorka ordentligt innan nytt förband. </w:t>
      </w:r>
    </w:p>
    <w:p w:rsidRPr="003C1FC0" w:rsidR="003C1FC0" w:rsidP="2B83C94B" w:rsidRDefault="003C1FC0" w14:paraId="50BE38C1" w14:textId="77777777">
      <w:pPr>
        <w:rPr>
          <w:rFonts w:ascii="Arial" w:hAnsi="Arial" w:eastAsia="Calibri" w:cs="Arial"/>
          <w:sz w:val="20"/>
          <w:szCs w:val="20"/>
          <w:lang w:eastAsia="en-US"/>
        </w:rPr>
      </w:pPr>
      <w:proofErr w:type="spellStart"/>
      <w:r w:rsidRPr="2B83C94B">
        <w:rPr>
          <w:rStyle w:val="Rubrik4Char"/>
        </w:rPr>
        <w:t>Extravasal</w:t>
      </w:r>
      <w:proofErr w:type="spellEnd"/>
      <w:r w:rsidRPr="2B83C94B">
        <w:rPr>
          <w:rStyle w:val="Rubrik4Char"/>
        </w:rPr>
        <w:t xml:space="preserve"> injektion eller infusion: </w:t>
      </w:r>
      <w:r>
        <w:t xml:space="preserve">Kateterns funktion skall alltid kontrolleras innan läkemedel tillförs. Symtom som smärta, brännande känsla, svullnad, blek hud, kyla, sänkt dropphastighet, ökat injektionsmotstånd, sämre blodretur eller läckage ut på hud eller förband kan förekomma. </w:t>
      </w:r>
    </w:p>
    <w:p w:rsidRPr="003C1FC0" w:rsidR="003C1FC0" w:rsidP="2B83C94B" w:rsidRDefault="003C1FC0" w14:paraId="48ACF28E" w14:textId="731A7133">
      <w:pPr>
        <w:rPr>
          <w:rFonts w:ascii="Arial" w:hAnsi="Arial" w:eastAsia="Calibri" w:cs="Arial"/>
          <w:sz w:val="20"/>
          <w:szCs w:val="20"/>
          <w:lang w:eastAsia="en-US"/>
        </w:rPr>
      </w:pPr>
      <w:r w:rsidRPr="2B83C94B">
        <w:rPr>
          <w:rStyle w:val="Rubrik4Char"/>
        </w:rPr>
        <w:t xml:space="preserve">Åtgärd: </w:t>
      </w:r>
      <w:r>
        <w:t xml:space="preserve">Stoppa droppet. Kontakta patientansvarig läkare. Se extravaserings PM. </w:t>
      </w:r>
    </w:p>
    <w:p w:rsidRPr="003C1FC0" w:rsidR="003C1FC0" w:rsidP="2B83C94B" w:rsidRDefault="003C1FC0" w14:paraId="2DE20B94" w14:textId="77777777">
      <w:pPr>
        <w:pStyle w:val="Rubrik2"/>
        <w:rPr>
          <w:rFonts w:ascii="Arial" w:hAnsi="Arial" w:eastAsia="Calibri" w:cs="Arial"/>
          <w:color w:val="000000" w:themeColor="text2"/>
          <w:lang w:eastAsia="en-US"/>
        </w:rPr>
      </w:pPr>
      <w:r>
        <w:t xml:space="preserve">Kateter som åkt ur läge </w:t>
      </w:r>
    </w:p>
    <w:p w:rsidRPr="003C1FC0" w:rsidR="003C1FC0" w:rsidP="2B83C94B" w:rsidRDefault="003C1FC0" w14:paraId="429ED23D" w14:textId="68D28707">
      <w:pPr>
        <w:rPr>
          <w:rFonts w:ascii="Arial" w:hAnsi="Arial" w:cs="Arial"/>
          <w:sz w:val="20"/>
          <w:szCs w:val="20"/>
        </w:rPr>
      </w:pPr>
      <w:r>
        <w:t>En PICC-</w:t>
      </w:r>
      <w:proofErr w:type="spellStart"/>
      <w:r>
        <w:t>line</w:t>
      </w:r>
      <w:proofErr w:type="spellEnd"/>
      <w:r>
        <w:t xml:space="preserve"> som låg optimalt vid inläggning kan åka ut cirka 5 cm och fortfarande användas, om den fungerar bra. Har en PICC-</w:t>
      </w:r>
      <w:proofErr w:type="spellStart"/>
      <w:r>
        <w:t>line</w:t>
      </w:r>
      <w:proofErr w:type="spellEnd"/>
      <w:r>
        <w:t xml:space="preserve"> åkt ut mer än 5 cm skall den </w:t>
      </w:r>
      <w:proofErr w:type="spellStart"/>
      <w:r>
        <w:t>kontrollröntgas</w:t>
      </w:r>
      <w:proofErr w:type="spellEnd"/>
      <w:r>
        <w:t>. Utifrån vad patienten skall få för infusion i sin PICC-</w:t>
      </w:r>
      <w:proofErr w:type="spellStart"/>
      <w:r>
        <w:t>line</w:t>
      </w:r>
      <w:proofErr w:type="spellEnd"/>
      <w:r>
        <w:t xml:space="preserve"> och var röntgen visar att PICC-</w:t>
      </w:r>
      <w:proofErr w:type="spellStart"/>
      <w:r>
        <w:t>line</w:t>
      </w:r>
      <w:proofErr w:type="spellEnd"/>
      <w:r>
        <w:t xml:space="preserve"> ligger får en </w:t>
      </w:r>
      <w:r>
        <w:lastRenderedPageBreak/>
        <w:t>medicinskbedömning göras av patientansvarig läkare om PICC-</w:t>
      </w:r>
      <w:proofErr w:type="spellStart"/>
      <w:r>
        <w:t>line</w:t>
      </w:r>
      <w:proofErr w:type="spellEnd"/>
      <w:r>
        <w:t xml:space="preserve"> skall vara kvar och användas eller dras.</w:t>
      </w:r>
    </w:p>
    <w:p w:rsidRPr="003C1FC0" w:rsidR="003C1FC0" w:rsidP="2B83C94B" w:rsidRDefault="003C1FC0" w14:paraId="61F43D22" w14:textId="77777777">
      <w:pPr>
        <w:pStyle w:val="Rubrik2"/>
        <w:rPr>
          <w:rFonts w:ascii="Arial" w:hAnsi="Arial" w:eastAsia="Calibri" w:cs="Arial"/>
          <w:lang w:eastAsia="en-US"/>
        </w:rPr>
      </w:pPr>
      <w:r>
        <w:t xml:space="preserve">För omläggning av annan vårdinstans </w:t>
      </w:r>
    </w:p>
    <w:p w:rsidRPr="003C1FC0" w:rsidR="003C1FC0" w:rsidP="2B83C94B" w:rsidRDefault="003C1FC0" w14:paraId="59E71ABA" w14:textId="362842CD">
      <w:pPr>
        <w:rPr>
          <w:rFonts w:ascii="Arial" w:hAnsi="Arial" w:eastAsia="Calibri" w:cs="Arial"/>
          <w:sz w:val="20"/>
          <w:szCs w:val="20"/>
          <w:lang w:eastAsia="en-US"/>
        </w:rPr>
      </w:pPr>
      <w:r>
        <w:t>Skicka med remiss för omläggning och skötsel av PICC-</w:t>
      </w:r>
      <w:proofErr w:type="spellStart"/>
      <w:r>
        <w:t>line</w:t>
      </w:r>
      <w:proofErr w:type="spellEnd"/>
      <w:r>
        <w:t xml:space="preserve"> till hemsjukvård/ASIH eller vårdcentral. Hänvisa till </w:t>
      </w:r>
      <w:proofErr w:type="spellStart"/>
      <w:r>
        <w:t>vårdhandboken</w:t>
      </w:r>
      <w:proofErr w:type="spellEnd"/>
      <w:r>
        <w:t xml:space="preserve"> för omläggning enligt rutin. Dokumentera kateterns totala längd och antal centimeter av katetern som ligger utanför insticksstället. Material för omläggning skickas med patienten enligt lokala rutiner på onkologen/SU. </w:t>
      </w:r>
    </w:p>
    <w:p w:rsidRPr="003C1FC0" w:rsidR="003C1FC0" w:rsidP="2B83C94B" w:rsidRDefault="003C1FC0" w14:paraId="11F93634" w14:textId="77777777">
      <w:pPr>
        <w:pStyle w:val="Rubrik2"/>
        <w:rPr>
          <w:rFonts w:ascii="Arial" w:hAnsi="Arial" w:eastAsia="Calibri" w:cs="Arial"/>
          <w:color w:val="000000" w:themeColor="text2"/>
          <w:lang w:eastAsia="en-US"/>
        </w:rPr>
      </w:pPr>
      <w:r>
        <w:t xml:space="preserve">Granskare </w:t>
      </w:r>
    </w:p>
    <w:p w:rsidRPr="003C1FC0" w:rsidR="003C1FC0" w:rsidP="2B83C94B" w:rsidRDefault="003C1FC0" w14:paraId="686D39D9" w14:textId="2B1F066D">
      <w:pPr>
        <w:rPr>
          <w:rFonts w:ascii="Arial" w:hAnsi="Arial" w:cs="Arial"/>
          <w:sz w:val="20"/>
          <w:szCs w:val="20"/>
        </w:rPr>
      </w:pPr>
      <w:r>
        <w:t xml:space="preserve">Margareta Fathers, specialistsjuksköterska avd 53 , Anna-Karin Wall, specialistsjuksköterska avd 53 och  </w:t>
      </w:r>
      <w:r w:rsidR="00C92F61">
        <w:t>Jennie Aust</w:t>
      </w:r>
      <w:r>
        <w:t xml:space="preserve">, sektionschef Team 2, </w:t>
      </w:r>
      <w:proofErr w:type="spellStart"/>
      <w:r>
        <w:t>vo</w:t>
      </w:r>
      <w:proofErr w:type="spellEnd"/>
      <w:r>
        <w:t xml:space="preserve"> onkologi</w:t>
      </w:r>
    </w:p>
    <w:p w:rsidRPr="003C1FC0" w:rsidR="003C1FC0" w:rsidP="2B83C94B" w:rsidRDefault="003C1FC0" w14:paraId="4151238E" w14:textId="77777777"/>
    <w:bookmarkEnd w:id="0"/>
    <w:p w:rsidRPr="00536A5A" w:rsidR="00536A5A" w:rsidP="00536A5A" w:rsidRDefault="00536A5A" w14:paraId="76B9F95B" w14:textId="24513497">
      <w:pPr>
        <w:spacing w:after="0" w:line="240" w:lineRule="auto"/>
        <w:ind w:left="0" w:right="0"/>
      </w:pPr>
    </w:p>
    <w:sectPr w:rsidRPr="00536A5A" w:rsidR="00536A5A" w:rsidSect="003C1FC0">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B288E" w:rsidRDefault="002B288E" w14:paraId="5171468B" w14:textId="77777777">
      <w:r>
        <w:separator/>
      </w:r>
    </w:p>
  </w:endnote>
  <w:endnote w:type="continuationSeparator" w:id="0">
    <w:p w:rsidR="002B288E" w:rsidRDefault="002B288E" w14:paraId="44AACB30" w14:textId="77777777">
      <w:r>
        <w:continuationSeparator/>
      </w:r>
    </w:p>
  </w:endnote>
  <w:endnote w:type="continuationNotice" w:id="1">
    <w:p w:rsidR="002B288E" w:rsidRDefault="002B288E" w14:paraId="61A3B25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B288E" w:rsidRDefault="002B288E" w14:paraId="1C9E0797" w14:textId="77777777"/>
  </w:footnote>
  <w:footnote w:type="continuationSeparator" w:id="0">
    <w:p w:rsidR="002B288E" w:rsidRDefault="002B288E" w14:paraId="14B08E82" w14:textId="77777777">
      <w:r>
        <w:continuationSeparator/>
      </w:r>
    </w:p>
  </w:footnote>
  <w:footnote w:type="continuationNotice" w:id="1">
    <w:p w:rsidR="002B288E" w:rsidRDefault="002B288E" w14:paraId="456FC715"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288E"/>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1FC0"/>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7E5"/>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4ABA"/>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2F61"/>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067E"/>
    <w:rsid w:val="00DC195B"/>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5A18878"/>
    <w:rsid w:val="079C8926"/>
    <w:rsid w:val="12800B80"/>
    <w:rsid w:val="18EF4D04"/>
    <w:rsid w:val="1B4E42FB"/>
    <w:rsid w:val="20E92412"/>
    <w:rsid w:val="2B83C94B"/>
    <w:rsid w:val="304F4CE8"/>
    <w:rsid w:val="3AA62A22"/>
    <w:rsid w:val="3B80C4B8"/>
    <w:rsid w:val="43F275A3"/>
    <w:rsid w:val="443BD191"/>
    <w:rsid w:val="4527A6FE"/>
    <w:rsid w:val="49FB1821"/>
    <w:rsid w:val="4D3AA669"/>
    <w:rsid w:val="4ECE8944"/>
    <w:rsid w:val="52539409"/>
    <w:rsid w:val="52DC346E"/>
    <w:rsid w:val="54070A1F"/>
    <w:rsid w:val="5AEBD681"/>
    <w:rsid w:val="5D94C408"/>
    <w:rsid w:val="647B2B65"/>
    <w:rsid w:val="662E8928"/>
    <w:rsid w:val="6B2CF8ED"/>
    <w:rsid w:val="6E418893"/>
    <w:rsid w:val="6F4EA5B9"/>
    <w:rsid w:val="7046B529"/>
    <w:rsid w:val="70EA761A"/>
    <w:rsid w:val="71792955"/>
    <w:rsid w:val="74B0CA17"/>
    <w:rsid w:val="764C9A7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styleId="KommentarerChar" w:customStyle="1">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PICC-Line- Hantering av PICC-Line inom verksamhet onkologi</dc:title>
  <dc:subject/>
  <dc:creator>patrik.jens.johansson@vgregion.se</dc:creator>
  <keywords/>
  <lastModifiedBy>Anki Delin Eriksson</lastModifiedBy>
  <revision>11</revision>
  <lastPrinted>2016-03-31T10:56:00.0000000Z</lastPrinted>
  <dcterms:created xsi:type="dcterms:W3CDTF">2022-06-02T16:31:00.0000000Z</dcterms:created>
  <dcterms:modified xsi:type="dcterms:W3CDTF">2025-12-18T07:57:15.0000000Z</dcterms:modified>
</coreProperties>
</file>