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273A5" w:rsidP="00F35B05" w:rsidRDefault="00F273A5" w14:paraId="3BB74D7F" w14:textId="77777777">
      <w:pPr>
        <w:pStyle w:val="Rubrik2"/>
        <w:sectPr w:rsidR="00F273A5" w:rsidSect="00F273A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66416C" w:rsidP="0066416C" w:rsidRDefault="0066416C" w14:paraId="0B6BA90A" w14:textId="77777777">
      <w:pPr>
        <w:pStyle w:val="Rubrik1"/>
      </w:pPr>
      <w:r>
        <w:t>Kateter i urinblåsan – val av kateterstorlek</w:t>
      </w:r>
    </w:p>
    <w:p w:rsidR="0066416C" w:rsidP="0066416C" w:rsidRDefault="0066416C" w14:paraId="6EA9C906" w14:textId="7DEFCD11">
      <w:pPr>
        <w:pStyle w:val="Rubrik2"/>
      </w:pPr>
      <w:r>
        <w:t xml:space="preserve">Förändringar sedan föregående version </w:t>
      </w:r>
    </w:p>
    <w:p w:rsidRPr="00F273A5" w:rsidR="00F273A5" w:rsidP="0066416C" w:rsidRDefault="00F273A5" w14:paraId="0872FAB3" w14:textId="2880C246">
      <w:pPr>
        <w:pStyle w:val="Rubrik2"/>
      </w:pPr>
      <w:r w:rsidRPr="00F273A5">
        <w:t xml:space="preserve">Arbetsbeskrivning </w:t>
      </w:r>
    </w:p>
    <w:p w:rsidRPr="00F273A5" w:rsidR="00F273A5" w:rsidP="0066416C" w:rsidRDefault="00F273A5" w14:paraId="3E086CA9" w14:textId="30590421">
      <w:r w:rsidRPr="00F273A5">
        <w:t>Att få en kateter, kan för ett barn vara en traumatisk upplevelse. Det är av stor vikt att vi försöker minimera rädslan genom att förbereda barnet väl, använda rätt teknik och en adekvat kateterstorlek. Katetern kuffas med sterilt vatte</w:t>
      </w:r>
      <w:r w:rsidR="0066416C">
        <w:t>n.</w:t>
      </w:r>
    </w:p>
    <w:p w:rsidRPr="00F273A5" w:rsidR="00F273A5" w:rsidP="0066416C" w:rsidRDefault="00F273A5" w14:paraId="643D5BBF" w14:textId="69311DBA">
      <w:r w:rsidRPr="00F273A5">
        <w:t>Kvarvarande kateter &gt; 10 dagar, kuffas om en gång per vecka</w:t>
      </w:r>
      <w:r w:rsidR="00F90A01">
        <w:t>.</w:t>
      </w:r>
      <w:r w:rsidRPr="00F273A5">
        <w:t xml:space="preserve"> </w:t>
      </w:r>
    </w:p>
    <w:p w:rsidRPr="00F273A5" w:rsidR="00F273A5" w:rsidP="00F90A01" w:rsidRDefault="00F273A5" w14:paraId="20F58BC0" w14:textId="77777777">
      <w:pPr>
        <w:pStyle w:val="Rubrik3"/>
      </w:pPr>
      <w:r w:rsidRPr="00F273A5">
        <w:t xml:space="preserve">Kateterstorlek: </w:t>
      </w:r>
    </w:p>
    <w:p w:rsidRPr="00F273A5" w:rsidR="00F273A5" w:rsidP="00BE07CE" w:rsidRDefault="00F273A5" w14:paraId="7B95A456" w14:textId="24FCFE82">
      <w:pPr>
        <w:ind w:left="3912" w:hanging="2920"/>
      </w:pPr>
      <w:r w:rsidRPr="456A7B95" w:rsidR="00F273A5">
        <w:rPr>
          <w:b w:val="1"/>
          <w:bCs w:val="1"/>
        </w:rPr>
        <w:t>Nyfödda – 12 mån</w:t>
      </w:r>
      <w:r>
        <w:tab/>
      </w:r>
      <w:r w:rsidR="00F273A5">
        <w:rPr/>
        <w:t xml:space="preserve">Ch. 6 – 8 </w:t>
      </w:r>
      <w:r w:rsidRPr="456A7B95" w:rsidR="6BAE9A93">
        <w:rPr>
          <w:color w:val="FF0000"/>
        </w:rPr>
        <w:t>Foley</w:t>
      </w:r>
      <w:r w:rsidR="00F273A5">
        <w:rPr/>
        <w:t>-kateter.</w:t>
      </w:r>
      <w:r>
        <w:br/>
      </w:r>
      <w:r w:rsidR="00F273A5">
        <w:rPr/>
        <w:t>Storlek beroende p</w:t>
      </w:r>
      <w:r w:rsidR="00F273A5">
        <w:rPr/>
        <w:t>å genitali</w:t>
      </w:r>
      <w:r w:rsidR="00F273A5">
        <w:rPr/>
        <w:t>as utseende och barnets storlek</w:t>
      </w:r>
      <w:r w:rsidR="00DF1838">
        <w:rPr/>
        <w:t>.</w:t>
      </w:r>
      <w:r>
        <w:br/>
      </w:r>
      <w:r w:rsidR="00F273A5">
        <w:rPr/>
        <w:t>Ch. 8 dränerar blåsan bättre än en tunnare</w:t>
      </w:r>
      <w:r w:rsidR="00F273A5">
        <w:rPr/>
        <w:t>. Kuff</w:t>
      </w:r>
      <w:r w:rsidR="00F273A5">
        <w:rPr/>
        <w:t>as endast efter läkarordination</w:t>
      </w:r>
      <w:r w:rsidRPr="456A7B95" w:rsidR="00DB5B3E">
        <w:rPr>
          <w:rFonts w:ascii="Arial" w:hAnsi="Arial" w:cs="Arial"/>
          <w:sz w:val="20"/>
          <w:szCs w:val="20"/>
        </w:rPr>
        <w:t>.</w:t>
      </w:r>
      <w:r>
        <w:br/>
      </w:r>
      <w:r w:rsidR="00F273A5">
        <w:rPr/>
        <w:t>Ch.</w:t>
      </w:r>
      <w:r w:rsidR="00F273A5">
        <w:rPr/>
        <w:t>6 fol</w:t>
      </w:r>
      <w:r w:rsidR="00F273A5">
        <w:rPr/>
        <w:t xml:space="preserve">ey-kateter 1,5 ml </w:t>
      </w:r>
      <w:r w:rsidR="00F273A5">
        <w:rPr/>
        <w:t>i ku</w:t>
      </w:r>
      <w:r w:rsidR="00F273A5">
        <w:rPr/>
        <w:t>ff</w:t>
      </w:r>
      <w:r w:rsidR="00DB5B3E">
        <w:rPr/>
        <w:t>.</w:t>
      </w:r>
      <w:r>
        <w:br/>
      </w:r>
      <w:r w:rsidR="00F273A5">
        <w:rPr/>
        <w:t>Ch.</w:t>
      </w:r>
      <w:r w:rsidR="00F273A5">
        <w:rPr/>
        <w:t>8 fol</w:t>
      </w:r>
      <w:r w:rsidR="00F273A5">
        <w:rPr/>
        <w:t xml:space="preserve">ey-kateter, 3 ml </w:t>
      </w:r>
      <w:r w:rsidR="00F273A5">
        <w:rPr/>
        <w:t>i ku</w:t>
      </w:r>
      <w:r w:rsidR="00F273A5">
        <w:rPr/>
        <w:t>ff</w:t>
      </w:r>
      <w:r w:rsidR="00BE07CE">
        <w:rPr/>
        <w:t>.</w:t>
      </w:r>
    </w:p>
    <w:p w:rsidRPr="00BE07CE" w:rsidR="00F273A5" w:rsidP="00936B46" w:rsidRDefault="00F273A5" w14:paraId="36CE6A8F" w14:textId="05F1E65B">
      <w:pPr>
        <w:spacing w:before="100" w:beforeAutospacing="1" w:after="100" w:afterAutospacing="1" w:line="240" w:lineRule="auto"/>
        <w:ind w:left="0" w:right="0" w:firstLine="992"/>
      </w:pPr>
      <w:r w:rsidRPr="00BE07CE">
        <w:rPr>
          <w:b/>
          <w:bCs/>
        </w:rPr>
        <w:t>Förskolebarn</w:t>
      </w:r>
      <w:r w:rsidRPr="00F273A5">
        <w:rPr>
          <w:rFonts w:ascii="Arial" w:hAnsi="Arial" w:cs="Arial"/>
          <w:sz w:val="20"/>
          <w:szCs w:val="20"/>
        </w:rPr>
        <w:t xml:space="preserve">  </w:t>
      </w:r>
      <w:r w:rsidRPr="00F273A5">
        <w:rPr>
          <w:rFonts w:ascii="Arial" w:hAnsi="Arial" w:cs="Arial"/>
          <w:sz w:val="20"/>
          <w:szCs w:val="20"/>
        </w:rPr>
        <w:tab/>
      </w:r>
      <w:r w:rsidRPr="00F273A5">
        <w:rPr>
          <w:rFonts w:ascii="Arial" w:hAnsi="Arial" w:cs="Arial"/>
          <w:sz w:val="20"/>
          <w:szCs w:val="20"/>
        </w:rPr>
        <w:tab/>
      </w:r>
      <w:r w:rsidRPr="00BE07CE">
        <w:t>Ch.8 foley –kateter</w:t>
      </w:r>
      <w:r w:rsidR="00BE07CE">
        <w:t>.</w:t>
      </w:r>
      <w:r w:rsidRPr="00BE07CE">
        <w:t xml:space="preserve">  </w:t>
      </w:r>
    </w:p>
    <w:p w:rsidRPr="00F273A5" w:rsidR="00F273A5" w:rsidP="00936B46" w:rsidRDefault="007849DC" w14:paraId="27DAB868" w14:textId="76AC45D0">
      <w:pPr>
        <w:ind w:left="0" w:firstLine="992"/>
      </w:pPr>
      <w:r w:rsidRPr="00BE07CE">
        <w:rPr>
          <w:b/>
          <w:bCs/>
        </w:rPr>
        <w:t>1–6</w:t>
      </w:r>
      <w:r w:rsidRPr="00BE07CE" w:rsidR="00F273A5">
        <w:rPr>
          <w:b/>
          <w:bCs/>
        </w:rPr>
        <w:t xml:space="preserve"> år</w:t>
      </w:r>
      <w:r w:rsidRPr="00F273A5" w:rsidR="00F273A5">
        <w:t xml:space="preserve">  </w:t>
      </w:r>
      <w:r w:rsidRPr="00F273A5" w:rsidR="00F273A5">
        <w:tab/>
      </w:r>
      <w:r w:rsidRPr="00F273A5" w:rsidR="00F273A5">
        <w:tab/>
      </w:r>
      <w:r w:rsidRPr="00F273A5" w:rsidR="00F273A5">
        <w:t>3 ml i kuff</w:t>
      </w:r>
      <w:r w:rsidR="00BE07CE">
        <w:t>.</w:t>
      </w:r>
    </w:p>
    <w:p w:rsidRPr="00BE07CE" w:rsidR="00F273A5" w:rsidP="00936B46" w:rsidRDefault="00F273A5" w14:paraId="0CE13A10" w14:textId="49FF2FA7">
      <w:pPr>
        <w:spacing w:before="100" w:beforeAutospacing="1" w:after="100" w:afterAutospacing="1" w:line="240" w:lineRule="auto"/>
        <w:ind w:left="0" w:right="0" w:firstLine="992"/>
      </w:pPr>
      <w:r w:rsidRPr="00BE07CE">
        <w:rPr>
          <w:b/>
          <w:bCs/>
        </w:rPr>
        <w:t>Skolbarn</w:t>
      </w:r>
      <w:r w:rsidRPr="00F273A5">
        <w:rPr>
          <w:rFonts w:ascii="Arial" w:hAnsi="Arial" w:cs="Arial"/>
          <w:sz w:val="20"/>
          <w:szCs w:val="20"/>
        </w:rPr>
        <w:t xml:space="preserve">   </w:t>
      </w:r>
      <w:r w:rsidRPr="00F273A5">
        <w:rPr>
          <w:rFonts w:ascii="Arial" w:hAnsi="Arial" w:cs="Arial"/>
          <w:sz w:val="20"/>
          <w:szCs w:val="20"/>
        </w:rPr>
        <w:tab/>
      </w:r>
      <w:r w:rsidRPr="00F273A5">
        <w:rPr>
          <w:rFonts w:ascii="Arial" w:hAnsi="Arial" w:cs="Arial"/>
          <w:sz w:val="20"/>
          <w:szCs w:val="20"/>
        </w:rPr>
        <w:tab/>
      </w:r>
      <w:r w:rsidRPr="00BE07CE">
        <w:t>Ch.8 – 10 foley-kateter</w:t>
      </w:r>
      <w:r w:rsidR="00BE07CE">
        <w:t>.</w:t>
      </w:r>
    </w:p>
    <w:p w:rsidRPr="00F273A5" w:rsidR="00F273A5" w:rsidP="00936B46" w:rsidRDefault="00F273A5" w14:paraId="576E4D81" w14:textId="5DD3F381">
      <w:pPr>
        <w:ind w:left="0" w:firstLine="992"/>
      </w:pPr>
      <w:r w:rsidRPr="00342B96">
        <w:rPr>
          <w:b/>
          <w:bCs/>
        </w:rPr>
        <w:t>7 – 12 år</w:t>
      </w:r>
      <w:r w:rsidRPr="00F273A5">
        <w:t xml:space="preserve">  </w:t>
      </w:r>
      <w:r w:rsidRPr="00F273A5">
        <w:tab/>
      </w:r>
      <w:r w:rsidRPr="00F273A5">
        <w:tab/>
      </w:r>
      <w:r w:rsidRPr="00F273A5">
        <w:t>3 ml i kuff</w:t>
      </w:r>
      <w:r w:rsidR="00342B96">
        <w:t>.</w:t>
      </w:r>
    </w:p>
    <w:p w:rsidRPr="00F273A5" w:rsidR="00F273A5" w:rsidP="00936B46" w:rsidRDefault="00F273A5" w14:paraId="3DA02501" w14:textId="6DD822FB">
      <w:pPr>
        <w:ind w:left="0" w:firstLine="992"/>
      </w:pPr>
      <w:r w:rsidRPr="00342B96">
        <w:rPr>
          <w:b/>
          <w:bCs/>
        </w:rPr>
        <w:t>Tonåringar</w:t>
      </w:r>
      <w:r w:rsidRPr="00F273A5">
        <w:t xml:space="preserve">  </w:t>
      </w:r>
      <w:r w:rsidRPr="00F273A5">
        <w:tab/>
      </w:r>
      <w:r w:rsidRPr="00F273A5">
        <w:tab/>
      </w:r>
      <w:r w:rsidRPr="00F273A5">
        <w:t>Ch.10 – 14 foley-kateter</w:t>
      </w:r>
      <w:r w:rsidR="007849DC">
        <w:t>.</w:t>
      </w:r>
    </w:p>
    <w:p w:rsidRPr="00F273A5" w:rsidR="00F273A5" w:rsidP="00936B46" w:rsidRDefault="00F273A5" w14:paraId="43B87AB8" w14:textId="273193E6">
      <w:pPr>
        <w:ind w:left="0" w:firstLine="992"/>
      </w:pPr>
      <w:r w:rsidRPr="007849DC">
        <w:rPr>
          <w:b/>
          <w:bCs/>
        </w:rPr>
        <w:t>13 – 16 år</w:t>
      </w:r>
      <w:r w:rsidRPr="00F273A5">
        <w:t xml:space="preserve">  </w:t>
      </w:r>
      <w:r w:rsidRPr="00F273A5">
        <w:tab/>
      </w:r>
      <w:r w:rsidRPr="00F273A5">
        <w:tab/>
      </w:r>
      <w:r w:rsidRPr="00F273A5">
        <w:t>5 ml i kuff</w:t>
      </w:r>
      <w:r w:rsidR="007849DC">
        <w:t>.</w:t>
      </w:r>
    </w:p>
    <w:p w:rsidRPr="00F273A5" w:rsidR="00F273A5" w:rsidP="00F273A5" w:rsidRDefault="00F273A5" w14:paraId="1748B924" w14:textId="77777777">
      <w:pPr>
        <w:spacing w:before="100" w:beforeAutospacing="1" w:after="100" w:afterAutospacing="1" w:line="240" w:lineRule="auto"/>
        <w:ind w:left="0" w:right="0"/>
        <w:rPr>
          <w:rFonts w:ascii="Arial" w:hAnsi="Arial" w:cs="Arial"/>
          <w:sz w:val="20"/>
          <w:szCs w:val="20"/>
        </w:rPr>
      </w:pPr>
    </w:p>
    <w:p w:rsidRPr="00936B46" w:rsidR="00F273A5" w:rsidP="00936B46" w:rsidRDefault="00F273A5" w14:paraId="5BF35AD1" w14:textId="7EE244D5">
      <w:r w:rsidRPr="00936B46">
        <w:rPr>
          <w:rFonts w:ascii="Arial" w:hAnsi="Arial" w:cs="Arial"/>
          <w:b/>
          <w:bCs/>
          <w:sz w:val="20"/>
          <w:szCs w:val="20"/>
        </w:rPr>
        <w:t>Tillvägagångssätt</w:t>
      </w:r>
      <w:r w:rsidR="007849DC">
        <w:rPr>
          <w:rFonts w:ascii="Arial" w:hAnsi="Arial" w:cs="Arial"/>
          <w:sz w:val="20"/>
          <w:szCs w:val="20"/>
        </w:rPr>
        <w:t>:</w:t>
      </w:r>
      <w:r w:rsidRPr="00F273A5">
        <w:rPr>
          <w:rFonts w:ascii="Arial" w:hAnsi="Arial" w:cs="Arial"/>
          <w:sz w:val="20"/>
          <w:szCs w:val="20"/>
        </w:rPr>
        <w:t xml:space="preserve"> </w:t>
      </w:r>
      <w:r w:rsidR="00936B46">
        <w:rPr>
          <w:rFonts w:ascii="Arial" w:hAnsi="Arial" w:cs="Arial"/>
          <w:sz w:val="20"/>
          <w:szCs w:val="20"/>
        </w:rPr>
        <w:br/>
      </w:r>
      <w:r w:rsidRPr="00936B46">
        <w:t>Tag bort eventuell ledare. Lägg Xylocain gel 2% på katetern och vid meatus. För in hela katetern i urinblåsan. Urin ska komma spontant i katetern, inte enbart med tryck på blåsan. Vid misstanke om otillräcklig urinvolym i urinblåsan, spruta in 5 ml steril NaCl</w:t>
      </w:r>
      <w:r w:rsidR="00936B46">
        <w:t>.</w:t>
      </w:r>
      <w:r w:rsidRPr="00936B46">
        <w:t xml:space="preserve">  </w:t>
      </w:r>
    </w:p>
    <w:p w:rsidRPr="00F273A5" w:rsidR="00F273A5" w:rsidP="00936B46" w:rsidRDefault="00936B46" w14:paraId="21EFDB5F" w14:textId="0A240C0E">
      <w:r>
        <w:t>V</w:t>
      </w:r>
      <w:r w:rsidRPr="00F273A5" w:rsidR="00F273A5">
        <w:t xml:space="preserve">ia katetern, kontrollera åter om urinen rinner ur spontant. Katetersättaren kuffar själv, känn efter om katetern är fullt rörlig under kuffandet. Vid tveksamhet om kateterläge, kuffa inte, tejpa enbart fast kateter. </w:t>
      </w:r>
    </w:p>
    <w:p w:rsidRPr="00F273A5" w:rsidR="00F273A5" w:rsidP="00936B46" w:rsidRDefault="00F273A5" w14:paraId="09BF7E04" w14:textId="77777777">
      <w:pPr>
        <w:pStyle w:val="Rubrik2"/>
      </w:pPr>
      <w:r w:rsidRPr="00F273A5">
        <w:t xml:space="preserve">Ansvar  </w:t>
      </w:r>
    </w:p>
    <w:p w:rsidRPr="00F273A5" w:rsidR="00F273A5" w:rsidP="00936B46" w:rsidRDefault="00F273A5" w14:paraId="12522344" w14:textId="67F2C610">
      <w:r w:rsidRPr="00F273A5">
        <w:t xml:space="preserve">Gäller för all hälso- och sjukvårdspersonal inom verksamhetsområde </w:t>
      </w:r>
      <w:r w:rsidR="00936B46">
        <w:t>a</w:t>
      </w:r>
      <w:r w:rsidRPr="00F273A5">
        <w:t xml:space="preserve">kutsjukvård och </w:t>
      </w:r>
      <w:r w:rsidR="00936B46">
        <w:t>k</w:t>
      </w:r>
      <w:r w:rsidRPr="00F273A5">
        <w:t xml:space="preserve">irurgi </w:t>
      </w:r>
      <w:r w:rsidR="00936B46">
        <w:t xml:space="preserve">barn </w:t>
      </w:r>
      <w:r w:rsidRPr="00F273A5">
        <w:t>Drottning Silvias barnsjukhus, SU/Östra. Verksamhetschefen ansvarar för att de rutiner och riktlinjer som verksamheten kräver finns tillgängliga och att verksamheten arbetar enligt SOFS 2011:9.</w:t>
      </w:r>
    </w:p>
    <w:p w:rsidRPr="00F273A5" w:rsidR="00F273A5" w:rsidP="00936B46" w:rsidRDefault="00F273A5" w14:paraId="741FA9F0" w14:textId="77777777">
      <w:pPr>
        <w:pStyle w:val="Rubrik2"/>
      </w:pPr>
      <w:r w:rsidRPr="00F273A5">
        <w:t xml:space="preserve">Uppföljning och utvärdering </w:t>
      </w:r>
    </w:p>
    <w:p w:rsidRPr="00F273A5" w:rsidR="00F273A5" w:rsidP="00936B46" w:rsidRDefault="00F273A5" w14:paraId="7DC74BE7" w14:textId="77777777">
      <w:r w:rsidRPr="00F273A5">
        <w:t xml:space="preserve">Verksamhetschefen ansvarar ytterst för revision/uppföljning av innehållet i rutinen. Medvetet avsteg från rutinen dokumenteras i Melior om rutinen är kopplad till patient. Övriga orsaker till avsteg från rutinen rapporteras i MedControlPRO. </w:t>
      </w:r>
    </w:p>
    <w:p w:rsidRPr="00F273A5" w:rsidR="00F273A5" w:rsidP="00980784" w:rsidRDefault="005C68C5" w14:paraId="61B7D686" w14:textId="1386D32B">
      <w:pPr>
        <w:pStyle w:val="Rubrik2"/>
      </w:pPr>
      <w:r>
        <w:t xml:space="preserve">Relaterad information </w:t>
      </w:r>
    </w:p>
    <w:p w:rsidR="6145BA97" w:rsidP="65C1A244" w:rsidRDefault="6145BA97" w14:paraId="28719451" w14:textId="6708B148">
      <w:pPr>
        <w:rPr>
          <w:lang w:val="en-US"/>
        </w:rPr>
      </w:pPr>
      <w:r w:rsidR="00F273A5">
        <w:rPr/>
        <w:t xml:space="preserve">Gray M. </w:t>
      </w:r>
      <w:r w:rsidR="00F273A5">
        <w:rPr/>
        <w:t>Atraumatic</w:t>
      </w:r>
      <w:r w:rsidR="00F273A5">
        <w:rPr/>
        <w:t xml:space="preserve"> </w:t>
      </w:r>
      <w:r w:rsidR="00F273A5">
        <w:rPr/>
        <w:t>uretheral</w:t>
      </w:r>
      <w:r w:rsidR="00F273A5">
        <w:rPr/>
        <w:t xml:space="preserve"> </w:t>
      </w:r>
      <w:r w:rsidR="00F273A5">
        <w:rPr/>
        <w:t>catheterization</w:t>
      </w:r>
      <w:r w:rsidR="00F273A5">
        <w:rPr/>
        <w:t xml:space="preserve"> </w:t>
      </w:r>
      <w:r w:rsidR="00F273A5">
        <w:rPr/>
        <w:t>of</w:t>
      </w:r>
      <w:r w:rsidR="00F273A5">
        <w:rPr/>
        <w:t xml:space="preserve"> </w:t>
      </w:r>
      <w:r w:rsidR="00F273A5">
        <w:rPr/>
        <w:t>children</w:t>
      </w:r>
      <w:r w:rsidR="00F273A5">
        <w:rPr/>
        <w:t xml:space="preserve">. </w:t>
      </w:r>
      <w:r w:rsidRPr="65C1A244" w:rsidR="00F273A5">
        <w:rPr>
          <w:lang w:val="en-US"/>
        </w:rPr>
        <w:t>Pediatr</w:t>
      </w:r>
      <w:r w:rsidRPr="65C1A244" w:rsidR="00F273A5">
        <w:rPr>
          <w:lang w:val="en-US"/>
        </w:rPr>
        <w:t xml:space="preserve"> </w:t>
      </w:r>
      <w:r w:rsidRPr="65C1A244" w:rsidR="00F273A5">
        <w:rPr>
          <w:lang w:val="en-US"/>
        </w:rPr>
        <w:t>Nurs</w:t>
      </w:r>
      <w:r w:rsidRPr="65C1A244" w:rsidR="00F273A5">
        <w:rPr>
          <w:lang w:val="en-US"/>
        </w:rPr>
        <w:t xml:space="preserve">. </w:t>
      </w:r>
      <w:r w:rsidRPr="65C1A244" w:rsidR="00F273A5">
        <w:rPr>
          <w:lang w:val="en-US"/>
        </w:rPr>
        <w:t>1996;22:306</w:t>
      </w:r>
      <w:r w:rsidRPr="65C1A244" w:rsidR="00F273A5">
        <w:rPr>
          <w:lang w:val="en-US"/>
        </w:rPr>
        <w:t>-10</w:t>
      </w:r>
      <w:r w:rsidRPr="65C1A244" w:rsidR="00980784">
        <w:rPr>
          <w:lang w:val="en-US"/>
        </w:rPr>
        <w:t>.</w:t>
      </w:r>
      <w:r w:rsidRPr="65C1A244" w:rsidR="00F273A5">
        <w:rPr>
          <w:lang w:val="en-US"/>
        </w:rPr>
        <w:t xml:space="preserve"> </w:t>
      </w:r>
      <w:r>
        <w:br/>
      </w:r>
      <w:r w:rsidRPr="65C1A244" w:rsidR="00F273A5">
        <w:rPr>
          <w:lang w:val="en-US"/>
        </w:rPr>
        <w:t xml:space="preserve">Smith A.B. Insertion of indwelling urethral catheter in infants and children: A survey of current nursing </w:t>
      </w:r>
      <w:r w:rsidRPr="65C1A244" w:rsidR="00F273A5">
        <w:rPr>
          <w:lang w:val="en-US"/>
        </w:rPr>
        <w:t>practice</w:t>
      </w:r>
      <w:r w:rsidRPr="65C1A244" w:rsidR="00F273A5">
        <w:rPr>
          <w:lang w:val="en-US"/>
        </w:rPr>
        <w:t xml:space="preserve">. </w:t>
      </w:r>
      <w:r w:rsidRPr="65C1A244" w:rsidR="00F273A5">
        <w:rPr>
          <w:lang w:val="en-US"/>
        </w:rPr>
        <w:t>Pediatr</w:t>
      </w:r>
      <w:r w:rsidRPr="65C1A244" w:rsidR="00F273A5">
        <w:rPr>
          <w:lang w:val="en-US"/>
        </w:rPr>
        <w:t xml:space="preserve"> Nurs.1998;24:229-234</w:t>
      </w:r>
      <w:bookmarkEnd w:id="0"/>
      <w:r w:rsidRPr="65C1A244" w:rsidR="005D2613">
        <w:rPr>
          <w:lang w:val="en-US"/>
        </w:rPr>
        <w:t>.</w:t>
      </w:r>
    </w:p>
    <w:p w:rsidR="6A1629A4" w:rsidP="6145BA97" w:rsidRDefault="6A1629A4" w14:paraId="4DC505F5" w14:textId="54BE2C37">
      <w:pPr>
        <w:pStyle w:val="Normal"/>
        <w:rPr>
          <w:rFonts w:ascii="Calibri" w:hAnsi="Calibri" w:eastAsia="Calibri" w:cs="Calibri" w:asciiTheme="majorAscii" w:hAnsiTheme="majorAscii" w:eastAsiaTheme="majorAscii" w:cstheme="majorAscii"/>
          <w:sz w:val="40"/>
          <w:szCs w:val="40"/>
          <w:lang w:val="en-US"/>
        </w:rPr>
      </w:pPr>
      <w:r w:rsidRPr="3975D41F" w:rsidR="6A1629A4">
        <w:rPr>
          <w:rFonts w:ascii="Calibri" w:hAnsi="Calibri" w:eastAsia="Calibri" w:cs="Calibri" w:asciiTheme="majorAscii" w:hAnsiTheme="majorAscii" w:eastAsiaTheme="majorAscii" w:cstheme="majorAscii"/>
          <w:sz w:val="40"/>
          <w:szCs w:val="40"/>
          <w:lang w:val="en-US"/>
        </w:rPr>
        <w:t>Granskare</w:t>
      </w:r>
      <w:r w:rsidRPr="3975D41F" w:rsidR="67041F50">
        <w:rPr>
          <w:rFonts w:ascii="Calibri" w:hAnsi="Calibri" w:eastAsia="Calibri" w:cs="Calibri" w:asciiTheme="majorAscii" w:hAnsiTheme="majorAscii" w:eastAsiaTheme="majorAscii" w:cstheme="majorAscii"/>
          <w:sz w:val="40"/>
          <w:szCs w:val="40"/>
          <w:lang w:val="en-US"/>
        </w:rPr>
        <w:t>/arbetsgrupp</w:t>
      </w:r>
    </w:p>
    <w:p w:rsidR="03BD7145" w:rsidP="301EE7AB" w:rsidRDefault="03BD7145" w14:paraId="2A8B18A1" w14:textId="5E0532C8">
      <w:pPr>
        <w:pStyle w:val="Normal"/>
        <w:spacing w:after="0" w:afterAutospacing="off"/>
        <w:rPr>
          <w:rFonts w:ascii="Times New Roman" w:hAnsi="Times New Roman" w:eastAsia="Times New Roman" w:cs="Times New Roman"/>
          <w:sz w:val="24"/>
          <w:szCs w:val="24"/>
          <w:lang w:val="en-US"/>
        </w:rPr>
      </w:pPr>
      <w:r w:rsidRPr="3975D41F" w:rsidR="76F0447C">
        <w:rPr>
          <w:rFonts w:ascii="Times New Roman" w:hAnsi="Times New Roman" w:eastAsia="Times New Roman" w:cs="Times New Roman"/>
          <w:sz w:val="24"/>
          <w:szCs w:val="24"/>
          <w:lang w:val="en-US"/>
        </w:rPr>
        <w:t xml:space="preserve">Ulrika </w:t>
      </w:r>
      <w:r w:rsidRPr="3975D41F" w:rsidR="76F0447C">
        <w:rPr>
          <w:rFonts w:ascii="Times New Roman" w:hAnsi="Times New Roman" w:eastAsia="Times New Roman" w:cs="Times New Roman"/>
          <w:sz w:val="24"/>
          <w:szCs w:val="24"/>
          <w:lang w:val="en-US"/>
        </w:rPr>
        <w:t>Svenninghed</w:t>
      </w:r>
      <w:r w:rsidRPr="3975D41F" w:rsidR="03BD7145">
        <w:rPr>
          <w:rFonts w:ascii="Times New Roman" w:hAnsi="Times New Roman" w:eastAsia="Times New Roman" w:cs="Times New Roman"/>
          <w:sz w:val="24"/>
          <w:szCs w:val="24"/>
          <w:lang w:val="en-US"/>
        </w:rPr>
        <w:t xml:space="preserve">, </w:t>
      </w:r>
      <w:r w:rsidRPr="3975D41F" w:rsidR="75F4C0E9">
        <w:rPr>
          <w:rFonts w:ascii="Times New Roman" w:hAnsi="Times New Roman" w:eastAsia="Times New Roman" w:cs="Times New Roman"/>
          <w:sz w:val="24"/>
          <w:szCs w:val="24"/>
          <w:lang w:val="en-US"/>
        </w:rPr>
        <w:t>barnsjuksköterska</w:t>
      </w:r>
      <w:r w:rsidRPr="3975D41F" w:rsidR="75F4C0E9">
        <w:rPr>
          <w:rFonts w:ascii="Times New Roman" w:hAnsi="Times New Roman" w:eastAsia="Times New Roman" w:cs="Times New Roman"/>
          <w:sz w:val="24"/>
          <w:szCs w:val="24"/>
          <w:lang w:val="en-US"/>
        </w:rPr>
        <w:t xml:space="preserve">, </w:t>
      </w:r>
      <w:r w:rsidRPr="3975D41F" w:rsidR="75F4C0E9">
        <w:rPr>
          <w:rFonts w:ascii="Times New Roman" w:hAnsi="Times New Roman" w:eastAsia="Times New Roman" w:cs="Times New Roman"/>
          <w:sz w:val="24"/>
          <w:szCs w:val="24"/>
          <w:lang w:val="en-US"/>
        </w:rPr>
        <w:t>verksamhet</w:t>
      </w:r>
      <w:r w:rsidRPr="3975D41F" w:rsidR="75F4C0E9">
        <w:rPr>
          <w:rFonts w:ascii="Times New Roman" w:hAnsi="Times New Roman" w:eastAsia="Times New Roman" w:cs="Times New Roman"/>
          <w:sz w:val="24"/>
          <w:szCs w:val="24"/>
          <w:lang w:val="en-US"/>
        </w:rPr>
        <w:t xml:space="preserve"> </w:t>
      </w:r>
      <w:r w:rsidRPr="3975D41F" w:rsidR="75F4C0E9">
        <w:rPr>
          <w:rFonts w:ascii="Times New Roman" w:hAnsi="Times New Roman" w:eastAsia="Times New Roman" w:cs="Times New Roman"/>
          <w:sz w:val="24"/>
          <w:szCs w:val="24"/>
          <w:lang w:val="en-US"/>
        </w:rPr>
        <w:t>Kirurgi</w:t>
      </w:r>
      <w:r w:rsidRPr="3975D41F" w:rsidR="75F4C0E9">
        <w:rPr>
          <w:rFonts w:ascii="Times New Roman" w:hAnsi="Times New Roman" w:eastAsia="Times New Roman" w:cs="Times New Roman"/>
          <w:sz w:val="24"/>
          <w:szCs w:val="24"/>
          <w:lang w:val="en-US"/>
        </w:rPr>
        <w:t xml:space="preserve"> barn, </w:t>
      </w:r>
      <w:r w:rsidRPr="3975D41F" w:rsidR="75F4C0E9">
        <w:rPr>
          <w:rFonts w:ascii="Times New Roman" w:hAnsi="Times New Roman" w:eastAsia="Times New Roman" w:cs="Times New Roman"/>
          <w:sz w:val="24"/>
          <w:szCs w:val="24"/>
          <w:lang w:val="en-US"/>
        </w:rPr>
        <w:t>Område</w:t>
      </w:r>
      <w:r w:rsidRPr="3975D41F" w:rsidR="75F4C0E9">
        <w:rPr>
          <w:rFonts w:ascii="Times New Roman" w:hAnsi="Times New Roman" w:eastAsia="Times New Roman" w:cs="Times New Roman"/>
          <w:sz w:val="24"/>
          <w:szCs w:val="24"/>
          <w:lang w:val="en-US"/>
        </w:rPr>
        <w:t xml:space="preserve"> 1,</w:t>
      </w:r>
      <w:r w:rsidRPr="3975D41F" w:rsidR="03BD7145">
        <w:rPr>
          <w:rFonts w:ascii="Times New Roman" w:hAnsi="Times New Roman" w:eastAsia="Times New Roman" w:cs="Times New Roman"/>
          <w:sz w:val="24"/>
          <w:szCs w:val="24"/>
          <w:lang w:val="en-US"/>
        </w:rPr>
        <w:t>innehållsansvarig</w:t>
      </w:r>
      <w:r w:rsidRPr="3975D41F" w:rsidR="1DC94198">
        <w:rPr>
          <w:rFonts w:ascii="Times New Roman" w:hAnsi="Times New Roman" w:eastAsia="Times New Roman" w:cs="Times New Roman"/>
          <w:sz w:val="24"/>
          <w:szCs w:val="24"/>
          <w:lang w:val="en-US"/>
        </w:rPr>
        <w:t>.</w:t>
      </w:r>
    </w:p>
    <w:p w:rsidR="03BD7145" w:rsidP="301EE7AB" w:rsidRDefault="03BD7145" w14:paraId="0B3B66F6" w14:textId="4BCFBD86">
      <w:pPr>
        <w:pStyle w:val="Normal"/>
        <w:spacing w:after="0" w:afterAutospacing="off"/>
        <w:rPr>
          <w:rFonts w:ascii="Times New Roman" w:hAnsi="Times New Roman" w:eastAsia="Times New Roman" w:cs="Times New Roman"/>
          <w:sz w:val="24"/>
          <w:szCs w:val="24"/>
          <w:lang w:val="en-US"/>
        </w:rPr>
      </w:pPr>
      <w:r w:rsidRPr="3975D41F" w:rsidR="03BD7145">
        <w:rPr>
          <w:rFonts w:ascii="Times New Roman" w:hAnsi="Times New Roman" w:eastAsia="Times New Roman" w:cs="Times New Roman"/>
          <w:sz w:val="24"/>
          <w:szCs w:val="24"/>
          <w:lang w:val="en-US"/>
        </w:rPr>
        <w:t>Helena</w:t>
      </w:r>
      <w:r w:rsidRPr="3975D41F" w:rsidR="03BD7145">
        <w:rPr>
          <w:rFonts w:ascii="Times New Roman" w:hAnsi="Times New Roman" w:eastAsia="Times New Roman" w:cs="Times New Roman"/>
          <w:sz w:val="24"/>
          <w:szCs w:val="24"/>
          <w:lang w:val="en-US"/>
        </w:rPr>
        <w:t xml:space="preserve"> Ekdahl, </w:t>
      </w:r>
      <w:r w:rsidRPr="3975D41F" w:rsidR="1116D8D0">
        <w:rPr>
          <w:rFonts w:ascii="Times New Roman" w:hAnsi="Times New Roman" w:eastAsia="Times New Roman" w:cs="Times New Roman"/>
          <w:sz w:val="24"/>
          <w:szCs w:val="24"/>
          <w:lang w:val="en-US"/>
        </w:rPr>
        <w:t>barnsjuksköterska</w:t>
      </w:r>
      <w:r w:rsidRPr="3975D41F" w:rsidR="1116D8D0">
        <w:rPr>
          <w:rFonts w:ascii="Times New Roman" w:hAnsi="Times New Roman" w:eastAsia="Times New Roman" w:cs="Times New Roman"/>
          <w:sz w:val="24"/>
          <w:szCs w:val="24"/>
          <w:lang w:val="en-US"/>
        </w:rPr>
        <w:t xml:space="preserve">, </w:t>
      </w:r>
      <w:r w:rsidRPr="3975D41F" w:rsidR="1116D8D0">
        <w:rPr>
          <w:rFonts w:ascii="Times New Roman" w:hAnsi="Times New Roman" w:eastAsia="Times New Roman" w:cs="Times New Roman"/>
          <w:sz w:val="24"/>
          <w:szCs w:val="24"/>
          <w:lang w:val="en-US"/>
        </w:rPr>
        <w:t>verksamhet</w:t>
      </w:r>
      <w:r w:rsidRPr="3975D41F" w:rsidR="1116D8D0">
        <w:rPr>
          <w:rFonts w:ascii="Times New Roman" w:hAnsi="Times New Roman" w:eastAsia="Times New Roman" w:cs="Times New Roman"/>
          <w:sz w:val="24"/>
          <w:szCs w:val="24"/>
          <w:lang w:val="en-US"/>
        </w:rPr>
        <w:t xml:space="preserve"> </w:t>
      </w:r>
      <w:r w:rsidRPr="3975D41F" w:rsidR="1116D8D0">
        <w:rPr>
          <w:rFonts w:ascii="Times New Roman" w:hAnsi="Times New Roman" w:eastAsia="Times New Roman" w:cs="Times New Roman"/>
          <w:sz w:val="24"/>
          <w:szCs w:val="24"/>
          <w:lang w:val="en-US"/>
        </w:rPr>
        <w:t>Kirurgi</w:t>
      </w:r>
      <w:r w:rsidRPr="3975D41F" w:rsidR="1116D8D0">
        <w:rPr>
          <w:rFonts w:ascii="Times New Roman" w:hAnsi="Times New Roman" w:eastAsia="Times New Roman" w:cs="Times New Roman"/>
          <w:sz w:val="24"/>
          <w:szCs w:val="24"/>
          <w:lang w:val="en-US"/>
        </w:rPr>
        <w:t xml:space="preserve"> barn, </w:t>
      </w:r>
      <w:r w:rsidRPr="3975D41F" w:rsidR="1116D8D0">
        <w:rPr>
          <w:rFonts w:ascii="Times New Roman" w:hAnsi="Times New Roman" w:eastAsia="Times New Roman" w:cs="Times New Roman"/>
          <w:sz w:val="24"/>
          <w:szCs w:val="24"/>
          <w:lang w:val="en-US"/>
        </w:rPr>
        <w:t>Område</w:t>
      </w:r>
      <w:r w:rsidRPr="3975D41F" w:rsidR="1116D8D0">
        <w:rPr>
          <w:rFonts w:ascii="Times New Roman" w:hAnsi="Times New Roman" w:eastAsia="Times New Roman" w:cs="Times New Roman"/>
          <w:sz w:val="24"/>
          <w:szCs w:val="24"/>
          <w:lang w:val="en-US"/>
        </w:rPr>
        <w:t xml:space="preserve"> 1</w:t>
      </w:r>
      <w:r w:rsidRPr="3975D41F" w:rsidR="1EE17BC2">
        <w:rPr>
          <w:rFonts w:ascii="Times New Roman" w:hAnsi="Times New Roman" w:eastAsia="Times New Roman" w:cs="Times New Roman"/>
          <w:sz w:val="24"/>
          <w:szCs w:val="24"/>
          <w:lang w:val="en-US"/>
        </w:rPr>
        <w:t>,  i</w:t>
      </w:r>
      <w:r w:rsidRPr="3975D41F" w:rsidR="03BD7145">
        <w:rPr>
          <w:rFonts w:ascii="Times New Roman" w:hAnsi="Times New Roman" w:eastAsia="Times New Roman" w:cs="Times New Roman"/>
          <w:sz w:val="24"/>
          <w:szCs w:val="24"/>
          <w:lang w:val="en-US"/>
        </w:rPr>
        <w:t>nnehållsgranskare</w:t>
      </w:r>
      <w:r w:rsidRPr="3975D41F" w:rsidR="199F2793">
        <w:rPr>
          <w:rFonts w:ascii="Times New Roman" w:hAnsi="Times New Roman" w:eastAsia="Times New Roman" w:cs="Times New Roman"/>
          <w:sz w:val="24"/>
          <w:szCs w:val="24"/>
          <w:lang w:val="en-US"/>
        </w:rPr>
        <w:t>.</w:t>
      </w:r>
    </w:p>
    <w:sectPr w:rsidRPr="008B4AD8" w:rsidR="008B4AD8" w:rsidSect="00F273A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83CD0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08CF32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30553901">
    <w:abstractNumId w:val="17"/>
  </w:num>
  <w:num w:numId="2" w16cid:durableId="1538472136">
    <w:abstractNumId w:val="14"/>
  </w:num>
  <w:num w:numId="3" w16cid:durableId="623006747">
    <w:abstractNumId w:val="0"/>
  </w:num>
  <w:num w:numId="4" w16cid:durableId="516701170">
    <w:abstractNumId w:val="6"/>
  </w:num>
  <w:num w:numId="5" w16cid:durableId="619990174">
    <w:abstractNumId w:val="15"/>
  </w:num>
  <w:num w:numId="6" w16cid:durableId="441799184">
    <w:abstractNumId w:val="2"/>
  </w:num>
  <w:num w:numId="7" w16cid:durableId="522480861">
    <w:abstractNumId w:val="11"/>
  </w:num>
  <w:num w:numId="8" w16cid:durableId="69273716">
    <w:abstractNumId w:val="8"/>
  </w:num>
  <w:num w:numId="9" w16cid:durableId="243611069">
    <w:abstractNumId w:val="1"/>
  </w:num>
  <w:num w:numId="10" w16cid:durableId="1611663216">
    <w:abstractNumId w:val="1"/>
  </w:num>
  <w:num w:numId="11" w16cid:durableId="494566161">
    <w:abstractNumId w:val="3"/>
  </w:num>
  <w:num w:numId="12" w16cid:durableId="477108962">
    <w:abstractNumId w:val="4"/>
  </w:num>
  <w:num w:numId="13" w16cid:durableId="1621108466">
    <w:abstractNumId w:val="13"/>
  </w:num>
  <w:num w:numId="14" w16cid:durableId="1657030974">
    <w:abstractNumId w:val="9"/>
  </w:num>
  <w:num w:numId="15" w16cid:durableId="1926264982">
    <w:abstractNumId w:val="7"/>
  </w:num>
  <w:num w:numId="16" w16cid:durableId="318463208">
    <w:abstractNumId w:val="12"/>
  </w:num>
  <w:num w:numId="17" w16cid:durableId="132530319">
    <w:abstractNumId w:val="5"/>
  </w:num>
  <w:num w:numId="18" w16cid:durableId="1366952519">
    <w:abstractNumId w:val="10"/>
  </w:num>
  <w:num w:numId="19" w16cid:durableId="77706105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B96"/>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8C5"/>
    <w:rsid w:val="005D0B0C"/>
    <w:rsid w:val="005D2613"/>
    <w:rsid w:val="005E02B3"/>
    <w:rsid w:val="005E1E24"/>
    <w:rsid w:val="0060596B"/>
    <w:rsid w:val="00606D97"/>
    <w:rsid w:val="00614E64"/>
    <w:rsid w:val="00617710"/>
    <w:rsid w:val="00617EE6"/>
    <w:rsid w:val="0062184C"/>
    <w:rsid w:val="00623724"/>
    <w:rsid w:val="00627BEA"/>
    <w:rsid w:val="006319DB"/>
    <w:rsid w:val="0065595B"/>
    <w:rsid w:val="00660269"/>
    <w:rsid w:val="0066416C"/>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9DC"/>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C9F"/>
    <w:rsid w:val="008A3DEA"/>
    <w:rsid w:val="008A4EB9"/>
    <w:rsid w:val="008A74C0"/>
    <w:rsid w:val="008B1694"/>
    <w:rsid w:val="008B4AD8"/>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B46"/>
    <w:rsid w:val="00942257"/>
    <w:rsid w:val="009471BF"/>
    <w:rsid w:val="00950E4E"/>
    <w:rsid w:val="009529BD"/>
    <w:rsid w:val="009533B4"/>
    <w:rsid w:val="00971D93"/>
    <w:rsid w:val="0098078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7C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5B3E"/>
    <w:rsid w:val="00DD2BE0"/>
    <w:rsid w:val="00DE4447"/>
    <w:rsid w:val="00DE5DA2"/>
    <w:rsid w:val="00DF0033"/>
    <w:rsid w:val="00DF183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3A5"/>
    <w:rsid w:val="00F35B05"/>
    <w:rsid w:val="00F413D9"/>
    <w:rsid w:val="00F5135F"/>
    <w:rsid w:val="00F51F78"/>
    <w:rsid w:val="00F86F47"/>
    <w:rsid w:val="00F90A01"/>
    <w:rsid w:val="00F90B64"/>
    <w:rsid w:val="00FB2F0F"/>
    <w:rsid w:val="00FB5086"/>
    <w:rsid w:val="00FB5411"/>
    <w:rsid w:val="00FB6392"/>
    <w:rsid w:val="00FD3C70"/>
    <w:rsid w:val="00FD6820"/>
    <w:rsid w:val="00FE12D8"/>
    <w:rsid w:val="00FF7C02"/>
    <w:rsid w:val="024801E3"/>
    <w:rsid w:val="03BD7145"/>
    <w:rsid w:val="1116D8D0"/>
    <w:rsid w:val="199F2793"/>
    <w:rsid w:val="1DC94198"/>
    <w:rsid w:val="1EE17BC2"/>
    <w:rsid w:val="26930D34"/>
    <w:rsid w:val="301EE7AB"/>
    <w:rsid w:val="3975D41F"/>
    <w:rsid w:val="456A7B95"/>
    <w:rsid w:val="5D9C5835"/>
    <w:rsid w:val="5E0E19D5"/>
    <w:rsid w:val="6145BA97"/>
    <w:rsid w:val="647B2B65"/>
    <w:rsid w:val="65C1A244"/>
    <w:rsid w:val="67041F50"/>
    <w:rsid w:val="6A1629A4"/>
    <w:rsid w:val="6B2CF8ED"/>
    <w:rsid w:val="6BAE9A93"/>
    <w:rsid w:val="7527B3DA"/>
    <w:rsid w:val="75F4C0E9"/>
    <w:rsid w:val="76F0447C"/>
    <w:rsid w:val="7F3611E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36B46"/>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936B46"/>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b67fa6dd32f9432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3fe35d0e-9444-41f1-a461-359060e68ff7}"/>
      </w:docPartPr>
      <w:docPartBody>
        <w:p xmlns:wp14="http://schemas.microsoft.com/office/word/2010/wordml" w14:paraId="52B2CA4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Kateter i urinblåsan - val av kateterstorlek</dc:title>
  <dc:subject/>
  <dc:creator>Helena Holm</dc:creator>
  <keywords/>
  <lastModifiedBy>Anne Stenson</lastModifiedBy>
  <revision>20</revision>
  <lastPrinted>2016-03-31T10:56:00.0000000Z</lastPrinted>
  <dcterms:created xsi:type="dcterms:W3CDTF">2022-06-07T06:27:00.0000000Z</dcterms:created>
  <dcterms:modified xsi:type="dcterms:W3CDTF">2025-11-03T11:19:03.0000000Z</dcterms:modified>
</coreProperties>
</file>