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008F7CA6" w:rsidP="00F35B05" w:rsidRDefault="008F7CA6" w14:paraId="011642D1" w14:textId="77777777">
      <w:pPr>
        <w:pStyle w:val="Rubrik2"/>
        <w:sectPr w:rsidR="008F7CA6" w:rsidSect="008F7CA6">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p>
    <w:p w:rsidR="451E353B" w:rsidP="00FE405A" w:rsidRDefault="451E353B" w14:paraId="0DA6ED18" w14:textId="337D1B6D">
      <w:pPr>
        <w:pStyle w:val="Rubrik1"/>
        <w:ind w:left="567"/>
      </w:pPr>
      <w:r w:rsidRPr="6F2CDE08">
        <w:t xml:space="preserve">Telemetri och </w:t>
      </w:r>
      <w:r w:rsidRPr="00EF5828">
        <w:t>larmhantering</w:t>
      </w:r>
      <w:r w:rsidRPr="6F2CDE08">
        <w:t xml:space="preserve"> i Event </w:t>
      </w:r>
      <w:proofErr w:type="spellStart"/>
      <w:r w:rsidR="005E7F5C">
        <w:t>Notification</w:t>
      </w:r>
      <w:proofErr w:type="spellEnd"/>
      <w:r w:rsidR="005E7F5C">
        <w:t xml:space="preserve"> </w:t>
      </w:r>
      <w:r w:rsidRPr="6F2CDE08">
        <w:t>samt Care Assist</w:t>
      </w:r>
    </w:p>
    <w:p w:rsidR="451E353B" w:rsidP="00FE405A" w:rsidRDefault="451E353B" w14:paraId="3ECE9459" w14:textId="20585FEE">
      <w:pPr>
        <w:pStyle w:val="Rubrik2"/>
        <w:ind w:left="567"/>
      </w:pPr>
      <w:r w:rsidR="451E353B">
        <w:rPr/>
        <w:t>Förändringar sedan föregående version</w:t>
      </w:r>
    </w:p>
    <w:p w:rsidR="119D18D2" w:rsidP="66F0D026" w:rsidRDefault="119D18D2" w14:paraId="4C7055D6" w14:textId="7023EDB0">
      <w:pPr>
        <w:pStyle w:val="Normal"/>
        <w:suppressLineNumbers w:val="0"/>
        <w:bidi w:val="0"/>
        <w:spacing w:before="0" w:beforeAutospacing="off" w:after="120" w:afterAutospacing="off" w:line="288" w:lineRule="auto"/>
        <w:ind w:left="567" w:right="868"/>
        <w:jc w:val="left"/>
      </w:pPr>
      <w:r w:rsidR="119D18D2">
        <w:rPr/>
        <w:t xml:space="preserve">Ändring kring inställning av ljudsignalen på telefonerna i röda teamstationen. </w:t>
      </w:r>
    </w:p>
    <w:p w:rsidRPr="008657DA" w:rsidR="008657DA" w:rsidP="66F0D026" w:rsidRDefault="008657DA" w14:paraId="5FB4299C" w14:textId="77777777">
      <w:pPr>
        <w:keepNext w:val="1"/>
        <w:spacing w:after="240"/>
        <w:ind w:left="567" w:right="0"/>
        <w:contextualSpacing/>
        <w:outlineLvl w:val="0"/>
        <w:rPr>
          <w:rFonts w:ascii="Calibri" w:hAnsi="Calibri" w:eastAsia="MS Gothic"/>
          <w:kern w:val="32"/>
          <w:sz w:val="48"/>
          <w:szCs w:val="48"/>
        </w:rPr>
      </w:pPr>
      <w:r w:rsidRPr="66F0D026" w:rsidR="008657DA">
        <w:rPr>
          <w:rFonts w:ascii="Calibri" w:hAnsi="Calibri" w:eastAsia="MS Gothic"/>
          <w:kern w:val="32"/>
          <w:sz w:val="48"/>
          <w:szCs w:val="48"/>
        </w:rPr>
        <w:t>Innehållsförteckning</w:t>
      </w:r>
    </w:p>
    <w:p w:rsidR="00BA0EC2" w:rsidP="005453F9" w:rsidRDefault="00BA0EC2" w14:paraId="1EA2F977" w14:textId="475FC972">
      <w:pPr>
        <w:ind w:left="567" w:right="424"/>
      </w:pPr>
      <w:r>
        <w:t>Förändringar sedan föregående version</w:t>
      </w:r>
      <w:r w:rsidR="00D01124">
        <w:t>………………………………</w:t>
      </w:r>
      <w:r w:rsidR="000758D9">
        <w:t>……</w:t>
      </w:r>
      <w:r w:rsidR="00D01124">
        <w:t>.</w:t>
      </w:r>
      <w:r>
        <w:tab/>
      </w:r>
      <w:r>
        <w:t>1</w:t>
      </w:r>
    </w:p>
    <w:p w:rsidR="00BA0EC2" w:rsidP="00BA0EC2" w:rsidRDefault="00BA0EC2" w14:paraId="23CF7F36" w14:textId="187B1F0B">
      <w:pPr>
        <w:ind w:left="567"/>
      </w:pPr>
      <w:r>
        <w:t>Bakgrund och syfte</w:t>
      </w:r>
      <w:r w:rsidR="00D01124">
        <w:t>………………………………………………………….</w:t>
      </w:r>
      <w:r>
        <w:tab/>
      </w:r>
      <w:r>
        <w:t>2</w:t>
      </w:r>
    </w:p>
    <w:p w:rsidR="00BA0EC2" w:rsidP="00BA0EC2" w:rsidRDefault="00BA0EC2" w14:paraId="2C167493" w14:textId="6762B754">
      <w:pPr>
        <w:ind w:left="567"/>
      </w:pPr>
      <w:r>
        <w:t>Avgränsningar</w:t>
      </w:r>
      <w:r w:rsidR="00D01124">
        <w:t>………………………………………………………………</w:t>
      </w:r>
      <w:r w:rsidR="000758D9">
        <w:t>.</w:t>
      </w:r>
      <w:r w:rsidR="009B5946">
        <w:t xml:space="preserve"> </w:t>
      </w:r>
      <w:r w:rsidR="00B85F2A">
        <w:t>2</w:t>
      </w:r>
    </w:p>
    <w:p w:rsidRPr="002E6A39" w:rsidR="009B36A8" w:rsidP="005453F9" w:rsidRDefault="009B36A8" w14:paraId="7452215F" w14:textId="5B6DB893">
      <w:pPr>
        <w:ind w:left="567" w:firstLine="284"/>
      </w:pPr>
      <w:r w:rsidRPr="002E6A39">
        <w:t>Undersköterskan ansvar</w:t>
      </w:r>
      <w:r w:rsidR="000758D9">
        <w:t xml:space="preserve">ar för </w:t>
      </w:r>
      <w:proofErr w:type="gramStart"/>
      <w:r w:rsidR="000758D9">
        <w:t>att:</w:t>
      </w:r>
      <w:r w:rsidRPr="002E6A39" w:rsidR="00D01124">
        <w:t>…</w:t>
      </w:r>
      <w:proofErr w:type="gramEnd"/>
      <w:r w:rsidR="000758D9">
        <w:t>…</w:t>
      </w:r>
      <w:r w:rsidRPr="002E6A39" w:rsidR="00D01124">
        <w:t>…</w:t>
      </w:r>
      <w:r w:rsidR="000758D9">
        <w:t>.</w:t>
      </w:r>
      <w:r w:rsidRPr="002E6A39" w:rsidR="00D01124">
        <w:t>………………………</w:t>
      </w:r>
      <w:r w:rsidR="000758D9">
        <w:t>…</w:t>
      </w:r>
      <w:r w:rsidR="0022029A">
        <w:t>……</w:t>
      </w:r>
      <w:r w:rsidR="000758D9">
        <w:t xml:space="preserve">.. </w:t>
      </w:r>
      <w:r w:rsidR="00B85F2A">
        <w:t>2</w:t>
      </w:r>
    </w:p>
    <w:p w:rsidRPr="002E6A39" w:rsidR="009B36A8" w:rsidP="005453F9" w:rsidRDefault="009B36A8" w14:paraId="111FA47D" w14:textId="3A10BC77">
      <w:pPr>
        <w:ind w:left="567" w:firstLine="284"/>
      </w:pPr>
      <w:r w:rsidRPr="002E6A39">
        <w:t>Sjuksköterskan ansvar</w:t>
      </w:r>
      <w:r w:rsidR="000758D9">
        <w:t xml:space="preserve">ar för att: </w:t>
      </w:r>
      <w:r w:rsidRPr="002E6A39" w:rsidR="00D01124">
        <w:t>………………………………</w:t>
      </w:r>
      <w:r w:rsidRPr="002E6A39" w:rsidR="000758D9">
        <w:t>……</w:t>
      </w:r>
      <w:r w:rsidR="0022029A">
        <w:t>……</w:t>
      </w:r>
      <w:r w:rsidR="00FA3B66">
        <w:t>.</w:t>
      </w:r>
      <w:r w:rsidR="000758D9">
        <w:t xml:space="preserve"> </w:t>
      </w:r>
      <w:r w:rsidR="00FA3B66">
        <w:t>3</w:t>
      </w:r>
    </w:p>
    <w:p w:rsidRPr="002E6A39" w:rsidR="00BA0EC2" w:rsidP="005453F9" w:rsidRDefault="009B36A8" w14:paraId="6A50131B" w14:textId="4CFB5649">
      <w:pPr>
        <w:ind w:left="567" w:firstLine="284"/>
      </w:pPr>
      <w:r w:rsidRPr="002E6A39">
        <w:t>Läkaren ansvar</w:t>
      </w:r>
      <w:r w:rsidR="00FA3B66">
        <w:t xml:space="preserve">ar för att: </w:t>
      </w:r>
      <w:r w:rsidRPr="002E6A39" w:rsidR="00D01124">
        <w:t>…………………………………………</w:t>
      </w:r>
      <w:r w:rsidR="00FA3B66">
        <w:t>…</w:t>
      </w:r>
      <w:r w:rsidR="0022029A">
        <w:t>……</w:t>
      </w:r>
      <w:r w:rsidR="00FA3B66">
        <w:t xml:space="preserve"> 3</w:t>
      </w:r>
    </w:p>
    <w:p w:rsidR="00BA0EC2" w:rsidP="00BA0EC2" w:rsidRDefault="00BA0EC2" w14:paraId="1CF9E082" w14:textId="083555AE">
      <w:pPr>
        <w:ind w:left="567"/>
      </w:pPr>
      <w:r>
        <w:t>Utförande</w:t>
      </w:r>
      <w:r w:rsidR="00D01124">
        <w:t>……………………………………………………………</w:t>
      </w:r>
      <w:r w:rsidR="002E6A39">
        <w:t>……...</w:t>
      </w:r>
      <w:r w:rsidR="00D01124">
        <w:t>.</w:t>
      </w:r>
      <w:r>
        <w:tab/>
      </w:r>
      <w:r w:rsidR="005453F9">
        <w:t xml:space="preserve"> </w:t>
      </w:r>
      <w:r w:rsidR="003B2CE5">
        <w:t>4</w:t>
      </w:r>
    </w:p>
    <w:p w:rsidR="006C138D" w:rsidP="005453F9" w:rsidRDefault="006C138D" w14:paraId="302BF98C" w14:textId="7855A4AE">
      <w:pPr>
        <w:ind w:left="567" w:firstLine="284"/>
      </w:pPr>
      <w:r>
        <w:t>Inskrivning av ny patient</w:t>
      </w:r>
      <w:r w:rsidR="002E6A39">
        <w:t>…………………………………………</w:t>
      </w:r>
      <w:r w:rsidR="005453F9">
        <w:t>…</w:t>
      </w:r>
      <w:r w:rsidR="0022029A">
        <w:t>……</w:t>
      </w:r>
      <w:r w:rsidR="00DF35C3">
        <w:t>.</w:t>
      </w:r>
      <w:r w:rsidR="005453F9">
        <w:t xml:space="preserve"> </w:t>
      </w:r>
      <w:r w:rsidR="003B2CE5">
        <w:t>4</w:t>
      </w:r>
    </w:p>
    <w:p w:rsidR="006C138D" w:rsidP="005453F9" w:rsidRDefault="006C138D" w14:paraId="0D1D99DE" w14:textId="2C4BB6E6">
      <w:pPr>
        <w:ind w:left="567" w:firstLine="284"/>
      </w:pPr>
      <w:r>
        <w:t>Skapa larmkedja</w:t>
      </w:r>
      <w:r w:rsidR="002E6A39">
        <w:t>……………………………………………………</w:t>
      </w:r>
      <w:r w:rsidR="00DF35C3">
        <w:t>……</w:t>
      </w:r>
      <w:r w:rsidR="002E6A39">
        <w:t>.</w:t>
      </w:r>
      <w:r w:rsidR="005453F9">
        <w:t xml:space="preserve"> 4</w:t>
      </w:r>
    </w:p>
    <w:p w:rsidR="006C138D" w:rsidP="005453F9" w:rsidRDefault="006C138D" w14:paraId="47186C53" w14:textId="025B551B">
      <w:pPr>
        <w:ind w:left="567" w:firstLine="284"/>
      </w:pPr>
      <w:r>
        <w:t xml:space="preserve">Tilldelning i Event </w:t>
      </w:r>
      <w:proofErr w:type="spellStart"/>
      <w:r>
        <w:t>Notification</w:t>
      </w:r>
      <w:proofErr w:type="spellEnd"/>
      <w:r w:rsidR="002E6A39">
        <w:t>……………………………………</w:t>
      </w:r>
      <w:r w:rsidR="00DF35C3">
        <w:t>……..</w:t>
      </w:r>
      <w:r w:rsidR="002E6A39">
        <w:t>.</w:t>
      </w:r>
      <w:r w:rsidR="00DF35C3">
        <w:t>4</w:t>
      </w:r>
    </w:p>
    <w:p w:rsidR="006C138D" w:rsidP="005453F9" w:rsidRDefault="006C138D" w14:paraId="47EA76C8" w14:textId="571C0316">
      <w:pPr>
        <w:ind w:left="567" w:firstLine="284"/>
      </w:pPr>
      <w:r>
        <w:t>Tilldelning i mobil device</w:t>
      </w:r>
      <w:r w:rsidR="00DF35C3">
        <w:t xml:space="preserve"> - telemetritelefon</w:t>
      </w:r>
      <w:r w:rsidR="002E6A39">
        <w:t>…………………………….</w:t>
      </w:r>
      <w:r w:rsidR="00DF35C3">
        <w:t>..</w:t>
      </w:r>
      <w:r w:rsidR="003B2CE5">
        <w:t>5</w:t>
      </w:r>
    </w:p>
    <w:p w:rsidR="0038049B" w:rsidP="005453F9" w:rsidRDefault="0038049B" w14:paraId="3636DA3C" w14:textId="702915A6">
      <w:pPr>
        <w:ind w:left="567"/>
      </w:pPr>
      <w:r>
        <w:t>Telemetritelefoner</w:t>
      </w:r>
      <w:r w:rsidR="002E6A39">
        <w:t>………………………………………………………</w:t>
      </w:r>
      <w:r w:rsidR="00B10ACA">
        <w:t>……</w:t>
      </w:r>
      <w:r w:rsidR="00C709E2">
        <w:t>5</w:t>
      </w:r>
    </w:p>
    <w:p w:rsidR="0038049B" w:rsidP="005453F9" w:rsidRDefault="0038049B" w14:paraId="2D298048" w14:textId="4623C143">
      <w:pPr>
        <w:ind w:left="567" w:firstLine="284"/>
      </w:pPr>
      <w:r>
        <w:t>Röd telefon</w:t>
      </w:r>
      <w:r w:rsidR="002E6A39">
        <w:t>…………………………………………………………</w:t>
      </w:r>
      <w:r w:rsidR="00B10ACA">
        <w:t>……...5</w:t>
      </w:r>
    </w:p>
    <w:p w:rsidR="0038049B" w:rsidP="0022029A" w:rsidRDefault="0038049B" w14:paraId="07F22F26" w14:textId="1A8707E3">
      <w:pPr>
        <w:ind w:left="567" w:firstLine="284"/>
      </w:pPr>
      <w:proofErr w:type="spellStart"/>
      <w:r>
        <w:t>Telemetriansvarig</w:t>
      </w:r>
      <w:proofErr w:type="spellEnd"/>
      <w:r>
        <w:t xml:space="preserve"> </w:t>
      </w:r>
      <w:r w:rsidR="00CA6242">
        <w:t>telefon</w:t>
      </w:r>
      <w:r w:rsidR="002E6A39">
        <w:t>……………………………………………</w:t>
      </w:r>
      <w:r w:rsidR="00B10ACA">
        <w:t>……</w:t>
      </w:r>
      <w:r w:rsidR="00BE0E58">
        <w:t>6</w:t>
      </w:r>
    </w:p>
    <w:p w:rsidR="00CA6242" w:rsidP="0022029A" w:rsidRDefault="00CA6242" w14:paraId="29FD3177" w14:textId="5339964C">
      <w:pPr>
        <w:ind w:left="567"/>
      </w:pPr>
      <w:r>
        <w:t>Nivåbeskrivning</w:t>
      </w:r>
      <w:r w:rsidR="002E6A39">
        <w:t>…………………………………………………</w:t>
      </w:r>
      <w:r w:rsidR="00B10ACA">
        <w:t>……………6</w:t>
      </w:r>
    </w:p>
    <w:p w:rsidR="00CA6242" w:rsidP="0022029A" w:rsidRDefault="00CA6242" w14:paraId="2F70752B" w14:textId="3C5F6DD0">
      <w:pPr>
        <w:ind w:left="567" w:firstLine="284"/>
      </w:pPr>
      <w:r>
        <w:t>Nivå 1</w:t>
      </w:r>
      <w:r w:rsidR="002E6A39">
        <w:t>………………………………………………………</w:t>
      </w:r>
      <w:r w:rsidR="009B1818">
        <w:t>……………...6</w:t>
      </w:r>
    </w:p>
    <w:p w:rsidR="00BA0EC2" w:rsidP="0022029A" w:rsidRDefault="00CA6242" w14:paraId="39268BB5" w14:textId="4DFBEF8D">
      <w:pPr>
        <w:ind w:left="567" w:firstLine="284"/>
      </w:pPr>
      <w:r>
        <w:t>Nivå 2</w:t>
      </w:r>
      <w:r w:rsidR="002E6A39">
        <w:t>………………………………………………………………</w:t>
      </w:r>
      <w:r w:rsidR="009B1818">
        <w:t>……...6</w:t>
      </w:r>
    </w:p>
    <w:p w:rsidR="00CF6301" w:rsidP="00BA0EC2" w:rsidRDefault="00CF6301" w14:paraId="378B04CF" w14:textId="2DE01BDC">
      <w:pPr>
        <w:ind w:left="567"/>
      </w:pPr>
      <w:r>
        <w:t>Larmkedjan i vårdteamet</w:t>
      </w:r>
      <w:r w:rsidR="002E6A39">
        <w:t>………………………………………………</w:t>
      </w:r>
      <w:r w:rsidR="00FB1064">
        <w:t xml:space="preserve">……  </w:t>
      </w:r>
      <w:r w:rsidR="009B1818">
        <w:t>6</w:t>
      </w:r>
    </w:p>
    <w:p w:rsidR="00BA0EC2" w:rsidP="00BA0EC2" w:rsidRDefault="00CF6301" w14:paraId="16CA663D" w14:textId="2715CED1">
      <w:pPr>
        <w:ind w:left="567"/>
      </w:pPr>
      <w:r>
        <w:t>Larm i Care Assist</w:t>
      </w:r>
      <w:r w:rsidR="002E6A39">
        <w:t>……………………………………………………</w:t>
      </w:r>
      <w:r w:rsidR="00FB1064">
        <w:t>………</w:t>
      </w:r>
      <w:r w:rsidR="009B1818">
        <w:t>7</w:t>
      </w:r>
    </w:p>
    <w:p w:rsidR="00F52602" w:rsidP="0022029A" w:rsidRDefault="00F52602" w14:paraId="2132A9E7" w14:textId="5604AA3A">
      <w:pPr>
        <w:ind w:left="567" w:firstLine="284"/>
      </w:pPr>
      <w:r>
        <w:t>Röda larm</w:t>
      </w:r>
      <w:r w:rsidR="002E6A39">
        <w:t>…………………………………………………………</w:t>
      </w:r>
      <w:r w:rsidR="00FB1064">
        <w:t>…</w:t>
      </w:r>
      <w:r w:rsidR="004E39F3">
        <w:t>……</w:t>
      </w:r>
      <w:r w:rsidR="00970B1F">
        <w:t xml:space="preserve"> </w:t>
      </w:r>
      <w:r w:rsidR="00FB1064">
        <w:t>7</w:t>
      </w:r>
    </w:p>
    <w:p w:rsidR="00F52602" w:rsidP="0022029A" w:rsidRDefault="00F52602" w14:paraId="001AE099" w14:textId="34665CD8">
      <w:pPr>
        <w:ind w:left="567" w:firstLine="284"/>
      </w:pPr>
      <w:r>
        <w:t>Gula larm</w:t>
      </w:r>
      <w:r w:rsidR="002E6A39">
        <w:t>………………………………………………</w:t>
      </w:r>
      <w:r w:rsidR="00970B1F">
        <w:t>……</w:t>
      </w:r>
      <w:r w:rsidR="002E6A39">
        <w:t>………</w:t>
      </w:r>
      <w:r w:rsidR="00970B1F">
        <w:t xml:space="preserve">……  </w:t>
      </w:r>
      <w:r w:rsidR="000D061C">
        <w:t>8</w:t>
      </w:r>
    </w:p>
    <w:p w:rsidR="00F52602" w:rsidP="0022029A" w:rsidRDefault="00F52602" w14:paraId="36A5A776" w14:textId="4C4DA94A">
      <w:pPr>
        <w:ind w:left="567" w:firstLine="284"/>
      </w:pPr>
      <w:r>
        <w:t>Blå larm</w:t>
      </w:r>
      <w:r w:rsidR="002E6A39">
        <w:t>……………………………………………………………</w:t>
      </w:r>
      <w:r w:rsidR="004E39F3">
        <w:t>………8</w:t>
      </w:r>
    </w:p>
    <w:p w:rsidR="00F713C9" w:rsidP="0022029A" w:rsidRDefault="00F713C9" w14:paraId="61B47378" w14:textId="4601AFB6">
      <w:pPr>
        <w:ind w:left="567" w:firstLine="284"/>
      </w:pPr>
      <w:r>
        <w:t>Funktioner i Care Assist</w:t>
      </w:r>
      <w:r w:rsidR="002E6A39">
        <w:t>……………………………………………</w:t>
      </w:r>
      <w:r w:rsidR="001B373F">
        <w:t>……...8</w:t>
      </w:r>
    </w:p>
    <w:p w:rsidR="00F52602" w:rsidP="00BA0EC2" w:rsidRDefault="00F713C9" w14:paraId="3118C03B" w14:textId="2D5E6361">
      <w:pPr>
        <w:ind w:left="567"/>
      </w:pPr>
      <w:r>
        <w:t>Åtgärder vid tekniska fel</w:t>
      </w:r>
      <w:r w:rsidR="002E6A39">
        <w:t>………………………………………………</w:t>
      </w:r>
      <w:r w:rsidR="00970B1F">
        <w:t>……</w:t>
      </w:r>
      <w:r w:rsidR="001B373F">
        <w:t>.</w:t>
      </w:r>
      <w:r w:rsidR="00970B1F">
        <w:t xml:space="preserve">  </w:t>
      </w:r>
      <w:r w:rsidR="001B373F">
        <w:t>9</w:t>
      </w:r>
    </w:p>
    <w:p w:rsidR="00970B1F" w:rsidP="00BA0EC2" w:rsidRDefault="00970B1F" w14:paraId="22630844" w14:textId="6AE2853C">
      <w:pPr>
        <w:ind w:left="567"/>
      </w:pPr>
      <w:r>
        <w:t xml:space="preserve">Ansvar………………………………………………………………………. </w:t>
      </w:r>
      <w:r w:rsidR="00C7033A">
        <w:t xml:space="preserve"> </w:t>
      </w:r>
      <w:r>
        <w:t>9</w:t>
      </w:r>
    </w:p>
    <w:p w:rsidR="00F713C9" w:rsidP="00BA0EC2" w:rsidRDefault="00F713C9" w14:paraId="4AAEBF78" w14:textId="2887555C">
      <w:pPr>
        <w:ind w:left="567"/>
      </w:pPr>
      <w:r>
        <w:t>Uppföljning, utvärdering och revision</w:t>
      </w:r>
      <w:r w:rsidR="002E6A39">
        <w:t>…………………………………</w:t>
      </w:r>
      <w:r w:rsidR="00970B1F">
        <w:t>…</w:t>
      </w:r>
      <w:r w:rsidR="00C7033A">
        <w:t xml:space="preserve">…. </w:t>
      </w:r>
      <w:r w:rsidR="00970B1F">
        <w:t>9</w:t>
      </w:r>
    </w:p>
    <w:p w:rsidR="00BA0EC2" w:rsidP="00BA0EC2" w:rsidRDefault="00F713C9" w14:paraId="6DC0F093" w14:textId="360A1B6B">
      <w:pPr>
        <w:ind w:left="567"/>
      </w:pPr>
      <w:r>
        <w:t>Granskare/</w:t>
      </w:r>
      <w:r w:rsidR="00BA0EC2">
        <w:t>Arbetsgrupp</w:t>
      </w:r>
      <w:r w:rsidR="002E6A39">
        <w:t>……………………………………………………...</w:t>
      </w:r>
      <w:r w:rsidR="00BA0EC2">
        <w:tab/>
      </w:r>
      <w:r w:rsidR="00C7033A">
        <w:t xml:space="preserve"> 9</w:t>
      </w:r>
    </w:p>
    <w:p w:rsidR="451E353B" w:rsidP="00FE405A" w:rsidRDefault="451E353B" w14:paraId="29B6151D" w14:textId="6FE8B784">
      <w:pPr>
        <w:pStyle w:val="Rubrik2"/>
        <w:ind w:left="567"/>
      </w:pPr>
      <w:r w:rsidRPr="6F2CDE08">
        <w:t xml:space="preserve">Bakgrund </w:t>
      </w:r>
      <w:r w:rsidR="008657DA">
        <w:t>och syfte</w:t>
      </w:r>
    </w:p>
    <w:p w:rsidR="000B4C15" w:rsidP="000B4C15" w:rsidRDefault="000B4C15" w14:paraId="2190DBBA" w14:textId="4CD10BEC">
      <w:pPr>
        <w:ind w:left="567"/>
      </w:pPr>
      <w:r w:rsidRPr="6F2CDE08">
        <w:t xml:space="preserve">Kontinuerlig övervakning av hjärtrytmen är viktig för diagnostik och behandling av arytmier. Ordination </w:t>
      </w:r>
      <w:r>
        <w:t>av</w:t>
      </w:r>
      <w:r w:rsidRPr="6F2CDE08">
        <w:t xml:space="preserve"> telemetriövervakning görs av ansvarig läkare. Telemetriövervakning av </w:t>
      </w:r>
      <w:r>
        <w:t>syrgasmättnad</w:t>
      </w:r>
      <w:r w:rsidRPr="6F2CDE08">
        <w:t xml:space="preserve"> bör undvikas på grund av stor risk för störningar och felaktiga värden, regelbundna </w:t>
      </w:r>
      <w:proofErr w:type="spellStart"/>
      <w:r w:rsidRPr="6F2CDE08">
        <w:t>saturationskontroller</w:t>
      </w:r>
      <w:proofErr w:type="spellEnd"/>
      <w:r w:rsidRPr="6F2CDE08">
        <w:t xml:space="preserve"> med tätare intervall är att föredra.</w:t>
      </w:r>
    </w:p>
    <w:p w:rsidR="000B4C15" w:rsidP="000B4C15" w:rsidRDefault="000B4C15" w14:paraId="7ED619B6" w14:textId="410EE624">
      <w:pPr>
        <w:ind w:left="567"/>
      </w:pPr>
      <w:r w:rsidRPr="6F2CDE08">
        <w:t xml:space="preserve">Syftet med denna rutin är att säkerställa ett korrekt handhavande för telemetriövervakning av patienter på Barnhjärtcentrum, samt klargöra användandet av Event </w:t>
      </w:r>
      <w:proofErr w:type="spellStart"/>
      <w:r>
        <w:t>Notification</w:t>
      </w:r>
      <w:proofErr w:type="spellEnd"/>
      <w:r>
        <w:t xml:space="preserve"> </w:t>
      </w:r>
      <w:r w:rsidRPr="6F2CDE08">
        <w:t xml:space="preserve">och Care </w:t>
      </w:r>
      <w:r>
        <w:t>a</w:t>
      </w:r>
      <w:r w:rsidRPr="6F2CDE08">
        <w:t>ssist.</w:t>
      </w:r>
    </w:p>
    <w:p w:rsidR="451E353B" w:rsidP="00FE405A" w:rsidRDefault="451E353B" w14:paraId="108772C0" w14:textId="63949DC6">
      <w:pPr>
        <w:pStyle w:val="Rubrik3"/>
        <w:ind w:left="567"/>
      </w:pPr>
      <w:r w:rsidRPr="6F2CDE08">
        <w:t>Avgränsningar</w:t>
      </w:r>
    </w:p>
    <w:p w:rsidR="451E353B" w:rsidP="00FE405A" w:rsidRDefault="451E353B" w14:paraId="4B4A98D6" w14:textId="56B5F32C">
      <w:pPr>
        <w:ind w:left="567"/>
      </w:pPr>
      <w:r>
        <w:t>Telemetritilldelning och ansvarsfördelning ska kommuniceras i teamen vid arbetspassets start, samt rapporteras över vid arbetspassets slut. Vilka patienter som har telemetri samt på vilken indikation skall klargöras vid passbyte</w:t>
      </w:r>
      <w:r w:rsidR="00400C6D">
        <w:t xml:space="preserve">. Rutinen </w:t>
      </w:r>
      <w:r>
        <w:t xml:space="preserve">gäller </w:t>
      </w:r>
      <w:r w:rsidR="00400C6D">
        <w:t xml:space="preserve">för läkare, </w:t>
      </w:r>
      <w:r>
        <w:t xml:space="preserve">sjuksköterskor </w:t>
      </w:r>
      <w:r w:rsidR="002E7ACB">
        <w:t>och</w:t>
      </w:r>
      <w:r>
        <w:t xml:space="preserve"> </w:t>
      </w:r>
      <w:r w:rsidR="003E2F26">
        <w:t>u</w:t>
      </w:r>
      <w:r w:rsidR="3346904B">
        <w:t>ndersköterskor</w:t>
      </w:r>
      <w:r w:rsidR="00400C6D">
        <w:t xml:space="preserve"> på Barnhjärtcentrum avdelning</w:t>
      </w:r>
      <w:r>
        <w:t>.</w:t>
      </w:r>
    </w:p>
    <w:p w:rsidR="451E353B" w:rsidP="00FE405A" w:rsidRDefault="003E2F26" w14:paraId="2CAE4E51" w14:textId="04B9879F">
      <w:pPr>
        <w:pStyle w:val="Rubrik3"/>
        <w:ind w:left="567"/>
      </w:pPr>
      <w:r>
        <w:t>Under</w:t>
      </w:r>
      <w:r w:rsidRPr="005D5429" w:rsidR="451E353B">
        <w:t>sköterskan</w:t>
      </w:r>
      <w:r w:rsidRPr="6F2CDE08" w:rsidR="451E353B">
        <w:t xml:space="preserve"> ansvarar för att: </w:t>
      </w:r>
    </w:p>
    <w:p w:rsidR="451E353B" w:rsidP="00741FEC" w:rsidRDefault="451E353B" w14:paraId="0529C589" w14:textId="436D987C">
      <w:pPr>
        <w:pStyle w:val="Punktlista"/>
        <w:numPr>
          <w:ilvl w:val="0"/>
          <w:numId w:val="39"/>
        </w:numPr>
      </w:pPr>
      <w:r w:rsidRPr="6F2CDE08">
        <w:t xml:space="preserve">Koppla på/av telemetridosan på patienten enligt anvisning. </w:t>
      </w:r>
    </w:p>
    <w:p w:rsidR="451E353B" w:rsidP="00741FEC" w:rsidRDefault="451E353B" w14:paraId="39D339A4" w14:textId="0F9788F3">
      <w:pPr>
        <w:pStyle w:val="Punktlista"/>
        <w:numPr>
          <w:ilvl w:val="0"/>
          <w:numId w:val="39"/>
        </w:numPr>
      </w:pPr>
      <w:r w:rsidRPr="6F2CDE08">
        <w:t xml:space="preserve">Kontinuerligt kontrollera att utrustningen sitter rätt och vid behov byta telemetrielektroder och batterier. </w:t>
      </w:r>
    </w:p>
    <w:p w:rsidR="451E353B" w:rsidP="00741FEC" w:rsidRDefault="451E353B" w14:paraId="690BDCAA" w14:textId="68EEFC41">
      <w:pPr>
        <w:pStyle w:val="Punktlista"/>
        <w:numPr>
          <w:ilvl w:val="0"/>
          <w:numId w:val="39"/>
        </w:numPr>
      </w:pPr>
      <w:r w:rsidRPr="6F2CDE08">
        <w:t xml:space="preserve">Observera larm och patient under sitt arbetspass. Telemetriansvaret kvarstår fram tills att telemetritelefonen lämnats över till nästa </w:t>
      </w:r>
      <w:r w:rsidR="00AC4C2F">
        <w:t>under</w:t>
      </w:r>
      <w:r w:rsidRPr="6F2CDE08">
        <w:t xml:space="preserve">sköterska som ska vara patientansvarig. </w:t>
      </w:r>
    </w:p>
    <w:p w:rsidR="451E353B" w:rsidP="00741FEC" w:rsidRDefault="451E353B" w14:paraId="2D6386B0" w14:textId="67417A83">
      <w:pPr>
        <w:pStyle w:val="Punktlista"/>
        <w:numPr>
          <w:ilvl w:val="0"/>
          <w:numId w:val="39"/>
        </w:numPr>
      </w:pPr>
      <w:r w:rsidRPr="6F2CDE08">
        <w:t xml:space="preserve">Uppmärksamma, åtgärda och följa upp larm. </w:t>
      </w:r>
    </w:p>
    <w:p w:rsidR="451E353B" w:rsidP="00741FEC" w:rsidRDefault="451E353B" w14:paraId="3F175F00" w14:textId="39BA8EB5">
      <w:pPr>
        <w:pStyle w:val="Punktlista"/>
        <w:numPr>
          <w:ilvl w:val="0"/>
          <w:numId w:val="39"/>
        </w:numPr>
      </w:pPr>
      <w:r w:rsidRPr="6F2CDE08">
        <w:t xml:space="preserve">Acceptera/eskalera larm. </w:t>
      </w:r>
    </w:p>
    <w:p w:rsidR="451E353B" w:rsidP="00741FEC" w:rsidRDefault="451E353B" w14:paraId="40606F8E" w14:textId="13A95A0A">
      <w:pPr>
        <w:pStyle w:val="Punktlista"/>
        <w:numPr>
          <w:ilvl w:val="0"/>
          <w:numId w:val="39"/>
        </w:numPr>
      </w:pPr>
      <w:r>
        <w:t xml:space="preserve">Alltid ha telemetritelefonen tillgänglig för att uppmärksamma larm. I de fall hen behöver lämna avdelningen måste ansvaret lämnas över till </w:t>
      </w:r>
      <w:r w:rsidR="3BADBF81">
        <w:t>underskötersk</w:t>
      </w:r>
      <w:r w:rsidR="0091660A">
        <w:t>e</w:t>
      </w:r>
      <w:r>
        <w:t>kollega</w:t>
      </w:r>
      <w:r w:rsidR="3605F775">
        <w:t xml:space="preserve"> via delegering. </w:t>
      </w:r>
    </w:p>
    <w:p w:rsidR="451E353B" w:rsidP="00FE405A" w:rsidRDefault="451E353B" w14:paraId="0ADCDCB6" w14:textId="6EB2B440">
      <w:pPr>
        <w:pStyle w:val="Rubrik3"/>
        <w:ind w:left="567"/>
      </w:pPr>
      <w:r w:rsidRPr="005D5429">
        <w:t>Sjuksköterskan</w:t>
      </w:r>
      <w:r w:rsidRPr="6F2CDE08">
        <w:t xml:space="preserve"> ansvarar för att:</w:t>
      </w:r>
    </w:p>
    <w:p w:rsidR="451E353B" w:rsidP="00741FEC" w:rsidRDefault="451E353B" w14:paraId="3F16135D" w14:textId="532067E1">
      <w:pPr>
        <w:pStyle w:val="Punktlista"/>
        <w:numPr>
          <w:ilvl w:val="0"/>
          <w:numId w:val="40"/>
        </w:numPr>
      </w:pPr>
      <w:r w:rsidRPr="6F2CDE08">
        <w:t xml:space="preserve">Observera larm och patient under sitt arbetspass. Telemetriansvaret kvarstår fram tills att telemetritelefonen lämnats över till nästa sjuksköterska som ska vara patientansvarig. </w:t>
      </w:r>
    </w:p>
    <w:p w:rsidR="451E353B" w:rsidP="00741FEC" w:rsidRDefault="451E353B" w14:paraId="2527FE41" w14:textId="6D4094BF">
      <w:pPr>
        <w:pStyle w:val="Punktlista"/>
        <w:numPr>
          <w:ilvl w:val="0"/>
          <w:numId w:val="40"/>
        </w:numPr>
      </w:pPr>
      <w:r w:rsidRPr="6F2CDE08">
        <w:t xml:space="preserve">Uppmärksamma, åtgärda och följa upp larm. </w:t>
      </w:r>
    </w:p>
    <w:p w:rsidR="451E353B" w:rsidP="00741FEC" w:rsidRDefault="451E353B" w14:paraId="7B079259" w14:textId="063C3BF8">
      <w:pPr>
        <w:pStyle w:val="Punktlista"/>
        <w:numPr>
          <w:ilvl w:val="0"/>
          <w:numId w:val="40"/>
        </w:numPr>
      </w:pPr>
      <w:r w:rsidRPr="6F2CDE08">
        <w:t>Acceptera/eskalera larm.</w:t>
      </w:r>
    </w:p>
    <w:p w:rsidR="451E353B" w:rsidP="00741FEC" w:rsidRDefault="451E353B" w14:paraId="4583C47B" w14:textId="466C108E">
      <w:pPr>
        <w:pStyle w:val="Punktlista"/>
        <w:numPr>
          <w:ilvl w:val="0"/>
          <w:numId w:val="40"/>
        </w:numPr>
      </w:pPr>
      <w:r>
        <w:t xml:space="preserve">Alltid ha telemetritelefonen tillgänglig för att uppmärksamma larm. I de fall hen behöver lämna avdelningen måste ansvaret </w:t>
      </w:r>
      <w:r w:rsidR="52A16D2D">
        <w:t>delegeras</w:t>
      </w:r>
      <w:r>
        <w:t xml:space="preserve"> över till sjuksköterskekollega. </w:t>
      </w:r>
    </w:p>
    <w:p w:rsidRPr="00ED780C" w:rsidR="6F2CDE08" w:rsidP="00741FEC" w:rsidRDefault="451E353B" w14:paraId="1C5703B5" w14:textId="2D935ED7">
      <w:pPr>
        <w:pStyle w:val="Punktlista"/>
        <w:numPr>
          <w:ilvl w:val="0"/>
          <w:numId w:val="40"/>
        </w:numPr>
      </w:pPr>
      <w:r w:rsidRPr="6F2CDE08">
        <w:t xml:space="preserve">Läsa av, analysera och dokumentera </w:t>
      </w:r>
      <w:r w:rsidRPr="00DA4E40" w:rsidR="00DA4E40">
        <w:t>status</w:t>
      </w:r>
      <w:r w:rsidRPr="00DA4E40">
        <w:t xml:space="preserve">avvikelser </w:t>
      </w:r>
      <w:r w:rsidRPr="6F2CDE08">
        <w:t xml:space="preserve">i </w:t>
      </w:r>
      <w:proofErr w:type="spellStart"/>
      <w:r w:rsidRPr="6F2CDE08">
        <w:t>Melior</w:t>
      </w:r>
      <w:proofErr w:type="spellEnd"/>
      <w:r w:rsidRPr="6F2CDE08">
        <w:t>.</w:t>
      </w:r>
    </w:p>
    <w:p w:rsidR="451E353B" w:rsidP="00FE405A" w:rsidRDefault="451E353B" w14:paraId="5E6C58A0" w14:textId="64E65CC8">
      <w:pPr>
        <w:pStyle w:val="Rubrik3"/>
        <w:ind w:left="567"/>
      </w:pPr>
      <w:r>
        <w:t xml:space="preserve">Läkaren ansvarar för att: </w:t>
      </w:r>
    </w:p>
    <w:p w:rsidR="5D657E6E" w:rsidP="00741FEC" w:rsidRDefault="003671DE" w14:paraId="402724F1" w14:textId="10A80449">
      <w:pPr>
        <w:pStyle w:val="Liststycke"/>
        <w:numPr>
          <w:ilvl w:val="0"/>
          <w:numId w:val="43"/>
        </w:numPr>
      </w:pPr>
      <w:r>
        <w:t>Tydligt dokumentera i</w:t>
      </w:r>
      <w:r w:rsidR="5D657E6E">
        <w:t xml:space="preserve"> ordinerade kontroller på vilken indikation patienten har telemetri</w:t>
      </w:r>
      <w:r w:rsidR="00F22CDD">
        <w:t>. Välj</w:t>
      </w:r>
      <w:r w:rsidR="00FA35E7">
        <w:t xml:space="preserve"> något av följande:</w:t>
      </w:r>
    </w:p>
    <w:p w:rsidR="5D657E6E" w:rsidP="00741FEC" w:rsidRDefault="5D657E6E" w14:paraId="2318C2B9" w14:textId="327C88AC">
      <w:pPr>
        <w:pStyle w:val="Liststycke"/>
        <w:numPr>
          <w:ilvl w:val="1"/>
          <w:numId w:val="43"/>
        </w:numPr>
      </w:pPr>
      <w:r w:rsidRPr="37A6216B">
        <w:t>SVT</w:t>
      </w:r>
    </w:p>
    <w:p w:rsidR="5D657E6E" w:rsidP="00741FEC" w:rsidRDefault="5D657E6E" w14:paraId="786BF9EA" w14:textId="29E1144D">
      <w:pPr>
        <w:pStyle w:val="Liststycke"/>
        <w:numPr>
          <w:ilvl w:val="1"/>
          <w:numId w:val="43"/>
        </w:numPr>
      </w:pPr>
      <w:r w:rsidRPr="37A6216B">
        <w:t>Risk för maligna arytmier</w:t>
      </w:r>
    </w:p>
    <w:p w:rsidR="5D657E6E" w:rsidP="00741FEC" w:rsidRDefault="5D657E6E" w14:paraId="1A41B2A9" w14:textId="4C13C36F">
      <w:pPr>
        <w:pStyle w:val="Liststycke"/>
        <w:numPr>
          <w:ilvl w:val="1"/>
          <w:numId w:val="43"/>
        </w:numPr>
      </w:pPr>
      <w:r w:rsidRPr="37A6216B">
        <w:t xml:space="preserve">Postoperativ </w:t>
      </w:r>
      <w:proofErr w:type="spellStart"/>
      <w:r w:rsidRPr="37A6216B">
        <w:t>pace</w:t>
      </w:r>
      <w:proofErr w:type="spellEnd"/>
    </w:p>
    <w:p w:rsidR="5D657E6E" w:rsidP="00741FEC" w:rsidRDefault="5D657E6E" w14:paraId="1D60C4BD" w14:textId="04BEBF0A">
      <w:pPr>
        <w:pStyle w:val="Liststycke"/>
        <w:numPr>
          <w:ilvl w:val="1"/>
          <w:numId w:val="43"/>
        </w:numPr>
      </w:pPr>
      <w:r w:rsidRPr="37A6216B">
        <w:t>Postoperativ UNS</w:t>
      </w:r>
    </w:p>
    <w:p w:rsidR="000D7547" w:rsidP="00741FEC" w:rsidRDefault="003671DE" w14:paraId="1AEED1BF" w14:textId="77777777">
      <w:pPr>
        <w:pStyle w:val="Punktlista"/>
        <w:numPr>
          <w:ilvl w:val="0"/>
          <w:numId w:val="43"/>
        </w:numPr>
      </w:pPr>
      <w:r>
        <w:t xml:space="preserve">Telemetriövervakning av syremättnad ska undvikas, regelbundna </w:t>
      </w:r>
      <w:proofErr w:type="spellStart"/>
      <w:r>
        <w:t>saturationskontroller</w:t>
      </w:r>
      <w:proofErr w:type="spellEnd"/>
      <w:r>
        <w:t xml:space="preserve"> med tätare intervall är att föredra. </w:t>
      </w:r>
    </w:p>
    <w:p w:rsidR="451E353B" w:rsidP="00741FEC" w:rsidRDefault="003671DE" w14:paraId="724EA9CD" w14:textId="73E45DC9">
      <w:pPr>
        <w:pStyle w:val="Punktlista"/>
        <w:numPr>
          <w:ilvl w:val="0"/>
          <w:numId w:val="43"/>
        </w:numPr>
      </w:pPr>
      <w:r>
        <w:t>Göra i</w:t>
      </w:r>
      <w:r w:rsidR="451E353B">
        <w:t>ndividuell inställning av larmgränser i samband med uppstart av telemetri</w:t>
      </w:r>
      <w:r w:rsidR="00FA35E7">
        <w:t>. U</w:t>
      </w:r>
      <w:r w:rsidR="451E353B">
        <w:t xml:space="preserve">ppdatering sker i samband med rond samt vid behov. </w:t>
      </w:r>
    </w:p>
    <w:p w:rsidR="451E353B" w:rsidP="00741FEC" w:rsidRDefault="451E353B" w14:paraId="74DD1682" w14:textId="58619A98">
      <w:pPr>
        <w:pStyle w:val="Punktlista"/>
        <w:numPr>
          <w:ilvl w:val="0"/>
          <w:numId w:val="43"/>
        </w:numPr>
      </w:pPr>
      <w:r>
        <w:t>Läsa av</w:t>
      </w:r>
      <w:r w:rsidR="005C0F25">
        <w:t xml:space="preserve"> och</w:t>
      </w:r>
      <w:r>
        <w:t xml:space="preserve"> analysera </w:t>
      </w:r>
      <w:r w:rsidR="005C0F25">
        <w:t>telemetriresultat samt</w:t>
      </w:r>
      <w:r>
        <w:t xml:space="preserve"> dokumentera </w:t>
      </w:r>
      <w:r w:rsidRPr="00DA4E40" w:rsidR="00DA4E40">
        <w:t xml:space="preserve">statusavvikelser </w:t>
      </w:r>
      <w:r>
        <w:t xml:space="preserve">i </w:t>
      </w:r>
      <w:proofErr w:type="spellStart"/>
      <w:r>
        <w:t>Melior</w:t>
      </w:r>
      <w:proofErr w:type="spellEnd"/>
      <w:r>
        <w:t>.</w:t>
      </w:r>
      <w:r w:rsidR="08D1DB36">
        <w:t xml:space="preserve"> </w:t>
      </w:r>
    </w:p>
    <w:p w:rsidR="003671DE" w:rsidP="00741FEC" w:rsidRDefault="005C0F25" w14:paraId="2BAAFD90" w14:textId="1979D0CC">
      <w:pPr>
        <w:pStyle w:val="Punktlista"/>
        <w:numPr>
          <w:ilvl w:val="0"/>
          <w:numId w:val="43"/>
        </w:numPr>
      </w:pPr>
      <w:r>
        <w:t>Göra daganteckning på a</w:t>
      </w:r>
      <w:r w:rsidR="317C7D4B">
        <w:t>l</w:t>
      </w:r>
      <w:r w:rsidR="08D1DB36">
        <w:t xml:space="preserve">la patienter med </w:t>
      </w:r>
      <w:r>
        <w:t>t</w:t>
      </w:r>
      <w:r w:rsidR="08D1DB36">
        <w:t>elemetriövervak</w:t>
      </w:r>
      <w:r>
        <w:t>ning</w:t>
      </w:r>
      <w:r w:rsidR="29889730">
        <w:t>.</w:t>
      </w:r>
      <w:r w:rsidRPr="003671DE" w:rsidR="003671DE">
        <w:t xml:space="preserve"> </w:t>
      </w:r>
    </w:p>
    <w:p w:rsidR="005C0F25" w:rsidP="00741FEC" w:rsidRDefault="005C0F25" w14:paraId="5B067BA9" w14:textId="77777777">
      <w:pPr>
        <w:pStyle w:val="Punktlista"/>
        <w:numPr>
          <w:ilvl w:val="0"/>
          <w:numId w:val="43"/>
        </w:numPr>
      </w:pPr>
      <w:r>
        <w:t>Prioritera vilka patienter som behöver telemetri i de fall behovet överstiger antalet telemetriplatser.</w:t>
      </w:r>
    </w:p>
    <w:p w:rsidR="451E353B" w:rsidP="00741FEC" w:rsidRDefault="451E353B" w14:paraId="03CEC7DF" w14:textId="59CE49BD">
      <w:pPr>
        <w:pStyle w:val="Punktlista"/>
        <w:numPr>
          <w:ilvl w:val="0"/>
          <w:numId w:val="0"/>
        </w:numPr>
        <w:ind w:left="851"/>
      </w:pPr>
    </w:p>
    <w:p w:rsidRPr="00DA4309" w:rsidR="451E353B" w:rsidP="00FE405A" w:rsidRDefault="451E353B" w14:paraId="763502AE" w14:textId="479D1BE5">
      <w:pPr>
        <w:pStyle w:val="Rubrik3"/>
        <w:ind w:left="567"/>
        <w:rPr>
          <w:sz w:val="40"/>
          <w:szCs w:val="40"/>
        </w:rPr>
      </w:pPr>
      <w:r w:rsidRPr="00DA4309">
        <w:rPr>
          <w:sz w:val="40"/>
          <w:szCs w:val="40"/>
        </w:rPr>
        <w:t>Utförande</w:t>
      </w:r>
    </w:p>
    <w:p w:rsidR="451E353B" w:rsidP="00C7033A" w:rsidRDefault="451E353B" w14:paraId="7905392A" w14:textId="23E797B5">
      <w:pPr>
        <w:pStyle w:val="Rubrik3"/>
        <w:spacing w:before="0"/>
        <w:ind w:left="567"/>
      </w:pPr>
      <w:r w:rsidRPr="007C5C6E">
        <w:t>Inskrivning</w:t>
      </w:r>
      <w:r w:rsidRPr="6F2CDE08">
        <w:t xml:space="preserve"> av ny patient</w:t>
      </w:r>
    </w:p>
    <w:p w:rsidR="451E353B" w:rsidP="00FE405A" w:rsidRDefault="451E353B" w14:paraId="62B3E009" w14:textId="343761C3">
      <w:pPr>
        <w:ind w:left="567"/>
      </w:pPr>
      <w:r w:rsidRPr="6F2CDE08">
        <w:t xml:space="preserve">Inskrivning av patienten sker vid klienten på respektive teamstation. </w:t>
      </w:r>
    </w:p>
    <w:p w:rsidR="451E353B" w:rsidP="00FE405A" w:rsidRDefault="451E353B" w14:paraId="2F82AAFA" w14:textId="143813E0">
      <w:pPr>
        <w:pStyle w:val="Punktlista"/>
        <w:numPr>
          <w:ilvl w:val="0"/>
          <w:numId w:val="19"/>
        </w:numPr>
        <w:ind w:left="1418" w:hanging="284"/>
      </w:pPr>
      <w:r w:rsidRPr="6F2CDE08">
        <w:t>Ta en ledig telemetridosa och kontrollera nummer som står på baksidan av dosan. Välj 3- eller 5 avdelnings enligt ordination. Sätt i batteri.</w:t>
      </w:r>
    </w:p>
    <w:p w:rsidR="451E353B" w:rsidP="00FE405A" w:rsidRDefault="451E353B" w14:paraId="4E7A67F4" w14:textId="7F12BE53">
      <w:pPr>
        <w:pStyle w:val="Punktlista"/>
        <w:numPr>
          <w:ilvl w:val="0"/>
          <w:numId w:val="19"/>
        </w:numPr>
        <w:ind w:left="1418" w:hanging="284"/>
      </w:pPr>
      <w:r w:rsidRPr="6F2CDE08">
        <w:t xml:space="preserve">Skriv in patienten på klienten inne på respektive teamstation. </w:t>
      </w:r>
    </w:p>
    <w:p w:rsidR="451E353B" w:rsidP="00FE405A" w:rsidRDefault="451E353B" w14:paraId="6A01857D" w14:textId="7B9D68EE">
      <w:pPr>
        <w:pStyle w:val="Punktlista"/>
        <w:numPr>
          <w:ilvl w:val="0"/>
          <w:numId w:val="19"/>
        </w:numPr>
        <w:ind w:left="1418" w:hanging="284"/>
      </w:pPr>
      <w:r w:rsidRPr="6F2CDE08">
        <w:t>Välj aktuellt rum, tryck på patienthantering.</w:t>
      </w:r>
    </w:p>
    <w:p w:rsidR="451E353B" w:rsidP="00FE405A" w:rsidRDefault="451E353B" w14:paraId="79325446" w14:textId="206B94E6">
      <w:pPr>
        <w:pStyle w:val="Punktlista"/>
        <w:numPr>
          <w:ilvl w:val="0"/>
          <w:numId w:val="19"/>
        </w:numPr>
        <w:ind w:left="1418" w:hanging="284"/>
      </w:pPr>
      <w:r w:rsidRPr="6F2CDE08">
        <w:t>Använd sökfunktionen och sök upp patienten via folkbokföringsregistret med hjälp av personnummer.</w:t>
      </w:r>
    </w:p>
    <w:p w:rsidR="451E353B" w:rsidP="00FE405A" w:rsidRDefault="451E353B" w14:paraId="2AAFE88D" w14:textId="7941FE7E">
      <w:pPr>
        <w:pStyle w:val="Punktlista"/>
        <w:numPr>
          <w:ilvl w:val="0"/>
          <w:numId w:val="19"/>
        </w:numPr>
        <w:ind w:left="1418" w:hanging="284"/>
      </w:pPr>
      <w:r w:rsidRPr="6F2CDE08">
        <w:t xml:space="preserve">Skriv in patientens initialer som Alias. </w:t>
      </w:r>
    </w:p>
    <w:p w:rsidR="451E353B" w:rsidP="00FE405A" w:rsidRDefault="451E353B" w14:paraId="277816DF" w14:textId="64EA196C">
      <w:pPr>
        <w:pStyle w:val="Punktlista"/>
        <w:numPr>
          <w:ilvl w:val="0"/>
          <w:numId w:val="19"/>
        </w:numPr>
        <w:ind w:left="1418" w:hanging="284"/>
      </w:pPr>
      <w:r w:rsidRPr="6F2CDE08">
        <w:t>Välj utrustning genom att trycka på de tre prickarna bredvid utrustning, tilldela patienten aktuell telemetri i rullistan.</w:t>
      </w:r>
    </w:p>
    <w:p w:rsidR="007C5C6E" w:rsidP="00FE405A" w:rsidRDefault="451E353B" w14:paraId="22599213" w14:textId="3D7EAFE8">
      <w:pPr>
        <w:pStyle w:val="Punktlista"/>
        <w:numPr>
          <w:ilvl w:val="0"/>
          <w:numId w:val="19"/>
        </w:numPr>
        <w:ind w:left="1418" w:hanging="284"/>
      </w:pPr>
      <w:r w:rsidRPr="6F2CDE08">
        <w:t xml:space="preserve">Välj pacemakerläge. Tryck sedan Använd. </w:t>
      </w:r>
    </w:p>
    <w:p w:rsidR="451E353B" w:rsidP="00FE405A" w:rsidRDefault="451E353B" w14:paraId="391BAED2" w14:textId="4271AE8F">
      <w:pPr>
        <w:ind w:left="567"/>
      </w:pPr>
      <w:r>
        <w:t xml:space="preserve">Om patient flyttas från övervakningssal till eget rum med uppstart av telemetri, ansvarar den som fysiskt flyttar patienten för att tilldelning av larmmottagande sker. </w:t>
      </w:r>
    </w:p>
    <w:p w:rsidR="00DE7A4E" w:rsidP="00FE405A" w:rsidRDefault="0C6CB3BD" w14:paraId="75B7705E" w14:textId="77777777">
      <w:pPr>
        <w:pStyle w:val="Rubrik3"/>
        <w:ind w:left="567"/>
      </w:pPr>
      <w:r>
        <w:t xml:space="preserve">Skapa larmkedja </w:t>
      </w:r>
    </w:p>
    <w:p w:rsidRPr="00663CB8" w:rsidR="00663CB8" w:rsidP="00FE405A" w:rsidRDefault="00DE7A4E" w14:paraId="49361B1A" w14:textId="77777777">
      <w:pPr>
        <w:pStyle w:val="Punktlista"/>
        <w:numPr>
          <w:ilvl w:val="0"/>
          <w:numId w:val="0"/>
        </w:numPr>
        <w:ind w:left="567"/>
      </w:pPr>
      <w:r>
        <w:t xml:space="preserve">Så fort en ny patient blir ordinerad telemetriövervak skall det aktuella vårdteamet stämma av vem som skall vara nivå 1 respektive nivå 2 i larmkedjan. Vanligtvis räcker det med en person per nivå, men om det är en patient med hög risk för arytmi kan man tilldela flera personer som är nivå 1 respektive nivå </w:t>
      </w:r>
      <w:r w:rsidR="00832B48">
        <w:t>2</w:t>
      </w:r>
      <w:r>
        <w:t>.</w:t>
      </w:r>
      <w:r w:rsidR="00663CB8">
        <w:t xml:space="preserve"> </w:t>
      </w:r>
      <w:r w:rsidRPr="00663CB8" w:rsidR="00663CB8">
        <w:t xml:space="preserve">Telemetritelefonen som telemetriansvarig har, är automatiskt nivå 3 i larmkedjan. Larm från </w:t>
      </w:r>
      <w:proofErr w:type="spellStart"/>
      <w:r w:rsidRPr="00663CB8" w:rsidR="00663CB8">
        <w:t>otilldelad</w:t>
      </w:r>
      <w:proofErr w:type="spellEnd"/>
      <w:r w:rsidRPr="00663CB8" w:rsidR="00663CB8">
        <w:t xml:space="preserve"> patient kommer att distribueras direkt till telemetriansvarig telefon men också till övriga telefoner som har en aktuell tilldelning. </w:t>
      </w:r>
    </w:p>
    <w:p w:rsidRPr="00663CB8" w:rsidR="00DE7A4E" w:rsidP="00FE405A" w:rsidRDefault="00DE7A4E" w14:paraId="781C501D" w14:textId="3BBA9148">
      <w:pPr>
        <w:ind w:left="567"/>
      </w:pPr>
    </w:p>
    <w:p w:rsidR="00916852" w:rsidP="00FE405A" w:rsidRDefault="00916852" w14:paraId="293E7654" w14:textId="77777777">
      <w:pPr>
        <w:pStyle w:val="Rubrik3"/>
        <w:ind w:left="567"/>
      </w:pPr>
      <w:r>
        <w:t xml:space="preserve">Tilldelning i Event </w:t>
      </w:r>
      <w:proofErr w:type="spellStart"/>
      <w:r>
        <w:t>Notification</w:t>
      </w:r>
      <w:proofErr w:type="spellEnd"/>
      <w:r>
        <w:t xml:space="preserve"> </w:t>
      </w:r>
    </w:p>
    <w:p w:rsidR="00916852" w:rsidP="00FE405A" w:rsidRDefault="00916852" w14:paraId="5C4E2C30" w14:textId="77777777">
      <w:pPr>
        <w:ind w:left="567"/>
      </w:pPr>
      <w:r>
        <w:t xml:space="preserve">För att starta Event </w:t>
      </w:r>
      <w:proofErr w:type="spellStart"/>
      <w:r>
        <w:t>Notification</w:t>
      </w:r>
      <w:proofErr w:type="spellEnd"/>
      <w:r>
        <w:t xml:space="preserve"> skall du trycka på symbolen med en </w:t>
      </w:r>
      <w:r w:rsidRPr="00AC3B56">
        <w:t xml:space="preserve">gubbe placerad </w:t>
      </w:r>
      <w:r>
        <w:t xml:space="preserve">i högra hörnet på skärmen på databas/klient. </w:t>
      </w:r>
    </w:p>
    <w:p w:rsidRPr="00916852" w:rsidR="00916852" w:rsidP="00FE405A" w:rsidRDefault="00916852" w14:paraId="3E0205B4" w14:textId="77777777">
      <w:pPr>
        <w:pStyle w:val="Liststycke"/>
        <w:numPr>
          <w:ilvl w:val="0"/>
          <w:numId w:val="20"/>
        </w:numPr>
        <w:ind w:left="1276" w:hanging="283"/>
      </w:pPr>
      <w:r w:rsidRPr="00916852">
        <w:t xml:space="preserve">Gå till aktuell sängplats och välj tilldelningar för teamets telefoner. </w:t>
      </w:r>
    </w:p>
    <w:p w:rsidRPr="00916852" w:rsidR="00916852" w:rsidP="00FE405A" w:rsidRDefault="00916852" w14:paraId="6EA1A32E" w14:textId="77777777">
      <w:pPr>
        <w:pStyle w:val="Liststycke"/>
        <w:numPr>
          <w:ilvl w:val="0"/>
          <w:numId w:val="20"/>
        </w:numPr>
        <w:ind w:left="1276" w:hanging="283"/>
      </w:pPr>
      <w:r w:rsidRPr="00916852">
        <w:t>Välj rätt nivå i larmkedjan, nivå 1 eller nivå 2.</w:t>
      </w:r>
    </w:p>
    <w:p w:rsidRPr="00916852" w:rsidR="00916852" w:rsidP="00FE405A" w:rsidRDefault="00916852" w14:paraId="49FDFEEA" w14:textId="77777777">
      <w:pPr>
        <w:pStyle w:val="Liststycke"/>
        <w:numPr>
          <w:ilvl w:val="0"/>
          <w:numId w:val="20"/>
        </w:numPr>
        <w:ind w:left="1276" w:hanging="283"/>
      </w:pPr>
      <w:r w:rsidRPr="00916852">
        <w:t>Röd telefon behöver ej tilldelas, då den per automatik är programmerad att ta emot larm från vårdplatserna i det röda teamet.</w:t>
      </w:r>
    </w:p>
    <w:p w:rsidR="451E353B" w:rsidP="00FE405A" w:rsidRDefault="00832B48" w14:paraId="55E4E089" w14:textId="679CBB07">
      <w:pPr>
        <w:pStyle w:val="Rubrik3"/>
        <w:ind w:left="567"/>
      </w:pPr>
      <w:r>
        <w:t xml:space="preserve">Tilldelning </w:t>
      </w:r>
      <w:r w:rsidR="0C6CB3BD">
        <w:t xml:space="preserve">i </w:t>
      </w:r>
      <w:r w:rsidR="00BD0BC1">
        <w:t>mobil device</w:t>
      </w:r>
      <w:r w:rsidR="00195FA9">
        <w:t xml:space="preserve"> - </w:t>
      </w:r>
      <w:r w:rsidR="0C6CB3BD">
        <w:t>telemetri</w:t>
      </w:r>
      <w:r w:rsidR="5CEE9022">
        <w:t>telefon</w:t>
      </w:r>
    </w:p>
    <w:p w:rsidR="451E353B" w:rsidP="00FE405A" w:rsidRDefault="54887B0F" w14:paraId="651E7DA8" w14:textId="2CA94148">
      <w:pPr>
        <w:ind w:left="567"/>
      </w:pPr>
      <w:r>
        <w:t>I varje enskild telemetritelefon kan du som användare lägga i</w:t>
      </w:r>
      <w:r w:rsidR="4275ABEE">
        <w:t>n</w:t>
      </w:r>
      <w:r>
        <w:t xml:space="preserve"> di</w:t>
      </w:r>
      <w:r w:rsidR="1399A678">
        <w:t>g enligt den nivå som teamet kommit överens om</w:t>
      </w:r>
      <w:r w:rsidR="50C7D5CF">
        <w:t xml:space="preserve">. </w:t>
      </w:r>
    </w:p>
    <w:p w:rsidR="451E353B" w:rsidP="00FE405A" w:rsidRDefault="50C7D5CF" w14:paraId="13D1FDE5" w14:textId="6A48DB3D">
      <w:pPr>
        <w:pStyle w:val="Liststycke"/>
        <w:numPr>
          <w:ilvl w:val="0"/>
          <w:numId w:val="21"/>
        </w:numPr>
        <w:ind w:left="1276" w:hanging="283"/>
      </w:pPr>
      <w:r w:rsidRPr="37A6216B">
        <w:t xml:space="preserve">Starta telefonen, vid behov logga in enligt </w:t>
      </w:r>
      <w:r w:rsidR="00832B48">
        <w:t>telefonlistan</w:t>
      </w:r>
      <w:r w:rsidRPr="37A6216B">
        <w:t xml:space="preserve">. </w:t>
      </w:r>
    </w:p>
    <w:p w:rsidR="451E353B" w:rsidP="00FE405A" w:rsidRDefault="50C7D5CF" w14:paraId="4157E591" w14:textId="040E91EC">
      <w:pPr>
        <w:pStyle w:val="Liststycke"/>
        <w:numPr>
          <w:ilvl w:val="0"/>
          <w:numId w:val="21"/>
        </w:numPr>
        <w:ind w:left="1276" w:hanging="283"/>
      </w:pPr>
      <w:r w:rsidRPr="37A6216B">
        <w:t>Gå in på tilldelningar, och tryck på ikonen med en batterisymbol och ett plustecken i h</w:t>
      </w:r>
      <w:r w:rsidRPr="37A6216B" w:rsidR="799EBA27">
        <w:t xml:space="preserve">ögra hörnet. </w:t>
      </w:r>
    </w:p>
    <w:p w:rsidR="451E353B" w:rsidP="00FE405A" w:rsidRDefault="799EBA27" w14:paraId="2994C8EC" w14:textId="083D28C3">
      <w:pPr>
        <w:pStyle w:val="Liststycke"/>
        <w:numPr>
          <w:ilvl w:val="0"/>
          <w:numId w:val="21"/>
        </w:numPr>
        <w:ind w:left="1276" w:hanging="283"/>
      </w:pPr>
      <w:r w:rsidRPr="37A6216B">
        <w:t xml:space="preserve">Välj aktuell patient och tilldela dig själv </w:t>
      </w:r>
      <w:r w:rsidR="00861E21">
        <w:t xml:space="preserve">rätt nivå i larmkedjan, </w:t>
      </w:r>
      <w:r w:rsidR="001F1964">
        <w:t>nivå 1</w:t>
      </w:r>
      <w:r w:rsidR="00861E21">
        <w:t xml:space="preserve"> eller </w:t>
      </w:r>
      <w:r w:rsidR="001F1964">
        <w:t>nivå 2</w:t>
      </w:r>
      <w:r w:rsidRPr="37A6216B">
        <w:t>.</w:t>
      </w:r>
    </w:p>
    <w:p w:rsidR="451E353B" w:rsidP="00FE405A" w:rsidRDefault="1CE38B69" w14:paraId="28F627E3" w14:textId="6C4E3DBE">
      <w:pPr>
        <w:pStyle w:val="Liststycke"/>
        <w:numPr>
          <w:ilvl w:val="0"/>
          <w:numId w:val="21"/>
        </w:numPr>
        <w:ind w:left="1276" w:hanging="283"/>
      </w:pPr>
      <w:r w:rsidRPr="37A6216B">
        <w:t xml:space="preserve">Larmkedjan skall kontinuerligt stämmas av i teamet så att arbetsbördan är </w:t>
      </w:r>
      <w:r w:rsidRPr="37A6216B" w:rsidR="00CE6008">
        <w:t>jämnt</w:t>
      </w:r>
      <w:r w:rsidRPr="37A6216B">
        <w:t xml:space="preserve"> fördela</w:t>
      </w:r>
      <w:r w:rsidR="00CE6008">
        <w:t xml:space="preserve">d och så att </w:t>
      </w:r>
      <w:r w:rsidR="004C1D63">
        <w:t xml:space="preserve">personen som tar emot larm på </w:t>
      </w:r>
      <w:r w:rsidRPr="37A6216B">
        <w:t>nivå 1 kan utföra sitt uppdrag</w:t>
      </w:r>
      <w:r w:rsidR="004C1D63">
        <w:t xml:space="preserve"> utan att vara upptagen med andra arbetsuppgifter</w:t>
      </w:r>
      <w:r w:rsidR="00817EF8">
        <w:t>.</w:t>
      </w:r>
    </w:p>
    <w:p w:rsidR="00817EF8" w:rsidP="00FE405A" w:rsidRDefault="00817EF8" w14:paraId="6BC2345F" w14:textId="77777777">
      <w:pPr>
        <w:pStyle w:val="Liststycke"/>
        <w:numPr>
          <w:ilvl w:val="0"/>
          <w:numId w:val="0"/>
        </w:numPr>
        <w:ind w:left="567"/>
      </w:pPr>
    </w:p>
    <w:p w:rsidR="09F41F93" w:rsidP="00FE405A" w:rsidRDefault="09F41F93" w14:paraId="29EDA907" w14:textId="092B7667">
      <w:pPr>
        <w:pStyle w:val="Rubrik1"/>
        <w:spacing w:after="40" w:line="240" w:lineRule="auto"/>
        <w:ind w:left="567"/>
        <w:rPr>
          <w:sz w:val="40"/>
          <w:szCs w:val="40"/>
        </w:rPr>
      </w:pPr>
      <w:r w:rsidRPr="00A2632F">
        <w:rPr>
          <w:sz w:val="40"/>
          <w:szCs w:val="40"/>
        </w:rPr>
        <w:t>Telemetritelefoner</w:t>
      </w:r>
    </w:p>
    <w:p w:rsidRPr="00AF05E8" w:rsidR="00A2632F" w:rsidP="00FE405A" w:rsidRDefault="00A2632F" w14:paraId="46D02AD2" w14:textId="77777777">
      <w:pPr>
        <w:pStyle w:val="Punktlista"/>
        <w:numPr>
          <w:ilvl w:val="0"/>
          <w:numId w:val="0"/>
        </w:numPr>
        <w:ind w:left="567"/>
      </w:pPr>
      <w:r w:rsidRPr="00AF05E8">
        <w:t xml:space="preserve">Telefonerna </w:t>
      </w:r>
      <w:r>
        <w:t xml:space="preserve">är märkta med funktion enligt listan och skall endast användas med respektive telefons log-in. </w:t>
      </w:r>
    </w:p>
    <w:p w:rsidRPr="00AB1804" w:rsidR="00C96B64" w:rsidP="00FE405A" w:rsidRDefault="00C96B64" w14:paraId="572259F5" w14:textId="77777777">
      <w:pPr>
        <w:pStyle w:val="Tabell"/>
        <w:spacing w:line="240" w:lineRule="auto"/>
        <w:ind w:left="567" w:right="0" w:firstLine="992"/>
        <w:rPr>
          <w:i/>
          <w:iCs/>
          <w:sz w:val="18"/>
          <w:szCs w:val="18"/>
        </w:rPr>
      </w:pPr>
      <w:r w:rsidRPr="00AB1804">
        <w:rPr>
          <w:i/>
          <w:iCs/>
          <w:sz w:val="18"/>
          <w:szCs w:val="18"/>
        </w:rPr>
        <w:t>Tabell 1</w:t>
      </w:r>
      <w:r w:rsidRPr="00AB1804">
        <w:rPr>
          <w:sz w:val="18"/>
          <w:szCs w:val="18"/>
        </w:rPr>
        <w:t xml:space="preserve"> Användarnamn samt lösenord för telemetritelefonerna.</w:t>
      </w:r>
    </w:p>
    <w:tbl>
      <w:tblPr>
        <w:tblpPr w:leftFromText="141" w:rightFromText="141" w:vertAnchor="text" w:horzAnchor="page" w:tblpX="1516" w:tblpY="55"/>
        <w:tblW w:w="7959" w:type="dxa"/>
        <w:tblBorders>
          <w:top w:val="outset" w:color="auto" w:sz="6" w:space="0"/>
          <w:left w:val="outset" w:color="auto" w:sz="6" w:space="0"/>
          <w:bottom w:val="outset" w:color="auto" w:sz="6" w:space="0"/>
          <w:right w:val="outset" w:color="auto" w:sz="6" w:space="0"/>
        </w:tblBorders>
        <w:tblLayout w:type="fixed"/>
        <w:tblCellMar>
          <w:left w:w="0" w:type="dxa"/>
          <w:right w:w="0" w:type="dxa"/>
        </w:tblCellMar>
        <w:tblLook w:val="04A0" w:firstRow="1" w:lastRow="0" w:firstColumn="1" w:lastColumn="0" w:noHBand="0" w:noVBand="1"/>
      </w:tblPr>
      <w:tblGrid>
        <w:gridCol w:w="1977"/>
        <w:gridCol w:w="1843"/>
        <w:gridCol w:w="1417"/>
        <w:gridCol w:w="2722"/>
      </w:tblGrid>
      <w:tr w:rsidRPr="00741FEC" w:rsidR="00741FEC" w:rsidTr="00B05BBD" w14:paraId="55703B49" w14:textId="77777777">
        <w:trPr>
          <w:trHeight w:val="300"/>
        </w:trPr>
        <w:tc>
          <w:tcPr>
            <w:tcW w:w="1977" w:type="dxa"/>
            <w:tcBorders>
              <w:top w:val="single" w:color="auto" w:sz="6" w:space="0"/>
              <w:left w:val="single" w:color="auto" w:sz="6" w:space="0"/>
              <w:bottom w:val="single" w:color="auto" w:sz="6" w:space="0"/>
              <w:right w:val="single" w:color="auto" w:sz="6" w:space="0"/>
            </w:tcBorders>
            <w:shd w:val="clear" w:color="auto" w:fill="auto"/>
            <w:hideMark/>
          </w:tcPr>
          <w:p w:rsidRPr="00741FEC" w:rsidR="00AF05E8" w:rsidP="00B05BBD" w:rsidRDefault="00AF05E8" w14:paraId="3AC60D74" w14:textId="77777777">
            <w:pPr>
              <w:spacing w:after="0" w:line="240" w:lineRule="auto"/>
              <w:ind w:left="0" w:right="-150"/>
              <w:jc w:val="center"/>
              <w:textAlignment w:val="baseline"/>
              <w:rPr>
                <w:rFonts w:asciiTheme="majorHAnsi" w:hAnsiTheme="majorHAnsi" w:cstheme="majorHAnsi"/>
                <w:sz w:val="18"/>
                <w:szCs w:val="18"/>
              </w:rPr>
            </w:pPr>
            <w:r w:rsidRPr="00741FEC">
              <w:rPr>
                <w:rFonts w:asciiTheme="majorHAnsi" w:hAnsiTheme="majorHAnsi" w:cstheme="majorHAnsi"/>
                <w:b/>
                <w:bCs/>
                <w:sz w:val="22"/>
                <w:szCs w:val="22"/>
              </w:rPr>
              <w:t>Telemetritelefon</w:t>
            </w:r>
            <w:r w:rsidRPr="00741FEC">
              <w:rPr>
                <w:rFonts w:asciiTheme="majorHAnsi" w:hAnsiTheme="majorHAnsi" w:cstheme="majorHAnsi"/>
                <w:sz w:val="22"/>
                <w:szCs w:val="22"/>
              </w:rPr>
              <w:t> </w:t>
            </w:r>
          </w:p>
        </w:tc>
        <w:tc>
          <w:tcPr>
            <w:tcW w:w="1843" w:type="dxa"/>
            <w:tcBorders>
              <w:top w:val="single" w:color="auto" w:sz="6" w:space="0"/>
              <w:left w:val="single" w:color="auto" w:sz="6" w:space="0"/>
              <w:bottom w:val="single" w:color="auto" w:sz="6" w:space="0"/>
              <w:right w:val="single" w:color="auto" w:sz="6" w:space="0"/>
            </w:tcBorders>
            <w:shd w:val="clear" w:color="auto" w:fill="auto"/>
            <w:hideMark/>
          </w:tcPr>
          <w:p w:rsidRPr="00741FEC" w:rsidR="00AF05E8" w:rsidP="00B05BBD" w:rsidRDefault="00AF05E8" w14:paraId="5AFEDCDA" w14:textId="4D13833C">
            <w:pPr>
              <w:spacing w:after="0" w:line="240" w:lineRule="auto"/>
              <w:ind w:left="0" w:right="-150"/>
              <w:jc w:val="center"/>
              <w:textAlignment w:val="baseline"/>
              <w:rPr>
                <w:rFonts w:asciiTheme="majorHAnsi" w:hAnsiTheme="majorHAnsi" w:cstheme="majorHAnsi"/>
                <w:sz w:val="18"/>
                <w:szCs w:val="18"/>
              </w:rPr>
            </w:pPr>
            <w:r w:rsidRPr="00741FEC">
              <w:rPr>
                <w:rFonts w:asciiTheme="majorHAnsi" w:hAnsiTheme="majorHAnsi" w:cstheme="majorHAnsi"/>
                <w:b/>
                <w:bCs/>
                <w:sz w:val="22"/>
                <w:szCs w:val="22"/>
              </w:rPr>
              <w:t>Användarnamn</w:t>
            </w:r>
            <w:r w:rsidRPr="00741FEC">
              <w:rPr>
                <w:rFonts w:asciiTheme="majorHAnsi" w:hAnsiTheme="majorHAnsi" w:cstheme="majorHAnsi"/>
                <w:sz w:val="22"/>
                <w:szCs w:val="22"/>
              </w:rPr>
              <w:t> </w:t>
            </w:r>
          </w:p>
        </w:tc>
        <w:tc>
          <w:tcPr>
            <w:tcW w:w="1417" w:type="dxa"/>
            <w:tcBorders>
              <w:top w:val="single" w:color="auto" w:sz="6" w:space="0"/>
              <w:left w:val="single" w:color="auto" w:sz="6" w:space="0"/>
              <w:bottom w:val="single" w:color="auto" w:sz="6" w:space="0"/>
              <w:right w:val="single" w:color="auto" w:sz="6" w:space="0"/>
            </w:tcBorders>
            <w:shd w:val="clear" w:color="auto" w:fill="auto"/>
            <w:hideMark/>
          </w:tcPr>
          <w:p w:rsidRPr="00741FEC" w:rsidR="00AF05E8" w:rsidP="00B05BBD" w:rsidRDefault="00AF05E8" w14:paraId="7E6B7C7F" w14:textId="009E8651">
            <w:pPr>
              <w:spacing w:after="0" w:line="240" w:lineRule="auto"/>
              <w:ind w:left="0" w:right="-150"/>
              <w:jc w:val="center"/>
              <w:textAlignment w:val="baseline"/>
              <w:rPr>
                <w:rFonts w:asciiTheme="majorHAnsi" w:hAnsiTheme="majorHAnsi" w:cstheme="majorHAnsi"/>
                <w:sz w:val="18"/>
                <w:szCs w:val="18"/>
              </w:rPr>
            </w:pPr>
            <w:r w:rsidRPr="00741FEC">
              <w:rPr>
                <w:rFonts w:asciiTheme="majorHAnsi" w:hAnsiTheme="majorHAnsi" w:cstheme="majorHAnsi"/>
                <w:b/>
                <w:bCs/>
                <w:sz w:val="22"/>
                <w:szCs w:val="22"/>
              </w:rPr>
              <w:t>Lösenord</w:t>
            </w:r>
            <w:r w:rsidRPr="00741FEC">
              <w:rPr>
                <w:rFonts w:asciiTheme="majorHAnsi" w:hAnsiTheme="majorHAnsi" w:cstheme="majorHAnsi"/>
                <w:sz w:val="22"/>
                <w:szCs w:val="22"/>
              </w:rPr>
              <w:t> </w:t>
            </w:r>
          </w:p>
        </w:tc>
        <w:tc>
          <w:tcPr>
            <w:tcW w:w="2722" w:type="dxa"/>
            <w:tcBorders>
              <w:top w:val="single" w:color="auto" w:sz="6" w:space="0"/>
              <w:left w:val="single" w:color="auto" w:sz="6" w:space="0"/>
              <w:bottom w:val="single" w:color="auto" w:sz="6" w:space="0"/>
              <w:right w:val="single" w:color="auto" w:sz="6" w:space="0"/>
            </w:tcBorders>
            <w:shd w:val="clear" w:color="auto" w:fill="auto"/>
            <w:hideMark/>
          </w:tcPr>
          <w:p w:rsidRPr="00741FEC" w:rsidR="00AF05E8" w:rsidP="00B05BBD" w:rsidRDefault="00AF05E8" w14:paraId="7C940427" w14:textId="5C938C05">
            <w:pPr>
              <w:spacing w:after="0" w:line="240" w:lineRule="auto"/>
              <w:ind w:left="0" w:right="0"/>
              <w:jc w:val="center"/>
              <w:textAlignment w:val="baseline"/>
              <w:rPr>
                <w:rFonts w:asciiTheme="majorHAnsi" w:hAnsiTheme="majorHAnsi" w:cstheme="majorHAnsi"/>
                <w:sz w:val="18"/>
                <w:szCs w:val="18"/>
              </w:rPr>
            </w:pPr>
            <w:r w:rsidRPr="00741FEC">
              <w:rPr>
                <w:rFonts w:asciiTheme="majorHAnsi" w:hAnsiTheme="majorHAnsi" w:cstheme="majorHAnsi"/>
                <w:b/>
                <w:bCs/>
                <w:sz w:val="22"/>
                <w:szCs w:val="22"/>
              </w:rPr>
              <w:t>Telefon MT-nummer</w:t>
            </w:r>
          </w:p>
        </w:tc>
      </w:tr>
      <w:tr w:rsidRPr="00741FEC" w:rsidR="00AF05E8" w:rsidTr="004F0F53" w14:paraId="018A8D87" w14:textId="77777777">
        <w:trPr>
          <w:trHeight w:val="300"/>
        </w:trPr>
        <w:tc>
          <w:tcPr>
            <w:tcW w:w="1977" w:type="dxa"/>
            <w:tcBorders>
              <w:top w:val="single" w:color="auto" w:sz="6" w:space="0"/>
              <w:left w:val="single" w:color="auto" w:sz="6" w:space="0"/>
              <w:bottom w:val="single" w:color="auto" w:sz="6" w:space="0"/>
              <w:right w:val="single" w:color="auto" w:sz="6" w:space="0"/>
            </w:tcBorders>
            <w:shd w:val="clear" w:color="auto" w:fill="auto"/>
            <w:hideMark/>
          </w:tcPr>
          <w:p w:rsidRPr="00741FEC" w:rsidR="00AF05E8" w:rsidP="004F0F53" w:rsidRDefault="00AF05E8" w14:paraId="4D9F47BF" w14:textId="50892A10">
            <w:pPr>
              <w:spacing w:after="0" w:line="240" w:lineRule="auto"/>
              <w:ind w:left="0" w:right="-150"/>
              <w:jc w:val="center"/>
              <w:textAlignment w:val="baseline"/>
              <w:rPr>
                <w:rFonts w:asciiTheme="majorHAnsi" w:hAnsiTheme="majorHAnsi" w:cstheme="majorHAnsi"/>
                <w:sz w:val="18"/>
                <w:szCs w:val="18"/>
              </w:rPr>
            </w:pPr>
            <w:r w:rsidRPr="00741FEC">
              <w:rPr>
                <w:rFonts w:asciiTheme="majorHAnsi" w:hAnsiTheme="majorHAnsi" w:cstheme="majorHAnsi"/>
                <w:sz w:val="22"/>
                <w:szCs w:val="22"/>
              </w:rPr>
              <w:t>Grön 1 </w:t>
            </w:r>
          </w:p>
        </w:tc>
        <w:tc>
          <w:tcPr>
            <w:tcW w:w="1843" w:type="dxa"/>
            <w:tcBorders>
              <w:top w:val="single" w:color="auto" w:sz="6" w:space="0"/>
              <w:left w:val="single" w:color="auto" w:sz="6" w:space="0"/>
              <w:bottom w:val="single" w:color="auto" w:sz="6" w:space="0"/>
              <w:right w:val="single" w:color="auto" w:sz="6" w:space="0"/>
            </w:tcBorders>
            <w:shd w:val="clear" w:color="auto" w:fill="auto"/>
            <w:hideMark/>
          </w:tcPr>
          <w:p w:rsidRPr="00741FEC" w:rsidR="00AF05E8" w:rsidP="00B05BBD" w:rsidRDefault="00AF05E8" w14:paraId="72903743" w14:textId="391F8493">
            <w:pPr>
              <w:spacing w:after="0" w:line="240" w:lineRule="auto"/>
              <w:ind w:left="0" w:right="-150"/>
              <w:jc w:val="center"/>
              <w:textAlignment w:val="baseline"/>
              <w:rPr>
                <w:rFonts w:asciiTheme="majorHAnsi" w:hAnsiTheme="majorHAnsi" w:cstheme="majorHAnsi"/>
                <w:sz w:val="18"/>
                <w:szCs w:val="18"/>
              </w:rPr>
            </w:pPr>
            <w:r w:rsidRPr="00741FEC">
              <w:rPr>
                <w:rFonts w:asciiTheme="majorHAnsi" w:hAnsiTheme="majorHAnsi" w:cstheme="majorHAnsi"/>
                <w:sz w:val="22"/>
                <w:szCs w:val="22"/>
              </w:rPr>
              <w:t>bhcgrön1 </w:t>
            </w:r>
          </w:p>
        </w:tc>
        <w:tc>
          <w:tcPr>
            <w:tcW w:w="1417" w:type="dxa"/>
            <w:tcBorders>
              <w:top w:val="single" w:color="auto" w:sz="6" w:space="0"/>
              <w:left w:val="single" w:color="auto" w:sz="6" w:space="0"/>
              <w:bottom w:val="single" w:color="auto" w:sz="6" w:space="0"/>
              <w:right w:val="single" w:color="auto" w:sz="6" w:space="0"/>
            </w:tcBorders>
            <w:shd w:val="clear" w:color="auto" w:fill="auto"/>
            <w:hideMark/>
          </w:tcPr>
          <w:p w:rsidRPr="00741FEC" w:rsidR="00AF05E8" w:rsidP="00B05BBD" w:rsidRDefault="00AF05E8" w14:paraId="21A4ED1E" w14:textId="092DD04D">
            <w:pPr>
              <w:spacing w:after="0" w:line="240" w:lineRule="auto"/>
              <w:ind w:left="0" w:right="-150"/>
              <w:jc w:val="center"/>
              <w:textAlignment w:val="baseline"/>
              <w:rPr>
                <w:rFonts w:asciiTheme="majorHAnsi" w:hAnsiTheme="majorHAnsi" w:cstheme="majorHAnsi"/>
                <w:sz w:val="18"/>
                <w:szCs w:val="18"/>
              </w:rPr>
            </w:pPr>
            <w:r w:rsidRPr="00741FEC">
              <w:rPr>
                <w:rFonts w:asciiTheme="majorHAnsi" w:hAnsiTheme="majorHAnsi" w:cstheme="majorHAnsi"/>
                <w:sz w:val="22"/>
                <w:szCs w:val="22"/>
              </w:rPr>
              <w:t>Bhc2025!</w:t>
            </w:r>
          </w:p>
        </w:tc>
        <w:tc>
          <w:tcPr>
            <w:tcW w:w="2722" w:type="dxa"/>
            <w:tcBorders>
              <w:top w:val="single" w:color="auto" w:sz="6" w:space="0"/>
              <w:left w:val="single" w:color="auto" w:sz="6" w:space="0"/>
              <w:bottom w:val="single" w:color="auto" w:sz="6" w:space="0"/>
              <w:right w:val="single" w:color="auto" w:sz="6" w:space="0"/>
            </w:tcBorders>
            <w:shd w:val="clear" w:color="auto" w:fill="auto"/>
            <w:hideMark/>
          </w:tcPr>
          <w:p w:rsidRPr="00741FEC" w:rsidR="00AF05E8" w:rsidP="00B05BBD" w:rsidRDefault="00AF05E8" w14:paraId="4F296167" w14:textId="3D9CC5BB">
            <w:pPr>
              <w:spacing w:after="0" w:line="240" w:lineRule="auto"/>
              <w:ind w:left="0" w:right="0"/>
              <w:jc w:val="center"/>
              <w:textAlignment w:val="baseline"/>
              <w:rPr>
                <w:rFonts w:asciiTheme="majorHAnsi" w:hAnsiTheme="majorHAnsi" w:cstheme="majorHAnsi"/>
                <w:sz w:val="18"/>
                <w:szCs w:val="18"/>
              </w:rPr>
            </w:pPr>
            <w:r w:rsidRPr="00741FEC">
              <w:rPr>
                <w:rFonts w:asciiTheme="majorHAnsi" w:hAnsiTheme="majorHAnsi" w:cstheme="majorHAnsi"/>
                <w:sz w:val="22"/>
                <w:szCs w:val="22"/>
              </w:rPr>
              <w:t>724166</w:t>
            </w:r>
          </w:p>
        </w:tc>
      </w:tr>
      <w:tr w:rsidRPr="00741FEC" w:rsidR="00AF05E8" w:rsidTr="004F0F53" w14:paraId="5EE35B4D" w14:textId="77777777">
        <w:trPr>
          <w:trHeight w:val="300"/>
        </w:trPr>
        <w:tc>
          <w:tcPr>
            <w:tcW w:w="1977" w:type="dxa"/>
            <w:tcBorders>
              <w:top w:val="single" w:color="auto" w:sz="6" w:space="0"/>
              <w:left w:val="single" w:color="auto" w:sz="6" w:space="0"/>
              <w:bottom w:val="single" w:color="auto" w:sz="6" w:space="0"/>
              <w:right w:val="single" w:color="auto" w:sz="6" w:space="0"/>
            </w:tcBorders>
            <w:shd w:val="clear" w:color="auto" w:fill="auto"/>
            <w:hideMark/>
          </w:tcPr>
          <w:p w:rsidRPr="00741FEC" w:rsidR="00AF05E8" w:rsidP="004F0F53" w:rsidRDefault="00AF05E8" w14:paraId="3B64371B" w14:textId="425A73C5">
            <w:pPr>
              <w:spacing w:after="0" w:line="240" w:lineRule="auto"/>
              <w:ind w:left="0" w:right="-150"/>
              <w:jc w:val="center"/>
              <w:textAlignment w:val="baseline"/>
              <w:rPr>
                <w:rFonts w:asciiTheme="majorHAnsi" w:hAnsiTheme="majorHAnsi" w:cstheme="majorHAnsi"/>
                <w:sz w:val="18"/>
                <w:szCs w:val="18"/>
              </w:rPr>
            </w:pPr>
            <w:r w:rsidRPr="00741FEC">
              <w:rPr>
                <w:rFonts w:asciiTheme="majorHAnsi" w:hAnsiTheme="majorHAnsi" w:cstheme="majorHAnsi"/>
                <w:sz w:val="22"/>
                <w:szCs w:val="22"/>
              </w:rPr>
              <w:t>Grön 2 </w:t>
            </w:r>
          </w:p>
        </w:tc>
        <w:tc>
          <w:tcPr>
            <w:tcW w:w="1843" w:type="dxa"/>
            <w:tcBorders>
              <w:top w:val="single" w:color="auto" w:sz="6" w:space="0"/>
              <w:left w:val="single" w:color="auto" w:sz="6" w:space="0"/>
              <w:bottom w:val="single" w:color="auto" w:sz="6" w:space="0"/>
              <w:right w:val="single" w:color="auto" w:sz="6" w:space="0"/>
            </w:tcBorders>
            <w:shd w:val="clear" w:color="auto" w:fill="auto"/>
            <w:hideMark/>
          </w:tcPr>
          <w:p w:rsidRPr="00741FEC" w:rsidR="00AF05E8" w:rsidP="00B05BBD" w:rsidRDefault="00AF05E8" w14:paraId="0EA2D018" w14:textId="2318286E">
            <w:pPr>
              <w:spacing w:after="0" w:line="240" w:lineRule="auto"/>
              <w:ind w:left="0" w:right="-150"/>
              <w:jc w:val="center"/>
              <w:textAlignment w:val="baseline"/>
              <w:rPr>
                <w:rFonts w:asciiTheme="majorHAnsi" w:hAnsiTheme="majorHAnsi" w:cstheme="majorHAnsi"/>
                <w:sz w:val="18"/>
                <w:szCs w:val="18"/>
              </w:rPr>
            </w:pPr>
            <w:r w:rsidRPr="00741FEC">
              <w:rPr>
                <w:rFonts w:asciiTheme="majorHAnsi" w:hAnsiTheme="majorHAnsi" w:cstheme="majorHAnsi"/>
                <w:sz w:val="22"/>
                <w:szCs w:val="22"/>
              </w:rPr>
              <w:t>bhcgrön2 </w:t>
            </w:r>
          </w:p>
        </w:tc>
        <w:tc>
          <w:tcPr>
            <w:tcW w:w="1417" w:type="dxa"/>
            <w:tcBorders>
              <w:top w:val="single" w:color="auto" w:sz="6" w:space="0"/>
              <w:left w:val="single" w:color="auto" w:sz="6" w:space="0"/>
              <w:bottom w:val="single" w:color="auto" w:sz="6" w:space="0"/>
              <w:right w:val="single" w:color="auto" w:sz="6" w:space="0"/>
            </w:tcBorders>
            <w:shd w:val="clear" w:color="auto" w:fill="auto"/>
            <w:hideMark/>
          </w:tcPr>
          <w:p w:rsidRPr="00741FEC" w:rsidR="00AF05E8" w:rsidP="00B05BBD" w:rsidRDefault="00AF05E8" w14:paraId="1715DA06" w14:textId="70D3D1F5">
            <w:pPr>
              <w:spacing w:after="0" w:line="240" w:lineRule="auto"/>
              <w:ind w:left="0" w:right="-150"/>
              <w:jc w:val="center"/>
              <w:textAlignment w:val="baseline"/>
              <w:rPr>
                <w:rFonts w:asciiTheme="majorHAnsi" w:hAnsiTheme="majorHAnsi" w:cstheme="majorHAnsi"/>
                <w:sz w:val="18"/>
                <w:szCs w:val="18"/>
              </w:rPr>
            </w:pPr>
            <w:r w:rsidRPr="00741FEC">
              <w:rPr>
                <w:rFonts w:asciiTheme="majorHAnsi" w:hAnsiTheme="majorHAnsi" w:cstheme="majorHAnsi"/>
                <w:sz w:val="22"/>
                <w:szCs w:val="22"/>
              </w:rPr>
              <w:t>Bhc2025!</w:t>
            </w:r>
          </w:p>
        </w:tc>
        <w:tc>
          <w:tcPr>
            <w:tcW w:w="2722" w:type="dxa"/>
            <w:tcBorders>
              <w:top w:val="single" w:color="auto" w:sz="6" w:space="0"/>
              <w:left w:val="single" w:color="auto" w:sz="6" w:space="0"/>
              <w:bottom w:val="single" w:color="auto" w:sz="6" w:space="0"/>
              <w:right w:val="single" w:color="auto" w:sz="6" w:space="0"/>
            </w:tcBorders>
            <w:shd w:val="clear" w:color="auto" w:fill="auto"/>
            <w:hideMark/>
          </w:tcPr>
          <w:p w:rsidRPr="00741FEC" w:rsidR="00AF05E8" w:rsidP="00B05BBD" w:rsidRDefault="00AF05E8" w14:paraId="3C59DF96" w14:textId="092AA795">
            <w:pPr>
              <w:spacing w:after="0" w:line="240" w:lineRule="auto"/>
              <w:ind w:left="0" w:right="0"/>
              <w:jc w:val="center"/>
              <w:textAlignment w:val="baseline"/>
              <w:rPr>
                <w:rFonts w:asciiTheme="majorHAnsi" w:hAnsiTheme="majorHAnsi" w:cstheme="majorHAnsi"/>
                <w:sz w:val="18"/>
                <w:szCs w:val="18"/>
              </w:rPr>
            </w:pPr>
            <w:r w:rsidRPr="00741FEC">
              <w:rPr>
                <w:rFonts w:asciiTheme="majorHAnsi" w:hAnsiTheme="majorHAnsi" w:cstheme="majorHAnsi"/>
                <w:sz w:val="22"/>
                <w:szCs w:val="22"/>
              </w:rPr>
              <w:t>724174</w:t>
            </w:r>
          </w:p>
        </w:tc>
      </w:tr>
      <w:tr w:rsidRPr="00741FEC" w:rsidR="00AF05E8" w:rsidTr="004F0F53" w14:paraId="17E814BD" w14:textId="77777777">
        <w:trPr>
          <w:trHeight w:val="300"/>
        </w:trPr>
        <w:tc>
          <w:tcPr>
            <w:tcW w:w="1977" w:type="dxa"/>
            <w:tcBorders>
              <w:top w:val="single" w:color="auto" w:sz="6" w:space="0"/>
              <w:left w:val="single" w:color="auto" w:sz="6" w:space="0"/>
              <w:bottom w:val="single" w:color="auto" w:sz="6" w:space="0"/>
              <w:right w:val="single" w:color="auto" w:sz="6" w:space="0"/>
            </w:tcBorders>
            <w:shd w:val="clear" w:color="auto" w:fill="auto"/>
            <w:hideMark/>
          </w:tcPr>
          <w:p w:rsidRPr="00741FEC" w:rsidR="00AF05E8" w:rsidP="004F0F53" w:rsidRDefault="00AF05E8" w14:paraId="533282B2" w14:textId="446BB11B">
            <w:pPr>
              <w:spacing w:after="0" w:line="240" w:lineRule="auto"/>
              <w:ind w:left="0" w:right="-150"/>
              <w:jc w:val="center"/>
              <w:textAlignment w:val="baseline"/>
              <w:rPr>
                <w:rFonts w:asciiTheme="majorHAnsi" w:hAnsiTheme="majorHAnsi" w:cstheme="majorHAnsi"/>
                <w:sz w:val="18"/>
                <w:szCs w:val="18"/>
              </w:rPr>
            </w:pPr>
            <w:r w:rsidRPr="00741FEC">
              <w:rPr>
                <w:rFonts w:asciiTheme="majorHAnsi" w:hAnsiTheme="majorHAnsi" w:cstheme="majorHAnsi"/>
                <w:sz w:val="22"/>
                <w:szCs w:val="22"/>
              </w:rPr>
              <w:t>Grön resurs 1</w:t>
            </w:r>
          </w:p>
        </w:tc>
        <w:tc>
          <w:tcPr>
            <w:tcW w:w="1843" w:type="dxa"/>
            <w:tcBorders>
              <w:top w:val="single" w:color="auto" w:sz="6" w:space="0"/>
              <w:left w:val="single" w:color="auto" w:sz="6" w:space="0"/>
              <w:bottom w:val="single" w:color="auto" w:sz="6" w:space="0"/>
              <w:right w:val="single" w:color="auto" w:sz="6" w:space="0"/>
            </w:tcBorders>
            <w:shd w:val="clear" w:color="auto" w:fill="auto"/>
            <w:hideMark/>
          </w:tcPr>
          <w:p w:rsidRPr="00741FEC" w:rsidR="00AF05E8" w:rsidP="00B05BBD" w:rsidRDefault="00AF05E8" w14:paraId="53CCCBD1" w14:textId="72763890">
            <w:pPr>
              <w:spacing w:after="0" w:line="240" w:lineRule="auto"/>
              <w:ind w:left="0" w:right="-150"/>
              <w:jc w:val="center"/>
              <w:textAlignment w:val="baseline"/>
              <w:rPr>
                <w:rFonts w:asciiTheme="majorHAnsi" w:hAnsiTheme="majorHAnsi" w:cstheme="majorHAnsi"/>
                <w:sz w:val="18"/>
                <w:szCs w:val="18"/>
              </w:rPr>
            </w:pPr>
            <w:r w:rsidRPr="00741FEC">
              <w:rPr>
                <w:rFonts w:asciiTheme="majorHAnsi" w:hAnsiTheme="majorHAnsi" w:cstheme="majorHAnsi"/>
                <w:sz w:val="22"/>
                <w:szCs w:val="22"/>
              </w:rPr>
              <w:t>bhcgrönresurs1</w:t>
            </w:r>
          </w:p>
        </w:tc>
        <w:tc>
          <w:tcPr>
            <w:tcW w:w="1417" w:type="dxa"/>
            <w:tcBorders>
              <w:top w:val="single" w:color="auto" w:sz="6" w:space="0"/>
              <w:left w:val="single" w:color="auto" w:sz="6" w:space="0"/>
              <w:bottom w:val="single" w:color="auto" w:sz="6" w:space="0"/>
              <w:right w:val="single" w:color="auto" w:sz="6" w:space="0"/>
            </w:tcBorders>
            <w:shd w:val="clear" w:color="auto" w:fill="auto"/>
            <w:hideMark/>
          </w:tcPr>
          <w:p w:rsidRPr="00741FEC" w:rsidR="00AF05E8" w:rsidP="00B05BBD" w:rsidRDefault="00AF05E8" w14:paraId="72B3F301" w14:textId="3C64F1C3">
            <w:pPr>
              <w:spacing w:after="0" w:line="240" w:lineRule="auto"/>
              <w:ind w:left="0" w:right="-150"/>
              <w:jc w:val="center"/>
              <w:textAlignment w:val="baseline"/>
              <w:rPr>
                <w:rFonts w:asciiTheme="majorHAnsi" w:hAnsiTheme="majorHAnsi" w:cstheme="majorHAnsi"/>
                <w:sz w:val="18"/>
                <w:szCs w:val="18"/>
              </w:rPr>
            </w:pPr>
            <w:r w:rsidRPr="00741FEC">
              <w:rPr>
                <w:rFonts w:asciiTheme="majorHAnsi" w:hAnsiTheme="majorHAnsi" w:cstheme="majorHAnsi"/>
                <w:sz w:val="22"/>
                <w:szCs w:val="22"/>
              </w:rPr>
              <w:t>Bhc2025!</w:t>
            </w:r>
          </w:p>
        </w:tc>
        <w:tc>
          <w:tcPr>
            <w:tcW w:w="2722" w:type="dxa"/>
            <w:tcBorders>
              <w:top w:val="single" w:color="auto" w:sz="6" w:space="0"/>
              <w:left w:val="single" w:color="auto" w:sz="6" w:space="0"/>
              <w:bottom w:val="single" w:color="auto" w:sz="6" w:space="0"/>
              <w:right w:val="single" w:color="auto" w:sz="6" w:space="0"/>
            </w:tcBorders>
            <w:shd w:val="clear" w:color="auto" w:fill="auto"/>
            <w:hideMark/>
          </w:tcPr>
          <w:p w:rsidRPr="00741FEC" w:rsidR="00AF05E8" w:rsidP="00B05BBD" w:rsidRDefault="00AF05E8" w14:paraId="7C7E64A5" w14:textId="079B8CA7">
            <w:pPr>
              <w:spacing w:after="0" w:line="240" w:lineRule="auto"/>
              <w:ind w:left="0" w:right="0"/>
              <w:jc w:val="center"/>
              <w:textAlignment w:val="baseline"/>
              <w:rPr>
                <w:rFonts w:asciiTheme="majorHAnsi" w:hAnsiTheme="majorHAnsi" w:cstheme="majorHAnsi"/>
                <w:sz w:val="18"/>
                <w:szCs w:val="18"/>
              </w:rPr>
            </w:pPr>
            <w:r w:rsidRPr="00741FEC">
              <w:rPr>
                <w:rFonts w:asciiTheme="majorHAnsi" w:hAnsiTheme="majorHAnsi" w:cstheme="majorHAnsi"/>
                <w:sz w:val="22"/>
                <w:szCs w:val="22"/>
              </w:rPr>
              <w:t>724165</w:t>
            </w:r>
          </w:p>
        </w:tc>
      </w:tr>
      <w:tr w:rsidRPr="00741FEC" w:rsidR="00AF05E8" w:rsidTr="004F0F53" w14:paraId="55821065" w14:textId="77777777">
        <w:trPr>
          <w:trHeight w:val="300"/>
        </w:trPr>
        <w:tc>
          <w:tcPr>
            <w:tcW w:w="1977" w:type="dxa"/>
            <w:tcBorders>
              <w:top w:val="single" w:color="auto" w:sz="6" w:space="0"/>
              <w:left w:val="single" w:color="auto" w:sz="6" w:space="0"/>
              <w:bottom w:val="single" w:color="auto" w:sz="6" w:space="0"/>
              <w:right w:val="single" w:color="auto" w:sz="6" w:space="0"/>
            </w:tcBorders>
            <w:shd w:val="clear" w:color="auto" w:fill="auto"/>
            <w:hideMark/>
          </w:tcPr>
          <w:p w:rsidRPr="00741FEC" w:rsidR="00AF05E8" w:rsidP="004F0F53" w:rsidRDefault="00AF05E8" w14:paraId="3D7067CF" w14:textId="756F88BB">
            <w:pPr>
              <w:spacing w:after="0" w:line="240" w:lineRule="auto"/>
              <w:ind w:left="0" w:right="-150"/>
              <w:jc w:val="center"/>
              <w:textAlignment w:val="baseline"/>
              <w:rPr>
                <w:rFonts w:asciiTheme="majorHAnsi" w:hAnsiTheme="majorHAnsi" w:cstheme="majorHAnsi"/>
                <w:sz w:val="18"/>
                <w:szCs w:val="18"/>
              </w:rPr>
            </w:pPr>
            <w:r w:rsidRPr="00741FEC">
              <w:rPr>
                <w:rFonts w:asciiTheme="majorHAnsi" w:hAnsiTheme="majorHAnsi" w:cstheme="majorHAnsi"/>
                <w:sz w:val="22"/>
                <w:szCs w:val="22"/>
              </w:rPr>
              <w:t>Grön resurs 3</w:t>
            </w:r>
          </w:p>
        </w:tc>
        <w:tc>
          <w:tcPr>
            <w:tcW w:w="1843" w:type="dxa"/>
            <w:tcBorders>
              <w:top w:val="single" w:color="auto" w:sz="6" w:space="0"/>
              <w:left w:val="single" w:color="auto" w:sz="6" w:space="0"/>
              <w:bottom w:val="single" w:color="auto" w:sz="6" w:space="0"/>
              <w:right w:val="single" w:color="auto" w:sz="6" w:space="0"/>
            </w:tcBorders>
            <w:shd w:val="clear" w:color="auto" w:fill="auto"/>
            <w:hideMark/>
          </w:tcPr>
          <w:p w:rsidRPr="00741FEC" w:rsidR="00AF05E8" w:rsidP="00B05BBD" w:rsidRDefault="00AF05E8" w14:paraId="1C4B3F2D" w14:textId="52DD5243">
            <w:pPr>
              <w:spacing w:after="0" w:line="240" w:lineRule="auto"/>
              <w:ind w:left="0" w:right="-150"/>
              <w:jc w:val="center"/>
              <w:textAlignment w:val="baseline"/>
              <w:rPr>
                <w:rFonts w:asciiTheme="majorHAnsi" w:hAnsiTheme="majorHAnsi" w:cstheme="majorHAnsi"/>
                <w:sz w:val="18"/>
                <w:szCs w:val="18"/>
              </w:rPr>
            </w:pPr>
            <w:r w:rsidRPr="00741FEC">
              <w:rPr>
                <w:rFonts w:asciiTheme="majorHAnsi" w:hAnsiTheme="majorHAnsi" w:cstheme="majorHAnsi"/>
                <w:sz w:val="22"/>
                <w:szCs w:val="22"/>
              </w:rPr>
              <w:t>bhcgrönresurs2</w:t>
            </w:r>
          </w:p>
        </w:tc>
        <w:tc>
          <w:tcPr>
            <w:tcW w:w="1417" w:type="dxa"/>
            <w:tcBorders>
              <w:top w:val="single" w:color="auto" w:sz="6" w:space="0"/>
              <w:left w:val="single" w:color="auto" w:sz="6" w:space="0"/>
              <w:bottom w:val="single" w:color="auto" w:sz="6" w:space="0"/>
              <w:right w:val="single" w:color="auto" w:sz="6" w:space="0"/>
            </w:tcBorders>
            <w:shd w:val="clear" w:color="auto" w:fill="auto"/>
            <w:hideMark/>
          </w:tcPr>
          <w:p w:rsidRPr="00741FEC" w:rsidR="00AF05E8" w:rsidP="00B05BBD" w:rsidRDefault="00AF05E8" w14:paraId="0DC3660F" w14:textId="0FA9B693">
            <w:pPr>
              <w:spacing w:after="0" w:line="240" w:lineRule="auto"/>
              <w:ind w:left="0" w:right="-150"/>
              <w:jc w:val="center"/>
              <w:textAlignment w:val="baseline"/>
              <w:rPr>
                <w:rFonts w:asciiTheme="majorHAnsi" w:hAnsiTheme="majorHAnsi" w:cstheme="majorHAnsi"/>
                <w:sz w:val="18"/>
                <w:szCs w:val="18"/>
              </w:rPr>
            </w:pPr>
            <w:r w:rsidRPr="00741FEC">
              <w:rPr>
                <w:rFonts w:asciiTheme="majorHAnsi" w:hAnsiTheme="majorHAnsi" w:cstheme="majorHAnsi"/>
                <w:sz w:val="22"/>
                <w:szCs w:val="22"/>
              </w:rPr>
              <w:t>Bhc2025!</w:t>
            </w:r>
          </w:p>
        </w:tc>
        <w:tc>
          <w:tcPr>
            <w:tcW w:w="2722" w:type="dxa"/>
            <w:tcBorders>
              <w:top w:val="single" w:color="auto" w:sz="6" w:space="0"/>
              <w:left w:val="single" w:color="auto" w:sz="6" w:space="0"/>
              <w:bottom w:val="single" w:color="auto" w:sz="6" w:space="0"/>
              <w:right w:val="single" w:color="auto" w:sz="6" w:space="0"/>
            </w:tcBorders>
            <w:shd w:val="clear" w:color="auto" w:fill="auto"/>
            <w:hideMark/>
          </w:tcPr>
          <w:p w:rsidRPr="00741FEC" w:rsidR="00AF05E8" w:rsidP="00B05BBD" w:rsidRDefault="00AF05E8" w14:paraId="1C2F1695" w14:textId="7CCDDDE5">
            <w:pPr>
              <w:spacing w:after="0" w:line="240" w:lineRule="auto"/>
              <w:ind w:left="0" w:right="0"/>
              <w:jc w:val="center"/>
              <w:textAlignment w:val="baseline"/>
              <w:rPr>
                <w:rFonts w:asciiTheme="majorHAnsi" w:hAnsiTheme="majorHAnsi" w:cstheme="majorHAnsi"/>
                <w:sz w:val="18"/>
                <w:szCs w:val="18"/>
              </w:rPr>
            </w:pPr>
            <w:r w:rsidRPr="00741FEC">
              <w:rPr>
                <w:rFonts w:asciiTheme="majorHAnsi" w:hAnsiTheme="majorHAnsi" w:cstheme="majorHAnsi"/>
                <w:sz w:val="22"/>
                <w:szCs w:val="22"/>
              </w:rPr>
              <w:t>724178</w:t>
            </w:r>
          </w:p>
        </w:tc>
      </w:tr>
      <w:tr w:rsidRPr="00741FEC" w:rsidR="00AF05E8" w:rsidTr="004F0F53" w14:paraId="54FF05EB" w14:textId="77777777">
        <w:trPr>
          <w:trHeight w:val="300"/>
        </w:trPr>
        <w:tc>
          <w:tcPr>
            <w:tcW w:w="1977" w:type="dxa"/>
            <w:tcBorders>
              <w:top w:val="single" w:color="auto" w:sz="6" w:space="0"/>
              <w:left w:val="single" w:color="auto" w:sz="6" w:space="0"/>
              <w:bottom w:val="single" w:color="auto" w:sz="6" w:space="0"/>
              <w:right w:val="single" w:color="auto" w:sz="6" w:space="0"/>
            </w:tcBorders>
            <w:shd w:val="clear" w:color="auto" w:fill="auto"/>
            <w:hideMark/>
          </w:tcPr>
          <w:p w:rsidRPr="00741FEC" w:rsidR="00AF05E8" w:rsidP="004F0F53" w:rsidRDefault="00AF05E8" w14:paraId="79BBCA5B" w14:textId="00C698C0">
            <w:pPr>
              <w:spacing w:after="0" w:line="240" w:lineRule="auto"/>
              <w:ind w:left="0" w:right="-150"/>
              <w:jc w:val="center"/>
              <w:textAlignment w:val="baseline"/>
              <w:rPr>
                <w:rFonts w:asciiTheme="majorHAnsi" w:hAnsiTheme="majorHAnsi" w:cstheme="majorHAnsi"/>
                <w:sz w:val="18"/>
                <w:szCs w:val="18"/>
              </w:rPr>
            </w:pPr>
            <w:r w:rsidRPr="00741FEC">
              <w:rPr>
                <w:rFonts w:asciiTheme="majorHAnsi" w:hAnsiTheme="majorHAnsi" w:cstheme="majorHAnsi"/>
                <w:sz w:val="22"/>
                <w:szCs w:val="22"/>
              </w:rPr>
              <w:t>Gul 1 </w:t>
            </w:r>
          </w:p>
        </w:tc>
        <w:tc>
          <w:tcPr>
            <w:tcW w:w="1843" w:type="dxa"/>
            <w:tcBorders>
              <w:top w:val="single" w:color="auto" w:sz="6" w:space="0"/>
              <w:left w:val="single" w:color="auto" w:sz="6" w:space="0"/>
              <w:bottom w:val="single" w:color="auto" w:sz="6" w:space="0"/>
              <w:right w:val="single" w:color="auto" w:sz="6" w:space="0"/>
            </w:tcBorders>
            <w:shd w:val="clear" w:color="auto" w:fill="auto"/>
            <w:hideMark/>
          </w:tcPr>
          <w:p w:rsidRPr="00741FEC" w:rsidR="00AF05E8" w:rsidP="00B05BBD" w:rsidRDefault="00AF05E8" w14:paraId="344EF2D4" w14:textId="5DDEA948">
            <w:pPr>
              <w:spacing w:after="0" w:line="240" w:lineRule="auto"/>
              <w:ind w:left="0" w:right="-150"/>
              <w:jc w:val="center"/>
              <w:textAlignment w:val="baseline"/>
              <w:rPr>
                <w:rFonts w:asciiTheme="majorHAnsi" w:hAnsiTheme="majorHAnsi" w:cstheme="majorHAnsi"/>
                <w:sz w:val="18"/>
                <w:szCs w:val="18"/>
              </w:rPr>
            </w:pPr>
            <w:r w:rsidRPr="00741FEC">
              <w:rPr>
                <w:rFonts w:asciiTheme="majorHAnsi" w:hAnsiTheme="majorHAnsi" w:cstheme="majorHAnsi"/>
                <w:sz w:val="22"/>
                <w:szCs w:val="22"/>
              </w:rPr>
              <w:t>bhcgul1 </w:t>
            </w:r>
          </w:p>
        </w:tc>
        <w:tc>
          <w:tcPr>
            <w:tcW w:w="1417" w:type="dxa"/>
            <w:tcBorders>
              <w:top w:val="single" w:color="auto" w:sz="6" w:space="0"/>
              <w:left w:val="single" w:color="auto" w:sz="6" w:space="0"/>
              <w:bottom w:val="single" w:color="auto" w:sz="6" w:space="0"/>
              <w:right w:val="single" w:color="auto" w:sz="6" w:space="0"/>
            </w:tcBorders>
            <w:shd w:val="clear" w:color="auto" w:fill="auto"/>
            <w:hideMark/>
          </w:tcPr>
          <w:p w:rsidRPr="00741FEC" w:rsidR="00AF05E8" w:rsidP="00B05BBD" w:rsidRDefault="00AF05E8" w14:paraId="53C68CE6" w14:textId="42111D74">
            <w:pPr>
              <w:spacing w:after="0" w:line="240" w:lineRule="auto"/>
              <w:ind w:left="0" w:right="-150"/>
              <w:jc w:val="center"/>
              <w:textAlignment w:val="baseline"/>
              <w:rPr>
                <w:rFonts w:asciiTheme="majorHAnsi" w:hAnsiTheme="majorHAnsi" w:cstheme="majorHAnsi"/>
                <w:sz w:val="18"/>
                <w:szCs w:val="18"/>
              </w:rPr>
            </w:pPr>
            <w:r w:rsidRPr="00741FEC">
              <w:rPr>
                <w:rFonts w:asciiTheme="majorHAnsi" w:hAnsiTheme="majorHAnsi" w:cstheme="majorHAnsi"/>
                <w:sz w:val="22"/>
                <w:szCs w:val="22"/>
              </w:rPr>
              <w:t>Bhc2025!</w:t>
            </w:r>
          </w:p>
        </w:tc>
        <w:tc>
          <w:tcPr>
            <w:tcW w:w="2722" w:type="dxa"/>
            <w:tcBorders>
              <w:top w:val="single" w:color="auto" w:sz="6" w:space="0"/>
              <w:left w:val="single" w:color="auto" w:sz="6" w:space="0"/>
              <w:bottom w:val="single" w:color="auto" w:sz="6" w:space="0"/>
              <w:right w:val="single" w:color="auto" w:sz="6" w:space="0"/>
            </w:tcBorders>
            <w:shd w:val="clear" w:color="auto" w:fill="auto"/>
            <w:hideMark/>
          </w:tcPr>
          <w:p w:rsidRPr="00741FEC" w:rsidR="00AF05E8" w:rsidP="00B05BBD" w:rsidRDefault="00AF05E8" w14:paraId="03184440" w14:textId="25A3B878">
            <w:pPr>
              <w:spacing w:after="0" w:line="240" w:lineRule="auto"/>
              <w:ind w:left="0" w:right="0"/>
              <w:jc w:val="center"/>
              <w:textAlignment w:val="baseline"/>
              <w:rPr>
                <w:rFonts w:asciiTheme="majorHAnsi" w:hAnsiTheme="majorHAnsi" w:cstheme="majorHAnsi"/>
                <w:sz w:val="18"/>
                <w:szCs w:val="18"/>
              </w:rPr>
            </w:pPr>
            <w:r w:rsidRPr="00741FEC">
              <w:rPr>
                <w:rFonts w:asciiTheme="majorHAnsi" w:hAnsiTheme="majorHAnsi" w:cstheme="majorHAnsi"/>
                <w:sz w:val="22"/>
                <w:szCs w:val="22"/>
              </w:rPr>
              <w:t>724168</w:t>
            </w:r>
          </w:p>
        </w:tc>
      </w:tr>
      <w:tr w:rsidRPr="00741FEC" w:rsidR="00AF05E8" w:rsidTr="004F0F53" w14:paraId="47C7A478" w14:textId="77777777">
        <w:trPr>
          <w:trHeight w:val="300"/>
        </w:trPr>
        <w:tc>
          <w:tcPr>
            <w:tcW w:w="1977" w:type="dxa"/>
            <w:tcBorders>
              <w:top w:val="single" w:color="auto" w:sz="6" w:space="0"/>
              <w:left w:val="single" w:color="auto" w:sz="6" w:space="0"/>
              <w:bottom w:val="single" w:color="auto" w:sz="6" w:space="0"/>
              <w:right w:val="single" w:color="auto" w:sz="6" w:space="0"/>
            </w:tcBorders>
            <w:shd w:val="clear" w:color="auto" w:fill="auto"/>
            <w:hideMark/>
          </w:tcPr>
          <w:p w:rsidRPr="00741FEC" w:rsidR="00AF05E8" w:rsidP="004F0F53" w:rsidRDefault="00AF05E8" w14:paraId="5692EAD4" w14:textId="14E89875">
            <w:pPr>
              <w:spacing w:after="0" w:line="240" w:lineRule="auto"/>
              <w:ind w:left="0" w:right="-150"/>
              <w:jc w:val="center"/>
              <w:textAlignment w:val="baseline"/>
              <w:rPr>
                <w:rFonts w:asciiTheme="majorHAnsi" w:hAnsiTheme="majorHAnsi" w:cstheme="majorHAnsi"/>
                <w:sz w:val="18"/>
                <w:szCs w:val="18"/>
              </w:rPr>
            </w:pPr>
            <w:r w:rsidRPr="00741FEC">
              <w:rPr>
                <w:rFonts w:asciiTheme="majorHAnsi" w:hAnsiTheme="majorHAnsi" w:cstheme="majorHAnsi"/>
                <w:sz w:val="22"/>
                <w:szCs w:val="22"/>
              </w:rPr>
              <w:t>Gul 2 </w:t>
            </w:r>
          </w:p>
        </w:tc>
        <w:tc>
          <w:tcPr>
            <w:tcW w:w="1843" w:type="dxa"/>
            <w:tcBorders>
              <w:top w:val="single" w:color="auto" w:sz="6" w:space="0"/>
              <w:left w:val="single" w:color="auto" w:sz="6" w:space="0"/>
              <w:bottom w:val="single" w:color="auto" w:sz="6" w:space="0"/>
              <w:right w:val="single" w:color="auto" w:sz="6" w:space="0"/>
            </w:tcBorders>
            <w:shd w:val="clear" w:color="auto" w:fill="auto"/>
            <w:hideMark/>
          </w:tcPr>
          <w:p w:rsidRPr="00741FEC" w:rsidR="00AF05E8" w:rsidP="00B05BBD" w:rsidRDefault="00AF05E8" w14:paraId="5D47AB6B" w14:textId="3A2D7135">
            <w:pPr>
              <w:spacing w:after="0" w:line="240" w:lineRule="auto"/>
              <w:ind w:left="0" w:right="-150"/>
              <w:jc w:val="center"/>
              <w:textAlignment w:val="baseline"/>
              <w:rPr>
                <w:rFonts w:asciiTheme="majorHAnsi" w:hAnsiTheme="majorHAnsi" w:cstheme="majorHAnsi"/>
                <w:sz w:val="18"/>
                <w:szCs w:val="18"/>
              </w:rPr>
            </w:pPr>
            <w:r w:rsidRPr="00741FEC">
              <w:rPr>
                <w:rFonts w:asciiTheme="majorHAnsi" w:hAnsiTheme="majorHAnsi" w:cstheme="majorHAnsi"/>
                <w:sz w:val="22"/>
                <w:szCs w:val="22"/>
              </w:rPr>
              <w:t>bhcgul2 </w:t>
            </w:r>
          </w:p>
        </w:tc>
        <w:tc>
          <w:tcPr>
            <w:tcW w:w="1417" w:type="dxa"/>
            <w:tcBorders>
              <w:top w:val="single" w:color="auto" w:sz="6" w:space="0"/>
              <w:left w:val="single" w:color="auto" w:sz="6" w:space="0"/>
              <w:bottom w:val="single" w:color="auto" w:sz="6" w:space="0"/>
              <w:right w:val="single" w:color="auto" w:sz="6" w:space="0"/>
            </w:tcBorders>
            <w:shd w:val="clear" w:color="auto" w:fill="auto"/>
            <w:hideMark/>
          </w:tcPr>
          <w:p w:rsidRPr="00741FEC" w:rsidR="00AF05E8" w:rsidP="00B05BBD" w:rsidRDefault="00AF05E8" w14:paraId="218810FF" w14:textId="7C5CDAA3">
            <w:pPr>
              <w:spacing w:after="0" w:line="240" w:lineRule="auto"/>
              <w:ind w:left="0" w:right="-150"/>
              <w:jc w:val="center"/>
              <w:textAlignment w:val="baseline"/>
              <w:rPr>
                <w:rFonts w:asciiTheme="majorHAnsi" w:hAnsiTheme="majorHAnsi" w:cstheme="majorHAnsi"/>
                <w:sz w:val="18"/>
                <w:szCs w:val="18"/>
              </w:rPr>
            </w:pPr>
            <w:r w:rsidRPr="00741FEC">
              <w:rPr>
                <w:rFonts w:asciiTheme="majorHAnsi" w:hAnsiTheme="majorHAnsi" w:cstheme="majorHAnsi"/>
                <w:sz w:val="22"/>
                <w:szCs w:val="22"/>
              </w:rPr>
              <w:t>Bhc2025!</w:t>
            </w:r>
          </w:p>
        </w:tc>
        <w:tc>
          <w:tcPr>
            <w:tcW w:w="2722" w:type="dxa"/>
            <w:tcBorders>
              <w:top w:val="single" w:color="auto" w:sz="6" w:space="0"/>
              <w:left w:val="single" w:color="auto" w:sz="6" w:space="0"/>
              <w:bottom w:val="single" w:color="auto" w:sz="6" w:space="0"/>
              <w:right w:val="single" w:color="auto" w:sz="6" w:space="0"/>
            </w:tcBorders>
            <w:shd w:val="clear" w:color="auto" w:fill="auto"/>
            <w:hideMark/>
          </w:tcPr>
          <w:p w:rsidRPr="00741FEC" w:rsidR="00AF05E8" w:rsidP="00B05BBD" w:rsidRDefault="00AF05E8" w14:paraId="7C00DA67" w14:textId="113C9DFF">
            <w:pPr>
              <w:spacing w:after="0" w:line="240" w:lineRule="auto"/>
              <w:ind w:left="0" w:right="0"/>
              <w:jc w:val="center"/>
              <w:textAlignment w:val="baseline"/>
              <w:rPr>
                <w:rFonts w:asciiTheme="majorHAnsi" w:hAnsiTheme="majorHAnsi" w:cstheme="majorHAnsi"/>
                <w:sz w:val="18"/>
                <w:szCs w:val="18"/>
              </w:rPr>
            </w:pPr>
            <w:r w:rsidRPr="00741FEC">
              <w:rPr>
                <w:rFonts w:asciiTheme="majorHAnsi" w:hAnsiTheme="majorHAnsi" w:cstheme="majorHAnsi"/>
                <w:sz w:val="22"/>
                <w:szCs w:val="22"/>
              </w:rPr>
              <w:t>724172</w:t>
            </w:r>
          </w:p>
        </w:tc>
      </w:tr>
      <w:tr w:rsidRPr="00741FEC" w:rsidR="00AF05E8" w:rsidTr="004F0F53" w14:paraId="6ABE1F04" w14:textId="77777777">
        <w:trPr>
          <w:trHeight w:val="300"/>
        </w:trPr>
        <w:tc>
          <w:tcPr>
            <w:tcW w:w="1977" w:type="dxa"/>
            <w:tcBorders>
              <w:top w:val="single" w:color="auto" w:sz="6" w:space="0"/>
              <w:left w:val="single" w:color="auto" w:sz="6" w:space="0"/>
              <w:bottom w:val="single" w:color="auto" w:sz="6" w:space="0"/>
              <w:right w:val="single" w:color="auto" w:sz="6" w:space="0"/>
            </w:tcBorders>
            <w:shd w:val="clear" w:color="auto" w:fill="auto"/>
            <w:hideMark/>
          </w:tcPr>
          <w:p w:rsidRPr="00741FEC" w:rsidR="00AF05E8" w:rsidP="004F0F53" w:rsidRDefault="00AF05E8" w14:paraId="50FD5D98" w14:textId="5D860000">
            <w:pPr>
              <w:spacing w:after="0" w:line="240" w:lineRule="auto"/>
              <w:ind w:left="0" w:right="-150"/>
              <w:jc w:val="center"/>
              <w:textAlignment w:val="baseline"/>
              <w:rPr>
                <w:rFonts w:asciiTheme="majorHAnsi" w:hAnsiTheme="majorHAnsi" w:cstheme="majorHAnsi"/>
                <w:sz w:val="18"/>
                <w:szCs w:val="18"/>
              </w:rPr>
            </w:pPr>
            <w:r w:rsidRPr="00741FEC">
              <w:rPr>
                <w:rFonts w:asciiTheme="majorHAnsi" w:hAnsiTheme="majorHAnsi" w:cstheme="majorHAnsi"/>
                <w:sz w:val="22"/>
                <w:szCs w:val="22"/>
              </w:rPr>
              <w:t>Gul resurs 2</w:t>
            </w:r>
          </w:p>
        </w:tc>
        <w:tc>
          <w:tcPr>
            <w:tcW w:w="1843" w:type="dxa"/>
            <w:tcBorders>
              <w:top w:val="single" w:color="auto" w:sz="6" w:space="0"/>
              <w:left w:val="single" w:color="auto" w:sz="6" w:space="0"/>
              <w:bottom w:val="single" w:color="auto" w:sz="6" w:space="0"/>
              <w:right w:val="single" w:color="auto" w:sz="6" w:space="0"/>
            </w:tcBorders>
            <w:shd w:val="clear" w:color="auto" w:fill="auto"/>
            <w:hideMark/>
          </w:tcPr>
          <w:p w:rsidRPr="00741FEC" w:rsidR="00AF05E8" w:rsidP="00B05BBD" w:rsidRDefault="00AF05E8" w14:paraId="22FC6D6F" w14:textId="78BADAF6">
            <w:pPr>
              <w:spacing w:after="0" w:line="240" w:lineRule="auto"/>
              <w:ind w:left="0" w:right="-150"/>
              <w:jc w:val="center"/>
              <w:textAlignment w:val="baseline"/>
              <w:rPr>
                <w:rFonts w:asciiTheme="majorHAnsi" w:hAnsiTheme="majorHAnsi" w:cstheme="majorHAnsi"/>
                <w:sz w:val="18"/>
                <w:szCs w:val="18"/>
              </w:rPr>
            </w:pPr>
            <w:r w:rsidRPr="00741FEC">
              <w:rPr>
                <w:rFonts w:asciiTheme="majorHAnsi" w:hAnsiTheme="majorHAnsi" w:cstheme="majorHAnsi"/>
                <w:sz w:val="22"/>
                <w:szCs w:val="22"/>
              </w:rPr>
              <w:t>bhcgulresurs1 </w:t>
            </w:r>
          </w:p>
        </w:tc>
        <w:tc>
          <w:tcPr>
            <w:tcW w:w="1417" w:type="dxa"/>
            <w:tcBorders>
              <w:top w:val="single" w:color="auto" w:sz="6" w:space="0"/>
              <w:left w:val="single" w:color="auto" w:sz="6" w:space="0"/>
              <w:bottom w:val="single" w:color="auto" w:sz="6" w:space="0"/>
              <w:right w:val="single" w:color="auto" w:sz="6" w:space="0"/>
            </w:tcBorders>
            <w:shd w:val="clear" w:color="auto" w:fill="auto"/>
            <w:hideMark/>
          </w:tcPr>
          <w:p w:rsidRPr="00741FEC" w:rsidR="00AF05E8" w:rsidP="00B05BBD" w:rsidRDefault="00AF05E8" w14:paraId="48FEED4D" w14:textId="336EFCD7">
            <w:pPr>
              <w:spacing w:after="0" w:line="240" w:lineRule="auto"/>
              <w:ind w:left="0" w:right="-150"/>
              <w:jc w:val="center"/>
              <w:textAlignment w:val="baseline"/>
              <w:rPr>
                <w:rFonts w:asciiTheme="majorHAnsi" w:hAnsiTheme="majorHAnsi" w:cstheme="majorHAnsi"/>
                <w:sz w:val="18"/>
                <w:szCs w:val="18"/>
              </w:rPr>
            </w:pPr>
            <w:r w:rsidRPr="00741FEC">
              <w:rPr>
                <w:rFonts w:asciiTheme="majorHAnsi" w:hAnsiTheme="majorHAnsi" w:cstheme="majorHAnsi"/>
                <w:sz w:val="22"/>
                <w:szCs w:val="22"/>
              </w:rPr>
              <w:t>Bhc2025!</w:t>
            </w:r>
          </w:p>
        </w:tc>
        <w:tc>
          <w:tcPr>
            <w:tcW w:w="2722" w:type="dxa"/>
            <w:tcBorders>
              <w:top w:val="single" w:color="auto" w:sz="6" w:space="0"/>
              <w:left w:val="single" w:color="auto" w:sz="6" w:space="0"/>
              <w:bottom w:val="single" w:color="auto" w:sz="6" w:space="0"/>
              <w:right w:val="single" w:color="auto" w:sz="6" w:space="0"/>
            </w:tcBorders>
            <w:shd w:val="clear" w:color="auto" w:fill="auto"/>
            <w:hideMark/>
          </w:tcPr>
          <w:p w:rsidRPr="00741FEC" w:rsidR="00AF05E8" w:rsidP="00B05BBD" w:rsidRDefault="00AF05E8" w14:paraId="76E282BA" w14:textId="43E6861E">
            <w:pPr>
              <w:spacing w:after="0" w:line="240" w:lineRule="auto"/>
              <w:ind w:left="0" w:right="0"/>
              <w:jc w:val="center"/>
              <w:textAlignment w:val="baseline"/>
              <w:rPr>
                <w:rFonts w:asciiTheme="majorHAnsi" w:hAnsiTheme="majorHAnsi" w:cstheme="majorHAnsi"/>
                <w:sz w:val="18"/>
                <w:szCs w:val="18"/>
              </w:rPr>
            </w:pPr>
            <w:r w:rsidRPr="00741FEC">
              <w:rPr>
                <w:rFonts w:asciiTheme="majorHAnsi" w:hAnsiTheme="majorHAnsi" w:cstheme="majorHAnsi"/>
                <w:sz w:val="22"/>
                <w:szCs w:val="22"/>
              </w:rPr>
              <w:t>724173</w:t>
            </w:r>
          </w:p>
        </w:tc>
      </w:tr>
      <w:tr w:rsidRPr="00741FEC" w:rsidR="00AF05E8" w:rsidTr="004F0F53" w14:paraId="67725C21" w14:textId="77777777">
        <w:trPr>
          <w:trHeight w:val="300"/>
        </w:trPr>
        <w:tc>
          <w:tcPr>
            <w:tcW w:w="1977" w:type="dxa"/>
            <w:tcBorders>
              <w:top w:val="single" w:color="auto" w:sz="6" w:space="0"/>
              <w:left w:val="single" w:color="auto" w:sz="6" w:space="0"/>
              <w:bottom w:val="single" w:color="auto" w:sz="6" w:space="0"/>
              <w:right w:val="single" w:color="auto" w:sz="6" w:space="0"/>
            </w:tcBorders>
            <w:shd w:val="clear" w:color="auto" w:fill="auto"/>
            <w:hideMark/>
          </w:tcPr>
          <w:p w:rsidRPr="00741FEC" w:rsidR="00AF05E8" w:rsidP="004F0F53" w:rsidRDefault="00AF05E8" w14:paraId="1AB8C9A0" w14:textId="7DB407B5">
            <w:pPr>
              <w:spacing w:after="0" w:line="240" w:lineRule="auto"/>
              <w:ind w:left="0" w:right="-150"/>
              <w:jc w:val="center"/>
              <w:textAlignment w:val="baseline"/>
              <w:rPr>
                <w:rFonts w:asciiTheme="majorHAnsi" w:hAnsiTheme="majorHAnsi" w:cstheme="majorHAnsi"/>
                <w:sz w:val="18"/>
                <w:szCs w:val="18"/>
              </w:rPr>
            </w:pPr>
            <w:r w:rsidRPr="00741FEC">
              <w:rPr>
                <w:rFonts w:asciiTheme="majorHAnsi" w:hAnsiTheme="majorHAnsi" w:cstheme="majorHAnsi"/>
                <w:sz w:val="22"/>
                <w:szCs w:val="22"/>
              </w:rPr>
              <w:t>Gul resurs 4</w:t>
            </w:r>
          </w:p>
        </w:tc>
        <w:tc>
          <w:tcPr>
            <w:tcW w:w="1843" w:type="dxa"/>
            <w:tcBorders>
              <w:top w:val="single" w:color="auto" w:sz="6" w:space="0"/>
              <w:left w:val="single" w:color="auto" w:sz="6" w:space="0"/>
              <w:bottom w:val="single" w:color="auto" w:sz="6" w:space="0"/>
              <w:right w:val="single" w:color="auto" w:sz="6" w:space="0"/>
            </w:tcBorders>
            <w:shd w:val="clear" w:color="auto" w:fill="auto"/>
            <w:hideMark/>
          </w:tcPr>
          <w:p w:rsidRPr="00741FEC" w:rsidR="00AF05E8" w:rsidP="00B05BBD" w:rsidRDefault="00AF05E8" w14:paraId="3E1BCB8D" w14:textId="7E98B0A6">
            <w:pPr>
              <w:spacing w:after="0" w:line="240" w:lineRule="auto"/>
              <w:ind w:left="0" w:right="-150"/>
              <w:jc w:val="center"/>
              <w:textAlignment w:val="baseline"/>
              <w:rPr>
                <w:rFonts w:asciiTheme="majorHAnsi" w:hAnsiTheme="majorHAnsi" w:cstheme="majorHAnsi"/>
                <w:sz w:val="18"/>
                <w:szCs w:val="18"/>
              </w:rPr>
            </w:pPr>
            <w:r w:rsidRPr="00741FEC">
              <w:rPr>
                <w:rFonts w:asciiTheme="majorHAnsi" w:hAnsiTheme="majorHAnsi" w:cstheme="majorHAnsi"/>
                <w:sz w:val="22"/>
                <w:szCs w:val="22"/>
              </w:rPr>
              <w:t>bhcgulresurs2 </w:t>
            </w:r>
          </w:p>
        </w:tc>
        <w:tc>
          <w:tcPr>
            <w:tcW w:w="1417" w:type="dxa"/>
            <w:tcBorders>
              <w:top w:val="single" w:color="auto" w:sz="6" w:space="0"/>
              <w:left w:val="single" w:color="auto" w:sz="6" w:space="0"/>
              <w:bottom w:val="single" w:color="auto" w:sz="6" w:space="0"/>
              <w:right w:val="single" w:color="auto" w:sz="6" w:space="0"/>
            </w:tcBorders>
            <w:shd w:val="clear" w:color="auto" w:fill="auto"/>
            <w:hideMark/>
          </w:tcPr>
          <w:p w:rsidRPr="00741FEC" w:rsidR="00AF05E8" w:rsidP="00B05BBD" w:rsidRDefault="00AF05E8" w14:paraId="4B5CC48D" w14:textId="42BDC0EC">
            <w:pPr>
              <w:spacing w:after="0" w:line="240" w:lineRule="auto"/>
              <w:ind w:left="0" w:right="-150"/>
              <w:jc w:val="center"/>
              <w:textAlignment w:val="baseline"/>
              <w:rPr>
                <w:rFonts w:asciiTheme="majorHAnsi" w:hAnsiTheme="majorHAnsi" w:cstheme="majorHAnsi"/>
                <w:sz w:val="18"/>
                <w:szCs w:val="18"/>
              </w:rPr>
            </w:pPr>
            <w:r w:rsidRPr="00741FEC">
              <w:rPr>
                <w:rFonts w:asciiTheme="majorHAnsi" w:hAnsiTheme="majorHAnsi" w:cstheme="majorHAnsi"/>
                <w:sz w:val="22"/>
                <w:szCs w:val="22"/>
              </w:rPr>
              <w:t>Bhc2025!</w:t>
            </w:r>
          </w:p>
        </w:tc>
        <w:tc>
          <w:tcPr>
            <w:tcW w:w="2722" w:type="dxa"/>
            <w:tcBorders>
              <w:top w:val="single" w:color="auto" w:sz="6" w:space="0"/>
              <w:left w:val="single" w:color="auto" w:sz="6" w:space="0"/>
              <w:bottom w:val="single" w:color="auto" w:sz="6" w:space="0"/>
              <w:right w:val="single" w:color="auto" w:sz="6" w:space="0"/>
            </w:tcBorders>
            <w:shd w:val="clear" w:color="auto" w:fill="auto"/>
            <w:hideMark/>
          </w:tcPr>
          <w:p w:rsidRPr="00741FEC" w:rsidR="00AF05E8" w:rsidP="00B05BBD" w:rsidRDefault="00AF05E8" w14:paraId="40ED3761" w14:textId="049EF7E1">
            <w:pPr>
              <w:spacing w:after="0" w:line="240" w:lineRule="auto"/>
              <w:ind w:left="0" w:right="0"/>
              <w:jc w:val="center"/>
              <w:textAlignment w:val="baseline"/>
              <w:rPr>
                <w:rFonts w:asciiTheme="majorHAnsi" w:hAnsiTheme="majorHAnsi" w:cstheme="majorHAnsi"/>
                <w:sz w:val="18"/>
                <w:szCs w:val="18"/>
              </w:rPr>
            </w:pPr>
            <w:r w:rsidRPr="00741FEC">
              <w:rPr>
                <w:rFonts w:asciiTheme="majorHAnsi" w:hAnsiTheme="majorHAnsi" w:cstheme="majorHAnsi"/>
                <w:sz w:val="22"/>
                <w:szCs w:val="22"/>
              </w:rPr>
              <w:t>724170</w:t>
            </w:r>
          </w:p>
        </w:tc>
      </w:tr>
      <w:tr w:rsidRPr="00741FEC" w:rsidR="00AF05E8" w:rsidTr="004F0F53" w14:paraId="4A88F1F4" w14:textId="77777777">
        <w:trPr>
          <w:trHeight w:val="300"/>
        </w:trPr>
        <w:tc>
          <w:tcPr>
            <w:tcW w:w="1977" w:type="dxa"/>
            <w:tcBorders>
              <w:top w:val="single" w:color="auto" w:sz="6" w:space="0"/>
              <w:left w:val="single" w:color="auto" w:sz="6" w:space="0"/>
              <w:bottom w:val="single" w:color="auto" w:sz="6" w:space="0"/>
              <w:right w:val="single" w:color="auto" w:sz="6" w:space="0"/>
            </w:tcBorders>
            <w:shd w:val="clear" w:color="auto" w:fill="auto"/>
            <w:hideMark/>
          </w:tcPr>
          <w:p w:rsidRPr="00741FEC" w:rsidR="00AF05E8" w:rsidP="004F0F53" w:rsidRDefault="00AF05E8" w14:paraId="29453A4D" w14:textId="6198138E">
            <w:pPr>
              <w:spacing w:after="0" w:line="240" w:lineRule="auto"/>
              <w:ind w:left="0" w:right="-150"/>
              <w:jc w:val="center"/>
              <w:textAlignment w:val="baseline"/>
              <w:rPr>
                <w:rFonts w:asciiTheme="majorHAnsi" w:hAnsiTheme="majorHAnsi" w:cstheme="majorHAnsi"/>
                <w:sz w:val="18"/>
                <w:szCs w:val="18"/>
              </w:rPr>
            </w:pPr>
            <w:r w:rsidRPr="00741FEC">
              <w:rPr>
                <w:rFonts w:asciiTheme="majorHAnsi" w:hAnsiTheme="majorHAnsi" w:cstheme="majorHAnsi"/>
                <w:sz w:val="22"/>
                <w:szCs w:val="22"/>
              </w:rPr>
              <w:t>Röd 1</w:t>
            </w:r>
          </w:p>
        </w:tc>
        <w:tc>
          <w:tcPr>
            <w:tcW w:w="1843" w:type="dxa"/>
            <w:tcBorders>
              <w:top w:val="single" w:color="auto" w:sz="6" w:space="0"/>
              <w:left w:val="single" w:color="auto" w:sz="6" w:space="0"/>
              <w:bottom w:val="single" w:color="auto" w:sz="6" w:space="0"/>
              <w:right w:val="single" w:color="auto" w:sz="6" w:space="0"/>
            </w:tcBorders>
            <w:shd w:val="clear" w:color="auto" w:fill="auto"/>
            <w:hideMark/>
          </w:tcPr>
          <w:p w:rsidRPr="00741FEC" w:rsidR="00AF05E8" w:rsidP="00B05BBD" w:rsidRDefault="00AF05E8" w14:paraId="5FDA6D6B" w14:textId="22331DDB">
            <w:pPr>
              <w:spacing w:after="0" w:line="240" w:lineRule="auto"/>
              <w:ind w:left="0" w:right="-150"/>
              <w:jc w:val="center"/>
              <w:textAlignment w:val="baseline"/>
              <w:rPr>
                <w:rFonts w:asciiTheme="majorHAnsi" w:hAnsiTheme="majorHAnsi" w:cstheme="majorHAnsi"/>
                <w:sz w:val="18"/>
                <w:szCs w:val="18"/>
              </w:rPr>
            </w:pPr>
            <w:r w:rsidRPr="00741FEC">
              <w:rPr>
                <w:rFonts w:asciiTheme="majorHAnsi" w:hAnsiTheme="majorHAnsi" w:cstheme="majorHAnsi"/>
                <w:sz w:val="22"/>
                <w:szCs w:val="22"/>
              </w:rPr>
              <w:t>bhcröd1</w:t>
            </w:r>
          </w:p>
        </w:tc>
        <w:tc>
          <w:tcPr>
            <w:tcW w:w="1417" w:type="dxa"/>
            <w:tcBorders>
              <w:top w:val="single" w:color="auto" w:sz="6" w:space="0"/>
              <w:left w:val="single" w:color="auto" w:sz="6" w:space="0"/>
              <w:bottom w:val="single" w:color="auto" w:sz="6" w:space="0"/>
              <w:right w:val="single" w:color="auto" w:sz="6" w:space="0"/>
            </w:tcBorders>
            <w:shd w:val="clear" w:color="auto" w:fill="auto"/>
            <w:hideMark/>
          </w:tcPr>
          <w:p w:rsidRPr="00741FEC" w:rsidR="00AF05E8" w:rsidP="00B05BBD" w:rsidRDefault="00AF05E8" w14:paraId="59A48CB8" w14:textId="1E0D2A49">
            <w:pPr>
              <w:spacing w:after="0" w:line="240" w:lineRule="auto"/>
              <w:ind w:left="0" w:right="-150"/>
              <w:jc w:val="center"/>
              <w:textAlignment w:val="baseline"/>
              <w:rPr>
                <w:rFonts w:asciiTheme="majorHAnsi" w:hAnsiTheme="majorHAnsi" w:cstheme="majorHAnsi"/>
                <w:sz w:val="18"/>
                <w:szCs w:val="18"/>
              </w:rPr>
            </w:pPr>
            <w:r w:rsidRPr="00741FEC">
              <w:rPr>
                <w:rFonts w:asciiTheme="majorHAnsi" w:hAnsiTheme="majorHAnsi" w:cstheme="majorHAnsi"/>
                <w:sz w:val="22"/>
                <w:szCs w:val="22"/>
              </w:rPr>
              <w:t>Bhc2025!</w:t>
            </w:r>
          </w:p>
        </w:tc>
        <w:tc>
          <w:tcPr>
            <w:tcW w:w="2722" w:type="dxa"/>
            <w:tcBorders>
              <w:top w:val="single" w:color="auto" w:sz="6" w:space="0"/>
              <w:left w:val="single" w:color="auto" w:sz="6" w:space="0"/>
              <w:bottom w:val="single" w:color="auto" w:sz="6" w:space="0"/>
              <w:right w:val="single" w:color="auto" w:sz="6" w:space="0"/>
            </w:tcBorders>
            <w:shd w:val="clear" w:color="auto" w:fill="auto"/>
            <w:hideMark/>
          </w:tcPr>
          <w:p w:rsidRPr="00741FEC" w:rsidR="00AF05E8" w:rsidP="00B05BBD" w:rsidRDefault="00AF05E8" w14:paraId="18B7496F" w14:textId="7A1BF02F">
            <w:pPr>
              <w:spacing w:after="0" w:line="240" w:lineRule="auto"/>
              <w:ind w:left="0" w:right="0"/>
              <w:jc w:val="center"/>
              <w:textAlignment w:val="baseline"/>
              <w:rPr>
                <w:rFonts w:asciiTheme="majorHAnsi" w:hAnsiTheme="majorHAnsi" w:cstheme="majorHAnsi"/>
                <w:sz w:val="18"/>
                <w:szCs w:val="18"/>
              </w:rPr>
            </w:pPr>
            <w:r w:rsidRPr="00741FEC">
              <w:rPr>
                <w:rFonts w:asciiTheme="majorHAnsi" w:hAnsiTheme="majorHAnsi" w:cstheme="majorHAnsi"/>
                <w:sz w:val="22"/>
                <w:szCs w:val="22"/>
              </w:rPr>
              <w:t>724177</w:t>
            </w:r>
          </w:p>
        </w:tc>
      </w:tr>
      <w:tr w:rsidRPr="00741FEC" w:rsidR="00AF05E8" w:rsidTr="004F0F53" w14:paraId="09F44B2E" w14:textId="77777777">
        <w:trPr>
          <w:trHeight w:val="300"/>
        </w:trPr>
        <w:tc>
          <w:tcPr>
            <w:tcW w:w="1977" w:type="dxa"/>
            <w:tcBorders>
              <w:top w:val="single" w:color="auto" w:sz="6" w:space="0"/>
              <w:left w:val="single" w:color="auto" w:sz="6" w:space="0"/>
              <w:bottom w:val="single" w:color="auto" w:sz="6" w:space="0"/>
              <w:right w:val="single" w:color="auto" w:sz="6" w:space="0"/>
            </w:tcBorders>
            <w:shd w:val="clear" w:color="auto" w:fill="auto"/>
            <w:hideMark/>
          </w:tcPr>
          <w:p w:rsidRPr="00741FEC" w:rsidR="00AF05E8" w:rsidP="004F0F53" w:rsidRDefault="00AF05E8" w14:paraId="02B6F430" w14:textId="1CDA27B9">
            <w:pPr>
              <w:spacing w:after="0" w:line="240" w:lineRule="auto"/>
              <w:ind w:left="0" w:right="-150"/>
              <w:jc w:val="center"/>
              <w:textAlignment w:val="baseline"/>
              <w:rPr>
                <w:rFonts w:asciiTheme="majorHAnsi" w:hAnsiTheme="majorHAnsi" w:cstheme="majorHAnsi"/>
                <w:sz w:val="18"/>
                <w:szCs w:val="18"/>
              </w:rPr>
            </w:pPr>
            <w:r w:rsidRPr="00741FEC">
              <w:rPr>
                <w:rFonts w:asciiTheme="majorHAnsi" w:hAnsiTheme="majorHAnsi" w:cstheme="majorHAnsi"/>
                <w:sz w:val="22"/>
                <w:szCs w:val="22"/>
              </w:rPr>
              <w:t>Röd 2</w:t>
            </w:r>
          </w:p>
        </w:tc>
        <w:tc>
          <w:tcPr>
            <w:tcW w:w="1843" w:type="dxa"/>
            <w:tcBorders>
              <w:top w:val="single" w:color="auto" w:sz="6" w:space="0"/>
              <w:left w:val="single" w:color="auto" w:sz="6" w:space="0"/>
              <w:bottom w:val="single" w:color="auto" w:sz="6" w:space="0"/>
              <w:right w:val="single" w:color="auto" w:sz="6" w:space="0"/>
            </w:tcBorders>
            <w:shd w:val="clear" w:color="auto" w:fill="auto"/>
            <w:hideMark/>
          </w:tcPr>
          <w:p w:rsidRPr="00741FEC" w:rsidR="00AF05E8" w:rsidP="00B05BBD" w:rsidRDefault="00AF05E8" w14:paraId="3FC2810C" w14:textId="7832A65E">
            <w:pPr>
              <w:spacing w:after="0" w:line="240" w:lineRule="auto"/>
              <w:ind w:left="0" w:right="-150"/>
              <w:jc w:val="center"/>
              <w:textAlignment w:val="baseline"/>
              <w:rPr>
                <w:rFonts w:asciiTheme="majorHAnsi" w:hAnsiTheme="majorHAnsi" w:cstheme="majorHAnsi"/>
                <w:sz w:val="18"/>
                <w:szCs w:val="18"/>
              </w:rPr>
            </w:pPr>
            <w:r w:rsidRPr="00741FEC">
              <w:rPr>
                <w:rFonts w:asciiTheme="majorHAnsi" w:hAnsiTheme="majorHAnsi" w:cstheme="majorHAnsi"/>
                <w:sz w:val="22"/>
                <w:szCs w:val="22"/>
              </w:rPr>
              <w:t>bhcröd2</w:t>
            </w:r>
          </w:p>
        </w:tc>
        <w:tc>
          <w:tcPr>
            <w:tcW w:w="1417" w:type="dxa"/>
            <w:tcBorders>
              <w:top w:val="single" w:color="auto" w:sz="6" w:space="0"/>
              <w:left w:val="single" w:color="auto" w:sz="6" w:space="0"/>
              <w:bottom w:val="single" w:color="auto" w:sz="6" w:space="0"/>
              <w:right w:val="single" w:color="auto" w:sz="6" w:space="0"/>
            </w:tcBorders>
            <w:shd w:val="clear" w:color="auto" w:fill="auto"/>
            <w:hideMark/>
          </w:tcPr>
          <w:p w:rsidRPr="00741FEC" w:rsidR="00AF05E8" w:rsidP="00B05BBD" w:rsidRDefault="00AF05E8" w14:paraId="23DD7843" w14:textId="4A254CE6">
            <w:pPr>
              <w:spacing w:after="0" w:line="240" w:lineRule="auto"/>
              <w:ind w:left="0" w:right="-150"/>
              <w:jc w:val="center"/>
              <w:textAlignment w:val="baseline"/>
              <w:rPr>
                <w:rFonts w:asciiTheme="majorHAnsi" w:hAnsiTheme="majorHAnsi" w:cstheme="majorHAnsi"/>
                <w:sz w:val="18"/>
                <w:szCs w:val="18"/>
              </w:rPr>
            </w:pPr>
            <w:r w:rsidRPr="00741FEC">
              <w:rPr>
                <w:rFonts w:asciiTheme="majorHAnsi" w:hAnsiTheme="majorHAnsi" w:cstheme="majorHAnsi"/>
                <w:sz w:val="22"/>
                <w:szCs w:val="22"/>
              </w:rPr>
              <w:t>Bhc2025!</w:t>
            </w:r>
          </w:p>
        </w:tc>
        <w:tc>
          <w:tcPr>
            <w:tcW w:w="2722" w:type="dxa"/>
            <w:tcBorders>
              <w:top w:val="single" w:color="auto" w:sz="6" w:space="0"/>
              <w:left w:val="single" w:color="auto" w:sz="6" w:space="0"/>
              <w:bottom w:val="single" w:color="auto" w:sz="6" w:space="0"/>
              <w:right w:val="single" w:color="auto" w:sz="6" w:space="0"/>
            </w:tcBorders>
            <w:shd w:val="clear" w:color="auto" w:fill="auto"/>
            <w:hideMark/>
          </w:tcPr>
          <w:p w:rsidRPr="00741FEC" w:rsidR="00AF05E8" w:rsidP="00B05BBD" w:rsidRDefault="00AF05E8" w14:paraId="025B7716" w14:textId="1403EB00">
            <w:pPr>
              <w:spacing w:after="0" w:line="240" w:lineRule="auto"/>
              <w:ind w:left="0" w:right="0"/>
              <w:jc w:val="center"/>
              <w:textAlignment w:val="baseline"/>
              <w:rPr>
                <w:rFonts w:asciiTheme="majorHAnsi" w:hAnsiTheme="majorHAnsi" w:cstheme="majorHAnsi"/>
                <w:sz w:val="18"/>
                <w:szCs w:val="18"/>
              </w:rPr>
            </w:pPr>
            <w:r w:rsidRPr="00741FEC">
              <w:rPr>
                <w:rFonts w:asciiTheme="majorHAnsi" w:hAnsiTheme="majorHAnsi" w:cstheme="majorHAnsi"/>
                <w:sz w:val="22"/>
                <w:szCs w:val="22"/>
              </w:rPr>
              <w:t>724175</w:t>
            </w:r>
          </w:p>
        </w:tc>
      </w:tr>
      <w:tr w:rsidRPr="00741FEC" w:rsidR="00AF05E8" w:rsidTr="004F0F53" w14:paraId="1F140483" w14:textId="77777777">
        <w:trPr>
          <w:trHeight w:val="300"/>
        </w:trPr>
        <w:tc>
          <w:tcPr>
            <w:tcW w:w="1977" w:type="dxa"/>
            <w:tcBorders>
              <w:top w:val="single" w:color="auto" w:sz="6" w:space="0"/>
              <w:left w:val="single" w:color="auto" w:sz="6" w:space="0"/>
              <w:bottom w:val="single" w:color="auto" w:sz="6" w:space="0"/>
              <w:right w:val="single" w:color="auto" w:sz="6" w:space="0"/>
            </w:tcBorders>
            <w:shd w:val="clear" w:color="auto" w:fill="auto"/>
            <w:hideMark/>
          </w:tcPr>
          <w:p w:rsidRPr="00741FEC" w:rsidR="00AF05E8" w:rsidP="004F0F53" w:rsidRDefault="00AF05E8" w14:paraId="7BF4E26D" w14:textId="755B1180">
            <w:pPr>
              <w:spacing w:after="0" w:line="240" w:lineRule="auto"/>
              <w:ind w:left="0" w:right="-150"/>
              <w:jc w:val="center"/>
              <w:textAlignment w:val="baseline"/>
              <w:rPr>
                <w:rFonts w:asciiTheme="majorHAnsi" w:hAnsiTheme="majorHAnsi" w:cstheme="majorHAnsi"/>
                <w:sz w:val="18"/>
                <w:szCs w:val="18"/>
              </w:rPr>
            </w:pPr>
            <w:proofErr w:type="spellStart"/>
            <w:r w:rsidRPr="00741FEC">
              <w:rPr>
                <w:rFonts w:asciiTheme="majorHAnsi" w:hAnsiTheme="majorHAnsi" w:cstheme="majorHAnsi"/>
                <w:sz w:val="22"/>
                <w:szCs w:val="22"/>
              </w:rPr>
              <w:t>Telemetriansvarig</w:t>
            </w:r>
            <w:proofErr w:type="spellEnd"/>
          </w:p>
        </w:tc>
        <w:tc>
          <w:tcPr>
            <w:tcW w:w="1843" w:type="dxa"/>
            <w:tcBorders>
              <w:top w:val="single" w:color="auto" w:sz="6" w:space="0"/>
              <w:left w:val="single" w:color="auto" w:sz="6" w:space="0"/>
              <w:bottom w:val="single" w:color="auto" w:sz="6" w:space="0"/>
              <w:right w:val="single" w:color="auto" w:sz="6" w:space="0"/>
            </w:tcBorders>
            <w:shd w:val="clear" w:color="auto" w:fill="auto"/>
            <w:hideMark/>
          </w:tcPr>
          <w:p w:rsidRPr="00741FEC" w:rsidR="00AF05E8" w:rsidP="00B05BBD" w:rsidRDefault="00AF05E8" w14:paraId="7C9F61B3" w14:textId="41BB45AC">
            <w:pPr>
              <w:spacing w:after="0" w:line="240" w:lineRule="auto"/>
              <w:ind w:left="0" w:right="-150"/>
              <w:jc w:val="center"/>
              <w:textAlignment w:val="baseline"/>
              <w:rPr>
                <w:rFonts w:asciiTheme="majorHAnsi" w:hAnsiTheme="majorHAnsi" w:cstheme="majorHAnsi"/>
                <w:sz w:val="18"/>
                <w:szCs w:val="18"/>
              </w:rPr>
            </w:pPr>
            <w:proofErr w:type="spellStart"/>
            <w:r w:rsidRPr="00741FEC">
              <w:rPr>
                <w:rFonts w:asciiTheme="majorHAnsi" w:hAnsiTheme="majorHAnsi" w:cstheme="majorHAnsi"/>
                <w:sz w:val="22"/>
                <w:szCs w:val="22"/>
              </w:rPr>
              <w:t>bhctele</w:t>
            </w:r>
            <w:proofErr w:type="spellEnd"/>
            <w:r w:rsidRPr="00741FEC">
              <w:rPr>
                <w:rFonts w:asciiTheme="majorHAnsi" w:hAnsiTheme="majorHAnsi" w:cstheme="majorHAnsi"/>
                <w:sz w:val="22"/>
                <w:szCs w:val="22"/>
              </w:rPr>
              <w:t> </w:t>
            </w:r>
          </w:p>
        </w:tc>
        <w:tc>
          <w:tcPr>
            <w:tcW w:w="1417" w:type="dxa"/>
            <w:tcBorders>
              <w:top w:val="single" w:color="auto" w:sz="6" w:space="0"/>
              <w:left w:val="single" w:color="auto" w:sz="6" w:space="0"/>
              <w:bottom w:val="single" w:color="auto" w:sz="6" w:space="0"/>
              <w:right w:val="single" w:color="auto" w:sz="6" w:space="0"/>
            </w:tcBorders>
            <w:shd w:val="clear" w:color="auto" w:fill="auto"/>
            <w:hideMark/>
          </w:tcPr>
          <w:p w:rsidRPr="00741FEC" w:rsidR="00AF05E8" w:rsidP="00B05BBD" w:rsidRDefault="00AF05E8" w14:paraId="09741986" w14:textId="486CC029">
            <w:pPr>
              <w:spacing w:after="0" w:line="240" w:lineRule="auto"/>
              <w:ind w:left="0" w:right="-150"/>
              <w:jc w:val="center"/>
              <w:textAlignment w:val="baseline"/>
              <w:rPr>
                <w:rFonts w:asciiTheme="majorHAnsi" w:hAnsiTheme="majorHAnsi" w:cstheme="majorHAnsi"/>
                <w:sz w:val="18"/>
                <w:szCs w:val="18"/>
              </w:rPr>
            </w:pPr>
            <w:r w:rsidRPr="00741FEC">
              <w:rPr>
                <w:rFonts w:asciiTheme="majorHAnsi" w:hAnsiTheme="majorHAnsi" w:cstheme="majorHAnsi"/>
                <w:sz w:val="22"/>
                <w:szCs w:val="22"/>
              </w:rPr>
              <w:t>Bhc2025!</w:t>
            </w:r>
          </w:p>
        </w:tc>
        <w:tc>
          <w:tcPr>
            <w:tcW w:w="2722" w:type="dxa"/>
            <w:tcBorders>
              <w:top w:val="single" w:color="auto" w:sz="6" w:space="0"/>
              <w:left w:val="single" w:color="auto" w:sz="6" w:space="0"/>
              <w:bottom w:val="single" w:color="auto" w:sz="6" w:space="0"/>
              <w:right w:val="single" w:color="auto" w:sz="6" w:space="0"/>
            </w:tcBorders>
            <w:shd w:val="clear" w:color="auto" w:fill="auto"/>
            <w:hideMark/>
          </w:tcPr>
          <w:p w:rsidRPr="00741FEC" w:rsidR="00AF05E8" w:rsidP="00B05BBD" w:rsidRDefault="00AF05E8" w14:paraId="4603E925" w14:textId="0F14B539">
            <w:pPr>
              <w:spacing w:after="0" w:line="240" w:lineRule="auto"/>
              <w:ind w:left="0" w:right="0"/>
              <w:jc w:val="center"/>
              <w:textAlignment w:val="baseline"/>
              <w:rPr>
                <w:rFonts w:asciiTheme="majorHAnsi" w:hAnsiTheme="majorHAnsi" w:cstheme="majorHAnsi"/>
                <w:sz w:val="18"/>
                <w:szCs w:val="18"/>
              </w:rPr>
            </w:pPr>
            <w:r w:rsidRPr="00741FEC">
              <w:rPr>
                <w:rFonts w:asciiTheme="majorHAnsi" w:hAnsiTheme="majorHAnsi" w:cstheme="majorHAnsi"/>
                <w:sz w:val="22"/>
                <w:szCs w:val="22"/>
              </w:rPr>
              <w:t>724171</w:t>
            </w:r>
          </w:p>
        </w:tc>
      </w:tr>
      <w:tr w:rsidRPr="00741FEC" w:rsidR="00AF05E8" w:rsidTr="004F0F53" w14:paraId="58A719CF" w14:textId="77777777">
        <w:trPr>
          <w:trHeight w:val="300"/>
        </w:trPr>
        <w:tc>
          <w:tcPr>
            <w:tcW w:w="1977" w:type="dxa"/>
            <w:tcBorders>
              <w:top w:val="single" w:color="auto" w:sz="6" w:space="0"/>
              <w:left w:val="single" w:color="auto" w:sz="6" w:space="0"/>
              <w:bottom w:val="single" w:color="auto" w:sz="6" w:space="0"/>
              <w:right w:val="single" w:color="auto" w:sz="6" w:space="0"/>
            </w:tcBorders>
            <w:shd w:val="clear" w:color="auto" w:fill="auto"/>
            <w:hideMark/>
          </w:tcPr>
          <w:p w:rsidRPr="00741FEC" w:rsidR="00AF05E8" w:rsidP="004F0F53" w:rsidRDefault="00AF05E8" w14:paraId="5DFDE7C9" w14:textId="2878F465">
            <w:pPr>
              <w:spacing w:after="0" w:line="240" w:lineRule="auto"/>
              <w:ind w:left="0" w:right="-150"/>
              <w:jc w:val="center"/>
              <w:textAlignment w:val="baseline"/>
              <w:rPr>
                <w:rFonts w:asciiTheme="majorHAnsi" w:hAnsiTheme="majorHAnsi" w:cstheme="majorHAnsi"/>
                <w:sz w:val="18"/>
                <w:szCs w:val="18"/>
              </w:rPr>
            </w:pPr>
            <w:r w:rsidRPr="00741FEC">
              <w:rPr>
                <w:rFonts w:asciiTheme="majorHAnsi" w:hAnsiTheme="majorHAnsi" w:cstheme="majorHAnsi"/>
                <w:sz w:val="22"/>
                <w:szCs w:val="22"/>
              </w:rPr>
              <w:t>Resurs extra 5</w:t>
            </w:r>
          </w:p>
        </w:tc>
        <w:tc>
          <w:tcPr>
            <w:tcW w:w="1843" w:type="dxa"/>
            <w:tcBorders>
              <w:top w:val="single" w:color="auto" w:sz="6" w:space="0"/>
              <w:left w:val="single" w:color="auto" w:sz="6" w:space="0"/>
              <w:bottom w:val="single" w:color="auto" w:sz="6" w:space="0"/>
              <w:right w:val="single" w:color="auto" w:sz="6" w:space="0"/>
            </w:tcBorders>
            <w:shd w:val="clear" w:color="auto" w:fill="auto"/>
            <w:hideMark/>
          </w:tcPr>
          <w:p w:rsidRPr="00741FEC" w:rsidR="00AF05E8" w:rsidP="00B05BBD" w:rsidRDefault="00AF05E8" w14:paraId="70B1EDD2" w14:textId="4344925E">
            <w:pPr>
              <w:spacing w:after="0" w:line="240" w:lineRule="auto"/>
              <w:ind w:left="0" w:right="-150"/>
              <w:jc w:val="center"/>
              <w:textAlignment w:val="baseline"/>
              <w:rPr>
                <w:rFonts w:asciiTheme="majorHAnsi" w:hAnsiTheme="majorHAnsi" w:cstheme="majorHAnsi"/>
                <w:sz w:val="18"/>
                <w:szCs w:val="18"/>
              </w:rPr>
            </w:pPr>
            <w:proofErr w:type="spellStart"/>
            <w:r w:rsidRPr="00741FEC">
              <w:rPr>
                <w:rFonts w:asciiTheme="majorHAnsi" w:hAnsiTheme="majorHAnsi" w:cstheme="majorHAnsi"/>
                <w:sz w:val="22"/>
                <w:szCs w:val="22"/>
              </w:rPr>
              <w:t>bhcresursextra</w:t>
            </w:r>
            <w:proofErr w:type="spellEnd"/>
          </w:p>
        </w:tc>
        <w:tc>
          <w:tcPr>
            <w:tcW w:w="1417" w:type="dxa"/>
            <w:tcBorders>
              <w:top w:val="single" w:color="auto" w:sz="6" w:space="0"/>
              <w:left w:val="single" w:color="auto" w:sz="6" w:space="0"/>
              <w:bottom w:val="single" w:color="auto" w:sz="6" w:space="0"/>
              <w:right w:val="single" w:color="auto" w:sz="6" w:space="0"/>
            </w:tcBorders>
            <w:shd w:val="clear" w:color="auto" w:fill="auto"/>
            <w:hideMark/>
          </w:tcPr>
          <w:p w:rsidRPr="00741FEC" w:rsidR="00AF05E8" w:rsidP="00B05BBD" w:rsidRDefault="00AF05E8" w14:paraId="74FD8F64" w14:textId="38B00B85">
            <w:pPr>
              <w:spacing w:after="0" w:line="240" w:lineRule="auto"/>
              <w:ind w:left="0" w:right="-150"/>
              <w:jc w:val="center"/>
              <w:textAlignment w:val="baseline"/>
              <w:rPr>
                <w:rFonts w:asciiTheme="majorHAnsi" w:hAnsiTheme="majorHAnsi" w:cstheme="majorHAnsi"/>
                <w:sz w:val="18"/>
                <w:szCs w:val="18"/>
              </w:rPr>
            </w:pPr>
            <w:r w:rsidRPr="00741FEC">
              <w:rPr>
                <w:rFonts w:asciiTheme="majorHAnsi" w:hAnsiTheme="majorHAnsi" w:cstheme="majorHAnsi"/>
                <w:sz w:val="22"/>
                <w:szCs w:val="22"/>
              </w:rPr>
              <w:t>Bhc2025!</w:t>
            </w:r>
          </w:p>
        </w:tc>
        <w:tc>
          <w:tcPr>
            <w:tcW w:w="2722" w:type="dxa"/>
            <w:tcBorders>
              <w:top w:val="single" w:color="auto" w:sz="6" w:space="0"/>
              <w:left w:val="single" w:color="auto" w:sz="6" w:space="0"/>
              <w:bottom w:val="single" w:color="auto" w:sz="6" w:space="0"/>
              <w:right w:val="single" w:color="auto" w:sz="6" w:space="0"/>
            </w:tcBorders>
            <w:shd w:val="clear" w:color="auto" w:fill="auto"/>
            <w:hideMark/>
          </w:tcPr>
          <w:p w:rsidRPr="00741FEC" w:rsidR="00AF05E8" w:rsidP="00B05BBD" w:rsidRDefault="00AF05E8" w14:paraId="3E72E424" w14:textId="54B6D252">
            <w:pPr>
              <w:spacing w:after="0" w:line="240" w:lineRule="auto"/>
              <w:ind w:left="0" w:right="0"/>
              <w:jc w:val="center"/>
              <w:textAlignment w:val="baseline"/>
              <w:rPr>
                <w:rFonts w:asciiTheme="majorHAnsi" w:hAnsiTheme="majorHAnsi" w:cstheme="majorHAnsi"/>
                <w:sz w:val="18"/>
                <w:szCs w:val="18"/>
              </w:rPr>
            </w:pPr>
            <w:r w:rsidRPr="00741FEC">
              <w:rPr>
                <w:rFonts w:asciiTheme="majorHAnsi" w:hAnsiTheme="majorHAnsi" w:cstheme="majorHAnsi"/>
                <w:sz w:val="22"/>
                <w:szCs w:val="22"/>
              </w:rPr>
              <w:t>724176</w:t>
            </w:r>
          </w:p>
        </w:tc>
      </w:tr>
    </w:tbl>
    <w:p w:rsidR="002F78A7" w:rsidP="00FE405A" w:rsidRDefault="6259B707" w14:paraId="40F5E13C" w14:textId="6FA1CBB2">
      <w:pPr>
        <w:pStyle w:val="Punktlista"/>
        <w:numPr>
          <w:ilvl w:val="0"/>
          <w:numId w:val="0"/>
        </w:numPr>
        <w:ind w:left="567"/>
        <w:rPr>
          <w:sz w:val="28"/>
          <w:szCs w:val="28"/>
        </w:rPr>
      </w:pPr>
      <w:r w:rsidRPr="37A6216B">
        <w:t xml:space="preserve">              </w:t>
      </w:r>
      <w:r w:rsidRPr="37A6216B">
        <w:rPr>
          <w:sz w:val="28"/>
          <w:szCs w:val="28"/>
        </w:rPr>
        <w:t xml:space="preserve"> </w:t>
      </w:r>
    </w:p>
    <w:p w:rsidR="002F78A7" w:rsidP="00FE405A" w:rsidRDefault="002F78A7" w14:paraId="140FA695" w14:textId="77777777">
      <w:pPr>
        <w:pStyle w:val="Punktlista"/>
        <w:numPr>
          <w:ilvl w:val="0"/>
          <w:numId w:val="0"/>
        </w:numPr>
        <w:ind w:left="567"/>
        <w:rPr>
          <w:sz w:val="28"/>
          <w:szCs w:val="28"/>
        </w:rPr>
      </w:pPr>
    </w:p>
    <w:p w:rsidRPr="00A765C8" w:rsidR="6259B707" w:rsidP="00CC0925" w:rsidRDefault="09F41F93" w14:paraId="4F9EB044" w14:textId="40A3245A">
      <w:pPr>
        <w:pStyle w:val="Punktlista"/>
        <w:numPr>
          <w:ilvl w:val="0"/>
          <w:numId w:val="0"/>
        </w:numPr>
        <w:spacing w:after="40" w:line="240" w:lineRule="auto"/>
        <w:ind w:firstLine="567"/>
        <w:rPr>
          <w:rFonts w:asciiTheme="majorHAnsi" w:hAnsiTheme="majorHAnsi" w:cstheme="majorHAnsi"/>
          <w:color w:val="242424"/>
          <w:sz w:val="36"/>
          <w:szCs w:val="36"/>
        </w:rPr>
      </w:pPr>
      <w:r w:rsidRPr="00A765C8">
        <w:rPr>
          <w:rFonts w:asciiTheme="majorHAnsi" w:hAnsiTheme="majorHAnsi" w:cstheme="majorHAnsi"/>
          <w:sz w:val="36"/>
          <w:szCs w:val="36"/>
        </w:rPr>
        <w:t>Röd telefon</w:t>
      </w:r>
    </w:p>
    <w:p w:rsidR="20F015CE" w:rsidP="00FE405A" w:rsidRDefault="001E481B" w14:paraId="3E23E9EC" w14:textId="465307AD">
      <w:pPr>
        <w:ind w:left="567"/>
        <w:rPr>
          <w:color w:val="242424"/>
        </w:rPr>
      </w:pPr>
      <w:r>
        <w:t>Alla s</w:t>
      </w:r>
      <w:r w:rsidRPr="37A6216B" w:rsidR="20F015CE">
        <w:t>ängplatser i det röda teamet är tilldelade</w:t>
      </w:r>
      <w:r w:rsidR="00515ED6">
        <w:t xml:space="preserve"> en </w:t>
      </w:r>
      <w:r w:rsidR="00D23F68">
        <w:t>vårdgivare i larmkedjan</w:t>
      </w:r>
      <w:r w:rsidRPr="37A6216B" w:rsidR="20F015CE">
        <w:t>. Det finns därför separat</w:t>
      </w:r>
      <w:r w:rsidR="00D23F68">
        <w:t>a</w:t>
      </w:r>
      <w:r w:rsidRPr="37A6216B" w:rsidR="20F015CE">
        <w:t xml:space="preserve"> telefon</w:t>
      </w:r>
      <w:r w:rsidR="00D23F68">
        <w:t>er</w:t>
      </w:r>
      <w:r w:rsidRPr="37A6216B" w:rsidR="20F015CE">
        <w:t xml:space="preserve"> för röda teamet, som enbart tar emot larm från</w:t>
      </w:r>
      <w:r w:rsidRPr="37A6216B" w:rsidR="25FC02E4">
        <w:t xml:space="preserve"> </w:t>
      </w:r>
      <w:r w:rsidRPr="37A6216B" w:rsidR="20F015CE">
        <w:t xml:space="preserve">sängplatserna </w:t>
      </w:r>
      <w:r w:rsidR="00D23F68">
        <w:t>där</w:t>
      </w:r>
      <w:r w:rsidRPr="37A6216B" w:rsidR="20F015CE">
        <w:t>.</w:t>
      </w:r>
      <w:r w:rsidR="008D32ED">
        <w:t xml:space="preserve"> Röd telefon behöver ej tilldelas manuellt.</w:t>
      </w:r>
    </w:p>
    <w:p w:rsidR="20F015CE" w:rsidP="00FE405A" w:rsidRDefault="20F015CE" w14:paraId="32DB0463" w14:textId="4D83579C">
      <w:pPr>
        <w:ind w:left="567"/>
        <w:rPr>
          <w:color w:val="242424"/>
        </w:rPr>
      </w:pPr>
      <w:r w:rsidR="20F015CE">
        <w:rPr/>
        <w:t>Den röda telefonen</w:t>
      </w:r>
      <w:r w:rsidR="00D23F68">
        <w:rPr/>
        <w:t xml:space="preserve"> är programmerad </w:t>
      </w:r>
      <w:r w:rsidR="008573B9">
        <w:rPr/>
        <w:t xml:space="preserve">att </w:t>
      </w:r>
      <w:r w:rsidR="12013A79">
        <w:rPr/>
        <w:t xml:space="preserve">vara ljudlös men med möjlighet att starta ljudet vid behov. </w:t>
      </w:r>
      <w:r>
        <w:br/>
      </w:r>
      <w:r w:rsidR="20F015CE">
        <w:rPr/>
        <w:t xml:space="preserve">Den </w:t>
      </w:r>
      <w:r w:rsidR="7531446F">
        <w:rPr/>
        <w:t>röda telefonen</w:t>
      </w:r>
      <w:r w:rsidR="20F015CE">
        <w:rPr/>
        <w:t xml:space="preserve"> används med fördel av </w:t>
      </w:r>
      <w:r w:rsidR="20F015CE">
        <w:rPr/>
        <w:t>t.ex.</w:t>
      </w:r>
      <w:r w:rsidR="20F015CE">
        <w:rPr/>
        <w:t xml:space="preserve"> s</w:t>
      </w:r>
      <w:r w:rsidR="7AEC2435">
        <w:rPr/>
        <w:t>juksköterska</w:t>
      </w:r>
      <w:r w:rsidR="20F015CE">
        <w:rPr/>
        <w:t xml:space="preserve"> som går till läkemedelsrummet, undersköterska</w:t>
      </w:r>
      <w:r w:rsidR="00CB448B">
        <w:rPr/>
        <w:t xml:space="preserve"> </w:t>
      </w:r>
      <w:r w:rsidR="20F015CE">
        <w:rPr/>
        <w:t xml:space="preserve">som går till köket </w:t>
      </w:r>
      <w:r w:rsidR="70EB20C9">
        <w:rPr/>
        <w:t xml:space="preserve">för att under tiden ha extra koll på patienterna som är övervakade. </w:t>
      </w:r>
      <w:r w:rsidR="20F015CE">
        <w:rPr/>
        <w:t xml:space="preserve">Eftersom telefonen skall </w:t>
      </w:r>
      <w:r w:rsidR="20F015CE">
        <w:rPr/>
        <w:t xml:space="preserve">överlämnas till kollega som löser av, ingår röda teamet också i rutinen för telemetriavstämning vid </w:t>
      </w:r>
      <w:r w:rsidR="20F015CE">
        <w:rPr/>
        <w:t>passbyte</w:t>
      </w:r>
      <w:r w:rsidR="00230F1C">
        <w:rPr/>
        <w:t>,</w:t>
      </w:r>
      <w:r w:rsidR="20F015CE">
        <w:rPr/>
        <w:t xml:space="preserve"> oavsett om den ligger i ficka eller på </w:t>
      </w:r>
      <w:r w:rsidR="007D40E6">
        <w:rPr/>
        <w:t>teamstationen. Vid batteribyte hämtas nytt batteri på gul eller grön teamstation</w:t>
      </w:r>
      <w:r w:rsidR="20F015CE">
        <w:rPr/>
        <w:t>.</w:t>
      </w:r>
      <w:r w:rsidR="00F45FD5">
        <w:rPr/>
        <w:t xml:space="preserve"> </w:t>
      </w:r>
    </w:p>
    <w:p w:rsidR="00BE0E58" w:rsidP="00FE405A" w:rsidRDefault="00BE0E58" w14:paraId="600326E7" w14:textId="77777777">
      <w:pPr>
        <w:spacing w:after="40" w:line="240" w:lineRule="auto"/>
        <w:ind w:left="567"/>
        <w:rPr>
          <w:rFonts w:asciiTheme="majorHAnsi" w:hAnsiTheme="majorHAnsi" w:cstheme="majorHAnsi"/>
          <w:sz w:val="36"/>
          <w:szCs w:val="36"/>
        </w:rPr>
      </w:pPr>
    </w:p>
    <w:p w:rsidRPr="00A765C8" w:rsidR="000130D1" w:rsidP="00FE405A" w:rsidRDefault="000130D1" w14:paraId="54A42FC0" w14:textId="74579BDB">
      <w:pPr>
        <w:spacing w:after="40" w:line="240" w:lineRule="auto"/>
        <w:ind w:left="567"/>
        <w:rPr>
          <w:rFonts w:asciiTheme="majorHAnsi" w:hAnsiTheme="majorHAnsi" w:cstheme="majorHAnsi"/>
          <w:sz w:val="36"/>
          <w:szCs w:val="36"/>
        </w:rPr>
      </w:pPr>
      <w:proofErr w:type="spellStart"/>
      <w:r w:rsidRPr="00A765C8">
        <w:rPr>
          <w:rFonts w:asciiTheme="majorHAnsi" w:hAnsiTheme="majorHAnsi" w:cstheme="majorHAnsi"/>
          <w:sz w:val="36"/>
          <w:szCs w:val="36"/>
        </w:rPr>
        <w:t>Telemetriansvarig</w:t>
      </w:r>
      <w:proofErr w:type="spellEnd"/>
      <w:r w:rsidRPr="00A765C8">
        <w:rPr>
          <w:rFonts w:asciiTheme="majorHAnsi" w:hAnsiTheme="majorHAnsi" w:cstheme="majorHAnsi"/>
          <w:sz w:val="36"/>
          <w:szCs w:val="36"/>
        </w:rPr>
        <w:t xml:space="preserve"> telefon</w:t>
      </w:r>
    </w:p>
    <w:p w:rsidR="000130D1" w:rsidP="00FE405A" w:rsidRDefault="000130D1" w14:paraId="0478D6B9" w14:textId="3C59085D">
      <w:pPr>
        <w:ind w:left="567"/>
        <w:rPr>
          <w:color w:val="242424"/>
        </w:rPr>
      </w:pPr>
      <w:r w:rsidRPr="37A6216B">
        <w:t>Som telelmetriansvarig är du sist i larmkedjan och bör inte få några larm. Du som telemetriansvarig ansvarar för att:</w:t>
      </w:r>
    </w:p>
    <w:p w:rsidRPr="005659EF" w:rsidR="000130D1" w:rsidP="005659EF" w:rsidRDefault="00B37D72" w14:paraId="58137EFC" w14:textId="6D344ADE">
      <w:pPr>
        <w:pStyle w:val="Liststycke"/>
        <w:numPr>
          <w:ilvl w:val="0"/>
          <w:numId w:val="44"/>
        </w:numPr>
        <w:rPr>
          <w:color w:val="242424"/>
        </w:rPr>
      </w:pPr>
      <w:r>
        <w:t>a</w:t>
      </w:r>
      <w:r w:rsidRPr="37A6216B" w:rsidR="000130D1">
        <w:t xml:space="preserve">lla patienter </w:t>
      </w:r>
      <w:r>
        <w:t xml:space="preserve">som telemetriövervakas </w:t>
      </w:r>
      <w:r w:rsidRPr="37A6216B" w:rsidR="000130D1">
        <w:t xml:space="preserve">är tilldelade </w:t>
      </w:r>
      <w:r>
        <w:t>i larmkedjan</w:t>
      </w:r>
    </w:p>
    <w:p w:rsidRPr="005659EF" w:rsidR="04A3237A" w:rsidP="005659EF" w:rsidRDefault="002B4BE1" w14:paraId="7FF3D4EF" w14:textId="22CFAF76">
      <w:pPr>
        <w:pStyle w:val="Liststycke"/>
        <w:numPr>
          <w:ilvl w:val="0"/>
          <w:numId w:val="44"/>
        </w:numPr>
        <w:rPr>
          <w:color w:val="242424"/>
        </w:rPr>
      </w:pPr>
      <w:r>
        <w:t>telemetriavstämning sker vid passbyte, har ett ö</w:t>
      </w:r>
      <w:r w:rsidRPr="37A6216B" w:rsidR="04A3237A">
        <w:t>vergripande ansvar över telemetrierna/tilldelningar</w:t>
      </w:r>
    </w:p>
    <w:p w:rsidRPr="005659EF" w:rsidR="04A3237A" w:rsidP="005659EF" w:rsidRDefault="002B4BE1" w14:paraId="545D750A" w14:textId="0C6312AA">
      <w:pPr>
        <w:pStyle w:val="Liststycke"/>
        <w:numPr>
          <w:ilvl w:val="0"/>
          <w:numId w:val="44"/>
        </w:numPr>
        <w:rPr>
          <w:color w:val="242424"/>
        </w:rPr>
      </w:pPr>
      <w:r>
        <w:t>v</w:t>
      </w:r>
      <w:r w:rsidRPr="37A6216B" w:rsidR="04A3237A">
        <w:t>ärna om larm</w:t>
      </w:r>
      <w:r>
        <w:t>-</w:t>
      </w:r>
      <w:r w:rsidRPr="37A6216B" w:rsidR="04A3237A">
        <w:t>miljön</w:t>
      </w:r>
      <w:r w:rsidR="00D32653">
        <w:t xml:space="preserve">, och att </w:t>
      </w:r>
      <w:r w:rsidRPr="37A6216B" w:rsidR="04A3237A">
        <w:t xml:space="preserve">onödiga larm </w:t>
      </w:r>
      <w:r w:rsidR="009A2D79">
        <w:t xml:space="preserve">regleras med </w:t>
      </w:r>
      <w:r w:rsidR="00961643">
        <w:t>individualiserade</w:t>
      </w:r>
      <w:r w:rsidR="009A2D79">
        <w:t xml:space="preserve"> </w:t>
      </w:r>
      <w:r w:rsidR="00961643">
        <w:t xml:space="preserve">larmgränser </w:t>
      </w:r>
      <w:r w:rsidRPr="37A6216B" w:rsidR="04A3237A">
        <w:t xml:space="preserve">i samråd med </w:t>
      </w:r>
      <w:r w:rsidR="00961643">
        <w:t>ansvarig läkare</w:t>
      </w:r>
    </w:p>
    <w:p w:rsidR="000130D1" w:rsidP="005659EF" w:rsidRDefault="00961643" w14:paraId="199930E5" w14:textId="7186CA01">
      <w:pPr>
        <w:pStyle w:val="Liststycke"/>
        <w:numPr>
          <w:ilvl w:val="0"/>
          <w:numId w:val="44"/>
        </w:numPr>
      </w:pPr>
      <w:r>
        <w:t>u</w:t>
      </w:r>
      <w:r w:rsidR="000130D1">
        <w:t>ppmärksamma, åtgärda och följa upp larm</w:t>
      </w:r>
      <w:r w:rsidR="3FF1EFED">
        <w:t xml:space="preserve"> som kommer till telemetriansvarig telefon.</w:t>
      </w:r>
    </w:p>
    <w:p w:rsidR="37A6216B" w:rsidP="00FE405A" w:rsidRDefault="37A6216B" w14:paraId="7F4E4A11" w14:textId="20761E34">
      <w:pPr>
        <w:ind w:left="567"/>
      </w:pPr>
    </w:p>
    <w:p w:rsidRPr="00DF422F" w:rsidR="0F2C4FC7" w:rsidP="00FE405A" w:rsidRDefault="0F2C4FC7" w14:paraId="5146541B" w14:textId="0AD944D7">
      <w:pPr>
        <w:pStyle w:val="Rubrik1"/>
        <w:spacing w:after="40" w:line="240" w:lineRule="auto"/>
        <w:ind w:left="567"/>
        <w:rPr>
          <w:rFonts w:asciiTheme="majorHAnsi" w:hAnsiTheme="majorHAnsi" w:eastAsiaTheme="majorEastAsia" w:cstheme="majorBidi"/>
          <w:sz w:val="40"/>
          <w:szCs w:val="40"/>
        </w:rPr>
      </w:pPr>
      <w:r w:rsidRPr="00DF422F">
        <w:rPr>
          <w:sz w:val="40"/>
          <w:szCs w:val="40"/>
        </w:rPr>
        <w:t>Nivåbeskrivning</w:t>
      </w:r>
    </w:p>
    <w:p w:rsidRPr="00A765C8" w:rsidR="0F2C4FC7" w:rsidP="00FE405A" w:rsidRDefault="0F2C4FC7" w14:paraId="1F23B5FD" w14:textId="6E5D4188">
      <w:pPr>
        <w:spacing w:after="40" w:line="240" w:lineRule="auto"/>
        <w:ind w:left="567"/>
        <w:rPr>
          <w:rFonts w:asciiTheme="majorHAnsi" w:hAnsiTheme="majorHAnsi" w:cstheme="majorHAnsi"/>
          <w:sz w:val="36"/>
          <w:szCs w:val="36"/>
        </w:rPr>
      </w:pPr>
      <w:r w:rsidRPr="00A765C8">
        <w:rPr>
          <w:rFonts w:asciiTheme="majorHAnsi" w:hAnsiTheme="majorHAnsi" w:cstheme="majorHAnsi"/>
          <w:sz w:val="36"/>
          <w:szCs w:val="36"/>
        </w:rPr>
        <w:t>Nivå 1</w:t>
      </w:r>
    </w:p>
    <w:p w:rsidR="0F2C4FC7" w:rsidP="00FE405A" w:rsidRDefault="0F2C4FC7" w14:paraId="7C1DFC35" w14:textId="353FB5AB">
      <w:pPr>
        <w:ind w:left="567"/>
      </w:pPr>
      <w:r>
        <w:t>Som nivå ett ansvarar du för alla larm</w:t>
      </w:r>
      <w:r w:rsidR="75A518E9">
        <w:t>.</w:t>
      </w:r>
      <w:r>
        <w:t xml:space="preserve"> </w:t>
      </w:r>
      <w:r w:rsidR="07C24CEF">
        <w:t xml:space="preserve">Du </w:t>
      </w:r>
      <w:r>
        <w:t>skall ha en arbetsbelastning som tillåter dig att agera på dessa</w:t>
      </w:r>
      <w:r w:rsidR="474B6747">
        <w:t xml:space="preserve"> larm, eskalering skall enbart ske i undantagsfall. Du har skyldighet att se till att du är tillgänglig för att kunna agera på larm i alla situationer. Vid b</w:t>
      </w:r>
      <w:r w:rsidR="79DE6098">
        <w:t xml:space="preserve">ehov delegeras nivån muntligt samt via delegeringsfunktionen i telefonen. </w:t>
      </w:r>
    </w:p>
    <w:p w:rsidR="236BF5F6" w:rsidP="00FE405A" w:rsidRDefault="236BF5F6" w14:paraId="7FA1A3CE" w14:textId="2685ECFE">
      <w:pPr>
        <w:ind w:left="567"/>
      </w:pPr>
      <w:r>
        <w:t xml:space="preserve">Vid vissa maligna arytmier alternativt SVT-patienter kan det vara av stort värde att det är </w:t>
      </w:r>
      <w:r w:rsidR="6DDCBBED">
        <w:t>två</w:t>
      </w:r>
      <w:r>
        <w:t xml:space="preserve"> personer i ett team som är </w:t>
      </w:r>
      <w:r w:rsidR="00684C3C">
        <w:t>n</w:t>
      </w:r>
      <w:r>
        <w:t xml:space="preserve">ivå </w:t>
      </w:r>
      <w:r w:rsidR="00684C3C">
        <w:t>ett</w:t>
      </w:r>
      <w:r>
        <w:t>. Glöm dock ej bort att det fortsatt behöver vara en</w:t>
      </w:r>
      <w:r w:rsidR="698AFE3A">
        <w:t xml:space="preserve"> person som är</w:t>
      </w:r>
      <w:r>
        <w:t xml:space="preserve"> nivå </w:t>
      </w:r>
      <w:r w:rsidR="4BD6098D">
        <w:t>två</w:t>
      </w:r>
      <w:r>
        <w:t>.</w:t>
      </w:r>
    </w:p>
    <w:p w:rsidR="002D54FD" w:rsidP="00FE405A" w:rsidRDefault="002D54FD" w14:paraId="52A1EAD8" w14:textId="77777777">
      <w:pPr>
        <w:spacing w:after="40" w:line="240" w:lineRule="auto"/>
        <w:ind w:left="567"/>
        <w:rPr>
          <w:rFonts w:asciiTheme="majorHAnsi" w:hAnsiTheme="majorHAnsi" w:cstheme="majorHAnsi"/>
          <w:sz w:val="36"/>
          <w:szCs w:val="36"/>
        </w:rPr>
      </w:pPr>
    </w:p>
    <w:p w:rsidRPr="00A765C8" w:rsidR="236BF5F6" w:rsidP="00FE405A" w:rsidRDefault="236BF5F6" w14:paraId="409EBAFC" w14:textId="2E88D6B7">
      <w:pPr>
        <w:spacing w:after="40" w:line="240" w:lineRule="auto"/>
        <w:ind w:left="567"/>
        <w:rPr>
          <w:rFonts w:asciiTheme="majorHAnsi" w:hAnsiTheme="majorHAnsi" w:cstheme="majorHAnsi"/>
          <w:b/>
          <w:bCs/>
          <w:sz w:val="36"/>
          <w:szCs w:val="36"/>
        </w:rPr>
      </w:pPr>
      <w:r w:rsidRPr="00A765C8">
        <w:rPr>
          <w:rFonts w:asciiTheme="majorHAnsi" w:hAnsiTheme="majorHAnsi" w:cstheme="majorHAnsi"/>
          <w:sz w:val="36"/>
          <w:szCs w:val="36"/>
        </w:rPr>
        <w:t>Nivå 2</w:t>
      </w:r>
    </w:p>
    <w:p w:rsidR="236BF5F6" w:rsidP="00FE405A" w:rsidRDefault="236BF5F6" w14:paraId="650E150B" w14:textId="39AD8BB1">
      <w:pPr>
        <w:ind w:left="567"/>
      </w:pPr>
      <w:r>
        <w:t xml:space="preserve">Är den andra personen i teamet och är den som primärt tar över delegeringar samt hjälper </w:t>
      </w:r>
      <w:r w:rsidR="00684C3C">
        <w:t>n</w:t>
      </w:r>
      <w:r>
        <w:t xml:space="preserve">ivå </w:t>
      </w:r>
      <w:r w:rsidR="00684C3C">
        <w:t>ett</w:t>
      </w:r>
      <w:r>
        <w:t xml:space="preserve"> att utföra sitt uppdrag. </w:t>
      </w:r>
      <w:r w:rsidR="00684C3C">
        <w:t>Även nivå två kan innehas av flera personer</w:t>
      </w:r>
      <w:r w:rsidR="0007188E">
        <w:t>.</w:t>
      </w:r>
    </w:p>
    <w:p w:rsidR="00F63E68" w:rsidP="00FE405A" w:rsidRDefault="00F63E68" w14:paraId="67F3EBE2" w14:textId="77777777">
      <w:pPr>
        <w:ind w:left="567"/>
      </w:pPr>
    </w:p>
    <w:p w:rsidRPr="00A765C8" w:rsidR="451E353B" w:rsidP="00FE405A" w:rsidRDefault="451E353B" w14:paraId="2054A052" w14:textId="60CF6587">
      <w:pPr>
        <w:pStyle w:val="Rubrik1"/>
        <w:spacing w:after="40" w:line="240" w:lineRule="auto"/>
        <w:ind w:left="567"/>
        <w:rPr>
          <w:sz w:val="40"/>
          <w:szCs w:val="40"/>
        </w:rPr>
      </w:pPr>
      <w:r w:rsidRPr="00A765C8">
        <w:rPr>
          <w:sz w:val="40"/>
          <w:szCs w:val="40"/>
        </w:rPr>
        <w:t>Larmkedjan i vårdteamet</w:t>
      </w:r>
    </w:p>
    <w:p w:rsidR="451E353B" w:rsidP="00FE405A" w:rsidRDefault="451E353B" w14:paraId="0E3B2A98" w14:textId="7FFD7048">
      <w:pPr>
        <w:ind w:left="567"/>
      </w:pPr>
      <w:r>
        <w:t>Vid överlämning mellan arbetspass ska telemetritelefonens batteristatus samt tilldelning av patienter kontrolleras tillsammans med avgående och tillträdande vårdpersonal.</w:t>
      </w:r>
      <w:r w:rsidR="0F87A28E">
        <w:t xml:space="preserve"> Frågor att besvara vid överlämning</w:t>
      </w:r>
      <w:r w:rsidR="0007188E">
        <w:t>:</w:t>
      </w:r>
    </w:p>
    <w:p w:rsidR="0F87A28E" w:rsidP="005659EF" w:rsidRDefault="0F87A28E" w14:paraId="71BBFB67" w14:textId="6D60D499">
      <w:pPr>
        <w:pStyle w:val="Liststycke"/>
        <w:numPr>
          <w:ilvl w:val="0"/>
          <w:numId w:val="45"/>
        </w:numPr>
      </w:pPr>
      <w:r>
        <w:t>Vilka patienten har telemetriövervak</w:t>
      </w:r>
      <w:r w:rsidR="009C0116">
        <w:t>ning</w:t>
      </w:r>
      <w:r w:rsidR="0007188E">
        <w:t>?</w:t>
      </w:r>
    </w:p>
    <w:p w:rsidR="0F87A28E" w:rsidP="005659EF" w:rsidRDefault="0F87A28E" w14:paraId="5C348AB0" w14:textId="09179D64">
      <w:pPr>
        <w:pStyle w:val="Liststycke"/>
        <w:numPr>
          <w:ilvl w:val="0"/>
          <w:numId w:val="45"/>
        </w:numPr>
      </w:pPr>
      <w:r>
        <w:t>På vilka grunder har patienterna telemetri</w:t>
      </w:r>
      <w:r w:rsidR="009C0116">
        <w:t>övervakning?</w:t>
      </w:r>
    </w:p>
    <w:p w:rsidR="0F87A28E" w:rsidP="005659EF" w:rsidRDefault="0F87A28E" w14:paraId="228ECC92" w14:textId="1B6EF173">
      <w:pPr>
        <w:pStyle w:val="Liststycke"/>
        <w:numPr>
          <w:ilvl w:val="0"/>
          <w:numId w:val="45"/>
        </w:numPr>
      </w:pPr>
      <w:r>
        <w:t xml:space="preserve">Vilka larm har </w:t>
      </w:r>
      <w:r w:rsidR="00272B5D">
        <w:t>förekommit</w:t>
      </w:r>
      <w:r>
        <w:t>? Se över larmöversikt.</w:t>
      </w:r>
    </w:p>
    <w:p w:rsidR="0F87A28E" w:rsidP="005659EF" w:rsidRDefault="00272B5D" w14:paraId="6CCFA0FA" w14:textId="4820D97A">
      <w:pPr>
        <w:pStyle w:val="Liststycke"/>
        <w:numPr>
          <w:ilvl w:val="0"/>
          <w:numId w:val="45"/>
        </w:numPr>
      </w:pPr>
      <w:r>
        <w:t xml:space="preserve">Vilka larmgränser har patienten? </w:t>
      </w:r>
      <w:r w:rsidR="0F87A28E">
        <w:t>Se över larmgränser</w:t>
      </w:r>
      <w:r>
        <w:t xml:space="preserve"> och optimera vid behov.</w:t>
      </w:r>
    </w:p>
    <w:p w:rsidR="451E353B" w:rsidP="00FE405A" w:rsidRDefault="451E353B" w14:paraId="617650A4" w14:textId="4ACF357E">
      <w:pPr>
        <w:ind w:left="567"/>
      </w:pPr>
      <w:r>
        <w:t>Tilldelad användare ansvarar för att larmkedjan är intakt och att hela larmkedjan är identifierad vid passets start.</w:t>
      </w:r>
      <w:r w:rsidR="689007FE">
        <w:t xml:space="preserve"> Fördelaktigt är att varje team sätter sig tillsammans med sina telemetritelefoner</w:t>
      </w:r>
      <w:r w:rsidR="00D533FE">
        <w:t xml:space="preserve">, </w:t>
      </w:r>
      <w:r w:rsidR="689007FE">
        <w:t>tar bort gamla tilldelningar och skapar si</w:t>
      </w:r>
      <w:r w:rsidR="59672E56">
        <w:t xml:space="preserve">n egen larmkedja som passar enligt </w:t>
      </w:r>
      <w:r w:rsidR="00D533FE">
        <w:t>aktuell</w:t>
      </w:r>
      <w:r w:rsidR="59672E56">
        <w:t xml:space="preserve"> arbetsbelastning</w:t>
      </w:r>
      <w:r w:rsidR="00D533FE">
        <w:t>/resursfördelning</w:t>
      </w:r>
      <w:r w:rsidR="59672E56">
        <w:t xml:space="preserve">. </w:t>
      </w:r>
    </w:p>
    <w:p w:rsidR="59672E56" w:rsidP="00FE405A" w:rsidRDefault="59672E56" w14:paraId="69C0FE6E" w14:textId="27337E5D">
      <w:pPr>
        <w:ind w:left="567"/>
      </w:pPr>
      <w:r>
        <w:t>För att radera alla tilldelningar i din telemetritelefon</w:t>
      </w:r>
      <w:r w:rsidR="003F6317">
        <w:t>,</w:t>
      </w:r>
      <w:r>
        <w:t xml:space="preserve"> gå in på </w:t>
      </w:r>
      <w:proofErr w:type="gramStart"/>
      <w:r>
        <w:t>hantera</w:t>
      </w:r>
      <w:proofErr w:type="gramEnd"/>
      <w:r>
        <w:t xml:space="preserve"> tilldelningar och tryck på batterisymbolen i högra hörnet. Du får då upp en text “</w:t>
      </w:r>
      <w:r w:rsidR="312C7274">
        <w:t>T</w:t>
      </w:r>
      <w:r>
        <w:t>a bort alla tilldelningar</w:t>
      </w:r>
      <w:r w:rsidR="691FE266">
        <w:t>”. När du bekräftat kan du som användare i ditt team skapa er egen larmkedja.</w:t>
      </w:r>
    </w:p>
    <w:p w:rsidR="451E353B" w:rsidP="00FE405A" w:rsidRDefault="451E353B" w14:paraId="7091C217" w14:textId="12C6BD69">
      <w:pPr>
        <w:ind w:left="567"/>
      </w:pPr>
      <w:r>
        <w:t>Första och andra larmnivån skall tilldelas det team som har patientansvar</w:t>
      </w:r>
      <w:r w:rsidR="04D3411B">
        <w:t xml:space="preserve">. En person är nivå ett på alla inom teamet och en utses till nivå två. </w:t>
      </w:r>
      <w:r>
        <w:t xml:space="preserve"> Individuella patientbehov kan innebära att man behöver tilldela flera personer på larmnivå </w:t>
      </w:r>
      <w:r w:rsidR="5040D2E2">
        <w:t>ett</w:t>
      </w:r>
      <w:r>
        <w:t xml:space="preserve"> </w:t>
      </w:r>
      <w:r w:rsidR="0069DC34">
        <w:t>enligt ovan.</w:t>
      </w:r>
    </w:p>
    <w:p w:rsidR="451E353B" w:rsidP="00FE405A" w:rsidRDefault="451E353B" w14:paraId="7676FD47" w14:textId="1D48C193">
      <w:pPr>
        <w:ind w:left="567"/>
      </w:pPr>
      <w:r>
        <w:t xml:space="preserve">Det är inte tillåtet att markera sig upptagen i </w:t>
      </w:r>
      <w:r w:rsidR="5D3C4C77">
        <w:t>telefonen</w:t>
      </w:r>
      <w:r w:rsidR="00C210BA">
        <w:t>,</w:t>
      </w:r>
      <w:r>
        <w:t xml:space="preserve"> då detta innebär att användaren försvinner från larmkedjan. Om tilldelad inte är tillgänglig för larmmottagning</w:t>
      </w:r>
      <w:r w:rsidR="6B6913BE">
        <w:t xml:space="preserve"> på</w:t>
      </w:r>
      <w:r w:rsidR="00C210BA">
        <w:t xml:space="preserve"> </w:t>
      </w:r>
      <w:r w:rsidR="6B6913BE">
        <w:t>grund av exempelvis rast eller ett omvårdnadsmoment</w:t>
      </w:r>
      <w:r w:rsidR="00C210BA">
        <w:t>,</w:t>
      </w:r>
      <w:r w:rsidR="6B6913BE">
        <w:t xml:space="preserve"> s</w:t>
      </w:r>
      <w:r>
        <w:t xml:space="preserve">ka </w:t>
      </w:r>
      <w:r w:rsidR="67242A29">
        <w:t>funktionen</w:t>
      </w:r>
      <w:r>
        <w:t xml:space="preserve"> delegeras</w:t>
      </w:r>
      <w:r w:rsidR="22699E14">
        <w:t xml:space="preserve"> till annan inom det egna teamet. Delegeringen skall ske i samråd </w:t>
      </w:r>
      <w:r w:rsidR="00C210BA">
        <w:t xml:space="preserve">och </w:t>
      </w:r>
      <w:r w:rsidR="22699E14">
        <w:t>efter överenskommelse.</w:t>
      </w:r>
      <w:r>
        <w:t xml:space="preserve">   Utgångsläget är att larmmottagare på nivå </w:t>
      </w:r>
      <w:r w:rsidR="4EAB6CF5">
        <w:t>ett</w:t>
      </w:r>
      <w:r>
        <w:t xml:space="preserve"> i princip alltid ska göra sig tillgänglig att prioritera larmmottagande som arbetsuppgift och därmed också kunna kontrollera patientens status, vilket måste </w:t>
      </w:r>
      <w:proofErr w:type="spellStart"/>
      <w:r w:rsidR="00ED780C">
        <w:t>resursfördelas</w:t>
      </w:r>
      <w:proofErr w:type="spellEnd"/>
      <w:r>
        <w:t xml:space="preserve"> tydligt i teamet.</w:t>
      </w:r>
    </w:p>
    <w:p w:rsidR="00C210BA" w:rsidP="00FE405A" w:rsidRDefault="00C210BA" w14:paraId="55E46ECB" w14:textId="77777777">
      <w:pPr>
        <w:ind w:left="567"/>
      </w:pPr>
    </w:p>
    <w:p w:rsidRPr="00A765C8" w:rsidR="451E353B" w:rsidP="00FE405A" w:rsidRDefault="451E353B" w14:paraId="59539DEE" w14:textId="1B41860E">
      <w:pPr>
        <w:pStyle w:val="Rubrik1"/>
        <w:spacing w:after="40" w:line="240" w:lineRule="auto"/>
        <w:ind w:left="567"/>
        <w:rPr>
          <w:sz w:val="40"/>
          <w:szCs w:val="40"/>
        </w:rPr>
      </w:pPr>
      <w:r w:rsidRPr="00A765C8">
        <w:rPr>
          <w:sz w:val="40"/>
          <w:szCs w:val="40"/>
        </w:rPr>
        <w:t xml:space="preserve">Larm i </w:t>
      </w:r>
      <w:r w:rsidRPr="00A765C8" w:rsidR="00312964">
        <w:rPr>
          <w:sz w:val="40"/>
          <w:szCs w:val="40"/>
        </w:rPr>
        <w:t>Care Assist</w:t>
      </w:r>
      <w:r w:rsidRPr="00A765C8" w:rsidR="008B1FFB">
        <w:rPr>
          <w:sz w:val="40"/>
          <w:szCs w:val="40"/>
        </w:rPr>
        <w:t xml:space="preserve"> </w:t>
      </w:r>
    </w:p>
    <w:p w:rsidR="451E353B" w:rsidP="00FE405A" w:rsidRDefault="575FFCEF" w14:paraId="5EA4B53F" w14:textId="1CA8E919">
      <w:pPr>
        <w:ind w:left="567"/>
      </w:pPr>
      <w:r>
        <w:t xml:space="preserve">Som </w:t>
      </w:r>
      <w:r w:rsidR="000B2559">
        <w:t xml:space="preserve">larmmottagare </w:t>
      </w:r>
      <w:r>
        <w:t>ska du uppmärksamma, åtgärda och följa upp larm</w:t>
      </w:r>
      <w:r w:rsidR="530494DF">
        <w:t>, enligt larmets svårighetsgrad.</w:t>
      </w:r>
    </w:p>
    <w:p w:rsidR="451E353B" w:rsidP="00FE405A" w:rsidRDefault="451E353B" w14:paraId="2FC9C24C" w14:textId="29B98927">
      <w:pPr>
        <w:ind w:left="567"/>
      </w:pPr>
      <w:r w:rsidRPr="6F2CDE08">
        <w:t xml:space="preserve">Det finns tre olika larmnivåer: </w:t>
      </w:r>
    </w:p>
    <w:p w:rsidR="451E353B" w:rsidP="005659EF" w:rsidRDefault="451E353B" w14:paraId="0A130BF9" w14:textId="6511A6CC">
      <w:pPr>
        <w:pStyle w:val="Punktlista"/>
        <w:numPr>
          <w:ilvl w:val="0"/>
          <w:numId w:val="46"/>
        </w:numPr>
      </w:pPr>
      <w:r w:rsidRPr="6F2CDE08">
        <w:rPr>
          <w:highlight w:val="red"/>
        </w:rPr>
        <w:t>Rött ***</w:t>
      </w:r>
      <w:r w:rsidRPr="6F2CDE08">
        <w:t xml:space="preserve"> </w:t>
      </w:r>
    </w:p>
    <w:p w:rsidR="451E353B" w:rsidP="005659EF" w:rsidRDefault="00CC0925" w14:paraId="36824350" w14:textId="5856E1DD">
      <w:pPr>
        <w:pStyle w:val="Punktlista"/>
        <w:numPr>
          <w:ilvl w:val="0"/>
          <w:numId w:val="46"/>
        </w:numPr>
      </w:pPr>
      <w:r>
        <w:rPr>
          <w:rFonts w:ascii="Symbol" w:hAnsi="Symbol" w:eastAsia="Symbol" w:cs="Symbol"/>
          <w:highlight w:val="yellow"/>
        </w:rPr>
        <w:t xml:space="preserve"> </w:t>
      </w:r>
      <w:r w:rsidRPr="6F2CDE08" w:rsidR="451E353B">
        <w:rPr>
          <w:highlight w:val="yellow"/>
        </w:rPr>
        <w:t>Gul *</w:t>
      </w:r>
      <w:r w:rsidRPr="6F2CDE08" w:rsidR="451E353B">
        <w:t xml:space="preserve"> </w:t>
      </w:r>
    </w:p>
    <w:p w:rsidR="451E353B" w:rsidP="005659EF" w:rsidRDefault="00CC0925" w14:paraId="0F67C2B7" w14:textId="0B02AB28">
      <w:pPr>
        <w:pStyle w:val="Punktlista"/>
        <w:numPr>
          <w:ilvl w:val="0"/>
          <w:numId w:val="46"/>
        </w:numPr>
      </w:pPr>
      <w:r>
        <w:rPr>
          <w:rFonts w:ascii="Symbol" w:hAnsi="Symbol" w:eastAsia="Symbol" w:cs="Symbol"/>
          <w:highlight w:val="cyan"/>
        </w:rPr>
        <w:t xml:space="preserve"> </w:t>
      </w:r>
      <w:r w:rsidRPr="6F2CDE08" w:rsidR="451E353B">
        <w:rPr>
          <w:highlight w:val="cyan"/>
        </w:rPr>
        <w:t>Blåa/tekniska</w:t>
      </w:r>
      <w:r w:rsidR="00CD461E">
        <w:rPr>
          <w:highlight w:val="cyan"/>
        </w:rPr>
        <w:t xml:space="preserve"> </w:t>
      </w:r>
      <w:r w:rsidRPr="6F2CDE08" w:rsidR="451E353B">
        <w:rPr>
          <w:highlight w:val="cyan"/>
        </w:rPr>
        <w:t>larm (INOP-tillstånd)</w:t>
      </w:r>
      <w:r w:rsidRPr="6F2CDE08" w:rsidR="451E353B">
        <w:t xml:space="preserve"> </w:t>
      </w:r>
    </w:p>
    <w:p w:rsidR="451E353B" w:rsidP="00FE405A" w:rsidRDefault="451E353B" w14:paraId="4B751128" w14:textId="415A6617">
      <w:pPr>
        <w:pStyle w:val="Rubrik3"/>
        <w:ind w:left="567"/>
      </w:pPr>
      <w:r w:rsidRPr="6F2CDE08">
        <w:t xml:space="preserve">Röda larm </w:t>
      </w:r>
    </w:p>
    <w:p w:rsidR="451E353B" w:rsidP="00FE405A" w:rsidRDefault="451E353B" w14:paraId="15177DC8" w14:textId="4325CBB8">
      <w:pPr>
        <w:ind w:left="567"/>
      </w:pPr>
      <w:r w:rsidRPr="6F2CDE08">
        <w:t xml:space="preserve">Livshotande fysiologiska larm som tillexempel </w:t>
      </w:r>
      <w:r w:rsidR="00CD461E">
        <w:t>a</w:t>
      </w:r>
      <w:r w:rsidRPr="6F2CDE08">
        <w:t xml:space="preserve">systoli, </w:t>
      </w:r>
      <w:r w:rsidR="009E3098">
        <w:t>v</w:t>
      </w:r>
      <w:r w:rsidRPr="6F2CDE08">
        <w:t>entrikelflimmer</w:t>
      </w:r>
      <w:r w:rsidR="00BE3958">
        <w:t>/</w:t>
      </w:r>
      <w:r w:rsidR="009E3098">
        <w:t>-</w:t>
      </w:r>
      <w:r w:rsidRPr="6F2CDE08">
        <w:t xml:space="preserve">takykardi, kammartakykardi. </w:t>
      </w:r>
    </w:p>
    <w:p w:rsidR="451E353B" w:rsidP="005659EF" w:rsidRDefault="451E353B" w14:paraId="364EB670" w14:textId="3D91B406">
      <w:pPr>
        <w:pStyle w:val="Liststycke"/>
        <w:numPr>
          <w:ilvl w:val="0"/>
          <w:numId w:val="49"/>
        </w:numPr>
      </w:pPr>
      <w:r w:rsidRPr="6F2CDE08">
        <w:t>Acceptera larmet i telemetritelefonen</w:t>
      </w:r>
      <w:r w:rsidR="006863D5">
        <w:t>.</w:t>
      </w:r>
    </w:p>
    <w:p w:rsidR="451E353B" w:rsidP="005659EF" w:rsidRDefault="451E353B" w14:paraId="1DD34479" w14:textId="468E8969">
      <w:pPr>
        <w:pStyle w:val="Liststycke"/>
        <w:numPr>
          <w:ilvl w:val="0"/>
          <w:numId w:val="49"/>
        </w:numPr>
      </w:pPr>
      <w:r w:rsidRPr="6F2CDE08">
        <w:t>Kontrollera patienten; medvetandegrad, andning, cirkulation. Vid</w:t>
      </w:r>
      <w:r w:rsidRPr="005659EF">
        <w:rPr>
          <w:color w:val="FF0000"/>
        </w:rPr>
        <w:t xml:space="preserve"> </w:t>
      </w:r>
      <w:r w:rsidRPr="6F2CDE08">
        <w:t>livshotande tillstånd sedvanliga åtgärder inklusive larm via tel. 39090. Uteslut eventuella tekniska fel (lös elektrod, störning eller dylikt).</w:t>
      </w:r>
    </w:p>
    <w:p w:rsidR="451E353B" w:rsidP="005659EF" w:rsidRDefault="451E353B" w14:paraId="02762FF9" w14:textId="55830845">
      <w:pPr>
        <w:pStyle w:val="Liststycke"/>
        <w:numPr>
          <w:ilvl w:val="0"/>
          <w:numId w:val="49"/>
        </w:numPr>
      </w:pPr>
      <w:r w:rsidRPr="6F2CDE08">
        <w:t>Kontakta ansvarig läkare</w:t>
      </w:r>
    </w:p>
    <w:p w:rsidR="00BB4239" w:rsidP="005659EF" w:rsidRDefault="00BB4239" w14:paraId="0EA0406F" w14:textId="590EEAA1">
      <w:pPr>
        <w:pStyle w:val="Liststycke"/>
        <w:numPr>
          <w:ilvl w:val="0"/>
          <w:numId w:val="49"/>
        </w:numPr>
      </w:pPr>
      <w:r>
        <w:t>Larmet stängs av</w:t>
      </w:r>
      <w:r w:rsidR="00B93A75">
        <w:t xml:space="preserve"> på monitor, på plats hos patient.</w:t>
      </w:r>
    </w:p>
    <w:p w:rsidR="451E353B" w:rsidP="00FE405A" w:rsidRDefault="451E353B" w14:paraId="3EDA171A" w14:textId="7168FF85">
      <w:pPr>
        <w:pStyle w:val="Rubrik3"/>
        <w:ind w:left="567"/>
      </w:pPr>
      <w:r w:rsidRPr="00ED780C">
        <w:t>Gula</w:t>
      </w:r>
      <w:r w:rsidRPr="6F2CDE08">
        <w:t xml:space="preserve"> larm</w:t>
      </w:r>
    </w:p>
    <w:p w:rsidR="451E353B" w:rsidP="00FE405A" w:rsidRDefault="451E353B" w14:paraId="05367461" w14:textId="0AA7F251">
      <w:pPr>
        <w:ind w:left="567"/>
      </w:pPr>
      <w:r w:rsidRPr="6F2CDE08">
        <w:t>Allvarliga fysiologiska larm som till</w:t>
      </w:r>
      <w:r w:rsidR="00401DD4">
        <w:t xml:space="preserve"> </w:t>
      </w:r>
      <w:r w:rsidRPr="6F2CDE08">
        <w:t>exempel kort ventrikeltakykardi eller kammarrytm.</w:t>
      </w:r>
      <w:r w:rsidR="00B93A75">
        <w:t xml:space="preserve"> Avvikelse från larm</w:t>
      </w:r>
      <w:r w:rsidR="000F6466">
        <w:t>gränser.</w:t>
      </w:r>
    </w:p>
    <w:p w:rsidR="451E353B" w:rsidP="005659EF" w:rsidRDefault="451E353B" w14:paraId="6623E848" w14:textId="02737D43">
      <w:pPr>
        <w:pStyle w:val="Liststycke"/>
        <w:numPr>
          <w:ilvl w:val="0"/>
          <w:numId w:val="48"/>
        </w:numPr>
      </w:pPr>
      <w:r w:rsidRPr="6F2CDE08">
        <w:t>Acceptera larmet i telemetritelefonen</w:t>
      </w:r>
    </w:p>
    <w:p w:rsidR="003A1F7A" w:rsidP="005659EF" w:rsidRDefault="00956C96" w14:paraId="24E92844" w14:textId="043621A5">
      <w:pPr>
        <w:pStyle w:val="Liststycke"/>
        <w:numPr>
          <w:ilvl w:val="0"/>
          <w:numId w:val="48"/>
        </w:numPr>
      </w:pPr>
      <w:r>
        <w:t xml:space="preserve">Tryck på larmet i realtid. Bedöm om du behöver kontrollera patienten </w:t>
      </w:r>
      <w:r w:rsidR="003A1F7A">
        <w:t>på plats, u</w:t>
      </w:r>
      <w:r w:rsidRPr="6F2CDE08" w:rsidR="003A1F7A">
        <w:t>teslut eventuella tekniska fel (lös elektrod, störning eller dylikt).</w:t>
      </w:r>
    </w:p>
    <w:p w:rsidR="451E353B" w:rsidP="005659EF" w:rsidRDefault="451E353B" w14:paraId="238BF964" w14:textId="125A7B9F">
      <w:pPr>
        <w:pStyle w:val="Liststycke"/>
        <w:numPr>
          <w:ilvl w:val="0"/>
          <w:numId w:val="48"/>
        </w:numPr>
      </w:pPr>
      <w:r w:rsidRPr="6F2CDE08">
        <w:t xml:space="preserve">Kontrollera patienten; medvetandegrad, andning, cirkulation. Bedöm patientens arytmi och agera därefter. Kontakta läkare vid behov. </w:t>
      </w:r>
    </w:p>
    <w:p w:rsidRPr="00A07640" w:rsidR="451E353B" w:rsidP="005659EF" w:rsidRDefault="451E353B" w14:paraId="779F8466" w14:textId="11599C2A">
      <w:pPr>
        <w:pStyle w:val="Liststycke"/>
        <w:numPr>
          <w:ilvl w:val="0"/>
          <w:numId w:val="48"/>
        </w:numPr>
      </w:pPr>
      <w:r w:rsidRPr="00A07640">
        <w:t xml:space="preserve">Stäng av larmet på </w:t>
      </w:r>
      <w:r w:rsidRPr="00A07640" w:rsidR="007D1517">
        <w:t xml:space="preserve">mobil device om du kan utesluta </w:t>
      </w:r>
      <w:r w:rsidRPr="00A07640" w:rsidR="00D16482">
        <w:t>att patienten behöver kontrolleras</w:t>
      </w:r>
      <w:r w:rsidRPr="00A07640" w:rsidR="00D9767A">
        <w:t>. Annars stängs larm av på monitor, på plats inne hos patient.</w:t>
      </w:r>
      <w:r w:rsidRPr="00A07640" w:rsidR="007D1517">
        <w:t xml:space="preserve"> </w:t>
      </w:r>
    </w:p>
    <w:p w:rsidRPr="000F6466" w:rsidR="00D9767A" w:rsidP="00FE405A" w:rsidRDefault="00D9767A" w14:paraId="62A1B8BB" w14:textId="77777777">
      <w:pPr>
        <w:pStyle w:val="Liststycke"/>
        <w:numPr>
          <w:ilvl w:val="0"/>
          <w:numId w:val="0"/>
        </w:numPr>
        <w:ind w:left="567"/>
        <w:rPr>
          <w:color w:val="FF0000"/>
        </w:rPr>
      </w:pPr>
    </w:p>
    <w:p w:rsidR="451E353B" w:rsidP="00FE405A" w:rsidRDefault="451E353B" w14:paraId="715854B5" w14:textId="61D90E41">
      <w:pPr>
        <w:pStyle w:val="Rubrik3"/>
        <w:ind w:left="567"/>
      </w:pPr>
      <w:r w:rsidRPr="6F2CDE08">
        <w:t xml:space="preserve">Blå </w:t>
      </w:r>
      <w:r w:rsidRPr="00ED780C">
        <w:t>larm</w:t>
      </w:r>
      <w:r w:rsidRPr="6F2CDE08">
        <w:t xml:space="preserve"> </w:t>
      </w:r>
    </w:p>
    <w:p w:rsidR="451E353B" w:rsidP="00FE405A" w:rsidRDefault="451E353B" w14:paraId="72F4A8AE" w14:textId="7CAE6647">
      <w:pPr>
        <w:ind w:left="567"/>
      </w:pPr>
      <w:r w:rsidRPr="6F2CDE08">
        <w:t xml:space="preserve">Tekniska larm till exempel lösa elektroder. </w:t>
      </w:r>
    </w:p>
    <w:p w:rsidR="00077156" w:rsidP="005659EF" w:rsidRDefault="00077156" w14:paraId="22DCEB0F" w14:textId="66001BC0">
      <w:pPr>
        <w:pStyle w:val="Liststycke"/>
        <w:numPr>
          <w:ilvl w:val="0"/>
          <w:numId w:val="47"/>
        </w:numPr>
      </w:pPr>
      <w:r w:rsidRPr="6F2CDE08">
        <w:t>Acceptera larmet i telemetritelefonen</w:t>
      </w:r>
      <w:r>
        <w:t>.</w:t>
      </w:r>
    </w:p>
    <w:p w:rsidR="00077156" w:rsidP="005659EF" w:rsidRDefault="00077156" w14:paraId="10326BA1" w14:textId="3EC5E456">
      <w:pPr>
        <w:pStyle w:val="Liststycke"/>
        <w:numPr>
          <w:ilvl w:val="0"/>
          <w:numId w:val="47"/>
        </w:numPr>
      </w:pPr>
      <w:r>
        <w:t>Tryck på larmet i realtid. Bedöm om du behöver kontrollera patienten på plats och u</w:t>
      </w:r>
      <w:r w:rsidRPr="6F2CDE08">
        <w:t>teslut eventuella tekniska fel (lös elektrod, störning eller dylikt).</w:t>
      </w:r>
    </w:p>
    <w:p w:rsidR="001B07CD" w:rsidP="005659EF" w:rsidRDefault="001B07CD" w14:paraId="06BADF77" w14:textId="77777777">
      <w:pPr>
        <w:pStyle w:val="Liststycke"/>
        <w:numPr>
          <w:ilvl w:val="0"/>
          <w:numId w:val="47"/>
        </w:numPr>
      </w:pPr>
      <w:r w:rsidRPr="6F2CDE08">
        <w:t xml:space="preserve">Kontrollera elektroder och apparatur </w:t>
      </w:r>
    </w:p>
    <w:p w:rsidR="451E353B" w:rsidP="005659EF" w:rsidRDefault="451E353B" w14:paraId="07FFE368" w14:textId="7CEDE65B">
      <w:pPr>
        <w:pStyle w:val="Liststycke"/>
        <w:numPr>
          <w:ilvl w:val="0"/>
          <w:numId w:val="47"/>
        </w:numPr>
      </w:pPr>
      <w:r w:rsidRPr="6F2CDE08">
        <w:t>Vid tolkningsproblem kontaktas läkare.</w:t>
      </w:r>
    </w:p>
    <w:p w:rsidRPr="001B07CD" w:rsidR="001B07CD" w:rsidP="005659EF" w:rsidRDefault="001B07CD" w14:paraId="79A50FC9" w14:textId="77777777">
      <w:pPr>
        <w:pStyle w:val="Liststycke"/>
        <w:numPr>
          <w:ilvl w:val="0"/>
          <w:numId w:val="47"/>
        </w:numPr>
      </w:pPr>
      <w:r w:rsidRPr="001B07CD">
        <w:t xml:space="preserve">Stäng av larmet på mobil device om du kan utesluta att patienten behöver kontrolleras. Annars stängs larm av på monitor, på plats inne hos patient. </w:t>
      </w:r>
    </w:p>
    <w:p w:rsidR="001B07CD" w:rsidP="00FE405A" w:rsidRDefault="001B07CD" w14:paraId="05B486D3" w14:textId="77777777">
      <w:pPr>
        <w:pStyle w:val="Liststycke"/>
        <w:numPr>
          <w:ilvl w:val="0"/>
          <w:numId w:val="0"/>
        </w:numPr>
        <w:ind w:left="567"/>
      </w:pPr>
    </w:p>
    <w:p w:rsidR="451E353B" w:rsidP="00FE405A" w:rsidRDefault="451E353B" w14:paraId="35002032" w14:textId="48668F5E">
      <w:pPr>
        <w:pStyle w:val="Rubrik3"/>
        <w:ind w:left="567"/>
      </w:pPr>
      <w:r w:rsidRPr="6F2CDE08">
        <w:t>Funktioner i Care Assist</w:t>
      </w:r>
    </w:p>
    <w:p w:rsidR="451E353B" w:rsidP="00FE405A" w:rsidRDefault="451E353B" w14:paraId="598BCF1F" w14:textId="01E081CE">
      <w:pPr>
        <w:ind w:left="567"/>
      </w:pPr>
      <w:r>
        <w:rPr>
          <w:noProof/>
        </w:rPr>
        <w:drawing>
          <wp:anchor distT="0" distB="0" distL="114300" distR="114300" simplePos="0" relativeHeight="251658240" behindDoc="0" locked="0" layoutInCell="1" allowOverlap="1" wp14:anchorId="2F4DB27B" wp14:editId="0F9F3812">
            <wp:simplePos x="0" y="0"/>
            <wp:positionH relativeFrom="column">
              <wp:posOffset>363993</wp:posOffset>
            </wp:positionH>
            <wp:positionV relativeFrom="paragraph">
              <wp:posOffset>2982</wp:posOffset>
            </wp:positionV>
            <wp:extent cx="457200" cy="361950"/>
            <wp:effectExtent l="0" t="0" r="0" b="0"/>
            <wp:wrapThrough wrapText="bothSides">
              <wp:wrapPolygon edited="0">
                <wp:start x="0" y="0"/>
                <wp:lineTo x="0" y="20463"/>
                <wp:lineTo x="20700" y="20463"/>
                <wp:lineTo x="20700" y="0"/>
                <wp:lineTo x="0" y="0"/>
              </wp:wrapPolygon>
            </wp:wrapThrough>
            <wp:docPr id="201880340" name="Bildobjekt 201880340" descr="https://image.winudf.com/v2/image1/Y29tLnBoaWxpcHMuQ2FyZVRvdWNoLkIwMF9zY3JlZW5fNl8xNjM2NDk4MjAzXzA0Mg/screen-6.jpg?fakeurl=1&amp;typ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extLst>
                        <a:ext uri="{28A0092B-C50C-407E-A947-70E740481C1C}">
                          <a14:useLocalDpi xmlns:a14="http://schemas.microsoft.com/office/drawing/2010/main" val="0"/>
                        </a:ext>
                      </a:extLst>
                    </a:blip>
                    <a:stretch>
                      <a:fillRect/>
                    </a:stretch>
                  </pic:blipFill>
                  <pic:spPr>
                    <a:xfrm>
                      <a:off x="0" y="0"/>
                      <a:ext cx="457200" cy="361950"/>
                    </a:xfrm>
                    <a:prstGeom prst="rect">
                      <a:avLst/>
                    </a:prstGeom>
                  </pic:spPr>
                </pic:pic>
              </a:graphicData>
            </a:graphic>
          </wp:anchor>
        </w:drawing>
      </w:r>
      <w:r w:rsidRPr="6F2CDE08">
        <w:t xml:space="preserve">Knappen bekräfta. Innebär att du bekräftar </w:t>
      </w:r>
      <w:r w:rsidR="0003660D">
        <w:t xml:space="preserve">att du tagit emot </w:t>
      </w:r>
      <w:r w:rsidRPr="6F2CDE08">
        <w:t>larmet och agerar utefter larmets allvarlighetsgrad.</w:t>
      </w:r>
    </w:p>
    <w:p w:rsidRPr="005D67C0" w:rsidR="005D67C0" w:rsidP="00FE405A" w:rsidRDefault="005D67C0" w14:paraId="1C918987" w14:textId="77777777">
      <w:pPr>
        <w:ind w:left="567"/>
        <w:rPr>
          <w:sz w:val="16"/>
          <w:szCs w:val="16"/>
        </w:rPr>
      </w:pPr>
    </w:p>
    <w:p w:rsidR="451E353B" w:rsidP="00FE405A" w:rsidRDefault="451E353B" w14:paraId="5C62D12E" w14:textId="586826B2">
      <w:pPr>
        <w:ind w:left="567"/>
      </w:pPr>
      <w:r>
        <w:rPr>
          <w:noProof/>
        </w:rPr>
        <w:drawing>
          <wp:anchor distT="0" distB="0" distL="114300" distR="114300" simplePos="0" relativeHeight="251659264" behindDoc="0" locked="0" layoutInCell="1" allowOverlap="1" wp14:anchorId="5D543223" wp14:editId="2D6D9144">
            <wp:simplePos x="0" y="0"/>
            <wp:positionH relativeFrom="column">
              <wp:posOffset>363993</wp:posOffset>
            </wp:positionH>
            <wp:positionV relativeFrom="paragraph">
              <wp:posOffset>-1242</wp:posOffset>
            </wp:positionV>
            <wp:extent cx="476250" cy="333375"/>
            <wp:effectExtent l="0" t="0" r="0" b="9525"/>
            <wp:wrapThrough wrapText="bothSides">
              <wp:wrapPolygon edited="0">
                <wp:start x="0" y="0"/>
                <wp:lineTo x="0" y="20983"/>
                <wp:lineTo x="20736" y="20983"/>
                <wp:lineTo x="20736" y="0"/>
                <wp:lineTo x="0" y="0"/>
              </wp:wrapPolygon>
            </wp:wrapThrough>
            <wp:docPr id="515777030" name="Bildobjekt 515777030" descr="https://image.winudf.com/v2/image1/Y29tLnBoaWxpcHMuQ2FyZVRvdWNoLkIwMF9zY3JlZW5fNl8xNjM2NDk4MjAzXzA0Mg/screen-6.jpg?fakeurl=1&amp;typ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extLst>
                        <a:ext uri="{28A0092B-C50C-407E-A947-70E740481C1C}">
                          <a14:useLocalDpi xmlns:a14="http://schemas.microsoft.com/office/drawing/2010/main" val="0"/>
                        </a:ext>
                      </a:extLst>
                    </a:blip>
                    <a:stretch>
                      <a:fillRect/>
                    </a:stretch>
                  </pic:blipFill>
                  <pic:spPr>
                    <a:xfrm>
                      <a:off x="0" y="0"/>
                      <a:ext cx="476250" cy="333375"/>
                    </a:xfrm>
                    <a:prstGeom prst="rect">
                      <a:avLst/>
                    </a:prstGeom>
                  </pic:spPr>
                </pic:pic>
              </a:graphicData>
            </a:graphic>
          </wp:anchor>
        </w:drawing>
      </w:r>
      <w:r w:rsidRPr="6F2CDE08">
        <w:t>Denna knapp ger dig möjlighet att se patientens rytmkurva i realtid.</w:t>
      </w:r>
    </w:p>
    <w:p w:rsidR="00E30CAA" w:rsidP="00FE405A" w:rsidRDefault="00E30CAA" w14:paraId="410E1256" w14:textId="76E44F35">
      <w:pPr>
        <w:ind w:left="567"/>
      </w:pPr>
    </w:p>
    <w:p w:rsidR="00113F55" w:rsidP="00113F55" w:rsidRDefault="00113F55" w14:paraId="1A3EAC73" w14:textId="4E516C1B">
      <w:r w:rsidRPr="003E239C">
        <w:rPr>
          <w:noProof/>
        </w:rPr>
        <w:drawing>
          <wp:anchor distT="0" distB="0" distL="114300" distR="114300" simplePos="0" relativeHeight="251665408" behindDoc="1" locked="0" layoutInCell="1" allowOverlap="1" wp14:anchorId="716A6A80" wp14:editId="161F4C8D">
            <wp:simplePos x="0" y="0"/>
            <wp:positionH relativeFrom="column">
              <wp:posOffset>510015</wp:posOffset>
            </wp:positionH>
            <wp:positionV relativeFrom="paragraph">
              <wp:posOffset>0</wp:posOffset>
            </wp:positionV>
            <wp:extent cx="431320" cy="445461"/>
            <wp:effectExtent l="0" t="0" r="6985" b="0"/>
            <wp:wrapTight wrapText="bothSides">
              <wp:wrapPolygon edited="0">
                <wp:start x="0" y="0"/>
                <wp:lineTo x="0" y="20337"/>
                <wp:lineTo x="20996" y="20337"/>
                <wp:lineTo x="20996" y="0"/>
                <wp:lineTo x="0" y="0"/>
              </wp:wrapPolygon>
            </wp:wrapTight>
            <wp:docPr id="72992620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5574803" name=""/>
                    <pic:cNvPicPr/>
                  </pic:nvPicPr>
                  <pic:blipFill>
                    <a:blip r:embed="rId19"/>
                    <a:stretch>
                      <a:fillRect/>
                    </a:stretch>
                  </pic:blipFill>
                  <pic:spPr>
                    <a:xfrm>
                      <a:off x="0" y="0"/>
                      <a:ext cx="431320" cy="445461"/>
                    </a:xfrm>
                    <a:prstGeom prst="rect">
                      <a:avLst/>
                    </a:prstGeom>
                  </pic:spPr>
                </pic:pic>
              </a:graphicData>
            </a:graphic>
            <wp14:sizeRelH relativeFrom="page">
              <wp14:pctWidth>0</wp14:pctWidth>
            </wp14:sizeRelH>
            <wp14:sizeRelV relativeFrom="page">
              <wp14:pctHeight>0</wp14:pctHeight>
            </wp14:sizeRelV>
          </wp:anchor>
        </w:drawing>
      </w:r>
      <w:r>
        <w:t>Genom att trycka på denna knapp via livekurvan accepteras larmet samt tystas i Mobile Device samt på klient</w:t>
      </w:r>
      <w:r>
        <w:t xml:space="preserve"> och hos patient</w:t>
      </w:r>
      <w:r>
        <w:t xml:space="preserve">. </w:t>
      </w:r>
    </w:p>
    <w:p w:rsidRPr="005D67C0" w:rsidR="005D67C0" w:rsidP="00113F55" w:rsidRDefault="005D67C0" w14:paraId="6521D7D9" w14:textId="77777777">
      <w:pPr>
        <w:rPr>
          <w:sz w:val="16"/>
          <w:szCs w:val="16"/>
        </w:rPr>
      </w:pPr>
    </w:p>
    <w:p w:rsidR="00476CBC" w:rsidP="00476CBC" w:rsidRDefault="00257C41" w14:paraId="48F1E84A" w14:textId="2F4C8A4B">
      <w:pPr>
        <w:ind w:left="567"/>
      </w:pPr>
      <w:r>
        <w:rPr>
          <w:noProof/>
        </w:rPr>
        <w:drawing>
          <wp:anchor distT="0" distB="0" distL="114300" distR="114300" simplePos="0" relativeHeight="251667456" behindDoc="0" locked="0" layoutInCell="1" allowOverlap="1" wp14:anchorId="61F9D4AB" wp14:editId="0244D15B">
            <wp:simplePos x="0" y="0"/>
            <wp:positionH relativeFrom="column">
              <wp:posOffset>475173</wp:posOffset>
            </wp:positionH>
            <wp:positionV relativeFrom="paragraph">
              <wp:posOffset>93566</wp:posOffset>
            </wp:positionV>
            <wp:extent cx="476250" cy="333375"/>
            <wp:effectExtent l="0" t="0" r="0" b="9525"/>
            <wp:wrapThrough wrapText="bothSides">
              <wp:wrapPolygon edited="0">
                <wp:start x="0" y="0"/>
                <wp:lineTo x="0" y="20983"/>
                <wp:lineTo x="20736" y="20983"/>
                <wp:lineTo x="20736" y="0"/>
                <wp:lineTo x="0" y="0"/>
              </wp:wrapPolygon>
            </wp:wrapThrough>
            <wp:docPr id="363711534" name="Bildobjekt 3637115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extLst>
                        <a:ext uri="{28A0092B-C50C-407E-A947-70E740481C1C}">
                          <a14:useLocalDpi xmlns:a14="http://schemas.microsoft.com/office/drawing/2010/main" val="0"/>
                        </a:ext>
                      </a:extLst>
                    </a:blip>
                    <a:stretch>
                      <a:fillRect/>
                    </a:stretch>
                  </pic:blipFill>
                  <pic:spPr>
                    <a:xfrm>
                      <a:off x="0" y="0"/>
                      <a:ext cx="476250" cy="333375"/>
                    </a:xfrm>
                    <a:prstGeom prst="rect">
                      <a:avLst/>
                    </a:prstGeom>
                  </pic:spPr>
                </pic:pic>
              </a:graphicData>
            </a:graphic>
          </wp:anchor>
        </w:drawing>
      </w:r>
      <w:r w:rsidRPr="6F2CDE08" w:rsidR="00476CBC">
        <w:t>Meddelandefunktion. Genom att trycka på denna knapp kan du skicka ett meddelande till en kollega i larmkedjan.</w:t>
      </w:r>
    </w:p>
    <w:p w:rsidRPr="005D67C0" w:rsidR="005D67C0" w:rsidP="00476CBC" w:rsidRDefault="005D67C0" w14:paraId="38100BD9" w14:textId="77777777">
      <w:pPr>
        <w:ind w:left="567"/>
        <w:rPr>
          <w:sz w:val="16"/>
          <w:szCs w:val="16"/>
        </w:rPr>
      </w:pPr>
    </w:p>
    <w:p w:rsidR="00476CBC" w:rsidP="005D67C0" w:rsidRDefault="005D67C0" w14:paraId="0623A8B6" w14:textId="266236B0">
      <w:pPr>
        <w:spacing w:line="240" w:lineRule="auto"/>
        <w:ind w:left="0"/>
      </w:pPr>
      <w:r>
        <w:rPr>
          <w:noProof/>
        </w:rPr>
        <w:drawing>
          <wp:anchor distT="0" distB="0" distL="114300" distR="114300" simplePos="0" relativeHeight="251660288" behindDoc="0" locked="0" layoutInCell="1" allowOverlap="1" wp14:anchorId="33491716" wp14:editId="7F34625B">
            <wp:simplePos x="0" y="0"/>
            <wp:positionH relativeFrom="margin">
              <wp:posOffset>465676</wp:posOffset>
            </wp:positionH>
            <wp:positionV relativeFrom="paragraph">
              <wp:posOffset>6323</wp:posOffset>
            </wp:positionV>
            <wp:extent cx="476250" cy="333375"/>
            <wp:effectExtent l="0" t="0" r="0" b="9525"/>
            <wp:wrapThrough wrapText="bothSides">
              <wp:wrapPolygon edited="0">
                <wp:start x="0" y="0"/>
                <wp:lineTo x="0" y="20983"/>
                <wp:lineTo x="20736" y="20983"/>
                <wp:lineTo x="20736" y="0"/>
                <wp:lineTo x="0" y="0"/>
              </wp:wrapPolygon>
            </wp:wrapThrough>
            <wp:docPr id="259188717" name="Bildobjekt 259188717" descr="https://image.winudf.com/v2/image1/Y29tLnBoaWxpcHMuQ2FyZVRvdWNoLkIwMF9zY3JlZW5fNl8xNjM2NDk4MjAzXzA0Mg/screen-6.jpg?fakeurl=1&amp;typ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extLst>
                        <a:ext uri="{28A0092B-C50C-407E-A947-70E740481C1C}">
                          <a14:useLocalDpi xmlns:a14="http://schemas.microsoft.com/office/drawing/2010/main" val="0"/>
                        </a:ext>
                      </a:extLst>
                    </a:blip>
                    <a:stretch>
                      <a:fillRect/>
                    </a:stretch>
                  </pic:blipFill>
                  <pic:spPr>
                    <a:xfrm>
                      <a:off x="0" y="0"/>
                      <a:ext cx="476250" cy="333375"/>
                    </a:xfrm>
                    <a:prstGeom prst="rect">
                      <a:avLst/>
                    </a:prstGeom>
                  </pic:spPr>
                </pic:pic>
              </a:graphicData>
            </a:graphic>
          </wp:anchor>
        </w:drawing>
      </w:r>
      <w:r w:rsidRPr="6F2CDE08" w:rsidR="451E353B">
        <w:t>Knappen eskalera</w:t>
      </w:r>
      <w:r w:rsidR="008700AF">
        <w:t>.</w:t>
      </w:r>
      <w:r w:rsidRPr="6F2CDE08" w:rsidR="451E353B">
        <w:t xml:space="preserve"> Står du upptagen och ej kan agera efter ett larm</w:t>
      </w:r>
      <w:r w:rsidR="00476CBC">
        <w:t xml:space="preserve"> </w:t>
      </w:r>
    </w:p>
    <w:p w:rsidR="451E353B" w:rsidP="00257C41" w:rsidRDefault="451E353B" w14:paraId="66AB909D" w14:textId="065868CF">
      <w:pPr>
        <w:ind w:left="1701" w:hanging="709"/>
      </w:pPr>
      <w:r w:rsidRPr="6F2CDE08">
        <w:t>trycker på knappen eskalera. Då kommer larmet skickas vidare till</w:t>
      </w:r>
      <w:r w:rsidR="00476CBC">
        <w:t xml:space="preserve"> n</w:t>
      </w:r>
      <w:r w:rsidRPr="6F2CDE08" w:rsidR="008700AF">
        <w:t>ästa person</w:t>
      </w:r>
      <w:r w:rsidRPr="6F2CDE08">
        <w:t xml:space="preserve"> i larmkedjan. Funktionen telemetriansvarig kan inte eskalera utan måste agera på larmet.</w:t>
      </w:r>
    </w:p>
    <w:p w:rsidR="00257C41" w:rsidP="00257C41" w:rsidRDefault="00257C41" w14:paraId="68A70B34" w14:textId="77777777">
      <w:pPr>
        <w:ind w:left="1701" w:hanging="709"/>
      </w:pPr>
    </w:p>
    <w:p w:rsidR="451E353B" w:rsidP="00FE405A" w:rsidRDefault="451E353B" w14:paraId="2B14DDEB" w14:textId="65E0AC7A">
      <w:pPr>
        <w:pStyle w:val="Rubrik3"/>
        <w:ind w:left="567"/>
      </w:pPr>
      <w:r w:rsidRPr="6F2CDE08">
        <w:t>Åtgärder vid tekniskt fel</w:t>
      </w:r>
    </w:p>
    <w:p w:rsidR="451E353B" w:rsidP="00FE405A" w:rsidRDefault="451E353B" w14:paraId="13FD345F" w14:textId="02170BD3">
      <w:pPr>
        <w:ind w:left="567"/>
      </w:pPr>
      <w:r w:rsidRPr="6F2CDE08">
        <w:t xml:space="preserve">Om centralen larmar för signalfel </w:t>
      </w:r>
      <w:r w:rsidR="00284057">
        <w:t xml:space="preserve">och </w:t>
      </w:r>
      <w:r w:rsidRPr="6F2CDE08">
        <w:t>Care Assist ger signal om att larm inte kan tas emot eller om det larmar för andra tekniska fel som ej kan säkerställa en säker mobil övervakning av patienten, ska telemetriövervakad patient omedelbart kopplas till övervakning via monitorerna på respektive rum. Patienten monitoreras då av vårdpersonal direkt via skärm. Fast monitorering av patienten varar tills fel kunnat avhjälpas och säker mobil larmhantering åter kan garanteras. Fel i telemetritelefonens funktion anmäls direkt till Medicinsk Teknik, för handläggning och vidare åtgärd.</w:t>
      </w:r>
    </w:p>
    <w:p w:rsidR="451E353B" w:rsidP="00FE405A" w:rsidRDefault="451E353B" w14:paraId="7F764022" w14:textId="0E728984">
      <w:pPr>
        <w:pStyle w:val="Rubrik2"/>
        <w:ind w:left="567"/>
      </w:pPr>
      <w:r w:rsidRPr="6F2CDE08">
        <w:t>Ansvar</w:t>
      </w:r>
    </w:p>
    <w:p w:rsidR="451E353B" w:rsidP="00FE405A" w:rsidRDefault="451E353B" w14:paraId="61200A0A" w14:textId="44CC3D57">
      <w:pPr>
        <w:ind w:left="567"/>
      </w:pPr>
      <w:r w:rsidRPr="6F2CDE08">
        <w:t>Rutinen gäller för all vårdpersonal som tjänstgör på Barnhjärtcentrum avdelning. Verksamhetschef har det övergripande ansvaret. Vårdenhetschef och avdelningsöverläkare ansvarar för att rutinen är känd och följs på enheten. Vårdpersonal har egenansvar att följa rutin.</w:t>
      </w:r>
    </w:p>
    <w:p w:rsidR="451E353B" w:rsidP="00FE405A" w:rsidRDefault="451E353B" w14:paraId="0C196A7F" w14:textId="3D82442C">
      <w:pPr>
        <w:pStyle w:val="Rubrik2"/>
        <w:ind w:left="567"/>
      </w:pPr>
      <w:r w:rsidRPr="6F2CDE08">
        <w:t>Uppföljning, utvärdering och revision</w:t>
      </w:r>
    </w:p>
    <w:p w:rsidR="451E353B" w:rsidP="00FE405A" w:rsidRDefault="451E353B" w14:paraId="020D4609" w14:textId="33C52B33">
      <w:pPr>
        <w:ind w:left="567"/>
      </w:pPr>
      <w:r w:rsidRPr="47C07587">
        <w:t xml:space="preserve">Ansvarig läkare och sjuksköterska ansvarar för att rutinen följs. Medvetet avsteg från rutinen dokumenteras i </w:t>
      </w:r>
      <w:proofErr w:type="spellStart"/>
      <w:r w:rsidRPr="47C07587">
        <w:t>Melior</w:t>
      </w:r>
      <w:proofErr w:type="spellEnd"/>
      <w:r w:rsidRPr="47C07587">
        <w:t xml:space="preserve"> om rutinen är kopplad till patient. Övriga orsaker till avsteg från rutinen rapporteras i </w:t>
      </w:r>
      <w:proofErr w:type="spellStart"/>
      <w:r w:rsidRPr="47C07587">
        <w:t>MedControl</w:t>
      </w:r>
      <w:proofErr w:type="spellEnd"/>
      <w:r w:rsidRPr="47C07587">
        <w:t xml:space="preserve"> Pro.</w:t>
      </w:r>
    </w:p>
    <w:p w:rsidR="451E353B" w:rsidP="00FE405A" w:rsidRDefault="451E353B" w14:paraId="6401F124" w14:textId="205C80F2">
      <w:pPr>
        <w:pStyle w:val="Rubrik2"/>
        <w:ind w:left="567"/>
      </w:pPr>
      <w:r w:rsidRPr="6F2CDE08">
        <w:t xml:space="preserve">Granskare/Arbetsgrupp </w:t>
      </w:r>
    </w:p>
    <w:p w:rsidR="451E353B" w:rsidP="00FE405A" w:rsidRDefault="451E353B" w14:paraId="1E09BF5E" w14:textId="6B6E3E0D">
      <w:pPr>
        <w:ind w:left="567"/>
      </w:pPr>
      <w:r w:rsidR="451E353B">
        <w:rPr/>
        <w:t>Maria Ryd, Barnsjuksköterska, Barnhjärtcentrum</w:t>
      </w:r>
    </w:p>
    <w:p w:rsidR="338F643B" w:rsidP="03FCF73E" w:rsidRDefault="338F643B" w14:paraId="03D133B5" w14:textId="7D4CABF3">
      <w:pPr>
        <w:ind w:left="567"/>
      </w:pPr>
      <w:r w:rsidR="338F643B">
        <w:rPr/>
        <w:t>Jonatan Wadman, Undersköterska, Barnhjärtcentrum</w:t>
      </w:r>
    </w:p>
    <w:p w:rsidR="2DA845C1" w:rsidP="158B08E7" w:rsidRDefault="2DA845C1" w14:paraId="4D9FA98A" w14:textId="68509D5F">
      <w:pPr>
        <w:ind w:left="567"/>
      </w:pPr>
      <w:r w:rsidR="2DA845C1">
        <w:rPr/>
        <w:t xml:space="preserve">Anna </w:t>
      </w:r>
      <w:r w:rsidR="2DA845C1">
        <w:rPr/>
        <w:t>Urby</w:t>
      </w:r>
      <w:r w:rsidR="2DA845C1">
        <w:rPr/>
        <w:t>, Vårdenhetschef, Barnhjärtcentrum</w:t>
      </w:r>
    </w:p>
    <w:p w:rsidR="451E353B" w:rsidP="00FE405A" w:rsidRDefault="451E353B" w14:paraId="3465CB66" w14:textId="0351470D">
      <w:pPr>
        <w:ind w:left="567"/>
      </w:pPr>
      <w:r w:rsidRPr="6F2CDE08">
        <w:t xml:space="preserve">Frida Grankvist Forsman, Vårdenhetschef, Barnhjärtcentrum </w:t>
      </w:r>
    </w:p>
    <w:p w:rsidR="451E353B" w:rsidP="00FE405A" w:rsidRDefault="000713BA" w14:paraId="503FC74E" w14:textId="2F16E029">
      <w:pPr>
        <w:ind w:left="567"/>
      </w:pPr>
      <w:r>
        <w:t>Sofi Andersson Stavridis, Avdelningschef, Barnhjärtcent</w:t>
      </w:r>
      <w:r w:rsidR="00C71C08">
        <w:t>r</w:t>
      </w:r>
      <w:r>
        <w:t>um</w:t>
      </w:r>
    </w:p>
    <w:p w:rsidR="6F2CDE08" w:rsidP="00FE405A" w:rsidRDefault="451E353B" w14:paraId="2D98B75C" w14:textId="4C7320AA">
      <w:pPr>
        <w:ind w:left="567"/>
      </w:pPr>
      <w:r w:rsidRPr="6F2CDE08">
        <w:t>Anders Nygren, Överläkare, Barnhjärtcentrum</w:t>
      </w:r>
    </w:p>
    <w:sectPr w:rsidR="6F2CDE08" w:rsidSect="008F7CA6">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2027C4" w:rsidRDefault="002027C4" w14:paraId="4E5570A0" w14:textId="77777777">
      <w:r>
        <w:separator/>
      </w:r>
    </w:p>
  </w:endnote>
  <w:endnote w:type="continuationSeparator" w:id="0">
    <w:p w:rsidR="002027C4" w:rsidRDefault="002027C4" w14:paraId="14D17F16" w14:textId="77777777">
      <w:r>
        <w:continuationSeparator/>
      </w:r>
    </w:p>
  </w:endnote>
  <w:endnote w:type="continuationNotice" w:id="1">
    <w:p w:rsidR="002027C4" w:rsidRDefault="002027C4" w14:paraId="13980C50"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3"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699026284" name="Picture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2027C4" w:rsidRDefault="002027C4" w14:paraId="41581879" w14:textId="77777777"/>
  </w:footnote>
  <w:footnote w:type="continuationSeparator" w:id="0">
    <w:p w:rsidR="002027C4" w:rsidRDefault="002027C4" w14:paraId="4E1E6FF4" w14:textId="77777777">
      <w:r>
        <w:continuationSeparator/>
      </w:r>
    </w:p>
  </w:footnote>
  <w:footnote w:type="continuationNotice" w:id="1">
    <w:p w:rsidR="002027C4" w:rsidRDefault="002027C4" w14:paraId="72505636"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1B3898AD">
            <v:shapetype id="_x0000_t202" coordsize="21600,21600" o:spt="202" path="m,l,21600r21600,l21600,xe" w14:anchorId="264BC60A">
              <v:stroke joinstyle="miter"/>
              <v:path gradientshapeok="t" o:connecttype="rect"/>
            </v:shapetype>
            <v:shape id="Text Box 10"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0"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 Box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5058705F">
            <v:shapetype id="_x0000_t202" coordsize="21600,21600" o:spt="202" path="m,l,21600r21600,l21600,xe" w14:anchorId="5B7982AB">
              <v:stroke joinstyle="miter"/>
              <v:path gradientshapeok="t" o:connecttype="rect"/>
            </v:shapetype>
            <v:shape id="Text Box 6" style="position:absolute;margin-left:-13.6pt;margin-top:-5.1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2"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11638382"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9AE6ECCC"/>
    <w:lvl w:ilvl="0">
      <w:start w:val="1"/>
      <w:numFmt w:val="bullet"/>
      <w:lvlText w:val=""/>
      <w:lvlJc w:val="left"/>
      <w:pPr>
        <w:tabs>
          <w:tab w:val="num" w:pos="360"/>
        </w:tabs>
        <w:ind w:left="360" w:hanging="360"/>
      </w:pPr>
      <w:rPr>
        <w:rFonts w:hint="default" w:ascii="Symbol" w:hAnsi="Symbol"/>
      </w:rPr>
    </w:lvl>
  </w:abstractNum>
  <w:abstractNum w:abstractNumId="1" w15:restartNumberingAfterBreak="0">
    <w:nsid w:val="03145366"/>
    <w:multiLevelType w:val="hybridMultilevel"/>
    <w:tmpl w:val="5DF867AC"/>
    <w:lvl w:ilvl="0" w:tplc="A0D81926">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2" w15:restartNumberingAfterBreak="0">
    <w:nsid w:val="04875D9B"/>
    <w:multiLevelType w:val="hybridMultilevel"/>
    <w:tmpl w:val="ACFE218C"/>
    <w:lvl w:ilvl="0" w:tplc="A0D81926">
      <w:start w:val="1"/>
      <w:numFmt w:val="bullet"/>
      <w:lvlText w:val=""/>
      <w:lvlJc w:val="left"/>
      <w:pPr>
        <w:ind w:left="720" w:hanging="360"/>
      </w:pPr>
      <w:rPr>
        <w:rFonts w:hint="default" w:ascii="Symbol" w:hAnsi="Symbol"/>
      </w:rPr>
    </w:lvl>
    <w:lvl w:ilvl="1" w:tplc="041D0003">
      <w:start w:val="1"/>
      <w:numFmt w:val="bullet"/>
      <w:lvlText w:val="o"/>
      <w:lvlJc w:val="left"/>
      <w:pPr>
        <w:ind w:left="1440" w:hanging="360"/>
      </w:pPr>
      <w:rPr>
        <w:rFonts w:hint="default" w:ascii="Courier New" w:hAnsi="Courier New" w:cs="Courier New"/>
      </w:rPr>
    </w:lvl>
    <w:lvl w:ilvl="2" w:tplc="041D0005">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3" w15:restartNumberingAfterBreak="0">
    <w:nsid w:val="0A63357D"/>
    <w:multiLevelType w:val="hybridMultilevel"/>
    <w:tmpl w:val="91782A70"/>
    <w:lvl w:ilvl="0" w:tplc="041D0001">
      <w:start w:val="1"/>
      <w:numFmt w:val="bullet"/>
      <w:lvlText w:val=""/>
      <w:lvlJc w:val="left"/>
      <w:pPr>
        <w:ind w:left="930" w:hanging="360"/>
      </w:pPr>
      <w:rPr>
        <w:rFonts w:hint="default" w:ascii="Symbol" w:hAnsi="Symbol"/>
      </w:rPr>
    </w:lvl>
    <w:lvl w:ilvl="1" w:tplc="041D0003">
      <w:start w:val="1"/>
      <w:numFmt w:val="bullet"/>
      <w:lvlText w:val="o"/>
      <w:lvlJc w:val="left"/>
      <w:pPr>
        <w:ind w:left="1650" w:hanging="360"/>
      </w:pPr>
      <w:rPr>
        <w:rFonts w:hint="default" w:ascii="Courier New" w:hAnsi="Courier New" w:cs="Courier New"/>
      </w:rPr>
    </w:lvl>
    <w:lvl w:ilvl="2" w:tplc="041D0005" w:tentative="1">
      <w:start w:val="1"/>
      <w:numFmt w:val="bullet"/>
      <w:lvlText w:val=""/>
      <w:lvlJc w:val="left"/>
      <w:pPr>
        <w:ind w:left="2370" w:hanging="360"/>
      </w:pPr>
      <w:rPr>
        <w:rFonts w:hint="default" w:ascii="Wingdings" w:hAnsi="Wingdings"/>
      </w:rPr>
    </w:lvl>
    <w:lvl w:ilvl="3" w:tplc="041D0001" w:tentative="1">
      <w:start w:val="1"/>
      <w:numFmt w:val="bullet"/>
      <w:lvlText w:val=""/>
      <w:lvlJc w:val="left"/>
      <w:pPr>
        <w:ind w:left="3090" w:hanging="360"/>
      </w:pPr>
      <w:rPr>
        <w:rFonts w:hint="default" w:ascii="Symbol" w:hAnsi="Symbol"/>
      </w:rPr>
    </w:lvl>
    <w:lvl w:ilvl="4" w:tplc="041D0003" w:tentative="1">
      <w:start w:val="1"/>
      <w:numFmt w:val="bullet"/>
      <w:lvlText w:val="o"/>
      <w:lvlJc w:val="left"/>
      <w:pPr>
        <w:ind w:left="3810" w:hanging="360"/>
      </w:pPr>
      <w:rPr>
        <w:rFonts w:hint="default" w:ascii="Courier New" w:hAnsi="Courier New" w:cs="Courier New"/>
      </w:rPr>
    </w:lvl>
    <w:lvl w:ilvl="5" w:tplc="041D0005" w:tentative="1">
      <w:start w:val="1"/>
      <w:numFmt w:val="bullet"/>
      <w:lvlText w:val=""/>
      <w:lvlJc w:val="left"/>
      <w:pPr>
        <w:ind w:left="4530" w:hanging="360"/>
      </w:pPr>
      <w:rPr>
        <w:rFonts w:hint="default" w:ascii="Wingdings" w:hAnsi="Wingdings"/>
      </w:rPr>
    </w:lvl>
    <w:lvl w:ilvl="6" w:tplc="041D0001" w:tentative="1">
      <w:start w:val="1"/>
      <w:numFmt w:val="bullet"/>
      <w:lvlText w:val=""/>
      <w:lvlJc w:val="left"/>
      <w:pPr>
        <w:ind w:left="5250" w:hanging="360"/>
      </w:pPr>
      <w:rPr>
        <w:rFonts w:hint="default" w:ascii="Symbol" w:hAnsi="Symbol"/>
      </w:rPr>
    </w:lvl>
    <w:lvl w:ilvl="7" w:tplc="041D0003" w:tentative="1">
      <w:start w:val="1"/>
      <w:numFmt w:val="bullet"/>
      <w:lvlText w:val="o"/>
      <w:lvlJc w:val="left"/>
      <w:pPr>
        <w:ind w:left="5970" w:hanging="360"/>
      </w:pPr>
      <w:rPr>
        <w:rFonts w:hint="default" w:ascii="Courier New" w:hAnsi="Courier New" w:cs="Courier New"/>
      </w:rPr>
    </w:lvl>
    <w:lvl w:ilvl="8" w:tplc="041D0005" w:tentative="1">
      <w:start w:val="1"/>
      <w:numFmt w:val="bullet"/>
      <w:lvlText w:val=""/>
      <w:lvlJc w:val="left"/>
      <w:pPr>
        <w:ind w:left="6690" w:hanging="360"/>
      </w:pPr>
      <w:rPr>
        <w:rFonts w:hint="default" w:ascii="Wingdings" w:hAnsi="Wingdings"/>
      </w:rPr>
    </w:lvl>
  </w:abstractNum>
  <w:abstractNum w:abstractNumId="4" w15:restartNumberingAfterBreak="0">
    <w:nsid w:val="0CD33F3E"/>
    <w:multiLevelType w:val="hybridMultilevel"/>
    <w:tmpl w:val="D08C26CC"/>
    <w:lvl w:ilvl="0" w:tplc="A0D81926">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5" w15:restartNumberingAfterBreak="0">
    <w:nsid w:val="10023DDA"/>
    <w:multiLevelType w:val="hybridMultilevel"/>
    <w:tmpl w:val="3B9E9356"/>
    <w:lvl w:ilvl="0" w:tplc="A0D81926">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6" w15:restartNumberingAfterBreak="0">
    <w:nsid w:val="108146C8"/>
    <w:multiLevelType w:val="hybridMultilevel"/>
    <w:tmpl w:val="38BE2848"/>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7" w15:restartNumberingAfterBreak="0">
    <w:nsid w:val="13351BD5"/>
    <w:multiLevelType w:val="hybridMultilevel"/>
    <w:tmpl w:val="FA0E94A2"/>
    <w:lvl w:ilvl="0" w:tplc="A0D81926">
      <w:start w:val="1"/>
      <w:numFmt w:val="bullet"/>
      <w:lvlText w:val=""/>
      <w:lvlJc w:val="left"/>
      <w:pPr>
        <w:ind w:left="1211" w:hanging="360"/>
      </w:pPr>
      <w:rPr>
        <w:rFonts w:hint="default" w:ascii="Symbol" w:hAnsi="Symbol"/>
      </w:rPr>
    </w:lvl>
    <w:lvl w:ilvl="1" w:tplc="041D0003">
      <w:start w:val="1"/>
      <w:numFmt w:val="bullet"/>
      <w:lvlText w:val="o"/>
      <w:lvlJc w:val="left"/>
      <w:pPr>
        <w:ind w:left="1931" w:hanging="360"/>
      </w:pPr>
      <w:rPr>
        <w:rFonts w:hint="default" w:ascii="Courier New" w:hAnsi="Courier New" w:cs="Courier New"/>
      </w:rPr>
    </w:lvl>
    <w:lvl w:ilvl="2" w:tplc="041D0005">
      <w:start w:val="1"/>
      <w:numFmt w:val="bullet"/>
      <w:lvlText w:val=""/>
      <w:lvlJc w:val="left"/>
      <w:pPr>
        <w:ind w:left="2651" w:hanging="360"/>
      </w:pPr>
      <w:rPr>
        <w:rFonts w:hint="default" w:ascii="Wingdings" w:hAnsi="Wingdings"/>
      </w:rPr>
    </w:lvl>
    <w:lvl w:ilvl="3" w:tplc="041D0001" w:tentative="1">
      <w:start w:val="1"/>
      <w:numFmt w:val="bullet"/>
      <w:lvlText w:val=""/>
      <w:lvlJc w:val="left"/>
      <w:pPr>
        <w:ind w:left="3371" w:hanging="360"/>
      </w:pPr>
      <w:rPr>
        <w:rFonts w:hint="default" w:ascii="Symbol" w:hAnsi="Symbol"/>
      </w:rPr>
    </w:lvl>
    <w:lvl w:ilvl="4" w:tplc="041D0003" w:tentative="1">
      <w:start w:val="1"/>
      <w:numFmt w:val="bullet"/>
      <w:lvlText w:val="o"/>
      <w:lvlJc w:val="left"/>
      <w:pPr>
        <w:ind w:left="4091" w:hanging="360"/>
      </w:pPr>
      <w:rPr>
        <w:rFonts w:hint="default" w:ascii="Courier New" w:hAnsi="Courier New" w:cs="Courier New"/>
      </w:rPr>
    </w:lvl>
    <w:lvl w:ilvl="5" w:tplc="041D0005" w:tentative="1">
      <w:start w:val="1"/>
      <w:numFmt w:val="bullet"/>
      <w:lvlText w:val=""/>
      <w:lvlJc w:val="left"/>
      <w:pPr>
        <w:ind w:left="4811" w:hanging="360"/>
      </w:pPr>
      <w:rPr>
        <w:rFonts w:hint="default" w:ascii="Wingdings" w:hAnsi="Wingdings"/>
      </w:rPr>
    </w:lvl>
    <w:lvl w:ilvl="6" w:tplc="041D0001" w:tentative="1">
      <w:start w:val="1"/>
      <w:numFmt w:val="bullet"/>
      <w:lvlText w:val=""/>
      <w:lvlJc w:val="left"/>
      <w:pPr>
        <w:ind w:left="5531" w:hanging="360"/>
      </w:pPr>
      <w:rPr>
        <w:rFonts w:hint="default" w:ascii="Symbol" w:hAnsi="Symbol"/>
      </w:rPr>
    </w:lvl>
    <w:lvl w:ilvl="7" w:tplc="041D0003" w:tentative="1">
      <w:start w:val="1"/>
      <w:numFmt w:val="bullet"/>
      <w:lvlText w:val="o"/>
      <w:lvlJc w:val="left"/>
      <w:pPr>
        <w:ind w:left="6251" w:hanging="360"/>
      </w:pPr>
      <w:rPr>
        <w:rFonts w:hint="default" w:ascii="Courier New" w:hAnsi="Courier New" w:cs="Courier New"/>
      </w:rPr>
    </w:lvl>
    <w:lvl w:ilvl="8" w:tplc="041D0005" w:tentative="1">
      <w:start w:val="1"/>
      <w:numFmt w:val="bullet"/>
      <w:lvlText w:val=""/>
      <w:lvlJc w:val="left"/>
      <w:pPr>
        <w:ind w:left="6971" w:hanging="360"/>
      </w:pPr>
      <w:rPr>
        <w:rFonts w:hint="default" w:ascii="Wingdings" w:hAnsi="Wingdings"/>
      </w:rPr>
    </w:lvl>
  </w:abstractNum>
  <w:abstractNum w:abstractNumId="8" w15:restartNumberingAfterBreak="0">
    <w:nsid w:val="133B7A21"/>
    <w:multiLevelType w:val="hybridMultilevel"/>
    <w:tmpl w:val="2918DEFA"/>
    <w:lvl w:ilvl="0" w:tplc="A0D81926">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9" w15:restartNumberingAfterBreak="0">
    <w:nsid w:val="15481C09"/>
    <w:multiLevelType w:val="hybridMultilevel"/>
    <w:tmpl w:val="77DA734A"/>
    <w:lvl w:ilvl="0" w:tplc="A0D81926">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10" w15:restartNumberingAfterBreak="0">
    <w:nsid w:val="177D466C"/>
    <w:multiLevelType w:val="hybridMultilevel"/>
    <w:tmpl w:val="E6EA2C2A"/>
    <w:lvl w:ilvl="0" w:tplc="041D0001">
      <w:start w:val="1"/>
      <w:numFmt w:val="bullet"/>
      <w:lvlText w:val=""/>
      <w:lvlJc w:val="left"/>
      <w:pPr>
        <w:ind w:left="927" w:hanging="360"/>
      </w:pPr>
      <w:rPr>
        <w:rFonts w:hint="default" w:ascii="Symbol" w:hAnsi="Symbol"/>
      </w:rPr>
    </w:lvl>
    <w:lvl w:ilvl="1" w:tplc="041D0003" w:tentative="1">
      <w:start w:val="1"/>
      <w:numFmt w:val="bullet"/>
      <w:lvlText w:val="o"/>
      <w:lvlJc w:val="left"/>
      <w:pPr>
        <w:ind w:left="1647" w:hanging="360"/>
      </w:pPr>
      <w:rPr>
        <w:rFonts w:hint="default" w:ascii="Courier New" w:hAnsi="Courier New" w:cs="Courier New"/>
      </w:rPr>
    </w:lvl>
    <w:lvl w:ilvl="2" w:tplc="041D0005" w:tentative="1">
      <w:start w:val="1"/>
      <w:numFmt w:val="bullet"/>
      <w:lvlText w:val=""/>
      <w:lvlJc w:val="left"/>
      <w:pPr>
        <w:ind w:left="2367" w:hanging="360"/>
      </w:pPr>
      <w:rPr>
        <w:rFonts w:hint="default" w:ascii="Wingdings" w:hAnsi="Wingdings"/>
      </w:rPr>
    </w:lvl>
    <w:lvl w:ilvl="3" w:tplc="041D0001" w:tentative="1">
      <w:start w:val="1"/>
      <w:numFmt w:val="bullet"/>
      <w:lvlText w:val=""/>
      <w:lvlJc w:val="left"/>
      <w:pPr>
        <w:ind w:left="3087" w:hanging="360"/>
      </w:pPr>
      <w:rPr>
        <w:rFonts w:hint="default" w:ascii="Symbol" w:hAnsi="Symbol"/>
      </w:rPr>
    </w:lvl>
    <w:lvl w:ilvl="4" w:tplc="041D0003" w:tentative="1">
      <w:start w:val="1"/>
      <w:numFmt w:val="bullet"/>
      <w:lvlText w:val="o"/>
      <w:lvlJc w:val="left"/>
      <w:pPr>
        <w:ind w:left="3807" w:hanging="360"/>
      </w:pPr>
      <w:rPr>
        <w:rFonts w:hint="default" w:ascii="Courier New" w:hAnsi="Courier New" w:cs="Courier New"/>
      </w:rPr>
    </w:lvl>
    <w:lvl w:ilvl="5" w:tplc="041D0005" w:tentative="1">
      <w:start w:val="1"/>
      <w:numFmt w:val="bullet"/>
      <w:lvlText w:val=""/>
      <w:lvlJc w:val="left"/>
      <w:pPr>
        <w:ind w:left="4527" w:hanging="360"/>
      </w:pPr>
      <w:rPr>
        <w:rFonts w:hint="default" w:ascii="Wingdings" w:hAnsi="Wingdings"/>
      </w:rPr>
    </w:lvl>
    <w:lvl w:ilvl="6" w:tplc="041D0001" w:tentative="1">
      <w:start w:val="1"/>
      <w:numFmt w:val="bullet"/>
      <w:lvlText w:val=""/>
      <w:lvlJc w:val="left"/>
      <w:pPr>
        <w:ind w:left="5247" w:hanging="360"/>
      </w:pPr>
      <w:rPr>
        <w:rFonts w:hint="default" w:ascii="Symbol" w:hAnsi="Symbol"/>
      </w:rPr>
    </w:lvl>
    <w:lvl w:ilvl="7" w:tplc="041D0003" w:tentative="1">
      <w:start w:val="1"/>
      <w:numFmt w:val="bullet"/>
      <w:lvlText w:val="o"/>
      <w:lvlJc w:val="left"/>
      <w:pPr>
        <w:ind w:left="5967" w:hanging="360"/>
      </w:pPr>
      <w:rPr>
        <w:rFonts w:hint="default" w:ascii="Courier New" w:hAnsi="Courier New" w:cs="Courier New"/>
      </w:rPr>
    </w:lvl>
    <w:lvl w:ilvl="8" w:tplc="041D0005" w:tentative="1">
      <w:start w:val="1"/>
      <w:numFmt w:val="bullet"/>
      <w:lvlText w:val=""/>
      <w:lvlJc w:val="left"/>
      <w:pPr>
        <w:ind w:left="6687" w:hanging="360"/>
      </w:pPr>
      <w:rPr>
        <w:rFonts w:hint="default" w:ascii="Wingdings" w:hAnsi="Wingdings"/>
      </w:rPr>
    </w:lvl>
  </w:abstractNum>
  <w:abstractNum w:abstractNumId="11" w15:restartNumberingAfterBreak="0">
    <w:nsid w:val="1B2226C1"/>
    <w:multiLevelType w:val="hybridMultilevel"/>
    <w:tmpl w:val="C606871E"/>
    <w:lvl w:ilvl="0" w:tplc="A0D81926">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12" w15:restartNumberingAfterBreak="0">
    <w:nsid w:val="1BEC51FF"/>
    <w:multiLevelType w:val="hybridMultilevel"/>
    <w:tmpl w:val="FAB477C4"/>
    <w:lvl w:ilvl="0" w:tplc="FFFFFFFF">
      <w:start w:val="1"/>
      <w:numFmt w:val="decimal"/>
      <w:lvlText w:val="%1."/>
      <w:lvlJc w:val="left"/>
      <w:pPr>
        <w:ind w:left="1712"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3"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4" w15:restartNumberingAfterBreak="0">
    <w:nsid w:val="24FD4583"/>
    <w:multiLevelType w:val="hybridMultilevel"/>
    <w:tmpl w:val="D898DF54"/>
    <w:lvl w:ilvl="0" w:tplc="041D0001">
      <w:start w:val="1"/>
      <w:numFmt w:val="bullet"/>
      <w:lvlText w:val=""/>
      <w:lvlJc w:val="left"/>
      <w:pPr>
        <w:ind w:left="720" w:hanging="360"/>
      </w:pPr>
      <w:rPr>
        <w:rFonts w:hint="default" w:ascii="Symbol" w:hAnsi="Symbol"/>
      </w:rPr>
    </w:lvl>
    <w:lvl w:ilvl="1" w:tplc="041D0003">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5" w15:restartNumberingAfterBreak="0">
    <w:nsid w:val="26816E34"/>
    <w:multiLevelType w:val="hybridMultilevel"/>
    <w:tmpl w:val="073E5462"/>
    <w:lvl w:ilvl="0" w:tplc="FFFFFFFF">
      <w:start w:val="1"/>
      <w:numFmt w:val="decimal"/>
      <w:lvlText w:val="%1."/>
      <w:lvlJc w:val="left"/>
      <w:pPr>
        <w:ind w:left="1712"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6" w15:restartNumberingAfterBreak="0">
    <w:nsid w:val="29E857C0"/>
    <w:multiLevelType w:val="hybridMultilevel"/>
    <w:tmpl w:val="84A653D4"/>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hint="default" w:ascii="Courier New" w:hAnsi="Courier New" w:cs="Courier New"/>
      </w:rPr>
    </w:lvl>
    <w:lvl w:ilvl="2" w:tplc="FFFFFFFF" w:tentative="1">
      <w:start w:val="1"/>
      <w:numFmt w:val="bullet"/>
      <w:lvlText w:val=""/>
      <w:lvlJc w:val="left"/>
      <w:pPr>
        <w:ind w:left="2517" w:hanging="360"/>
      </w:pPr>
      <w:rPr>
        <w:rFonts w:hint="default" w:ascii="Wingdings" w:hAnsi="Wingdings"/>
      </w:rPr>
    </w:lvl>
    <w:lvl w:ilvl="3" w:tplc="FFFFFFFF" w:tentative="1">
      <w:start w:val="1"/>
      <w:numFmt w:val="bullet"/>
      <w:lvlText w:val=""/>
      <w:lvlJc w:val="left"/>
      <w:pPr>
        <w:ind w:left="3237" w:hanging="360"/>
      </w:pPr>
      <w:rPr>
        <w:rFonts w:hint="default" w:ascii="Symbol" w:hAnsi="Symbol"/>
      </w:rPr>
    </w:lvl>
    <w:lvl w:ilvl="4" w:tplc="FFFFFFFF" w:tentative="1">
      <w:start w:val="1"/>
      <w:numFmt w:val="bullet"/>
      <w:lvlText w:val="o"/>
      <w:lvlJc w:val="left"/>
      <w:pPr>
        <w:ind w:left="3957" w:hanging="360"/>
      </w:pPr>
      <w:rPr>
        <w:rFonts w:hint="default" w:ascii="Courier New" w:hAnsi="Courier New" w:cs="Courier New"/>
      </w:rPr>
    </w:lvl>
    <w:lvl w:ilvl="5" w:tplc="FFFFFFFF" w:tentative="1">
      <w:start w:val="1"/>
      <w:numFmt w:val="bullet"/>
      <w:lvlText w:val=""/>
      <w:lvlJc w:val="left"/>
      <w:pPr>
        <w:ind w:left="4677" w:hanging="360"/>
      </w:pPr>
      <w:rPr>
        <w:rFonts w:hint="default" w:ascii="Wingdings" w:hAnsi="Wingdings"/>
      </w:rPr>
    </w:lvl>
    <w:lvl w:ilvl="6" w:tplc="FFFFFFFF" w:tentative="1">
      <w:start w:val="1"/>
      <w:numFmt w:val="bullet"/>
      <w:lvlText w:val=""/>
      <w:lvlJc w:val="left"/>
      <w:pPr>
        <w:ind w:left="5397" w:hanging="360"/>
      </w:pPr>
      <w:rPr>
        <w:rFonts w:hint="default" w:ascii="Symbol" w:hAnsi="Symbol"/>
      </w:rPr>
    </w:lvl>
    <w:lvl w:ilvl="7" w:tplc="FFFFFFFF" w:tentative="1">
      <w:start w:val="1"/>
      <w:numFmt w:val="bullet"/>
      <w:lvlText w:val="o"/>
      <w:lvlJc w:val="left"/>
      <w:pPr>
        <w:ind w:left="6117" w:hanging="360"/>
      </w:pPr>
      <w:rPr>
        <w:rFonts w:hint="default" w:ascii="Courier New" w:hAnsi="Courier New" w:cs="Courier New"/>
      </w:rPr>
    </w:lvl>
    <w:lvl w:ilvl="8" w:tplc="FFFFFFFF" w:tentative="1">
      <w:start w:val="1"/>
      <w:numFmt w:val="bullet"/>
      <w:lvlText w:val=""/>
      <w:lvlJc w:val="left"/>
      <w:pPr>
        <w:ind w:left="6837" w:hanging="360"/>
      </w:pPr>
      <w:rPr>
        <w:rFonts w:hint="default" w:ascii="Wingdings" w:hAnsi="Wingdings"/>
      </w:rPr>
    </w:lvl>
  </w:abstractNum>
  <w:abstractNum w:abstractNumId="17" w15:restartNumberingAfterBreak="0">
    <w:nsid w:val="2D67786E"/>
    <w:multiLevelType w:val="hybridMultilevel"/>
    <w:tmpl w:val="EEC0F1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2D7A568F"/>
    <w:multiLevelType w:val="hybridMultilevel"/>
    <w:tmpl w:val="242292E8"/>
    <w:lvl w:ilvl="0" w:tplc="FFFFFFFF">
      <w:start w:val="1"/>
      <w:numFmt w:val="bullet"/>
      <w:lvlText w:val=""/>
      <w:lvlJc w:val="left"/>
      <w:pPr>
        <w:ind w:left="720" w:hanging="360"/>
      </w:pPr>
      <w:rPr>
        <w:rFonts w:hint="default" w:ascii="Symbol" w:hAnsi="Symbol"/>
      </w:rPr>
    </w:lvl>
    <w:lvl w:ilvl="1" w:tplc="A0D81926">
      <w:start w:val="1"/>
      <w:numFmt w:val="bullet"/>
      <w:lvlText w:val=""/>
      <w:lvlJc w:val="left"/>
      <w:pPr>
        <w:ind w:left="1440" w:hanging="360"/>
      </w:pPr>
      <w:rPr>
        <w:rFonts w:hint="default" w:ascii="Symbol" w:hAnsi="Symbol"/>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9" w15:restartNumberingAfterBreak="0">
    <w:nsid w:val="2EE7036A"/>
    <w:multiLevelType w:val="hybridMultilevel"/>
    <w:tmpl w:val="723E194C"/>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20" w15:restartNumberingAfterBreak="0">
    <w:nsid w:val="36447F46"/>
    <w:multiLevelType w:val="hybridMultilevel"/>
    <w:tmpl w:val="EC900988"/>
    <w:lvl w:ilvl="0" w:tplc="041D0001">
      <w:start w:val="1"/>
      <w:numFmt w:val="bullet"/>
      <w:lvlText w:val=""/>
      <w:lvlJc w:val="left"/>
      <w:pPr>
        <w:ind w:left="930" w:hanging="360"/>
      </w:pPr>
      <w:rPr>
        <w:rFonts w:hint="default" w:ascii="Symbol" w:hAnsi="Symbol"/>
      </w:rPr>
    </w:lvl>
    <w:lvl w:ilvl="1" w:tplc="041D0003" w:tentative="1">
      <w:start w:val="1"/>
      <w:numFmt w:val="bullet"/>
      <w:lvlText w:val="o"/>
      <w:lvlJc w:val="left"/>
      <w:pPr>
        <w:ind w:left="1650" w:hanging="360"/>
      </w:pPr>
      <w:rPr>
        <w:rFonts w:hint="default" w:ascii="Courier New" w:hAnsi="Courier New" w:cs="Courier New"/>
      </w:rPr>
    </w:lvl>
    <w:lvl w:ilvl="2" w:tplc="041D0005" w:tentative="1">
      <w:start w:val="1"/>
      <w:numFmt w:val="bullet"/>
      <w:lvlText w:val=""/>
      <w:lvlJc w:val="left"/>
      <w:pPr>
        <w:ind w:left="2370" w:hanging="360"/>
      </w:pPr>
      <w:rPr>
        <w:rFonts w:hint="default" w:ascii="Wingdings" w:hAnsi="Wingdings"/>
      </w:rPr>
    </w:lvl>
    <w:lvl w:ilvl="3" w:tplc="041D0001" w:tentative="1">
      <w:start w:val="1"/>
      <w:numFmt w:val="bullet"/>
      <w:lvlText w:val=""/>
      <w:lvlJc w:val="left"/>
      <w:pPr>
        <w:ind w:left="3090" w:hanging="360"/>
      </w:pPr>
      <w:rPr>
        <w:rFonts w:hint="default" w:ascii="Symbol" w:hAnsi="Symbol"/>
      </w:rPr>
    </w:lvl>
    <w:lvl w:ilvl="4" w:tplc="041D0003" w:tentative="1">
      <w:start w:val="1"/>
      <w:numFmt w:val="bullet"/>
      <w:lvlText w:val="o"/>
      <w:lvlJc w:val="left"/>
      <w:pPr>
        <w:ind w:left="3810" w:hanging="360"/>
      </w:pPr>
      <w:rPr>
        <w:rFonts w:hint="default" w:ascii="Courier New" w:hAnsi="Courier New" w:cs="Courier New"/>
      </w:rPr>
    </w:lvl>
    <w:lvl w:ilvl="5" w:tplc="041D0005" w:tentative="1">
      <w:start w:val="1"/>
      <w:numFmt w:val="bullet"/>
      <w:lvlText w:val=""/>
      <w:lvlJc w:val="left"/>
      <w:pPr>
        <w:ind w:left="4530" w:hanging="360"/>
      </w:pPr>
      <w:rPr>
        <w:rFonts w:hint="default" w:ascii="Wingdings" w:hAnsi="Wingdings"/>
      </w:rPr>
    </w:lvl>
    <w:lvl w:ilvl="6" w:tplc="041D0001" w:tentative="1">
      <w:start w:val="1"/>
      <w:numFmt w:val="bullet"/>
      <w:lvlText w:val=""/>
      <w:lvlJc w:val="left"/>
      <w:pPr>
        <w:ind w:left="5250" w:hanging="360"/>
      </w:pPr>
      <w:rPr>
        <w:rFonts w:hint="default" w:ascii="Symbol" w:hAnsi="Symbol"/>
      </w:rPr>
    </w:lvl>
    <w:lvl w:ilvl="7" w:tplc="041D0003" w:tentative="1">
      <w:start w:val="1"/>
      <w:numFmt w:val="bullet"/>
      <w:lvlText w:val="o"/>
      <w:lvlJc w:val="left"/>
      <w:pPr>
        <w:ind w:left="5970" w:hanging="360"/>
      </w:pPr>
      <w:rPr>
        <w:rFonts w:hint="default" w:ascii="Courier New" w:hAnsi="Courier New" w:cs="Courier New"/>
      </w:rPr>
    </w:lvl>
    <w:lvl w:ilvl="8" w:tplc="041D0005" w:tentative="1">
      <w:start w:val="1"/>
      <w:numFmt w:val="bullet"/>
      <w:lvlText w:val=""/>
      <w:lvlJc w:val="left"/>
      <w:pPr>
        <w:ind w:left="6690" w:hanging="360"/>
      </w:pPr>
      <w:rPr>
        <w:rFonts w:hint="default" w:ascii="Wingdings" w:hAnsi="Wingdings"/>
      </w:rPr>
    </w:lvl>
  </w:abstractNum>
  <w:abstractNum w:abstractNumId="21" w15:restartNumberingAfterBreak="0">
    <w:nsid w:val="387361EE"/>
    <w:multiLevelType w:val="hybridMultilevel"/>
    <w:tmpl w:val="57247326"/>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2" w15:restartNumberingAfterBreak="0">
    <w:nsid w:val="3B474E09"/>
    <w:multiLevelType w:val="hybridMultilevel"/>
    <w:tmpl w:val="DDF0BC38"/>
    <w:lvl w:ilvl="0" w:tplc="FFFFFFFF">
      <w:start w:val="1"/>
      <w:numFmt w:val="bullet"/>
      <w:pStyle w:val="Punktlista"/>
      <w:lvlText w:val=""/>
      <w:lvlJc w:val="left"/>
      <w:pPr>
        <w:ind w:left="2148" w:hanging="360"/>
      </w:pPr>
      <w:rPr>
        <w:rFonts w:hint="default" w:ascii="Symbol" w:hAnsi="Symbol"/>
      </w:rPr>
    </w:lvl>
    <w:lvl w:ilvl="1" w:tplc="041D0003" w:tentative="1">
      <w:start w:val="1"/>
      <w:numFmt w:val="bullet"/>
      <w:lvlText w:val="o"/>
      <w:lvlJc w:val="left"/>
      <w:pPr>
        <w:ind w:left="2868" w:hanging="360"/>
      </w:pPr>
      <w:rPr>
        <w:rFonts w:hint="default" w:ascii="Courier New" w:hAnsi="Courier New" w:cs="Courier New"/>
      </w:rPr>
    </w:lvl>
    <w:lvl w:ilvl="2" w:tplc="041D0005" w:tentative="1">
      <w:start w:val="1"/>
      <w:numFmt w:val="bullet"/>
      <w:lvlText w:val=""/>
      <w:lvlJc w:val="left"/>
      <w:pPr>
        <w:ind w:left="3588" w:hanging="360"/>
      </w:pPr>
      <w:rPr>
        <w:rFonts w:hint="default" w:ascii="Wingdings" w:hAnsi="Wingdings"/>
      </w:rPr>
    </w:lvl>
    <w:lvl w:ilvl="3" w:tplc="041D0001" w:tentative="1">
      <w:start w:val="1"/>
      <w:numFmt w:val="bullet"/>
      <w:lvlText w:val=""/>
      <w:lvlJc w:val="left"/>
      <w:pPr>
        <w:ind w:left="4308" w:hanging="360"/>
      </w:pPr>
      <w:rPr>
        <w:rFonts w:hint="default" w:ascii="Symbol" w:hAnsi="Symbol"/>
      </w:rPr>
    </w:lvl>
    <w:lvl w:ilvl="4" w:tplc="041D0003" w:tentative="1">
      <w:start w:val="1"/>
      <w:numFmt w:val="bullet"/>
      <w:lvlText w:val="o"/>
      <w:lvlJc w:val="left"/>
      <w:pPr>
        <w:ind w:left="5028" w:hanging="360"/>
      </w:pPr>
      <w:rPr>
        <w:rFonts w:hint="default" w:ascii="Courier New" w:hAnsi="Courier New" w:cs="Courier New"/>
      </w:rPr>
    </w:lvl>
    <w:lvl w:ilvl="5" w:tplc="041D0005" w:tentative="1">
      <w:start w:val="1"/>
      <w:numFmt w:val="bullet"/>
      <w:lvlText w:val=""/>
      <w:lvlJc w:val="left"/>
      <w:pPr>
        <w:ind w:left="5748" w:hanging="360"/>
      </w:pPr>
      <w:rPr>
        <w:rFonts w:hint="default" w:ascii="Wingdings" w:hAnsi="Wingdings"/>
      </w:rPr>
    </w:lvl>
    <w:lvl w:ilvl="6" w:tplc="041D0001" w:tentative="1">
      <w:start w:val="1"/>
      <w:numFmt w:val="bullet"/>
      <w:lvlText w:val=""/>
      <w:lvlJc w:val="left"/>
      <w:pPr>
        <w:ind w:left="6468" w:hanging="360"/>
      </w:pPr>
      <w:rPr>
        <w:rFonts w:hint="default" w:ascii="Symbol" w:hAnsi="Symbol"/>
      </w:rPr>
    </w:lvl>
    <w:lvl w:ilvl="7" w:tplc="041D0003" w:tentative="1">
      <w:start w:val="1"/>
      <w:numFmt w:val="bullet"/>
      <w:lvlText w:val="o"/>
      <w:lvlJc w:val="left"/>
      <w:pPr>
        <w:ind w:left="7188" w:hanging="360"/>
      </w:pPr>
      <w:rPr>
        <w:rFonts w:hint="default" w:ascii="Courier New" w:hAnsi="Courier New" w:cs="Courier New"/>
      </w:rPr>
    </w:lvl>
    <w:lvl w:ilvl="8" w:tplc="041D0005" w:tentative="1">
      <w:start w:val="1"/>
      <w:numFmt w:val="bullet"/>
      <w:lvlText w:val=""/>
      <w:lvlJc w:val="left"/>
      <w:pPr>
        <w:ind w:left="7908" w:hanging="360"/>
      </w:pPr>
      <w:rPr>
        <w:rFonts w:hint="default" w:ascii="Wingdings" w:hAnsi="Wingdings"/>
      </w:rPr>
    </w:lvl>
  </w:abstractNum>
  <w:abstractNum w:abstractNumId="23" w15:restartNumberingAfterBreak="0">
    <w:nsid w:val="3C2C2DE0"/>
    <w:multiLevelType w:val="hybridMultilevel"/>
    <w:tmpl w:val="639E0716"/>
    <w:lvl w:ilvl="0" w:tplc="A0D81926">
      <w:start w:val="1"/>
      <w:numFmt w:val="bullet"/>
      <w:lvlText w:val=""/>
      <w:lvlJc w:val="left"/>
      <w:pPr>
        <w:ind w:left="1287" w:hanging="360"/>
      </w:pPr>
      <w:rPr>
        <w:rFonts w:hint="default" w:ascii="Symbol" w:hAnsi="Symbol"/>
      </w:rPr>
    </w:lvl>
    <w:lvl w:ilvl="1" w:tplc="041D0003">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24" w15:restartNumberingAfterBreak="0">
    <w:nsid w:val="3C647F88"/>
    <w:multiLevelType w:val="hybridMultilevel"/>
    <w:tmpl w:val="91FE661E"/>
    <w:lvl w:ilvl="0" w:tplc="A0D81926">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25" w15:restartNumberingAfterBreak="0">
    <w:nsid w:val="3EEC3618"/>
    <w:multiLevelType w:val="hybridMultilevel"/>
    <w:tmpl w:val="FFDC211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6" w15:restartNumberingAfterBreak="0">
    <w:nsid w:val="447D314F"/>
    <w:multiLevelType w:val="hybridMultilevel"/>
    <w:tmpl w:val="D0FE201C"/>
    <w:lvl w:ilvl="0" w:tplc="A0D81926">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27" w15:restartNumberingAfterBreak="0">
    <w:nsid w:val="4C9B1D47"/>
    <w:multiLevelType w:val="hybridMultilevel"/>
    <w:tmpl w:val="851E475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8" w15:restartNumberingAfterBreak="0">
    <w:nsid w:val="4EC51A7B"/>
    <w:multiLevelType w:val="hybridMultilevel"/>
    <w:tmpl w:val="508C7A30"/>
    <w:lvl w:ilvl="0" w:tplc="A0D81926">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9" w15:restartNumberingAfterBreak="0">
    <w:nsid w:val="50953613"/>
    <w:multiLevelType w:val="hybridMultilevel"/>
    <w:tmpl w:val="8004A622"/>
    <w:lvl w:ilvl="0" w:tplc="A0D81926">
      <w:start w:val="1"/>
      <w:numFmt w:val="bullet"/>
      <w:lvlText w:val=""/>
      <w:lvlJc w:val="left"/>
      <w:pPr>
        <w:ind w:left="1571" w:hanging="360"/>
      </w:pPr>
      <w:rPr>
        <w:rFonts w:hint="default" w:ascii="Symbol" w:hAnsi="Symbol"/>
      </w:rPr>
    </w:lvl>
    <w:lvl w:ilvl="1" w:tplc="041D0003">
      <w:start w:val="1"/>
      <w:numFmt w:val="bullet"/>
      <w:lvlText w:val="o"/>
      <w:lvlJc w:val="left"/>
      <w:pPr>
        <w:ind w:left="2291" w:hanging="360"/>
      </w:pPr>
      <w:rPr>
        <w:rFonts w:hint="default" w:ascii="Courier New" w:hAnsi="Courier New" w:cs="Courier New"/>
      </w:rPr>
    </w:lvl>
    <w:lvl w:ilvl="2" w:tplc="041D0005" w:tentative="1">
      <w:start w:val="1"/>
      <w:numFmt w:val="bullet"/>
      <w:lvlText w:val=""/>
      <w:lvlJc w:val="left"/>
      <w:pPr>
        <w:ind w:left="3011" w:hanging="360"/>
      </w:pPr>
      <w:rPr>
        <w:rFonts w:hint="default" w:ascii="Wingdings" w:hAnsi="Wingdings"/>
      </w:rPr>
    </w:lvl>
    <w:lvl w:ilvl="3" w:tplc="041D0001" w:tentative="1">
      <w:start w:val="1"/>
      <w:numFmt w:val="bullet"/>
      <w:lvlText w:val=""/>
      <w:lvlJc w:val="left"/>
      <w:pPr>
        <w:ind w:left="3731" w:hanging="360"/>
      </w:pPr>
      <w:rPr>
        <w:rFonts w:hint="default" w:ascii="Symbol" w:hAnsi="Symbol"/>
      </w:rPr>
    </w:lvl>
    <w:lvl w:ilvl="4" w:tplc="041D0003" w:tentative="1">
      <w:start w:val="1"/>
      <w:numFmt w:val="bullet"/>
      <w:lvlText w:val="o"/>
      <w:lvlJc w:val="left"/>
      <w:pPr>
        <w:ind w:left="4451" w:hanging="360"/>
      </w:pPr>
      <w:rPr>
        <w:rFonts w:hint="default" w:ascii="Courier New" w:hAnsi="Courier New" w:cs="Courier New"/>
      </w:rPr>
    </w:lvl>
    <w:lvl w:ilvl="5" w:tplc="041D0005" w:tentative="1">
      <w:start w:val="1"/>
      <w:numFmt w:val="bullet"/>
      <w:lvlText w:val=""/>
      <w:lvlJc w:val="left"/>
      <w:pPr>
        <w:ind w:left="5171" w:hanging="360"/>
      </w:pPr>
      <w:rPr>
        <w:rFonts w:hint="default" w:ascii="Wingdings" w:hAnsi="Wingdings"/>
      </w:rPr>
    </w:lvl>
    <w:lvl w:ilvl="6" w:tplc="041D0001" w:tentative="1">
      <w:start w:val="1"/>
      <w:numFmt w:val="bullet"/>
      <w:lvlText w:val=""/>
      <w:lvlJc w:val="left"/>
      <w:pPr>
        <w:ind w:left="5891" w:hanging="360"/>
      </w:pPr>
      <w:rPr>
        <w:rFonts w:hint="default" w:ascii="Symbol" w:hAnsi="Symbol"/>
      </w:rPr>
    </w:lvl>
    <w:lvl w:ilvl="7" w:tplc="041D0003" w:tentative="1">
      <w:start w:val="1"/>
      <w:numFmt w:val="bullet"/>
      <w:lvlText w:val="o"/>
      <w:lvlJc w:val="left"/>
      <w:pPr>
        <w:ind w:left="6611" w:hanging="360"/>
      </w:pPr>
      <w:rPr>
        <w:rFonts w:hint="default" w:ascii="Courier New" w:hAnsi="Courier New" w:cs="Courier New"/>
      </w:rPr>
    </w:lvl>
    <w:lvl w:ilvl="8" w:tplc="041D0005" w:tentative="1">
      <w:start w:val="1"/>
      <w:numFmt w:val="bullet"/>
      <w:lvlText w:val=""/>
      <w:lvlJc w:val="left"/>
      <w:pPr>
        <w:ind w:left="7331" w:hanging="360"/>
      </w:pPr>
      <w:rPr>
        <w:rFonts w:hint="default" w:ascii="Wingdings" w:hAnsi="Wingdings"/>
      </w:rPr>
    </w:lvl>
  </w:abstractNum>
  <w:abstractNum w:abstractNumId="30" w15:restartNumberingAfterBreak="0">
    <w:nsid w:val="51E1688B"/>
    <w:multiLevelType w:val="hybridMultilevel"/>
    <w:tmpl w:val="BF9EC290"/>
    <w:lvl w:ilvl="0" w:tplc="A0D81926">
      <w:start w:val="1"/>
      <w:numFmt w:val="bullet"/>
      <w:lvlText w:val=""/>
      <w:lvlJc w:val="left"/>
      <w:pPr>
        <w:ind w:left="1211" w:hanging="360"/>
      </w:pPr>
      <w:rPr>
        <w:rFonts w:hint="default" w:ascii="Symbol" w:hAnsi="Symbol"/>
      </w:rPr>
    </w:lvl>
    <w:lvl w:ilvl="1" w:tplc="041D0003" w:tentative="1">
      <w:start w:val="1"/>
      <w:numFmt w:val="bullet"/>
      <w:lvlText w:val="o"/>
      <w:lvlJc w:val="left"/>
      <w:pPr>
        <w:ind w:left="1931" w:hanging="360"/>
      </w:pPr>
      <w:rPr>
        <w:rFonts w:hint="default" w:ascii="Courier New" w:hAnsi="Courier New" w:cs="Courier New"/>
      </w:rPr>
    </w:lvl>
    <w:lvl w:ilvl="2" w:tplc="041D0005" w:tentative="1">
      <w:start w:val="1"/>
      <w:numFmt w:val="bullet"/>
      <w:lvlText w:val=""/>
      <w:lvlJc w:val="left"/>
      <w:pPr>
        <w:ind w:left="2651" w:hanging="360"/>
      </w:pPr>
      <w:rPr>
        <w:rFonts w:hint="default" w:ascii="Wingdings" w:hAnsi="Wingdings"/>
      </w:rPr>
    </w:lvl>
    <w:lvl w:ilvl="3" w:tplc="041D0001" w:tentative="1">
      <w:start w:val="1"/>
      <w:numFmt w:val="bullet"/>
      <w:lvlText w:val=""/>
      <w:lvlJc w:val="left"/>
      <w:pPr>
        <w:ind w:left="3371" w:hanging="360"/>
      </w:pPr>
      <w:rPr>
        <w:rFonts w:hint="default" w:ascii="Symbol" w:hAnsi="Symbol"/>
      </w:rPr>
    </w:lvl>
    <w:lvl w:ilvl="4" w:tplc="041D0003" w:tentative="1">
      <w:start w:val="1"/>
      <w:numFmt w:val="bullet"/>
      <w:lvlText w:val="o"/>
      <w:lvlJc w:val="left"/>
      <w:pPr>
        <w:ind w:left="4091" w:hanging="360"/>
      </w:pPr>
      <w:rPr>
        <w:rFonts w:hint="default" w:ascii="Courier New" w:hAnsi="Courier New" w:cs="Courier New"/>
      </w:rPr>
    </w:lvl>
    <w:lvl w:ilvl="5" w:tplc="041D0005" w:tentative="1">
      <w:start w:val="1"/>
      <w:numFmt w:val="bullet"/>
      <w:lvlText w:val=""/>
      <w:lvlJc w:val="left"/>
      <w:pPr>
        <w:ind w:left="4811" w:hanging="360"/>
      </w:pPr>
      <w:rPr>
        <w:rFonts w:hint="default" w:ascii="Wingdings" w:hAnsi="Wingdings"/>
      </w:rPr>
    </w:lvl>
    <w:lvl w:ilvl="6" w:tplc="041D0001" w:tentative="1">
      <w:start w:val="1"/>
      <w:numFmt w:val="bullet"/>
      <w:lvlText w:val=""/>
      <w:lvlJc w:val="left"/>
      <w:pPr>
        <w:ind w:left="5531" w:hanging="360"/>
      </w:pPr>
      <w:rPr>
        <w:rFonts w:hint="default" w:ascii="Symbol" w:hAnsi="Symbol"/>
      </w:rPr>
    </w:lvl>
    <w:lvl w:ilvl="7" w:tplc="041D0003" w:tentative="1">
      <w:start w:val="1"/>
      <w:numFmt w:val="bullet"/>
      <w:lvlText w:val="o"/>
      <w:lvlJc w:val="left"/>
      <w:pPr>
        <w:ind w:left="6251" w:hanging="360"/>
      </w:pPr>
      <w:rPr>
        <w:rFonts w:hint="default" w:ascii="Courier New" w:hAnsi="Courier New" w:cs="Courier New"/>
      </w:rPr>
    </w:lvl>
    <w:lvl w:ilvl="8" w:tplc="041D0005" w:tentative="1">
      <w:start w:val="1"/>
      <w:numFmt w:val="bullet"/>
      <w:lvlText w:val=""/>
      <w:lvlJc w:val="left"/>
      <w:pPr>
        <w:ind w:left="6971" w:hanging="360"/>
      </w:pPr>
      <w:rPr>
        <w:rFonts w:hint="default" w:ascii="Wingdings" w:hAnsi="Wingdings"/>
      </w:rPr>
    </w:lvl>
  </w:abstractNum>
  <w:abstractNum w:abstractNumId="31" w15:restartNumberingAfterBreak="0">
    <w:nsid w:val="52B954A0"/>
    <w:multiLevelType w:val="hybridMultilevel"/>
    <w:tmpl w:val="65945526"/>
    <w:lvl w:ilvl="0" w:tplc="041D0001">
      <w:start w:val="1"/>
      <w:numFmt w:val="bullet"/>
      <w:lvlText w:val=""/>
      <w:lvlJc w:val="left"/>
      <w:pPr>
        <w:ind w:left="927" w:hanging="360"/>
      </w:pPr>
      <w:rPr>
        <w:rFonts w:hint="default" w:ascii="Symbol" w:hAnsi="Symbol"/>
      </w:rPr>
    </w:lvl>
    <w:lvl w:ilvl="1" w:tplc="041D0003">
      <w:start w:val="1"/>
      <w:numFmt w:val="bullet"/>
      <w:lvlText w:val="o"/>
      <w:lvlJc w:val="left"/>
      <w:pPr>
        <w:ind w:left="1647" w:hanging="360"/>
      </w:pPr>
      <w:rPr>
        <w:rFonts w:hint="default" w:ascii="Courier New" w:hAnsi="Courier New" w:cs="Courier New"/>
      </w:rPr>
    </w:lvl>
    <w:lvl w:ilvl="2" w:tplc="041D0005" w:tentative="1">
      <w:start w:val="1"/>
      <w:numFmt w:val="bullet"/>
      <w:lvlText w:val=""/>
      <w:lvlJc w:val="left"/>
      <w:pPr>
        <w:ind w:left="2367" w:hanging="360"/>
      </w:pPr>
      <w:rPr>
        <w:rFonts w:hint="default" w:ascii="Wingdings" w:hAnsi="Wingdings"/>
      </w:rPr>
    </w:lvl>
    <w:lvl w:ilvl="3" w:tplc="041D0001" w:tentative="1">
      <w:start w:val="1"/>
      <w:numFmt w:val="bullet"/>
      <w:lvlText w:val=""/>
      <w:lvlJc w:val="left"/>
      <w:pPr>
        <w:ind w:left="3087" w:hanging="360"/>
      </w:pPr>
      <w:rPr>
        <w:rFonts w:hint="default" w:ascii="Symbol" w:hAnsi="Symbol"/>
      </w:rPr>
    </w:lvl>
    <w:lvl w:ilvl="4" w:tplc="041D0003" w:tentative="1">
      <w:start w:val="1"/>
      <w:numFmt w:val="bullet"/>
      <w:lvlText w:val="o"/>
      <w:lvlJc w:val="left"/>
      <w:pPr>
        <w:ind w:left="3807" w:hanging="360"/>
      </w:pPr>
      <w:rPr>
        <w:rFonts w:hint="default" w:ascii="Courier New" w:hAnsi="Courier New" w:cs="Courier New"/>
      </w:rPr>
    </w:lvl>
    <w:lvl w:ilvl="5" w:tplc="041D0005" w:tentative="1">
      <w:start w:val="1"/>
      <w:numFmt w:val="bullet"/>
      <w:lvlText w:val=""/>
      <w:lvlJc w:val="left"/>
      <w:pPr>
        <w:ind w:left="4527" w:hanging="360"/>
      </w:pPr>
      <w:rPr>
        <w:rFonts w:hint="default" w:ascii="Wingdings" w:hAnsi="Wingdings"/>
      </w:rPr>
    </w:lvl>
    <w:lvl w:ilvl="6" w:tplc="041D0001" w:tentative="1">
      <w:start w:val="1"/>
      <w:numFmt w:val="bullet"/>
      <w:lvlText w:val=""/>
      <w:lvlJc w:val="left"/>
      <w:pPr>
        <w:ind w:left="5247" w:hanging="360"/>
      </w:pPr>
      <w:rPr>
        <w:rFonts w:hint="default" w:ascii="Symbol" w:hAnsi="Symbol"/>
      </w:rPr>
    </w:lvl>
    <w:lvl w:ilvl="7" w:tplc="041D0003" w:tentative="1">
      <w:start w:val="1"/>
      <w:numFmt w:val="bullet"/>
      <w:lvlText w:val="o"/>
      <w:lvlJc w:val="left"/>
      <w:pPr>
        <w:ind w:left="5967" w:hanging="360"/>
      </w:pPr>
      <w:rPr>
        <w:rFonts w:hint="default" w:ascii="Courier New" w:hAnsi="Courier New" w:cs="Courier New"/>
      </w:rPr>
    </w:lvl>
    <w:lvl w:ilvl="8" w:tplc="041D0005" w:tentative="1">
      <w:start w:val="1"/>
      <w:numFmt w:val="bullet"/>
      <w:lvlText w:val=""/>
      <w:lvlJc w:val="left"/>
      <w:pPr>
        <w:ind w:left="6687" w:hanging="360"/>
      </w:pPr>
      <w:rPr>
        <w:rFonts w:hint="default" w:ascii="Wingdings" w:hAnsi="Wingdings"/>
      </w:rPr>
    </w:lvl>
  </w:abstractNum>
  <w:abstractNum w:abstractNumId="32" w15:restartNumberingAfterBreak="0">
    <w:nsid w:val="54340635"/>
    <w:multiLevelType w:val="hybridMultilevel"/>
    <w:tmpl w:val="1B6660C0"/>
    <w:lvl w:ilvl="0" w:tplc="05061E3A">
      <w:start w:val="1"/>
      <w:numFmt w:val="decimal"/>
      <w:pStyle w:val="Liststycke"/>
      <w:lvlText w:val="%1."/>
      <w:lvlJc w:val="left"/>
      <w:pPr>
        <w:ind w:left="1431" w:hanging="360"/>
      </w:pPr>
      <w:rPr>
        <w:rFonts w:hint="default"/>
      </w:rPr>
    </w:lvl>
    <w:lvl w:ilvl="1" w:tplc="041D0003">
      <w:start w:val="1"/>
      <w:numFmt w:val="bullet"/>
      <w:lvlText w:val="o"/>
      <w:lvlJc w:val="left"/>
      <w:pPr>
        <w:ind w:left="2874" w:hanging="360"/>
      </w:pPr>
      <w:rPr>
        <w:rFonts w:hint="default" w:ascii="Courier New" w:hAnsi="Courier New" w:cs="Courier New"/>
      </w:rPr>
    </w:lvl>
    <w:lvl w:ilvl="2" w:tplc="041D0005">
      <w:start w:val="1"/>
      <w:numFmt w:val="bullet"/>
      <w:lvlText w:val=""/>
      <w:lvlJc w:val="left"/>
      <w:pPr>
        <w:ind w:left="3594" w:hanging="360"/>
      </w:pPr>
      <w:rPr>
        <w:rFonts w:hint="default" w:ascii="Wingdings" w:hAnsi="Wingdings"/>
      </w:rPr>
    </w:lvl>
    <w:lvl w:ilvl="3" w:tplc="041D0001" w:tentative="1">
      <w:start w:val="1"/>
      <w:numFmt w:val="bullet"/>
      <w:lvlText w:val=""/>
      <w:lvlJc w:val="left"/>
      <w:pPr>
        <w:ind w:left="4314" w:hanging="360"/>
      </w:pPr>
      <w:rPr>
        <w:rFonts w:hint="default" w:ascii="Symbol" w:hAnsi="Symbol"/>
      </w:rPr>
    </w:lvl>
    <w:lvl w:ilvl="4" w:tplc="041D0003" w:tentative="1">
      <w:start w:val="1"/>
      <w:numFmt w:val="bullet"/>
      <w:lvlText w:val="o"/>
      <w:lvlJc w:val="left"/>
      <w:pPr>
        <w:ind w:left="5034" w:hanging="360"/>
      </w:pPr>
      <w:rPr>
        <w:rFonts w:hint="default" w:ascii="Courier New" w:hAnsi="Courier New" w:cs="Courier New"/>
      </w:rPr>
    </w:lvl>
    <w:lvl w:ilvl="5" w:tplc="041D0005" w:tentative="1">
      <w:start w:val="1"/>
      <w:numFmt w:val="bullet"/>
      <w:lvlText w:val=""/>
      <w:lvlJc w:val="left"/>
      <w:pPr>
        <w:ind w:left="5754" w:hanging="360"/>
      </w:pPr>
      <w:rPr>
        <w:rFonts w:hint="default" w:ascii="Wingdings" w:hAnsi="Wingdings"/>
      </w:rPr>
    </w:lvl>
    <w:lvl w:ilvl="6" w:tplc="041D0001" w:tentative="1">
      <w:start w:val="1"/>
      <w:numFmt w:val="bullet"/>
      <w:lvlText w:val=""/>
      <w:lvlJc w:val="left"/>
      <w:pPr>
        <w:ind w:left="6474" w:hanging="360"/>
      </w:pPr>
      <w:rPr>
        <w:rFonts w:hint="default" w:ascii="Symbol" w:hAnsi="Symbol"/>
      </w:rPr>
    </w:lvl>
    <w:lvl w:ilvl="7" w:tplc="041D0003" w:tentative="1">
      <w:start w:val="1"/>
      <w:numFmt w:val="bullet"/>
      <w:lvlText w:val="o"/>
      <w:lvlJc w:val="left"/>
      <w:pPr>
        <w:ind w:left="7194" w:hanging="360"/>
      </w:pPr>
      <w:rPr>
        <w:rFonts w:hint="default" w:ascii="Courier New" w:hAnsi="Courier New" w:cs="Courier New"/>
      </w:rPr>
    </w:lvl>
    <w:lvl w:ilvl="8" w:tplc="041D0005" w:tentative="1">
      <w:start w:val="1"/>
      <w:numFmt w:val="bullet"/>
      <w:lvlText w:val=""/>
      <w:lvlJc w:val="left"/>
      <w:pPr>
        <w:ind w:left="7914" w:hanging="360"/>
      </w:pPr>
      <w:rPr>
        <w:rFonts w:hint="default" w:ascii="Wingdings" w:hAnsi="Wingdings"/>
      </w:rPr>
    </w:lvl>
  </w:abstractNum>
  <w:abstractNum w:abstractNumId="33" w15:restartNumberingAfterBreak="0">
    <w:nsid w:val="5A2916F8"/>
    <w:multiLevelType w:val="hybridMultilevel"/>
    <w:tmpl w:val="2E70C7F4"/>
    <w:lvl w:ilvl="0" w:tplc="FFFFFFFF">
      <w:start w:val="1"/>
      <w:numFmt w:val="bullet"/>
      <w:lvlText w:val=""/>
      <w:lvlJc w:val="left"/>
      <w:pPr>
        <w:ind w:left="720" w:hanging="360"/>
      </w:pPr>
      <w:rPr>
        <w:rFonts w:hint="default" w:ascii="Symbol" w:hAnsi="Symbol"/>
      </w:rPr>
    </w:lvl>
    <w:lvl w:ilvl="1" w:tplc="A0D81926">
      <w:start w:val="1"/>
      <w:numFmt w:val="bullet"/>
      <w:lvlText w:val=""/>
      <w:lvlJc w:val="left"/>
      <w:pPr>
        <w:ind w:left="1440" w:hanging="360"/>
      </w:pPr>
      <w:rPr>
        <w:rFonts w:hint="default" w:ascii="Symbol" w:hAnsi="Symbol"/>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34" w15:restartNumberingAfterBreak="0">
    <w:nsid w:val="5B941288"/>
    <w:multiLevelType w:val="hybridMultilevel"/>
    <w:tmpl w:val="5F18AE26"/>
    <w:lvl w:ilvl="0" w:tplc="FFFFFFFF">
      <w:start w:val="1"/>
      <w:numFmt w:val="decimal"/>
      <w:lvlText w:val="%1."/>
      <w:lvlJc w:val="left"/>
      <w:pPr>
        <w:ind w:left="1919" w:hanging="360"/>
      </w:pPr>
    </w:lvl>
    <w:lvl w:ilvl="1" w:tplc="041D0019" w:tentative="1">
      <w:start w:val="1"/>
      <w:numFmt w:val="lowerLetter"/>
      <w:lvlText w:val="%2."/>
      <w:lvlJc w:val="left"/>
      <w:pPr>
        <w:ind w:left="1647" w:hanging="360"/>
      </w:pPr>
    </w:lvl>
    <w:lvl w:ilvl="2" w:tplc="041D001B" w:tentative="1">
      <w:start w:val="1"/>
      <w:numFmt w:val="lowerRoman"/>
      <w:lvlText w:val="%3."/>
      <w:lvlJc w:val="right"/>
      <w:pPr>
        <w:ind w:left="2367" w:hanging="180"/>
      </w:pPr>
    </w:lvl>
    <w:lvl w:ilvl="3" w:tplc="041D000F" w:tentative="1">
      <w:start w:val="1"/>
      <w:numFmt w:val="decimal"/>
      <w:lvlText w:val="%4."/>
      <w:lvlJc w:val="left"/>
      <w:pPr>
        <w:ind w:left="3087" w:hanging="360"/>
      </w:pPr>
    </w:lvl>
    <w:lvl w:ilvl="4" w:tplc="041D0019" w:tentative="1">
      <w:start w:val="1"/>
      <w:numFmt w:val="lowerLetter"/>
      <w:lvlText w:val="%5."/>
      <w:lvlJc w:val="left"/>
      <w:pPr>
        <w:ind w:left="3807" w:hanging="360"/>
      </w:pPr>
    </w:lvl>
    <w:lvl w:ilvl="5" w:tplc="041D001B" w:tentative="1">
      <w:start w:val="1"/>
      <w:numFmt w:val="lowerRoman"/>
      <w:lvlText w:val="%6."/>
      <w:lvlJc w:val="right"/>
      <w:pPr>
        <w:ind w:left="4527" w:hanging="180"/>
      </w:pPr>
    </w:lvl>
    <w:lvl w:ilvl="6" w:tplc="041D000F" w:tentative="1">
      <w:start w:val="1"/>
      <w:numFmt w:val="decimal"/>
      <w:lvlText w:val="%7."/>
      <w:lvlJc w:val="left"/>
      <w:pPr>
        <w:ind w:left="5247" w:hanging="360"/>
      </w:pPr>
    </w:lvl>
    <w:lvl w:ilvl="7" w:tplc="041D0019" w:tentative="1">
      <w:start w:val="1"/>
      <w:numFmt w:val="lowerLetter"/>
      <w:lvlText w:val="%8."/>
      <w:lvlJc w:val="left"/>
      <w:pPr>
        <w:ind w:left="5967" w:hanging="360"/>
      </w:pPr>
    </w:lvl>
    <w:lvl w:ilvl="8" w:tplc="041D001B" w:tentative="1">
      <w:start w:val="1"/>
      <w:numFmt w:val="lowerRoman"/>
      <w:lvlText w:val="%9."/>
      <w:lvlJc w:val="right"/>
      <w:pPr>
        <w:ind w:left="6687" w:hanging="180"/>
      </w:pPr>
    </w:lvl>
  </w:abstractNum>
  <w:abstractNum w:abstractNumId="35" w15:restartNumberingAfterBreak="0">
    <w:nsid w:val="5DA371B2"/>
    <w:multiLevelType w:val="hybridMultilevel"/>
    <w:tmpl w:val="F232EBF4"/>
    <w:lvl w:ilvl="0" w:tplc="041D0001">
      <w:start w:val="1"/>
      <w:numFmt w:val="bullet"/>
      <w:lvlText w:val=""/>
      <w:lvlJc w:val="left"/>
      <w:pPr>
        <w:ind w:left="720" w:hanging="360"/>
      </w:pPr>
      <w:rPr>
        <w:rFonts w:hint="default" w:ascii="Symbol" w:hAnsi="Symbol"/>
      </w:rPr>
    </w:lvl>
    <w:lvl w:ilvl="1" w:tplc="041D0003">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36" w15:restartNumberingAfterBreak="0">
    <w:nsid w:val="5FEF2EDC"/>
    <w:multiLevelType w:val="hybridMultilevel"/>
    <w:tmpl w:val="48A8C238"/>
    <w:lvl w:ilvl="0" w:tplc="FFFFFFFF">
      <w:start w:val="1"/>
      <w:numFmt w:val="bullet"/>
      <w:lvlText w:val=""/>
      <w:lvlJc w:val="left"/>
      <w:pPr>
        <w:ind w:left="930" w:hanging="360"/>
      </w:pPr>
      <w:rPr>
        <w:rFonts w:hint="default" w:ascii="Symbol" w:hAnsi="Symbol"/>
      </w:rPr>
    </w:lvl>
    <w:lvl w:ilvl="1" w:tplc="A0D81926">
      <w:start w:val="1"/>
      <w:numFmt w:val="bullet"/>
      <w:lvlText w:val=""/>
      <w:lvlJc w:val="left"/>
      <w:pPr>
        <w:ind w:left="1650" w:hanging="360"/>
      </w:pPr>
      <w:rPr>
        <w:rFonts w:hint="default" w:ascii="Symbol" w:hAnsi="Symbol"/>
      </w:rPr>
    </w:lvl>
    <w:lvl w:ilvl="2" w:tplc="FFFFFFFF" w:tentative="1">
      <w:start w:val="1"/>
      <w:numFmt w:val="bullet"/>
      <w:lvlText w:val=""/>
      <w:lvlJc w:val="left"/>
      <w:pPr>
        <w:ind w:left="2370" w:hanging="360"/>
      </w:pPr>
      <w:rPr>
        <w:rFonts w:hint="default" w:ascii="Wingdings" w:hAnsi="Wingdings"/>
      </w:rPr>
    </w:lvl>
    <w:lvl w:ilvl="3" w:tplc="FFFFFFFF" w:tentative="1">
      <w:start w:val="1"/>
      <w:numFmt w:val="bullet"/>
      <w:lvlText w:val=""/>
      <w:lvlJc w:val="left"/>
      <w:pPr>
        <w:ind w:left="3090" w:hanging="360"/>
      </w:pPr>
      <w:rPr>
        <w:rFonts w:hint="default" w:ascii="Symbol" w:hAnsi="Symbol"/>
      </w:rPr>
    </w:lvl>
    <w:lvl w:ilvl="4" w:tplc="FFFFFFFF" w:tentative="1">
      <w:start w:val="1"/>
      <w:numFmt w:val="bullet"/>
      <w:lvlText w:val="o"/>
      <w:lvlJc w:val="left"/>
      <w:pPr>
        <w:ind w:left="3810" w:hanging="360"/>
      </w:pPr>
      <w:rPr>
        <w:rFonts w:hint="default" w:ascii="Courier New" w:hAnsi="Courier New" w:cs="Courier New"/>
      </w:rPr>
    </w:lvl>
    <w:lvl w:ilvl="5" w:tplc="FFFFFFFF" w:tentative="1">
      <w:start w:val="1"/>
      <w:numFmt w:val="bullet"/>
      <w:lvlText w:val=""/>
      <w:lvlJc w:val="left"/>
      <w:pPr>
        <w:ind w:left="4530" w:hanging="360"/>
      </w:pPr>
      <w:rPr>
        <w:rFonts w:hint="default" w:ascii="Wingdings" w:hAnsi="Wingdings"/>
      </w:rPr>
    </w:lvl>
    <w:lvl w:ilvl="6" w:tplc="FFFFFFFF" w:tentative="1">
      <w:start w:val="1"/>
      <w:numFmt w:val="bullet"/>
      <w:lvlText w:val=""/>
      <w:lvlJc w:val="left"/>
      <w:pPr>
        <w:ind w:left="5250" w:hanging="360"/>
      </w:pPr>
      <w:rPr>
        <w:rFonts w:hint="default" w:ascii="Symbol" w:hAnsi="Symbol"/>
      </w:rPr>
    </w:lvl>
    <w:lvl w:ilvl="7" w:tplc="FFFFFFFF" w:tentative="1">
      <w:start w:val="1"/>
      <w:numFmt w:val="bullet"/>
      <w:lvlText w:val="o"/>
      <w:lvlJc w:val="left"/>
      <w:pPr>
        <w:ind w:left="5970" w:hanging="360"/>
      </w:pPr>
      <w:rPr>
        <w:rFonts w:hint="default" w:ascii="Courier New" w:hAnsi="Courier New" w:cs="Courier New"/>
      </w:rPr>
    </w:lvl>
    <w:lvl w:ilvl="8" w:tplc="FFFFFFFF" w:tentative="1">
      <w:start w:val="1"/>
      <w:numFmt w:val="bullet"/>
      <w:lvlText w:val=""/>
      <w:lvlJc w:val="left"/>
      <w:pPr>
        <w:ind w:left="6690" w:hanging="360"/>
      </w:pPr>
      <w:rPr>
        <w:rFonts w:hint="default" w:ascii="Wingdings" w:hAnsi="Wingdings"/>
      </w:rPr>
    </w:lvl>
  </w:abstractNum>
  <w:abstractNum w:abstractNumId="37" w15:restartNumberingAfterBreak="0">
    <w:nsid w:val="6E155AAB"/>
    <w:multiLevelType w:val="hybridMultilevel"/>
    <w:tmpl w:val="28A0D1F0"/>
    <w:lvl w:ilvl="0" w:tplc="A0D81926">
      <w:start w:val="1"/>
      <w:numFmt w:val="bullet"/>
      <w:lvlText w:val=""/>
      <w:lvlJc w:val="left"/>
      <w:pPr>
        <w:ind w:left="1211" w:hanging="360"/>
      </w:pPr>
      <w:rPr>
        <w:rFonts w:hint="default" w:ascii="Symbol" w:hAnsi="Symbol"/>
      </w:rPr>
    </w:lvl>
    <w:lvl w:ilvl="1" w:tplc="FFFFFFFF">
      <w:start w:val="1"/>
      <w:numFmt w:val="bullet"/>
      <w:lvlText w:val="o"/>
      <w:lvlJc w:val="left"/>
      <w:pPr>
        <w:ind w:left="1931" w:hanging="360"/>
      </w:pPr>
      <w:rPr>
        <w:rFonts w:hint="default" w:ascii="Courier New" w:hAnsi="Courier New" w:cs="Courier New"/>
      </w:rPr>
    </w:lvl>
    <w:lvl w:ilvl="2" w:tplc="FFFFFFFF">
      <w:start w:val="1"/>
      <w:numFmt w:val="bullet"/>
      <w:lvlText w:val=""/>
      <w:lvlJc w:val="left"/>
      <w:pPr>
        <w:ind w:left="2651" w:hanging="360"/>
      </w:pPr>
      <w:rPr>
        <w:rFonts w:hint="default" w:ascii="Wingdings" w:hAnsi="Wingdings"/>
      </w:rPr>
    </w:lvl>
    <w:lvl w:ilvl="3" w:tplc="FFFFFFFF" w:tentative="1">
      <w:start w:val="1"/>
      <w:numFmt w:val="bullet"/>
      <w:lvlText w:val=""/>
      <w:lvlJc w:val="left"/>
      <w:pPr>
        <w:ind w:left="3371" w:hanging="360"/>
      </w:pPr>
      <w:rPr>
        <w:rFonts w:hint="default" w:ascii="Symbol" w:hAnsi="Symbol"/>
      </w:rPr>
    </w:lvl>
    <w:lvl w:ilvl="4" w:tplc="FFFFFFFF" w:tentative="1">
      <w:start w:val="1"/>
      <w:numFmt w:val="bullet"/>
      <w:lvlText w:val="o"/>
      <w:lvlJc w:val="left"/>
      <w:pPr>
        <w:ind w:left="4091" w:hanging="360"/>
      </w:pPr>
      <w:rPr>
        <w:rFonts w:hint="default" w:ascii="Courier New" w:hAnsi="Courier New" w:cs="Courier New"/>
      </w:rPr>
    </w:lvl>
    <w:lvl w:ilvl="5" w:tplc="FFFFFFFF" w:tentative="1">
      <w:start w:val="1"/>
      <w:numFmt w:val="bullet"/>
      <w:lvlText w:val=""/>
      <w:lvlJc w:val="left"/>
      <w:pPr>
        <w:ind w:left="4811" w:hanging="360"/>
      </w:pPr>
      <w:rPr>
        <w:rFonts w:hint="default" w:ascii="Wingdings" w:hAnsi="Wingdings"/>
      </w:rPr>
    </w:lvl>
    <w:lvl w:ilvl="6" w:tplc="FFFFFFFF" w:tentative="1">
      <w:start w:val="1"/>
      <w:numFmt w:val="bullet"/>
      <w:lvlText w:val=""/>
      <w:lvlJc w:val="left"/>
      <w:pPr>
        <w:ind w:left="5531" w:hanging="360"/>
      </w:pPr>
      <w:rPr>
        <w:rFonts w:hint="default" w:ascii="Symbol" w:hAnsi="Symbol"/>
      </w:rPr>
    </w:lvl>
    <w:lvl w:ilvl="7" w:tplc="FFFFFFFF" w:tentative="1">
      <w:start w:val="1"/>
      <w:numFmt w:val="bullet"/>
      <w:lvlText w:val="o"/>
      <w:lvlJc w:val="left"/>
      <w:pPr>
        <w:ind w:left="6251" w:hanging="360"/>
      </w:pPr>
      <w:rPr>
        <w:rFonts w:hint="default" w:ascii="Courier New" w:hAnsi="Courier New" w:cs="Courier New"/>
      </w:rPr>
    </w:lvl>
    <w:lvl w:ilvl="8" w:tplc="FFFFFFFF" w:tentative="1">
      <w:start w:val="1"/>
      <w:numFmt w:val="bullet"/>
      <w:lvlText w:val=""/>
      <w:lvlJc w:val="left"/>
      <w:pPr>
        <w:ind w:left="6971" w:hanging="360"/>
      </w:pPr>
      <w:rPr>
        <w:rFonts w:hint="default" w:ascii="Wingdings" w:hAnsi="Wingdings"/>
      </w:rPr>
    </w:lvl>
  </w:abstractNum>
  <w:abstractNum w:abstractNumId="38" w15:restartNumberingAfterBreak="0">
    <w:nsid w:val="6F7770AC"/>
    <w:multiLevelType w:val="hybridMultilevel"/>
    <w:tmpl w:val="0F9C26E0"/>
    <w:lvl w:ilvl="0" w:tplc="FFFFFFFF">
      <w:start w:val="1"/>
      <w:numFmt w:val="bullet"/>
      <w:lvlText w:val=""/>
      <w:lvlJc w:val="left"/>
      <w:pPr>
        <w:ind w:left="720" w:hanging="360"/>
      </w:pPr>
      <w:rPr>
        <w:rFonts w:hint="default" w:ascii="Symbol" w:hAnsi="Symbol"/>
      </w:rPr>
    </w:lvl>
    <w:lvl w:ilvl="1" w:tplc="A0D81926">
      <w:start w:val="1"/>
      <w:numFmt w:val="bullet"/>
      <w:lvlText w:val=""/>
      <w:lvlJc w:val="left"/>
      <w:pPr>
        <w:ind w:left="1440" w:hanging="360"/>
      </w:pPr>
      <w:rPr>
        <w:rFonts w:hint="default" w:ascii="Symbol" w:hAnsi="Symbol"/>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39" w15:restartNumberingAfterBreak="0">
    <w:nsid w:val="70843EF7"/>
    <w:multiLevelType w:val="hybridMultilevel"/>
    <w:tmpl w:val="71D45366"/>
    <w:lvl w:ilvl="0" w:tplc="A0D81926">
      <w:start w:val="1"/>
      <w:numFmt w:val="bullet"/>
      <w:lvlText w:val=""/>
      <w:lvlJc w:val="left"/>
      <w:pPr>
        <w:ind w:left="1211" w:hanging="360"/>
      </w:pPr>
      <w:rPr>
        <w:rFonts w:hint="default" w:ascii="Symbol" w:hAnsi="Symbol"/>
      </w:rPr>
    </w:lvl>
    <w:lvl w:ilvl="1" w:tplc="041D0003">
      <w:start w:val="1"/>
      <w:numFmt w:val="bullet"/>
      <w:lvlText w:val="o"/>
      <w:lvlJc w:val="left"/>
      <w:pPr>
        <w:ind w:left="1931" w:hanging="360"/>
      </w:pPr>
      <w:rPr>
        <w:rFonts w:hint="default" w:ascii="Courier New" w:hAnsi="Courier New" w:cs="Courier New"/>
      </w:rPr>
    </w:lvl>
    <w:lvl w:ilvl="2" w:tplc="041D0005">
      <w:start w:val="1"/>
      <w:numFmt w:val="bullet"/>
      <w:lvlText w:val=""/>
      <w:lvlJc w:val="left"/>
      <w:pPr>
        <w:ind w:left="2651" w:hanging="360"/>
      </w:pPr>
      <w:rPr>
        <w:rFonts w:hint="default" w:ascii="Wingdings" w:hAnsi="Wingdings"/>
      </w:rPr>
    </w:lvl>
    <w:lvl w:ilvl="3" w:tplc="041D0001" w:tentative="1">
      <w:start w:val="1"/>
      <w:numFmt w:val="bullet"/>
      <w:lvlText w:val=""/>
      <w:lvlJc w:val="left"/>
      <w:pPr>
        <w:ind w:left="3371" w:hanging="360"/>
      </w:pPr>
      <w:rPr>
        <w:rFonts w:hint="default" w:ascii="Symbol" w:hAnsi="Symbol"/>
      </w:rPr>
    </w:lvl>
    <w:lvl w:ilvl="4" w:tplc="041D0003" w:tentative="1">
      <w:start w:val="1"/>
      <w:numFmt w:val="bullet"/>
      <w:lvlText w:val="o"/>
      <w:lvlJc w:val="left"/>
      <w:pPr>
        <w:ind w:left="4091" w:hanging="360"/>
      </w:pPr>
      <w:rPr>
        <w:rFonts w:hint="default" w:ascii="Courier New" w:hAnsi="Courier New" w:cs="Courier New"/>
      </w:rPr>
    </w:lvl>
    <w:lvl w:ilvl="5" w:tplc="041D0005" w:tentative="1">
      <w:start w:val="1"/>
      <w:numFmt w:val="bullet"/>
      <w:lvlText w:val=""/>
      <w:lvlJc w:val="left"/>
      <w:pPr>
        <w:ind w:left="4811" w:hanging="360"/>
      </w:pPr>
      <w:rPr>
        <w:rFonts w:hint="default" w:ascii="Wingdings" w:hAnsi="Wingdings"/>
      </w:rPr>
    </w:lvl>
    <w:lvl w:ilvl="6" w:tplc="041D0001" w:tentative="1">
      <w:start w:val="1"/>
      <w:numFmt w:val="bullet"/>
      <w:lvlText w:val=""/>
      <w:lvlJc w:val="left"/>
      <w:pPr>
        <w:ind w:left="5531" w:hanging="360"/>
      </w:pPr>
      <w:rPr>
        <w:rFonts w:hint="default" w:ascii="Symbol" w:hAnsi="Symbol"/>
      </w:rPr>
    </w:lvl>
    <w:lvl w:ilvl="7" w:tplc="041D0003" w:tentative="1">
      <w:start w:val="1"/>
      <w:numFmt w:val="bullet"/>
      <w:lvlText w:val="o"/>
      <w:lvlJc w:val="left"/>
      <w:pPr>
        <w:ind w:left="6251" w:hanging="360"/>
      </w:pPr>
      <w:rPr>
        <w:rFonts w:hint="default" w:ascii="Courier New" w:hAnsi="Courier New" w:cs="Courier New"/>
      </w:rPr>
    </w:lvl>
    <w:lvl w:ilvl="8" w:tplc="041D0005" w:tentative="1">
      <w:start w:val="1"/>
      <w:numFmt w:val="bullet"/>
      <w:lvlText w:val=""/>
      <w:lvlJc w:val="left"/>
      <w:pPr>
        <w:ind w:left="6971" w:hanging="360"/>
      </w:pPr>
      <w:rPr>
        <w:rFonts w:hint="default" w:ascii="Wingdings" w:hAnsi="Wingdings"/>
      </w:rPr>
    </w:lvl>
  </w:abstractNum>
  <w:abstractNum w:abstractNumId="40" w15:restartNumberingAfterBreak="0">
    <w:nsid w:val="751A2FC6"/>
    <w:multiLevelType w:val="hybridMultilevel"/>
    <w:tmpl w:val="E6200BD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41" w15:restartNumberingAfterBreak="0">
    <w:nsid w:val="7600319D"/>
    <w:multiLevelType w:val="hybridMultilevel"/>
    <w:tmpl w:val="40AEA4E6"/>
    <w:lvl w:ilvl="0" w:tplc="A0D81926">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42" w15:restartNumberingAfterBreak="0">
    <w:nsid w:val="771B281E"/>
    <w:multiLevelType w:val="hybridMultilevel"/>
    <w:tmpl w:val="99E68022"/>
    <w:lvl w:ilvl="0" w:tplc="041D000F">
      <w:start w:val="1"/>
      <w:numFmt w:val="decimal"/>
      <w:lvlText w:val="%1."/>
      <w:lvlJc w:val="left"/>
      <w:pPr>
        <w:ind w:left="2075" w:hanging="360"/>
      </w:pPr>
    </w:lvl>
    <w:lvl w:ilvl="1" w:tplc="041D0019" w:tentative="1">
      <w:start w:val="1"/>
      <w:numFmt w:val="lowerLetter"/>
      <w:lvlText w:val="%2."/>
      <w:lvlJc w:val="left"/>
      <w:pPr>
        <w:ind w:left="2795" w:hanging="360"/>
      </w:pPr>
    </w:lvl>
    <w:lvl w:ilvl="2" w:tplc="041D001B" w:tentative="1">
      <w:start w:val="1"/>
      <w:numFmt w:val="lowerRoman"/>
      <w:lvlText w:val="%3."/>
      <w:lvlJc w:val="right"/>
      <w:pPr>
        <w:ind w:left="3515" w:hanging="180"/>
      </w:pPr>
    </w:lvl>
    <w:lvl w:ilvl="3" w:tplc="041D000F" w:tentative="1">
      <w:start w:val="1"/>
      <w:numFmt w:val="decimal"/>
      <w:lvlText w:val="%4."/>
      <w:lvlJc w:val="left"/>
      <w:pPr>
        <w:ind w:left="4235" w:hanging="360"/>
      </w:pPr>
    </w:lvl>
    <w:lvl w:ilvl="4" w:tplc="041D0019" w:tentative="1">
      <w:start w:val="1"/>
      <w:numFmt w:val="lowerLetter"/>
      <w:lvlText w:val="%5."/>
      <w:lvlJc w:val="left"/>
      <w:pPr>
        <w:ind w:left="4955" w:hanging="360"/>
      </w:pPr>
    </w:lvl>
    <w:lvl w:ilvl="5" w:tplc="041D001B" w:tentative="1">
      <w:start w:val="1"/>
      <w:numFmt w:val="lowerRoman"/>
      <w:lvlText w:val="%6."/>
      <w:lvlJc w:val="right"/>
      <w:pPr>
        <w:ind w:left="5675" w:hanging="180"/>
      </w:pPr>
    </w:lvl>
    <w:lvl w:ilvl="6" w:tplc="041D000F" w:tentative="1">
      <w:start w:val="1"/>
      <w:numFmt w:val="decimal"/>
      <w:lvlText w:val="%7."/>
      <w:lvlJc w:val="left"/>
      <w:pPr>
        <w:ind w:left="6395" w:hanging="360"/>
      </w:pPr>
    </w:lvl>
    <w:lvl w:ilvl="7" w:tplc="041D0019" w:tentative="1">
      <w:start w:val="1"/>
      <w:numFmt w:val="lowerLetter"/>
      <w:lvlText w:val="%8."/>
      <w:lvlJc w:val="left"/>
      <w:pPr>
        <w:ind w:left="7115" w:hanging="360"/>
      </w:pPr>
    </w:lvl>
    <w:lvl w:ilvl="8" w:tplc="041D001B" w:tentative="1">
      <w:start w:val="1"/>
      <w:numFmt w:val="lowerRoman"/>
      <w:lvlText w:val="%9."/>
      <w:lvlJc w:val="right"/>
      <w:pPr>
        <w:ind w:left="7835" w:hanging="180"/>
      </w:pPr>
    </w:lvl>
  </w:abstractNum>
  <w:abstractNum w:abstractNumId="43" w15:restartNumberingAfterBreak="0">
    <w:nsid w:val="77A12DE0"/>
    <w:multiLevelType w:val="hybridMultilevel"/>
    <w:tmpl w:val="3F005B14"/>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hint="default" w:ascii="Courier New" w:hAnsi="Courier New" w:cs="Courier New"/>
      </w:rPr>
    </w:lvl>
    <w:lvl w:ilvl="2" w:tplc="FFFFFFFF" w:tentative="1">
      <w:start w:val="1"/>
      <w:numFmt w:val="bullet"/>
      <w:lvlText w:val=""/>
      <w:lvlJc w:val="left"/>
      <w:pPr>
        <w:ind w:left="2517" w:hanging="360"/>
      </w:pPr>
      <w:rPr>
        <w:rFonts w:hint="default" w:ascii="Wingdings" w:hAnsi="Wingdings"/>
      </w:rPr>
    </w:lvl>
    <w:lvl w:ilvl="3" w:tplc="FFFFFFFF" w:tentative="1">
      <w:start w:val="1"/>
      <w:numFmt w:val="bullet"/>
      <w:lvlText w:val=""/>
      <w:lvlJc w:val="left"/>
      <w:pPr>
        <w:ind w:left="3237" w:hanging="360"/>
      </w:pPr>
      <w:rPr>
        <w:rFonts w:hint="default" w:ascii="Symbol" w:hAnsi="Symbol"/>
      </w:rPr>
    </w:lvl>
    <w:lvl w:ilvl="4" w:tplc="FFFFFFFF" w:tentative="1">
      <w:start w:val="1"/>
      <w:numFmt w:val="bullet"/>
      <w:lvlText w:val="o"/>
      <w:lvlJc w:val="left"/>
      <w:pPr>
        <w:ind w:left="3957" w:hanging="360"/>
      </w:pPr>
      <w:rPr>
        <w:rFonts w:hint="default" w:ascii="Courier New" w:hAnsi="Courier New" w:cs="Courier New"/>
      </w:rPr>
    </w:lvl>
    <w:lvl w:ilvl="5" w:tplc="FFFFFFFF" w:tentative="1">
      <w:start w:val="1"/>
      <w:numFmt w:val="bullet"/>
      <w:lvlText w:val=""/>
      <w:lvlJc w:val="left"/>
      <w:pPr>
        <w:ind w:left="4677" w:hanging="360"/>
      </w:pPr>
      <w:rPr>
        <w:rFonts w:hint="default" w:ascii="Wingdings" w:hAnsi="Wingdings"/>
      </w:rPr>
    </w:lvl>
    <w:lvl w:ilvl="6" w:tplc="FFFFFFFF" w:tentative="1">
      <w:start w:val="1"/>
      <w:numFmt w:val="bullet"/>
      <w:lvlText w:val=""/>
      <w:lvlJc w:val="left"/>
      <w:pPr>
        <w:ind w:left="5397" w:hanging="360"/>
      </w:pPr>
      <w:rPr>
        <w:rFonts w:hint="default" w:ascii="Symbol" w:hAnsi="Symbol"/>
      </w:rPr>
    </w:lvl>
    <w:lvl w:ilvl="7" w:tplc="FFFFFFFF" w:tentative="1">
      <w:start w:val="1"/>
      <w:numFmt w:val="bullet"/>
      <w:lvlText w:val="o"/>
      <w:lvlJc w:val="left"/>
      <w:pPr>
        <w:ind w:left="6117" w:hanging="360"/>
      </w:pPr>
      <w:rPr>
        <w:rFonts w:hint="default" w:ascii="Courier New" w:hAnsi="Courier New" w:cs="Courier New"/>
      </w:rPr>
    </w:lvl>
    <w:lvl w:ilvl="8" w:tplc="FFFFFFFF" w:tentative="1">
      <w:start w:val="1"/>
      <w:numFmt w:val="bullet"/>
      <w:lvlText w:val=""/>
      <w:lvlJc w:val="left"/>
      <w:pPr>
        <w:ind w:left="6837" w:hanging="360"/>
      </w:pPr>
      <w:rPr>
        <w:rFonts w:hint="default" w:ascii="Wingdings" w:hAnsi="Wingdings"/>
      </w:rPr>
    </w:lvl>
  </w:abstractNum>
  <w:abstractNum w:abstractNumId="44" w15:restartNumberingAfterBreak="0">
    <w:nsid w:val="77A67E7C"/>
    <w:multiLevelType w:val="hybridMultilevel"/>
    <w:tmpl w:val="53A8B2F4"/>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45" w15:restartNumberingAfterBreak="0">
    <w:nsid w:val="77BD68A3"/>
    <w:multiLevelType w:val="hybridMultilevel"/>
    <w:tmpl w:val="1FB489C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46" w15:restartNumberingAfterBreak="0">
    <w:nsid w:val="7A211A3C"/>
    <w:multiLevelType w:val="hybridMultilevel"/>
    <w:tmpl w:val="523652B2"/>
    <w:lvl w:ilvl="0" w:tplc="041D0001">
      <w:start w:val="1"/>
      <w:numFmt w:val="bullet"/>
      <w:lvlText w:val=""/>
      <w:lvlJc w:val="left"/>
      <w:pPr>
        <w:ind w:left="720" w:hanging="360"/>
      </w:pPr>
      <w:rPr>
        <w:rFonts w:hint="default" w:ascii="Symbol" w:hAnsi="Symbol"/>
      </w:rPr>
    </w:lvl>
    <w:lvl w:ilvl="1" w:tplc="041D0003">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47" w15:restartNumberingAfterBreak="0">
    <w:nsid w:val="7BA53515"/>
    <w:multiLevelType w:val="hybridMultilevel"/>
    <w:tmpl w:val="723E194C"/>
    <w:lvl w:ilvl="0" w:tplc="FFFFFFFF">
      <w:start w:val="1"/>
      <w:numFmt w:val="decimal"/>
      <w:lvlText w:val="%1."/>
      <w:lvlJc w:val="left"/>
      <w:pPr>
        <w:ind w:left="1712" w:hanging="360"/>
      </w:pPr>
    </w:lvl>
    <w:lvl w:ilvl="1" w:tplc="FFFFFFFF" w:tentative="1">
      <w:start w:val="1"/>
      <w:numFmt w:val="lowerLetter"/>
      <w:lvlText w:val="%2."/>
      <w:lvlJc w:val="left"/>
      <w:pPr>
        <w:ind w:left="2432" w:hanging="360"/>
      </w:pPr>
    </w:lvl>
    <w:lvl w:ilvl="2" w:tplc="FFFFFFFF" w:tentative="1">
      <w:start w:val="1"/>
      <w:numFmt w:val="lowerRoman"/>
      <w:lvlText w:val="%3."/>
      <w:lvlJc w:val="right"/>
      <w:pPr>
        <w:ind w:left="3152" w:hanging="180"/>
      </w:pPr>
    </w:lvl>
    <w:lvl w:ilvl="3" w:tplc="FFFFFFFF" w:tentative="1">
      <w:start w:val="1"/>
      <w:numFmt w:val="decimal"/>
      <w:lvlText w:val="%4."/>
      <w:lvlJc w:val="left"/>
      <w:pPr>
        <w:ind w:left="3872" w:hanging="360"/>
      </w:pPr>
    </w:lvl>
    <w:lvl w:ilvl="4" w:tplc="FFFFFFFF" w:tentative="1">
      <w:start w:val="1"/>
      <w:numFmt w:val="lowerLetter"/>
      <w:lvlText w:val="%5."/>
      <w:lvlJc w:val="left"/>
      <w:pPr>
        <w:ind w:left="4592" w:hanging="360"/>
      </w:pPr>
    </w:lvl>
    <w:lvl w:ilvl="5" w:tplc="FFFFFFFF" w:tentative="1">
      <w:start w:val="1"/>
      <w:numFmt w:val="lowerRoman"/>
      <w:lvlText w:val="%6."/>
      <w:lvlJc w:val="right"/>
      <w:pPr>
        <w:ind w:left="5312" w:hanging="180"/>
      </w:pPr>
    </w:lvl>
    <w:lvl w:ilvl="6" w:tplc="FFFFFFFF" w:tentative="1">
      <w:start w:val="1"/>
      <w:numFmt w:val="decimal"/>
      <w:lvlText w:val="%7."/>
      <w:lvlJc w:val="left"/>
      <w:pPr>
        <w:ind w:left="6032" w:hanging="360"/>
      </w:pPr>
    </w:lvl>
    <w:lvl w:ilvl="7" w:tplc="FFFFFFFF" w:tentative="1">
      <w:start w:val="1"/>
      <w:numFmt w:val="lowerLetter"/>
      <w:lvlText w:val="%8."/>
      <w:lvlJc w:val="left"/>
      <w:pPr>
        <w:ind w:left="6752" w:hanging="360"/>
      </w:pPr>
    </w:lvl>
    <w:lvl w:ilvl="8" w:tplc="FFFFFFFF" w:tentative="1">
      <w:start w:val="1"/>
      <w:numFmt w:val="lowerRoman"/>
      <w:lvlText w:val="%9."/>
      <w:lvlJc w:val="right"/>
      <w:pPr>
        <w:ind w:left="7472" w:hanging="180"/>
      </w:pPr>
    </w:lvl>
  </w:abstractNum>
  <w:abstractNum w:abstractNumId="48" w15:restartNumberingAfterBreak="0">
    <w:nsid w:val="7DBC5E17"/>
    <w:multiLevelType w:val="hybridMultilevel"/>
    <w:tmpl w:val="D9C03A22"/>
    <w:lvl w:ilvl="0" w:tplc="041D0001">
      <w:start w:val="1"/>
      <w:numFmt w:val="bullet"/>
      <w:lvlText w:val=""/>
      <w:lvlJc w:val="left"/>
      <w:pPr>
        <w:ind w:left="927" w:hanging="360"/>
      </w:pPr>
      <w:rPr>
        <w:rFonts w:hint="default" w:ascii="Symbol" w:hAnsi="Symbol"/>
      </w:rPr>
    </w:lvl>
    <w:lvl w:ilvl="1" w:tplc="041D0003" w:tentative="1">
      <w:start w:val="1"/>
      <w:numFmt w:val="bullet"/>
      <w:lvlText w:val="o"/>
      <w:lvlJc w:val="left"/>
      <w:pPr>
        <w:ind w:left="1647" w:hanging="360"/>
      </w:pPr>
      <w:rPr>
        <w:rFonts w:hint="default" w:ascii="Courier New" w:hAnsi="Courier New" w:cs="Courier New"/>
      </w:rPr>
    </w:lvl>
    <w:lvl w:ilvl="2" w:tplc="041D0005" w:tentative="1">
      <w:start w:val="1"/>
      <w:numFmt w:val="bullet"/>
      <w:lvlText w:val=""/>
      <w:lvlJc w:val="left"/>
      <w:pPr>
        <w:ind w:left="2367" w:hanging="360"/>
      </w:pPr>
      <w:rPr>
        <w:rFonts w:hint="default" w:ascii="Wingdings" w:hAnsi="Wingdings"/>
      </w:rPr>
    </w:lvl>
    <w:lvl w:ilvl="3" w:tplc="041D0001" w:tentative="1">
      <w:start w:val="1"/>
      <w:numFmt w:val="bullet"/>
      <w:lvlText w:val=""/>
      <w:lvlJc w:val="left"/>
      <w:pPr>
        <w:ind w:left="3087" w:hanging="360"/>
      </w:pPr>
      <w:rPr>
        <w:rFonts w:hint="default" w:ascii="Symbol" w:hAnsi="Symbol"/>
      </w:rPr>
    </w:lvl>
    <w:lvl w:ilvl="4" w:tplc="041D0003" w:tentative="1">
      <w:start w:val="1"/>
      <w:numFmt w:val="bullet"/>
      <w:lvlText w:val="o"/>
      <w:lvlJc w:val="left"/>
      <w:pPr>
        <w:ind w:left="3807" w:hanging="360"/>
      </w:pPr>
      <w:rPr>
        <w:rFonts w:hint="default" w:ascii="Courier New" w:hAnsi="Courier New" w:cs="Courier New"/>
      </w:rPr>
    </w:lvl>
    <w:lvl w:ilvl="5" w:tplc="041D0005" w:tentative="1">
      <w:start w:val="1"/>
      <w:numFmt w:val="bullet"/>
      <w:lvlText w:val=""/>
      <w:lvlJc w:val="left"/>
      <w:pPr>
        <w:ind w:left="4527" w:hanging="360"/>
      </w:pPr>
      <w:rPr>
        <w:rFonts w:hint="default" w:ascii="Wingdings" w:hAnsi="Wingdings"/>
      </w:rPr>
    </w:lvl>
    <w:lvl w:ilvl="6" w:tplc="041D0001" w:tentative="1">
      <w:start w:val="1"/>
      <w:numFmt w:val="bullet"/>
      <w:lvlText w:val=""/>
      <w:lvlJc w:val="left"/>
      <w:pPr>
        <w:ind w:left="5247" w:hanging="360"/>
      </w:pPr>
      <w:rPr>
        <w:rFonts w:hint="default" w:ascii="Symbol" w:hAnsi="Symbol"/>
      </w:rPr>
    </w:lvl>
    <w:lvl w:ilvl="7" w:tplc="041D0003" w:tentative="1">
      <w:start w:val="1"/>
      <w:numFmt w:val="bullet"/>
      <w:lvlText w:val="o"/>
      <w:lvlJc w:val="left"/>
      <w:pPr>
        <w:ind w:left="5967" w:hanging="360"/>
      </w:pPr>
      <w:rPr>
        <w:rFonts w:hint="default" w:ascii="Courier New" w:hAnsi="Courier New" w:cs="Courier New"/>
      </w:rPr>
    </w:lvl>
    <w:lvl w:ilvl="8" w:tplc="041D0005" w:tentative="1">
      <w:start w:val="1"/>
      <w:numFmt w:val="bullet"/>
      <w:lvlText w:val=""/>
      <w:lvlJc w:val="left"/>
      <w:pPr>
        <w:ind w:left="6687" w:hanging="360"/>
      </w:pPr>
      <w:rPr>
        <w:rFonts w:hint="default" w:ascii="Wingdings" w:hAnsi="Wingdings"/>
      </w:rPr>
    </w:lvl>
  </w:abstractNum>
  <w:num w:numId="1" w16cid:durableId="267664995">
    <w:abstractNumId w:val="13"/>
  </w:num>
  <w:num w:numId="2" w16cid:durableId="932201003">
    <w:abstractNumId w:val="32"/>
  </w:num>
  <w:num w:numId="3" w16cid:durableId="1238053241">
    <w:abstractNumId w:val="22"/>
  </w:num>
  <w:num w:numId="4" w16cid:durableId="717555490">
    <w:abstractNumId w:val="16"/>
  </w:num>
  <w:num w:numId="5" w16cid:durableId="515269869">
    <w:abstractNumId w:val="43"/>
  </w:num>
  <w:num w:numId="6" w16cid:durableId="1631325099">
    <w:abstractNumId w:val="27"/>
  </w:num>
  <w:num w:numId="7" w16cid:durableId="1296988629">
    <w:abstractNumId w:val="17"/>
  </w:num>
  <w:num w:numId="8" w16cid:durableId="1658999230">
    <w:abstractNumId w:val="0"/>
  </w:num>
  <w:num w:numId="9" w16cid:durableId="387268661">
    <w:abstractNumId w:val="44"/>
  </w:num>
  <w:num w:numId="10" w16cid:durableId="1767067982">
    <w:abstractNumId w:val="42"/>
  </w:num>
  <w:num w:numId="11" w16cid:durableId="914707415">
    <w:abstractNumId w:val="19"/>
  </w:num>
  <w:num w:numId="12" w16cid:durableId="296034592">
    <w:abstractNumId w:val="47"/>
  </w:num>
  <w:num w:numId="13" w16cid:durableId="1745687669">
    <w:abstractNumId w:val="40"/>
  </w:num>
  <w:num w:numId="14" w16cid:durableId="2064282479">
    <w:abstractNumId w:val="21"/>
  </w:num>
  <w:num w:numId="15" w16cid:durableId="1008796434">
    <w:abstractNumId w:val="45"/>
  </w:num>
  <w:num w:numId="16" w16cid:durableId="1430420845">
    <w:abstractNumId w:val="6"/>
  </w:num>
  <w:num w:numId="17" w16cid:durableId="525678279">
    <w:abstractNumId w:val="20"/>
  </w:num>
  <w:num w:numId="18" w16cid:durableId="1770419660">
    <w:abstractNumId w:val="31"/>
  </w:num>
  <w:num w:numId="19" w16cid:durableId="1112671090">
    <w:abstractNumId w:val="34"/>
  </w:num>
  <w:num w:numId="20" w16cid:durableId="431437090">
    <w:abstractNumId w:val="12"/>
  </w:num>
  <w:num w:numId="21" w16cid:durableId="2093039233">
    <w:abstractNumId w:val="15"/>
  </w:num>
  <w:num w:numId="22" w16cid:durableId="1220942179">
    <w:abstractNumId w:val="10"/>
  </w:num>
  <w:num w:numId="23" w16cid:durableId="516770356">
    <w:abstractNumId w:val="48"/>
  </w:num>
  <w:num w:numId="24" w16cid:durableId="262762706">
    <w:abstractNumId w:val="3"/>
  </w:num>
  <w:num w:numId="25" w16cid:durableId="1995179081">
    <w:abstractNumId w:val="14"/>
  </w:num>
  <w:num w:numId="26" w16cid:durableId="1313100704">
    <w:abstractNumId w:val="46"/>
  </w:num>
  <w:num w:numId="27" w16cid:durableId="1992366636">
    <w:abstractNumId w:val="25"/>
  </w:num>
  <w:num w:numId="28" w16cid:durableId="1910537376">
    <w:abstractNumId w:val="35"/>
  </w:num>
  <w:num w:numId="29" w16cid:durableId="1297955400">
    <w:abstractNumId w:val="33"/>
  </w:num>
  <w:num w:numId="30" w16cid:durableId="9335789">
    <w:abstractNumId w:val="18"/>
  </w:num>
  <w:num w:numId="31" w16cid:durableId="1129199566">
    <w:abstractNumId w:val="38"/>
  </w:num>
  <w:num w:numId="32" w16cid:durableId="1470787338">
    <w:abstractNumId w:val="36"/>
  </w:num>
  <w:num w:numId="33" w16cid:durableId="2130468131">
    <w:abstractNumId w:val="30"/>
  </w:num>
  <w:num w:numId="34" w16cid:durableId="1065374673">
    <w:abstractNumId w:val="29"/>
  </w:num>
  <w:num w:numId="35" w16cid:durableId="748238651">
    <w:abstractNumId w:val="2"/>
  </w:num>
  <w:num w:numId="36" w16cid:durableId="704405837">
    <w:abstractNumId w:val="7"/>
  </w:num>
  <w:num w:numId="37" w16cid:durableId="657149846">
    <w:abstractNumId w:val="39"/>
  </w:num>
  <w:num w:numId="38" w16cid:durableId="467480662">
    <w:abstractNumId w:val="37"/>
  </w:num>
  <w:num w:numId="39" w16cid:durableId="242302823">
    <w:abstractNumId w:val="5"/>
  </w:num>
  <w:num w:numId="40" w16cid:durableId="2061202743">
    <w:abstractNumId w:val="8"/>
  </w:num>
  <w:num w:numId="41" w16cid:durableId="1726416409">
    <w:abstractNumId w:val="11"/>
  </w:num>
  <w:num w:numId="42" w16cid:durableId="1778062602">
    <w:abstractNumId w:val="28"/>
  </w:num>
  <w:num w:numId="43" w16cid:durableId="1204248400">
    <w:abstractNumId w:val="23"/>
  </w:num>
  <w:num w:numId="44" w16cid:durableId="976102836">
    <w:abstractNumId w:val="9"/>
  </w:num>
  <w:num w:numId="45" w16cid:durableId="979578350">
    <w:abstractNumId w:val="24"/>
  </w:num>
  <w:num w:numId="46" w16cid:durableId="1998923093">
    <w:abstractNumId w:val="41"/>
  </w:num>
  <w:num w:numId="47" w16cid:durableId="1365717925">
    <w:abstractNumId w:val="4"/>
  </w:num>
  <w:num w:numId="48" w16cid:durableId="618923212">
    <w:abstractNumId w:val="26"/>
  </w:num>
  <w:num w:numId="49" w16cid:durableId="811215884">
    <w:abstractNumId w:val="1"/>
  </w:num>
  <w:numIdMacAtCleanup w:val="6"/>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2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30D1"/>
    <w:rsid w:val="00016CF0"/>
    <w:rsid w:val="0002435C"/>
    <w:rsid w:val="00030DDD"/>
    <w:rsid w:val="000313BB"/>
    <w:rsid w:val="00033ED5"/>
    <w:rsid w:val="0003660D"/>
    <w:rsid w:val="00050500"/>
    <w:rsid w:val="0005691C"/>
    <w:rsid w:val="00056ECB"/>
    <w:rsid w:val="00056ED5"/>
    <w:rsid w:val="000655CC"/>
    <w:rsid w:val="000700AE"/>
    <w:rsid w:val="000713BA"/>
    <w:rsid w:val="0007188E"/>
    <w:rsid w:val="000758D9"/>
    <w:rsid w:val="00077156"/>
    <w:rsid w:val="00084024"/>
    <w:rsid w:val="0009062C"/>
    <w:rsid w:val="00090FC7"/>
    <w:rsid w:val="0009339B"/>
    <w:rsid w:val="00095368"/>
    <w:rsid w:val="000954C4"/>
    <w:rsid w:val="000A4C35"/>
    <w:rsid w:val="000A611A"/>
    <w:rsid w:val="000B12D9"/>
    <w:rsid w:val="000B2559"/>
    <w:rsid w:val="000B4536"/>
    <w:rsid w:val="000B4C15"/>
    <w:rsid w:val="000B7715"/>
    <w:rsid w:val="000D061C"/>
    <w:rsid w:val="000D7547"/>
    <w:rsid w:val="000E463B"/>
    <w:rsid w:val="000E5A7E"/>
    <w:rsid w:val="000F43A3"/>
    <w:rsid w:val="000F6466"/>
    <w:rsid w:val="000F7681"/>
    <w:rsid w:val="00103031"/>
    <w:rsid w:val="001044FE"/>
    <w:rsid w:val="001139D4"/>
    <w:rsid w:val="00113AB2"/>
    <w:rsid w:val="00113F55"/>
    <w:rsid w:val="00131B08"/>
    <w:rsid w:val="00132A59"/>
    <w:rsid w:val="00133337"/>
    <w:rsid w:val="00133A0F"/>
    <w:rsid w:val="00133A6A"/>
    <w:rsid w:val="0013580F"/>
    <w:rsid w:val="00137B6D"/>
    <w:rsid w:val="0014070B"/>
    <w:rsid w:val="001422C1"/>
    <w:rsid w:val="00144F66"/>
    <w:rsid w:val="00145C1D"/>
    <w:rsid w:val="001522AE"/>
    <w:rsid w:val="00156E72"/>
    <w:rsid w:val="00157452"/>
    <w:rsid w:val="00157D5B"/>
    <w:rsid w:val="00161FE6"/>
    <w:rsid w:val="001647EA"/>
    <w:rsid w:val="00164C3D"/>
    <w:rsid w:val="00166D3A"/>
    <w:rsid w:val="00181FDC"/>
    <w:rsid w:val="00184C7F"/>
    <w:rsid w:val="00184CD2"/>
    <w:rsid w:val="001860B9"/>
    <w:rsid w:val="00186F2B"/>
    <w:rsid w:val="001874D6"/>
    <w:rsid w:val="001905C9"/>
    <w:rsid w:val="00195FA9"/>
    <w:rsid w:val="0019632A"/>
    <w:rsid w:val="001A4E7C"/>
    <w:rsid w:val="001B07CD"/>
    <w:rsid w:val="001B373F"/>
    <w:rsid w:val="001B5F6C"/>
    <w:rsid w:val="001B762C"/>
    <w:rsid w:val="001C4D0A"/>
    <w:rsid w:val="001C5FEF"/>
    <w:rsid w:val="001C68D2"/>
    <w:rsid w:val="001E481B"/>
    <w:rsid w:val="001F1964"/>
    <w:rsid w:val="002027C4"/>
    <w:rsid w:val="00211487"/>
    <w:rsid w:val="00211D91"/>
    <w:rsid w:val="00217DEC"/>
    <w:rsid w:val="0022029A"/>
    <w:rsid w:val="00221494"/>
    <w:rsid w:val="00230F1C"/>
    <w:rsid w:val="00235B57"/>
    <w:rsid w:val="00242747"/>
    <w:rsid w:val="00250F24"/>
    <w:rsid w:val="002523C5"/>
    <w:rsid w:val="0025380B"/>
    <w:rsid w:val="0025703A"/>
    <w:rsid w:val="00257C41"/>
    <w:rsid w:val="00262F3D"/>
    <w:rsid w:val="00263281"/>
    <w:rsid w:val="002651D6"/>
    <w:rsid w:val="0026551F"/>
    <w:rsid w:val="00272B5D"/>
    <w:rsid w:val="00280A85"/>
    <w:rsid w:val="0028250F"/>
    <w:rsid w:val="00284057"/>
    <w:rsid w:val="00284119"/>
    <w:rsid w:val="00290B5C"/>
    <w:rsid w:val="00294791"/>
    <w:rsid w:val="002B0B30"/>
    <w:rsid w:val="002B0C78"/>
    <w:rsid w:val="002B3C1D"/>
    <w:rsid w:val="002B4BE1"/>
    <w:rsid w:val="002C0C02"/>
    <w:rsid w:val="002C0E51"/>
    <w:rsid w:val="002C1277"/>
    <w:rsid w:val="002C3348"/>
    <w:rsid w:val="002C60AD"/>
    <w:rsid w:val="002D0E0E"/>
    <w:rsid w:val="002D54FD"/>
    <w:rsid w:val="002D6023"/>
    <w:rsid w:val="002D6A9C"/>
    <w:rsid w:val="002E263F"/>
    <w:rsid w:val="002E6A39"/>
    <w:rsid w:val="002E6F81"/>
    <w:rsid w:val="002E7ACB"/>
    <w:rsid w:val="002F08BA"/>
    <w:rsid w:val="002F2CFF"/>
    <w:rsid w:val="002F568B"/>
    <w:rsid w:val="002F7818"/>
    <w:rsid w:val="002F78A7"/>
    <w:rsid w:val="003066D0"/>
    <w:rsid w:val="00310795"/>
    <w:rsid w:val="00311401"/>
    <w:rsid w:val="00312964"/>
    <w:rsid w:val="003203D7"/>
    <w:rsid w:val="00320F86"/>
    <w:rsid w:val="00324171"/>
    <w:rsid w:val="00326C24"/>
    <w:rsid w:val="00337F99"/>
    <w:rsid w:val="0034307B"/>
    <w:rsid w:val="00345EB1"/>
    <w:rsid w:val="00350CC4"/>
    <w:rsid w:val="00360E0D"/>
    <w:rsid w:val="0036357D"/>
    <w:rsid w:val="00363B23"/>
    <w:rsid w:val="0036594C"/>
    <w:rsid w:val="003671DE"/>
    <w:rsid w:val="00367D19"/>
    <w:rsid w:val="00371BED"/>
    <w:rsid w:val="0038049B"/>
    <w:rsid w:val="00384019"/>
    <w:rsid w:val="003854F1"/>
    <w:rsid w:val="0039118E"/>
    <w:rsid w:val="00397F54"/>
    <w:rsid w:val="003A0D43"/>
    <w:rsid w:val="003A1F7A"/>
    <w:rsid w:val="003B2A4B"/>
    <w:rsid w:val="003B2CE5"/>
    <w:rsid w:val="003D099E"/>
    <w:rsid w:val="003D21A2"/>
    <w:rsid w:val="003D29D2"/>
    <w:rsid w:val="003E0705"/>
    <w:rsid w:val="003E2F26"/>
    <w:rsid w:val="003E2FF7"/>
    <w:rsid w:val="003F1013"/>
    <w:rsid w:val="003F1ACF"/>
    <w:rsid w:val="003F6317"/>
    <w:rsid w:val="00400C6D"/>
    <w:rsid w:val="00401DD4"/>
    <w:rsid w:val="00404948"/>
    <w:rsid w:val="00406BEA"/>
    <w:rsid w:val="00413A60"/>
    <w:rsid w:val="0042040C"/>
    <w:rsid w:val="004230F7"/>
    <w:rsid w:val="0043167E"/>
    <w:rsid w:val="0043409A"/>
    <w:rsid w:val="00443C1E"/>
    <w:rsid w:val="00446255"/>
    <w:rsid w:val="00451935"/>
    <w:rsid w:val="00451B3D"/>
    <w:rsid w:val="00460ED0"/>
    <w:rsid w:val="004655A2"/>
    <w:rsid w:val="00465651"/>
    <w:rsid w:val="00470CE7"/>
    <w:rsid w:val="00470F4F"/>
    <w:rsid w:val="00472482"/>
    <w:rsid w:val="00476CBC"/>
    <w:rsid w:val="00480DC7"/>
    <w:rsid w:val="004876F6"/>
    <w:rsid w:val="0049236A"/>
    <w:rsid w:val="00492718"/>
    <w:rsid w:val="004A355D"/>
    <w:rsid w:val="004A4970"/>
    <w:rsid w:val="004B2183"/>
    <w:rsid w:val="004B2A01"/>
    <w:rsid w:val="004C1D63"/>
    <w:rsid w:val="004C2559"/>
    <w:rsid w:val="004D7BA3"/>
    <w:rsid w:val="004E39F3"/>
    <w:rsid w:val="004F0F53"/>
    <w:rsid w:val="004F4518"/>
    <w:rsid w:val="004F4C62"/>
    <w:rsid w:val="00501433"/>
    <w:rsid w:val="00511CC4"/>
    <w:rsid w:val="00515ED6"/>
    <w:rsid w:val="00527C21"/>
    <w:rsid w:val="00531E60"/>
    <w:rsid w:val="00536A5A"/>
    <w:rsid w:val="00541D07"/>
    <w:rsid w:val="00544BAB"/>
    <w:rsid w:val="005453F9"/>
    <w:rsid w:val="00545F31"/>
    <w:rsid w:val="00552FD9"/>
    <w:rsid w:val="00555819"/>
    <w:rsid w:val="005578FA"/>
    <w:rsid w:val="00565129"/>
    <w:rsid w:val="005659EF"/>
    <w:rsid w:val="00565CD0"/>
    <w:rsid w:val="00567820"/>
    <w:rsid w:val="005733ED"/>
    <w:rsid w:val="005770AD"/>
    <w:rsid w:val="00581414"/>
    <w:rsid w:val="00582490"/>
    <w:rsid w:val="005826FA"/>
    <w:rsid w:val="00597E28"/>
    <w:rsid w:val="005A2E3B"/>
    <w:rsid w:val="005A54ED"/>
    <w:rsid w:val="005A5D5B"/>
    <w:rsid w:val="005A6081"/>
    <w:rsid w:val="005A627D"/>
    <w:rsid w:val="005C0045"/>
    <w:rsid w:val="005C084E"/>
    <w:rsid w:val="005C0F25"/>
    <w:rsid w:val="005C3383"/>
    <w:rsid w:val="005C4606"/>
    <w:rsid w:val="005D0B0C"/>
    <w:rsid w:val="005D5429"/>
    <w:rsid w:val="005D67C0"/>
    <w:rsid w:val="005E02B3"/>
    <w:rsid w:val="005E1E24"/>
    <w:rsid w:val="005E7F5C"/>
    <w:rsid w:val="0060596B"/>
    <w:rsid w:val="00606D97"/>
    <w:rsid w:val="00614E64"/>
    <w:rsid w:val="00617710"/>
    <w:rsid w:val="00617EE6"/>
    <w:rsid w:val="0062184C"/>
    <w:rsid w:val="00623724"/>
    <w:rsid w:val="00627BEA"/>
    <w:rsid w:val="006319DB"/>
    <w:rsid w:val="0065595B"/>
    <w:rsid w:val="00660269"/>
    <w:rsid w:val="00663CB8"/>
    <w:rsid w:val="00665F89"/>
    <w:rsid w:val="00673C92"/>
    <w:rsid w:val="006753EC"/>
    <w:rsid w:val="00683D6F"/>
    <w:rsid w:val="00684C3C"/>
    <w:rsid w:val="006863D5"/>
    <w:rsid w:val="0069DC34"/>
    <w:rsid w:val="006A2789"/>
    <w:rsid w:val="006A4978"/>
    <w:rsid w:val="006A7261"/>
    <w:rsid w:val="006B0D29"/>
    <w:rsid w:val="006B1819"/>
    <w:rsid w:val="006B5DE7"/>
    <w:rsid w:val="006C138D"/>
    <w:rsid w:val="006C3C58"/>
    <w:rsid w:val="006C5048"/>
    <w:rsid w:val="006C6A4B"/>
    <w:rsid w:val="006C779F"/>
    <w:rsid w:val="006C7E88"/>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41FEC"/>
    <w:rsid w:val="00754905"/>
    <w:rsid w:val="00757EF2"/>
    <w:rsid w:val="00760038"/>
    <w:rsid w:val="00762EE0"/>
    <w:rsid w:val="00765C41"/>
    <w:rsid w:val="00771100"/>
    <w:rsid w:val="007759DD"/>
    <w:rsid w:val="00783465"/>
    <w:rsid w:val="0078609F"/>
    <w:rsid w:val="007917BA"/>
    <w:rsid w:val="007965F7"/>
    <w:rsid w:val="007A5C6F"/>
    <w:rsid w:val="007A62E1"/>
    <w:rsid w:val="007B38DA"/>
    <w:rsid w:val="007C5C6E"/>
    <w:rsid w:val="007D1517"/>
    <w:rsid w:val="007D40E6"/>
    <w:rsid w:val="007D4241"/>
    <w:rsid w:val="007D4317"/>
    <w:rsid w:val="007D4EA3"/>
    <w:rsid w:val="007D5415"/>
    <w:rsid w:val="007E296A"/>
    <w:rsid w:val="007F1CFF"/>
    <w:rsid w:val="007F26E6"/>
    <w:rsid w:val="007F5DD5"/>
    <w:rsid w:val="00800994"/>
    <w:rsid w:val="00817EF8"/>
    <w:rsid w:val="00821A1B"/>
    <w:rsid w:val="008262E9"/>
    <w:rsid w:val="00827E69"/>
    <w:rsid w:val="00832B48"/>
    <w:rsid w:val="00835C4D"/>
    <w:rsid w:val="00843F48"/>
    <w:rsid w:val="00851423"/>
    <w:rsid w:val="008573B9"/>
    <w:rsid w:val="00857848"/>
    <w:rsid w:val="00861E21"/>
    <w:rsid w:val="008654B6"/>
    <w:rsid w:val="008657DA"/>
    <w:rsid w:val="008700AF"/>
    <w:rsid w:val="0087139C"/>
    <w:rsid w:val="00880E83"/>
    <w:rsid w:val="00892F28"/>
    <w:rsid w:val="008A0C5F"/>
    <w:rsid w:val="008A3DEA"/>
    <w:rsid w:val="008A4EB9"/>
    <w:rsid w:val="008A74C0"/>
    <w:rsid w:val="008B1694"/>
    <w:rsid w:val="008B1FFB"/>
    <w:rsid w:val="008B46B8"/>
    <w:rsid w:val="008C4B27"/>
    <w:rsid w:val="008C7ECB"/>
    <w:rsid w:val="008C7F2A"/>
    <w:rsid w:val="008D2BB5"/>
    <w:rsid w:val="008D32ED"/>
    <w:rsid w:val="008E0825"/>
    <w:rsid w:val="008E36F8"/>
    <w:rsid w:val="008E46B2"/>
    <w:rsid w:val="008E682C"/>
    <w:rsid w:val="008E78A1"/>
    <w:rsid w:val="008F589F"/>
    <w:rsid w:val="008F7CA6"/>
    <w:rsid w:val="00906238"/>
    <w:rsid w:val="00907EF9"/>
    <w:rsid w:val="0091295C"/>
    <w:rsid w:val="00914D58"/>
    <w:rsid w:val="0091660A"/>
    <w:rsid w:val="00916852"/>
    <w:rsid w:val="00921F47"/>
    <w:rsid w:val="009228AB"/>
    <w:rsid w:val="0093085B"/>
    <w:rsid w:val="00931C57"/>
    <w:rsid w:val="009347A5"/>
    <w:rsid w:val="0093599B"/>
    <w:rsid w:val="00942257"/>
    <w:rsid w:val="009471BF"/>
    <w:rsid w:val="00950E4E"/>
    <w:rsid w:val="009529BD"/>
    <w:rsid w:val="009533B4"/>
    <w:rsid w:val="00956C96"/>
    <w:rsid w:val="00961643"/>
    <w:rsid w:val="00970B1F"/>
    <w:rsid w:val="00971D93"/>
    <w:rsid w:val="009A2D79"/>
    <w:rsid w:val="009A3C6D"/>
    <w:rsid w:val="009B1818"/>
    <w:rsid w:val="009B1F6B"/>
    <w:rsid w:val="009B36A8"/>
    <w:rsid w:val="009B5946"/>
    <w:rsid w:val="009B6AF7"/>
    <w:rsid w:val="009C0116"/>
    <w:rsid w:val="009C0D12"/>
    <w:rsid w:val="009C192E"/>
    <w:rsid w:val="009C4DE7"/>
    <w:rsid w:val="009D6819"/>
    <w:rsid w:val="009D6D1C"/>
    <w:rsid w:val="009E0CF9"/>
    <w:rsid w:val="009E3098"/>
    <w:rsid w:val="009E531B"/>
    <w:rsid w:val="009E6C56"/>
    <w:rsid w:val="009E7DCF"/>
    <w:rsid w:val="009F4A56"/>
    <w:rsid w:val="009F4E65"/>
    <w:rsid w:val="00A006A5"/>
    <w:rsid w:val="00A0481B"/>
    <w:rsid w:val="00A05942"/>
    <w:rsid w:val="00A07640"/>
    <w:rsid w:val="00A07BEC"/>
    <w:rsid w:val="00A2632F"/>
    <w:rsid w:val="00A264BE"/>
    <w:rsid w:val="00A26650"/>
    <w:rsid w:val="00A272CA"/>
    <w:rsid w:val="00A3282A"/>
    <w:rsid w:val="00A329D9"/>
    <w:rsid w:val="00A33051"/>
    <w:rsid w:val="00A407AD"/>
    <w:rsid w:val="00A40923"/>
    <w:rsid w:val="00A41C05"/>
    <w:rsid w:val="00A42426"/>
    <w:rsid w:val="00A514B7"/>
    <w:rsid w:val="00A54A0B"/>
    <w:rsid w:val="00A55A86"/>
    <w:rsid w:val="00A62DC3"/>
    <w:rsid w:val="00A65FD4"/>
    <w:rsid w:val="00A765C8"/>
    <w:rsid w:val="00A81198"/>
    <w:rsid w:val="00A81E48"/>
    <w:rsid w:val="00A82035"/>
    <w:rsid w:val="00A90D77"/>
    <w:rsid w:val="00A92E07"/>
    <w:rsid w:val="00AA0B3A"/>
    <w:rsid w:val="00AA6EB4"/>
    <w:rsid w:val="00AA767D"/>
    <w:rsid w:val="00AB0CC9"/>
    <w:rsid w:val="00AB1804"/>
    <w:rsid w:val="00AB37B3"/>
    <w:rsid w:val="00AC3B56"/>
    <w:rsid w:val="00AC3FF6"/>
    <w:rsid w:val="00AC4C2F"/>
    <w:rsid w:val="00AD73EC"/>
    <w:rsid w:val="00AE5BC7"/>
    <w:rsid w:val="00AF05E8"/>
    <w:rsid w:val="00AF5AAF"/>
    <w:rsid w:val="00B046D8"/>
    <w:rsid w:val="00B05BBD"/>
    <w:rsid w:val="00B10ACA"/>
    <w:rsid w:val="00B13F4C"/>
    <w:rsid w:val="00B16219"/>
    <w:rsid w:val="00B16C59"/>
    <w:rsid w:val="00B33FDD"/>
    <w:rsid w:val="00B359CC"/>
    <w:rsid w:val="00B36107"/>
    <w:rsid w:val="00B37D72"/>
    <w:rsid w:val="00B41789"/>
    <w:rsid w:val="00B41D54"/>
    <w:rsid w:val="00B46C03"/>
    <w:rsid w:val="00B60C6C"/>
    <w:rsid w:val="00B619A9"/>
    <w:rsid w:val="00B65A9D"/>
    <w:rsid w:val="00B66D60"/>
    <w:rsid w:val="00B75EDE"/>
    <w:rsid w:val="00B77D88"/>
    <w:rsid w:val="00B77FAF"/>
    <w:rsid w:val="00B84336"/>
    <w:rsid w:val="00B851B9"/>
    <w:rsid w:val="00B85616"/>
    <w:rsid w:val="00B85952"/>
    <w:rsid w:val="00B85F2A"/>
    <w:rsid w:val="00B86453"/>
    <w:rsid w:val="00B90054"/>
    <w:rsid w:val="00B92C14"/>
    <w:rsid w:val="00B93A75"/>
    <w:rsid w:val="00BA0066"/>
    <w:rsid w:val="00BA0EC2"/>
    <w:rsid w:val="00BB4239"/>
    <w:rsid w:val="00BB69DB"/>
    <w:rsid w:val="00BC322E"/>
    <w:rsid w:val="00BC3CD0"/>
    <w:rsid w:val="00BC44CD"/>
    <w:rsid w:val="00BC48A6"/>
    <w:rsid w:val="00BD0BC1"/>
    <w:rsid w:val="00BE0E58"/>
    <w:rsid w:val="00BE3958"/>
    <w:rsid w:val="00BE7978"/>
    <w:rsid w:val="00C07DDB"/>
    <w:rsid w:val="00C210BA"/>
    <w:rsid w:val="00C4115D"/>
    <w:rsid w:val="00C43BDD"/>
    <w:rsid w:val="00C47778"/>
    <w:rsid w:val="00C5011E"/>
    <w:rsid w:val="00C50EE5"/>
    <w:rsid w:val="00C51740"/>
    <w:rsid w:val="00C5240A"/>
    <w:rsid w:val="00C5398F"/>
    <w:rsid w:val="00C556F5"/>
    <w:rsid w:val="00C7033A"/>
    <w:rsid w:val="00C709E2"/>
    <w:rsid w:val="00C70E19"/>
    <w:rsid w:val="00C71C08"/>
    <w:rsid w:val="00C72574"/>
    <w:rsid w:val="00C7430C"/>
    <w:rsid w:val="00C85DA1"/>
    <w:rsid w:val="00C9071C"/>
    <w:rsid w:val="00C908FF"/>
    <w:rsid w:val="00C96B64"/>
    <w:rsid w:val="00C97BD3"/>
    <w:rsid w:val="00CA39EF"/>
    <w:rsid w:val="00CA521F"/>
    <w:rsid w:val="00CA6242"/>
    <w:rsid w:val="00CB0493"/>
    <w:rsid w:val="00CB17FF"/>
    <w:rsid w:val="00CB1ED7"/>
    <w:rsid w:val="00CB448B"/>
    <w:rsid w:val="00CB5B46"/>
    <w:rsid w:val="00CC0925"/>
    <w:rsid w:val="00CC167C"/>
    <w:rsid w:val="00CC52D9"/>
    <w:rsid w:val="00CD44A0"/>
    <w:rsid w:val="00CD461E"/>
    <w:rsid w:val="00CD49B6"/>
    <w:rsid w:val="00CD6647"/>
    <w:rsid w:val="00CE4B73"/>
    <w:rsid w:val="00CE6008"/>
    <w:rsid w:val="00CF6301"/>
    <w:rsid w:val="00CF70BB"/>
    <w:rsid w:val="00D01124"/>
    <w:rsid w:val="00D074DB"/>
    <w:rsid w:val="00D139CF"/>
    <w:rsid w:val="00D16482"/>
    <w:rsid w:val="00D23F68"/>
    <w:rsid w:val="00D3087C"/>
    <w:rsid w:val="00D32653"/>
    <w:rsid w:val="00D37E7F"/>
    <w:rsid w:val="00D448E8"/>
    <w:rsid w:val="00D47AD7"/>
    <w:rsid w:val="00D51529"/>
    <w:rsid w:val="00D533FE"/>
    <w:rsid w:val="00D85218"/>
    <w:rsid w:val="00D915B1"/>
    <w:rsid w:val="00D9767A"/>
    <w:rsid w:val="00DA299D"/>
    <w:rsid w:val="00DA4309"/>
    <w:rsid w:val="00DA4E40"/>
    <w:rsid w:val="00DA65C4"/>
    <w:rsid w:val="00DD2BE0"/>
    <w:rsid w:val="00DE4447"/>
    <w:rsid w:val="00DE5DA2"/>
    <w:rsid w:val="00DE7A4E"/>
    <w:rsid w:val="00DF0033"/>
    <w:rsid w:val="00DF1391"/>
    <w:rsid w:val="00DF25D6"/>
    <w:rsid w:val="00DF35C3"/>
    <w:rsid w:val="00DF422F"/>
    <w:rsid w:val="00E026BF"/>
    <w:rsid w:val="00E07B1B"/>
    <w:rsid w:val="00E11853"/>
    <w:rsid w:val="00E157B3"/>
    <w:rsid w:val="00E30CAA"/>
    <w:rsid w:val="00E44779"/>
    <w:rsid w:val="00E44F4E"/>
    <w:rsid w:val="00E52A86"/>
    <w:rsid w:val="00E54B47"/>
    <w:rsid w:val="00E553BF"/>
    <w:rsid w:val="00E55D93"/>
    <w:rsid w:val="00E61294"/>
    <w:rsid w:val="00E61B8D"/>
    <w:rsid w:val="00E62078"/>
    <w:rsid w:val="00E7237C"/>
    <w:rsid w:val="00E77C46"/>
    <w:rsid w:val="00E8344B"/>
    <w:rsid w:val="00E86CE8"/>
    <w:rsid w:val="00E90E82"/>
    <w:rsid w:val="00EA00CB"/>
    <w:rsid w:val="00EA1BAA"/>
    <w:rsid w:val="00EA3FCD"/>
    <w:rsid w:val="00EA42A0"/>
    <w:rsid w:val="00EA4EC4"/>
    <w:rsid w:val="00EB6714"/>
    <w:rsid w:val="00EC0A68"/>
    <w:rsid w:val="00EC4EA0"/>
    <w:rsid w:val="00EC5006"/>
    <w:rsid w:val="00ED49C3"/>
    <w:rsid w:val="00ED6CE8"/>
    <w:rsid w:val="00ED780C"/>
    <w:rsid w:val="00ED7AA6"/>
    <w:rsid w:val="00EE2A56"/>
    <w:rsid w:val="00EE3818"/>
    <w:rsid w:val="00EF5828"/>
    <w:rsid w:val="00F07465"/>
    <w:rsid w:val="00F10922"/>
    <w:rsid w:val="00F16D58"/>
    <w:rsid w:val="00F22264"/>
    <w:rsid w:val="00F22CDD"/>
    <w:rsid w:val="00F2564D"/>
    <w:rsid w:val="00F35B05"/>
    <w:rsid w:val="00F413D9"/>
    <w:rsid w:val="00F45FD5"/>
    <w:rsid w:val="00F5135F"/>
    <w:rsid w:val="00F51F78"/>
    <w:rsid w:val="00F52602"/>
    <w:rsid w:val="00F54F23"/>
    <w:rsid w:val="00F63E68"/>
    <w:rsid w:val="00F713C9"/>
    <w:rsid w:val="00F86F47"/>
    <w:rsid w:val="00F9034E"/>
    <w:rsid w:val="00F90B64"/>
    <w:rsid w:val="00F931FE"/>
    <w:rsid w:val="00FA2E5D"/>
    <w:rsid w:val="00FA35E7"/>
    <w:rsid w:val="00FA3B66"/>
    <w:rsid w:val="00FB1064"/>
    <w:rsid w:val="00FB2F0F"/>
    <w:rsid w:val="00FB5086"/>
    <w:rsid w:val="00FB5411"/>
    <w:rsid w:val="00FB6392"/>
    <w:rsid w:val="00FD3C70"/>
    <w:rsid w:val="00FD6820"/>
    <w:rsid w:val="00FE12D8"/>
    <w:rsid w:val="00FE1B1A"/>
    <w:rsid w:val="00FE405A"/>
    <w:rsid w:val="00FF7C02"/>
    <w:rsid w:val="01054F47"/>
    <w:rsid w:val="0247B587"/>
    <w:rsid w:val="024801E3"/>
    <w:rsid w:val="03FCF73E"/>
    <w:rsid w:val="04A3237A"/>
    <w:rsid w:val="04D3411B"/>
    <w:rsid w:val="0530B0CD"/>
    <w:rsid w:val="055E7DFD"/>
    <w:rsid w:val="067D87ED"/>
    <w:rsid w:val="0754BBA5"/>
    <w:rsid w:val="079F1CE5"/>
    <w:rsid w:val="07C24CEF"/>
    <w:rsid w:val="0863E834"/>
    <w:rsid w:val="08C21E71"/>
    <w:rsid w:val="08D1DB36"/>
    <w:rsid w:val="097B3702"/>
    <w:rsid w:val="09F41F93"/>
    <w:rsid w:val="0B2CCFFC"/>
    <w:rsid w:val="0BDEB288"/>
    <w:rsid w:val="0BE09360"/>
    <w:rsid w:val="0C6CB3BD"/>
    <w:rsid w:val="0CB10759"/>
    <w:rsid w:val="0D76C016"/>
    <w:rsid w:val="0EC4771F"/>
    <w:rsid w:val="0F2C4FC7"/>
    <w:rsid w:val="0F87A28E"/>
    <w:rsid w:val="10AA1FB3"/>
    <w:rsid w:val="119D18D2"/>
    <w:rsid w:val="12013A79"/>
    <w:rsid w:val="1294CC51"/>
    <w:rsid w:val="13040E95"/>
    <w:rsid w:val="1399A678"/>
    <w:rsid w:val="14329949"/>
    <w:rsid w:val="1497DE64"/>
    <w:rsid w:val="14FE70BB"/>
    <w:rsid w:val="158B08E7"/>
    <w:rsid w:val="1639E831"/>
    <w:rsid w:val="16D10F7A"/>
    <w:rsid w:val="18668A0E"/>
    <w:rsid w:val="1A4AD6B0"/>
    <w:rsid w:val="1B659BFE"/>
    <w:rsid w:val="1CCA89C5"/>
    <w:rsid w:val="1CE38B69"/>
    <w:rsid w:val="1D301C8B"/>
    <w:rsid w:val="1D307899"/>
    <w:rsid w:val="1D5C49CA"/>
    <w:rsid w:val="1DCF7C77"/>
    <w:rsid w:val="1E47B1D1"/>
    <w:rsid w:val="1F88AE32"/>
    <w:rsid w:val="20C472B5"/>
    <w:rsid w:val="20F015CE"/>
    <w:rsid w:val="21925B00"/>
    <w:rsid w:val="22699E14"/>
    <w:rsid w:val="22E0B3CC"/>
    <w:rsid w:val="23183955"/>
    <w:rsid w:val="23339040"/>
    <w:rsid w:val="236BF5F6"/>
    <w:rsid w:val="252860CC"/>
    <w:rsid w:val="25D5D4BE"/>
    <w:rsid w:val="25E3FA85"/>
    <w:rsid w:val="25FC02E4"/>
    <w:rsid w:val="279020B9"/>
    <w:rsid w:val="29889730"/>
    <w:rsid w:val="2A669FD8"/>
    <w:rsid w:val="2A761074"/>
    <w:rsid w:val="2B245A4B"/>
    <w:rsid w:val="2B68DFD3"/>
    <w:rsid w:val="2B8CE5B2"/>
    <w:rsid w:val="2BBED037"/>
    <w:rsid w:val="2D3D73E6"/>
    <w:rsid w:val="2D561567"/>
    <w:rsid w:val="2D572725"/>
    <w:rsid w:val="2DA845C1"/>
    <w:rsid w:val="2DED2C67"/>
    <w:rsid w:val="2E32D6AA"/>
    <w:rsid w:val="2E713CD8"/>
    <w:rsid w:val="2F20A1D4"/>
    <w:rsid w:val="312C7274"/>
    <w:rsid w:val="314E5B56"/>
    <w:rsid w:val="317C7D4B"/>
    <w:rsid w:val="3306A7D4"/>
    <w:rsid w:val="3346904B"/>
    <w:rsid w:val="338F643B"/>
    <w:rsid w:val="3441A002"/>
    <w:rsid w:val="3497346F"/>
    <w:rsid w:val="34A6DB36"/>
    <w:rsid w:val="34C99616"/>
    <w:rsid w:val="35559F3B"/>
    <w:rsid w:val="359FA338"/>
    <w:rsid w:val="3605F775"/>
    <w:rsid w:val="3668F3FF"/>
    <w:rsid w:val="36F565A7"/>
    <w:rsid w:val="371CCB75"/>
    <w:rsid w:val="37A6216B"/>
    <w:rsid w:val="37DA46AD"/>
    <w:rsid w:val="380B58D5"/>
    <w:rsid w:val="38F224CD"/>
    <w:rsid w:val="39B0198F"/>
    <w:rsid w:val="3AD72A9D"/>
    <w:rsid w:val="3B1CCC15"/>
    <w:rsid w:val="3B94E360"/>
    <w:rsid w:val="3BADBF81"/>
    <w:rsid w:val="3BC2A1AA"/>
    <w:rsid w:val="3BD795DA"/>
    <w:rsid w:val="3ED5F7B8"/>
    <w:rsid w:val="3FF1EFED"/>
    <w:rsid w:val="40564B59"/>
    <w:rsid w:val="41F78037"/>
    <w:rsid w:val="4275ABEE"/>
    <w:rsid w:val="451E353B"/>
    <w:rsid w:val="465F1795"/>
    <w:rsid w:val="474B6747"/>
    <w:rsid w:val="47C07587"/>
    <w:rsid w:val="48E03128"/>
    <w:rsid w:val="4A437EB0"/>
    <w:rsid w:val="4BD6098D"/>
    <w:rsid w:val="4C2B5E8E"/>
    <w:rsid w:val="4C385970"/>
    <w:rsid w:val="4DF3DC13"/>
    <w:rsid w:val="4EAB6CF5"/>
    <w:rsid w:val="5040D2E2"/>
    <w:rsid w:val="50C7D5CF"/>
    <w:rsid w:val="52A16D2D"/>
    <w:rsid w:val="5300BCE6"/>
    <w:rsid w:val="530494DF"/>
    <w:rsid w:val="541AF1D6"/>
    <w:rsid w:val="54887B0F"/>
    <w:rsid w:val="55C204C1"/>
    <w:rsid w:val="575FFCEF"/>
    <w:rsid w:val="5834785A"/>
    <w:rsid w:val="591889F8"/>
    <w:rsid w:val="59672E56"/>
    <w:rsid w:val="59A6B3DE"/>
    <w:rsid w:val="5A1BDA7C"/>
    <w:rsid w:val="5AA64C71"/>
    <w:rsid w:val="5ADFB362"/>
    <w:rsid w:val="5AF7EE95"/>
    <w:rsid w:val="5B0E0B32"/>
    <w:rsid w:val="5C2727C3"/>
    <w:rsid w:val="5CDC8513"/>
    <w:rsid w:val="5CEE9022"/>
    <w:rsid w:val="5D3C4C77"/>
    <w:rsid w:val="5D657E6E"/>
    <w:rsid w:val="5E572983"/>
    <w:rsid w:val="5E725CBC"/>
    <w:rsid w:val="5EE473ED"/>
    <w:rsid w:val="5F1AF610"/>
    <w:rsid w:val="5F717930"/>
    <w:rsid w:val="5FF9FA17"/>
    <w:rsid w:val="61AC26A3"/>
    <w:rsid w:val="61D7DB6D"/>
    <w:rsid w:val="6259B707"/>
    <w:rsid w:val="628A3959"/>
    <w:rsid w:val="62FECFAC"/>
    <w:rsid w:val="647B2B65"/>
    <w:rsid w:val="64B2280F"/>
    <w:rsid w:val="65FF7F1E"/>
    <w:rsid w:val="663F6B0A"/>
    <w:rsid w:val="669D5565"/>
    <w:rsid w:val="66E775A7"/>
    <w:rsid w:val="66F0D026"/>
    <w:rsid w:val="67242A29"/>
    <w:rsid w:val="67E76B15"/>
    <w:rsid w:val="6866EAC0"/>
    <w:rsid w:val="689007FE"/>
    <w:rsid w:val="691FE266"/>
    <w:rsid w:val="698AFE3A"/>
    <w:rsid w:val="69AF2761"/>
    <w:rsid w:val="6A5EB146"/>
    <w:rsid w:val="6A9C96CC"/>
    <w:rsid w:val="6B2CF8ED"/>
    <w:rsid w:val="6B6913BE"/>
    <w:rsid w:val="6BC74FE0"/>
    <w:rsid w:val="6BD40FC5"/>
    <w:rsid w:val="6C476B6C"/>
    <w:rsid w:val="6C62B57E"/>
    <w:rsid w:val="6C8239B0"/>
    <w:rsid w:val="6CAEA078"/>
    <w:rsid w:val="6DDCBBED"/>
    <w:rsid w:val="6E7069F5"/>
    <w:rsid w:val="6F2CDE08"/>
    <w:rsid w:val="6F790863"/>
    <w:rsid w:val="70638077"/>
    <w:rsid w:val="70EB20C9"/>
    <w:rsid w:val="711CBB03"/>
    <w:rsid w:val="71F664EC"/>
    <w:rsid w:val="724AC09B"/>
    <w:rsid w:val="73042B3A"/>
    <w:rsid w:val="7352922F"/>
    <w:rsid w:val="7406C146"/>
    <w:rsid w:val="7531446F"/>
    <w:rsid w:val="75A518E9"/>
    <w:rsid w:val="75C55E18"/>
    <w:rsid w:val="765BCBE1"/>
    <w:rsid w:val="76D9668E"/>
    <w:rsid w:val="77DE48F0"/>
    <w:rsid w:val="780CD1F4"/>
    <w:rsid w:val="7994979E"/>
    <w:rsid w:val="79963E41"/>
    <w:rsid w:val="799EBA27"/>
    <w:rsid w:val="79DE6098"/>
    <w:rsid w:val="7AEC2435"/>
    <w:rsid w:val="7B67022D"/>
    <w:rsid w:val="7CD8BC88"/>
    <w:rsid w:val="7CEFD54E"/>
    <w:rsid w:val="7D5E1E01"/>
    <w:rsid w:val="7E72C94B"/>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2"/>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Tabell" w:customStyle="1">
    <w:name w:val="Tabell"/>
    <w:basedOn w:val="Normal"/>
    <w:link w:val="TabellChar"/>
    <w:uiPriority w:val="1"/>
    <w:qFormat/>
    <w:rsid w:val="6F2CDE08"/>
    <w:pPr>
      <w:spacing w:after="0"/>
      <w:ind w:right="-142"/>
    </w:pPr>
  </w:style>
  <w:style w:type="character" w:styleId="TabellChar" w:customStyle="1">
    <w:name w:val="Tabell Char"/>
    <w:basedOn w:val="Standardstycketeckensnitt"/>
    <w:link w:val="Tabell"/>
    <w:uiPriority w:val="1"/>
    <w:rsid w:val="6F2CDE08"/>
    <w:rPr>
      <w:rFonts w:ascii="Times New Roman" w:hAnsi="Times New Roman" w:eastAsia="Times New Roman" w:cs="Times New Roman"/>
      <w:sz w:val="24"/>
      <w:szCs w:val="24"/>
      <w:lang w:eastAsia="sv-S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00437150">
      <w:bodyDiv w:val="1"/>
      <w:marLeft w:val="0"/>
      <w:marRight w:val="0"/>
      <w:marTop w:val="0"/>
      <w:marBottom w:val="0"/>
      <w:divBdr>
        <w:top w:val="none" w:sz="0" w:space="0" w:color="auto"/>
        <w:left w:val="none" w:sz="0" w:space="0" w:color="auto"/>
        <w:bottom w:val="none" w:sz="0" w:space="0" w:color="auto"/>
        <w:right w:val="none" w:sz="0" w:space="0" w:color="auto"/>
      </w:divBdr>
      <w:divsChild>
        <w:div w:id="1176188381">
          <w:marLeft w:val="0"/>
          <w:marRight w:val="0"/>
          <w:marTop w:val="0"/>
          <w:marBottom w:val="0"/>
          <w:divBdr>
            <w:top w:val="none" w:sz="0" w:space="0" w:color="auto"/>
            <w:left w:val="none" w:sz="0" w:space="0" w:color="auto"/>
            <w:bottom w:val="none" w:sz="0" w:space="0" w:color="auto"/>
            <w:right w:val="none" w:sz="0" w:space="0" w:color="auto"/>
          </w:divBdr>
          <w:divsChild>
            <w:div w:id="1148664544">
              <w:marLeft w:val="0"/>
              <w:marRight w:val="0"/>
              <w:marTop w:val="0"/>
              <w:marBottom w:val="0"/>
              <w:divBdr>
                <w:top w:val="none" w:sz="0" w:space="0" w:color="auto"/>
                <w:left w:val="none" w:sz="0" w:space="0" w:color="auto"/>
                <w:bottom w:val="none" w:sz="0" w:space="0" w:color="auto"/>
                <w:right w:val="none" w:sz="0" w:space="0" w:color="auto"/>
              </w:divBdr>
            </w:div>
          </w:divsChild>
        </w:div>
        <w:div w:id="1135292801">
          <w:marLeft w:val="0"/>
          <w:marRight w:val="0"/>
          <w:marTop w:val="0"/>
          <w:marBottom w:val="0"/>
          <w:divBdr>
            <w:top w:val="none" w:sz="0" w:space="0" w:color="auto"/>
            <w:left w:val="none" w:sz="0" w:space="0" w:color="auto"/>
            <w:bottom w:val="none" w:sz="0" w:space="0" w:color="auto"/>
            <w:right w:val="none" w:sz="0" w:space="0" w:color="auto"/>
          </w:divBdr>
          <w:divsChild>
            <w:div w:id="31199281">
              <w:marLeft w:val="0"/>
              <w:marRight w:val="0"/>
              <w:marTop w:val="0"/>
              <w:marBottom w:val="0"/>
              <w:divBdr>
                <w:top w:val="none" w:sz="0" w:space="0" w:color="auto"/>
                <w:left w:val="none" w:sz="0" w:space="0" w:color="auto"/>
                <w:bottom w:val="none" w:sz="0" w:space="0" w:color="auto"/>
                <w:right w:val="none" w:sz="0" w:space="0" w:color="auto"/>
              </w:divBdr>
            </w:div>
          </w:divsChild>
        </w:div>
        <w:div w:id="214973982">
          <w:marLeft w:val="0"/>
          <w:marRight w:val="0"/>
          <w:marTop w:val="0"/>
          <w:marBottom w:val="0"/>
          <w:divBdr>
            <w:top w:val="none" w:sz="0" w:space="0" w:color="auto"/>
            <w:left w:val="none" w:sz="0" w:space="0" w:color="auto"/>
            <w:bottom w:val="none" w:sz="0" w:space="0" w:color="auto"/>
            <w:right w:val="none" w:sz="0" w:space="0" w:color="auto"/>
          </w:divBdr>
          <w:divsChild>
            <w:div w:id="658388763">
              <w:marLeft w:val="0"/>
              <w:marRight w:val="0"/>
              <w:marTop w:val="0"/>
              <w:marBottom w:val="0"/>
              <w:divBdr>
                <w:top w:val="none" w:sz="0" w:space="0" w:color="auto"/>
                <w:left w:val="none" w:sz="0" w:space="0" w:color="auto"/>
                <w:bottom w:val="none" w:sz="0" w:space="0" w:color="auto"/>
                <w:right w:val="none" w:sz="0" w:space="0" w:color="auto"/>
              </w:divBdr>
            </w:div>
          </w:divsChild>
        </w:div>
        <w:div w:id="1229537207">
          <w:marLeft w:val="0"/>
          <w:marRight w:val="0"/>
          <w:marTop w:val="0"/>
          <w:marBottom w:val="0"/>
          <w:divBdr>
            <w:top w:val="none" w:sz="0" w:space="0" w:color="auto"/>
            <w:left w:val="none" w:sz="0" w:space="0" w:color="auto"/>
            <w:bottom w:val="none" w:sz="0" w:space="0" w:color="auto"/>
            <w:right w:val="none" w:sz="0" w:space="0" w:color="auto"/>
          </w:divBdr>
          <w:divsChild>
            <w:div w:id="238833051">
              <w:marLeft w:val="0"/>
              <w:marRight w:val="0"/>
              <w:marTop w:val="0"/>
              <w:marBottom w:val="0"/>
              <w:divBdr>
                <w:top w:val="none" w:sz="0" w:space="0" w:color="auto"/>
                <w:left w:val="none" w:sz="0" w:space="0" w:color="auto"/>
                <w:bottom w:val="none" w:sz="0" w:space="0" w:color="auto"/>
                <w:right w:val="none" w:sz="0" w:space="0" w:color="auto"/>
              </w:divBdr>
            </w:div>
          </w:divsChild>
        </w:div>
        <w:div w:id="1959599670">
          <w:marLeft w:val="0"/>
          <w:marRight w:val="0"/>
          <w:marTop w:val="0"/>
          <w:marBottom w:val="0"/>
          <w:divBdr>
            <w:top w:val="none" w:sz="0" w:space="0" w:color="auto"/>
            <w:left w:val="none" w:sz="0" w:space="0" w:color="auto"/>
            <w:bottom w:val="none" w:sz="0" w:space="0" w:color="auto"/>
            <w:right w:val="none" w:sz="0" w:space="0" w:color="auto"/>
          </w:divBdr>
          <w:divsChild>
            <w:div w:id="1503930487">
              <w:marLeft w:val="0"/>
              <w:marRight w:val="0"/>
              <w:marTop w:val="0"/>
              <w:marBottom w:val="0"/>
              <w:divBdr>
                <w:top w:val="none" w:sz="0" w:space="0" w:color="auto"/>
                <w:left w:val="none" w:sz="0" w:space="0" w:color="auto"/>
                <w:bottom w:val="none" w:sz="0" w:space="0" w:color="auto"/>
                <w:right w:val="none" w:sz="0" w:space="0" w:color="auto"/>
              </w:divBdr>
            </w:div>
          </w:divsChild>
        </w:div>
        <w:div w:id="1678072253">
          <w:marLeft w:val="0"/>
          <w:marRight w:val="0"/>
          <w:marTop w:val="0"/>
          <w:marBottom w:val="0"/>
          <w:divBdr>
            <w:top w:val="none" w:sz="0" w:space="0" w:color="auto"/>
            <w:left w:val="none" w:sz="0" w:space="0" w:color="auto"/>
            <w:bottom w:val="none" w:sz="0" w:space="0" w:color="auto"/>
            <w:right w:val="none" w:sz="0" w:space="0" w:color="auto"/>
          </w:divBdr>
          <w:divsChild>
            <w:div w:id="564493133">
              <w:marLeft w:val="0"/>
              <w:marRight w:val="0"/>
              <w:marTop w:val="0"/>
              <w:marBottom w:val="0"/>
              <w:divBdr>
                <w:top w:val="none" w:sz="0" w:space="0" w:color="auto"/>
                <w:left w:val="none" w:sz="0" w:space="0" w:color="auto"/>
                <w:bottom w:val="none" w:sz="0" w:space="0" w:color="auto"/>
                <w:right w:val="none" w:sz="0" w:space="0" w:color="auto"/>
              </w:divBdr>
            </w:div>
          </w:divsChild>
        </w:div>
        <w:div w:id="1141342006">
          <w:marLeft w:val="0"/>
          <w:marRight w:val="0"/>
          <w:marTop w:val="0"/>
          <w:marBottom w:val="0"/>
          <w:divBdr>
            <w:top w:val="none" w:sz="0" w:space="0" w:color="auto"/>
            <w:left w:val="none" w:sz="0" w:space="0" w:color="auto"/>
            <w:bottom w:val="none" w:sz="0" w:space="0" w:color="auto"/>
            <w:right w:val="none" w:sz="0" w:space="0" w:color="auto"/>
          </w:divBdr>
          <w:divsChild>
            <w:div w:id="1430350040">
              <w:marLeft w:val="0"/>
              <w:marRight w:val="0"/>
              <w:marTop w:val="0"/>
              <w:marBottom w:val="0"/>
              <w:divBdr>
                <w:top w:val="none" w:sz="0" w:space="0" w:color="auto"/>
                <w:left w:val="none" w:sz="0" w:space="0" w:color="auto"/>
                <w:bottom w:val="none" w:sz="0" w:space="0" w:color="auto"/>
                <w:right w:val="none" w:sz="0" w:space="0" w:color="auto"/>
              </w:divBdr>
            </w:div>
          </w:divsChild>
        </w:div>
        <w:div w:id="571700765">
          <w:marLeft w:val="0"/>
          <w:marRight w:val="0"/>
          <w:marTop w:val="0"/>
          <w:marBottom w:val="0"/>
          <w:divBdr>
            <w:top w:val="none" w:sz="0" w:space="0" w:color="auto"/>
            <w:left w:val="none" w:sz="0" w:space="0" w:color="auto"/>
            <w:bottom w:val="none" w:sz="0" w:space="0" w:color="auto"/>
            <w:right w:val="none" w:sz="0" w:space="0" w:color="auto"/>
          </w:divBdr>
          <w:divsChild>
            <w:div w:id="1788818857">
              <w:marLeft w:val="0"/>
              <w:marRight w:val="0"/>
              <w:marTop w:val="0"/>
              <w:marBottom w:val="0"/>
              <w:divBdr>
                <w:top w:val="none" w:sz="0" w:space="0" w:color="auto"/>
                <w:left w:val="none" w:sz="0" w:space="0" w:color="auto"/>
                <w:bottom w:val="none" w:sz="0" w:space="0" w:color="auto"/>
                <w:right w:val="none" w:sz="0" w:space="0" w:color="auto"/>
              </w:divBdr>
            </w:div>
          </w:divsChild>
        </w:div>
        <w:div w:id="1008216512">
          <w:marLeft w:val="0"/>
          <w:marRight w:val="0"/>
          <w:marTop w:val="0"/>
          <w:marBottom w:val="0"/>
          <w:divBdr>
            <w:top w:val="none" w:sz="0" w:space="0" w:color="auto"/>
            <w:left w:val="none" w:sz="0" w:space="0" w:color="auto"/>
            <w:bottom w:val="none" w:sz="0" w:space="0" w:color="auto"/>
            <w:right w:val="none" w:sz="0" w:space="0" w:color="auto"/>
          </w:divBdr>
          <w:divsChild>
            <w:div w:id="1377119370">
              <w:marLeft w:val="0"/>
              <w:marRight w:val="0"/>
              <w:marTop w:val="0"/>
              <w:marBottom w:val="0"/>
              <w:divBdr>
                <w:top w:val="none" w:sz="0" w:space="0" w:color="auto"/>
                <w:left w:val="none" w:sz="0" w:space="0" w:color="auto"/>
                <w:bottom w:val="none" w:sz="0" w:space="0" w:color="auto"/>
                <w:right w:val="none" w:sz="0" w:space="0" w:color="auto"/>
              </w:divBdr>
            </w:div>
          </w:divsChild>
        </w:div>
        <w:div w:id="1227716609">
          <w:marLeft w:val="0"/>
          <w:marRight w:val="0"/>
          <w:marTop w:val="0"/>
          <w:marBottom w:val="0"/>
          <w:divBdr>
            <w:top w:val="none" w:sz="0" w:space="0" w:color="auto"/>
            <w:left w:val="none" w:sz="0" w:space="0" w:color="auto"/>
            <w:bottom w:val="none" w:sz="0" w:space="0" w:color="auto"/>
            <w:right w:val="none" w:sz="0" w:space="0" w:color="auto"/>
          </w:divBdr>
          <w:divsChild>
            <w:div w:id="1003892861">
              <w:marLeft w:val="0"/>
              <w:marRight w:val="0"/>
              <w:marTop w:val="0"/>
              <w:marBottom w:val="0"/>
              <w:divBdr>
                <w:top w:val="none" w:sz="0" w:space="0" w:color="auto"/>
                <w:left w:val="none" w:sz="0" w:space="0" w:color="auto"/>
                <w:bottom w:val="none" w:sz="0" w:space="0" w:color="auto"/>
                <w:right w:val="none" w:sz="0" w:space="0" w:color="auto"/>
              </w:divBdr>
            </w:div>
          </w:divsChild>
        </w:div>
        <w:div w:id="58330839">
          <w:marLeft w:val="0"/>
          <w:marRight w:val="0"/>
          <w:marTop w:val="0"/>
          <w:marBottom w:val="0"/>
          <w:divBdr>
            <w:top w:val="none" w:sz="0" w:space="0" w:color="auto"/>
            <w:left w:val="none" w:sz="0" w:space="0" w:color="auto"/>
            <w:bottom w:val="none" w:sz="0" w:space="0" w:color="auto"/>
            <w:right w:val="none" w:sz="0" w:space="0" w:color="auto"/>
          </w:divBdr>
          <w:divsChild>
            <w:div w:id="1512406065">
              <w:marLeft w:val="0"/>
              <w:marRight w:val="0"/>
              <w:marTop w:val="0"/>
              <w:marBottom w:val="0"/>
              <w:divBdr>
                <w:top w:val="none" w:sz="0" w:space="0" w:color="auto"/>
                <w:left w:val="none" w:sz="0" w:space="0" w:color="auto"/>
                <w:bottom w:val="none" w:sz="0" w:space="0" w:color="auto"/>
                <w:right w:val="none" w:sz="0" w:space="0" w:color="auto"/>
              </w:divBdr>
            </w:div>
          </w:divsChild>
        </w:div>
        <w:div w:id="1092821013">
          <w:marLeft w:val="0"/>
          <w:marRight w:val="0"/>
          <w:marTop w:val="0"/>
          <w:marBottom w:val="0"/>
          <w:divBdr>
            <w:top w:val="none" w:sz="0" w:space="0" w:color="auto"/>
            <w:left w:val="none" w:sz="0" w:space="0" w:color="auto"/>
            <w:bottom w:val="none" w:sz="0" w:space="0" w:color="auto"/>
            <w:right w:val="none" w:sz="0" w:space="0" w:color="auto"/>
          </w:divBdr>
          <w:divsChild>
            <w:div w:id="1596284209">
              <w:marLeft w:val="0"/>
              <w:marRight w:val="0"/>
              <w:marTop w:val="0"/>
              <w:marBottom w:val="0"/>
              <w:divBdr>
                <w:top w:val="none" w:sz="0" w:space="0" w:color="auto"/>
                <w:left w:val="none" w:sz="0" w:space="0" w:color="auto"/>
                <w:bottom w:val="none" w:sz="0" w:space="0" w:color="auto"/>
                <w:right w:val="none" w:sz="0" w:space="0" w:color="auto"/>
              </w:divBdr>
            </w:div>
          </w:divsChild>
        </w:div>
        <w:div w:id="568810214">
          <w:marLeft w:val="0"/>
          <w:marRight w:val="0"/>
          <w:marTop w:val="0"/>
          <w:marBottom w:val="0"/>
          <w:divBdr>
            <w:top w:val="none" w:sz="0" w:space="0" w:color="auto"/>
            <w:left w:val="none" w:sz="0" w:space="0" w:color="auto"/>
            <w:bottom w:val="none" w:sz="0" w:space="0" w:color="auto"/>
            <w:right w:val="none" w:sz="0" w:space="0" w:color="auto"/>
          </w:divBdr>
          <w:divsChild>
            <w:div w:id="1208447218">
              <w:marLeft w:val="0"/>
              <w:marRight w:val="0"/>
              <w:marTop w:val="0"/>
              <w:marBottom w:val="0"/>
              <w:divBdr>
                <w:top w:val="none" w:sz="0" w:space="0" w:color="auto"/>
                <w:left w:val="none" w:sz="0" w:space="0" w:color="auto"/>
                <w:bottom w:val="none" w:sz="0" w:space="0" w:color="auto"/>
                <w:right w:val="none" w:sz="0" w:space="0" w:color="auto"/>
              </w:divBdr>
            </w:div>
          </w:divsChild>
        </w:div>
        <w:div w:id="1412772106">
          <w:marLeft w:val="0"/>
          <w:marRight w:val="0"/>
          <w:marTop w:val="0"/>
          <w:marBottom w:val="0"/>
          <w:divBdr>
            <w:top w:val="none" w:sz="0" w:space="0" w:color="auto"/>
            <w:left w:val="none" w:sz="0" w:space="0" w:color="auto"/>
            <w:bottom w:val="none" w:sz="0" w:space="0" w:color="auto"/>
            <w:right w:val="none" w:sz="0" w:space="0" w:color="auto"/>
          </w:divBdr>
          <w:divsChild>
            <w:div w:id="1602106203">
              <w:marLeft w:val="0"/>
              <w:marRight w:val="0"/>
              <w:marTop w:val="0"/>
              <w:marBottom w:val="0"/>
              <w:divBdr>
                <w:top w:val="none" w:sz="0" w:space="0" w:color="auto"/>
                <w:left w:val="none" w:sz="0" w:space="0" w:color="auto"/>
                <w:bottom w:val="none" w:sz="0" w:space="0" w:color="auto"/>
                <w:right w:val="none" w:sz="0" w:space="0" w:color="auto"/>
              </w:divBdr>
            </w:div>
          </w:divsChild>
        </w:div>
        <w:div w:id="1504736161">
          <w:marLeft w:val="0"/>
          <w:marRight w:val="0"/>
          <w:marTop w:val="0"/>
          <w:marBottom w:val="0"/>
          <w:divBdr>
            <w:top w:val="none" w:sz="0" w:space="0" w:color="auto"/>
            <w:left w:val="none" w:sz="0" w:space="0" w:color="auto"/>
            <w:bottom w:val="none" w:sz="0" w:space="0" w:color="auto"/>
            <w:right w:val="none" w:sz="0" w:space="0" w:color="auto"/>
          </w:divBdr>
          <w:divsChild>
            <w:div w:id="1767269482">
              <w:marLeft w:val="0"/>
              <w:marRight w:val="0"/>
              <w:marTop w:val="0"/>
              <w:marBottom w:val="0"/>
              <w:divBdr>
                <w:top w:val="none" w:sz="0" w:space="0" w:color="auto"/>
                <w:left w:val="none" w:sz="0" w:space="0" w:color="auto"/>
                <w:bottom w:val="none" w:sz="0" w:space="0" w:color="auto"/>
                <w:right w:val="none" w:sz="0" w:space="0" w:color="auto"/>
              </w:divBdr>
            </w:div>
          </w:divsChild>
        </w:div>
        <w:div w:id="1064137012">
          <w:marLeft w:val="0"/>
          <w:marRight w:val="0"/>
          <w:marTop w:val="0"/>
          <w:marBottom w:val="0"/>
          <w:divBdr>
            <w:top w:val="none" w:sz="0" w:space="0" w:color="auto"/>
            <w:left w:val="none" w:sz="0" w:space="0" w:color="auto"/>
            <w:bottom w:val="none" w:sz="0" w:space="0" w:color="auto"/>
            <w:right w:val="none" w:sz="0" w:space="0" w:color="auto"/>
          </w:divBdr>
          <w:divsChild>
            <w:div w:id="421032860">
              <w:marLeft w:val="0"/>
              <w:marRight w:val="0"/>
              <w:marTop w:val="0"/>
              <w:marBottom w:val="0"/>
              <w:divBdr>
                <w:top w:val="none" w:sz="0" w:space="0" w:color="auto"/>
                <w:left w:val="none" w:sz="0" w:space="0" w:color="auto"/>
                <w:bottom w:val="none" w:sz="0" w:space="0" w:color="auto"/>
                <w:right w:val="none" w:sz="0" w:space="0" w:color="auto"/>
              </w:divBdr>
            </w:div>
          </w:divsChild>
        </w:div>
        <w:div w:id="1891723222">
          <w:marLeft w:val="0"/>
          <w:marRight w:val="0"/>
          <w:marTop w:val="0"/>
          <w:marBottom w:val="0"/>
          <w:divBdr>
            <w:top w:val="none" w:sz="0" w:space="0" w:color="auto"/>
            <w:left w:val="none" w:sz="0" w:space="0" w:color="auto"/>
            <w:bottom w:val="none" w:sz="0" w:space="0" w:color="auto"/>
            <w:right w:val="none" w:sz="0" w:space="0" w:color="auto"/>
          </w:divBdr>
          <w:divsChild>
            <w:div w:id="198468451">
              <w:marLeft w:val="0"/>
              <w:marRight w:val="0"/>
              <w:marTop w:val="0"/>
              <w:marBottom w:val="0"/>
              <w:divBdr>
                <w:top w:val="none" w:sz="0" w:space="0" w:color="auto"/>
                <w:left w:val="none" w:sz="0" w:space="0" w:color="auto"/>
                <w:bottom w:val="none" w:sz="0" w:space="0" w:color="auto"/>
                <w:right w:val="none" w:sz="0" w:space="0" w:color="auto"/>
              </w:divBdr>
            </w:div>
          </w:divsChild>
        </w:div>
        <w:div w:id="693074171">
          <w:marLeft w:val="0"/>
          <w:marRight w:val="0"/>
          <w:marTop w:val="0"/>
          <w:marBottom w:val="0"/>
          <w:divBdr>
            <w:top w:val="none" w:sz="0" w:space="0" w:color="auto"/>
            <w:left w:val="none" w:sz="0" w:space="0" w:color="auto"/>
            <w:bottom w:val="none" w:sz="0" w:space="0" w:color="auto"/>
            <w:right w:val="none" w:sz="0" w:space="0" w:color="auto"/>
          </w:divBdr>
          <w:divsChild>
            <w:div w:id="396974945">
              <w:marLeft w:val="0"/>
              <w:marRight w:val="0"/>
              <w:marTop w:val="0"/>
              <w:marBottom w:val="0"/>
              <w:divBdr>
                <w:top w:val="none" w:sz="0" w:space="0" w:color="auto"/>
                <w:left w:val="none" w:sz="0" w:space="0" w:color="auto"/>
                <w:bottom w:val="none" w:sz="0" w:space="0" w:color="auto"/>
                <w:right w:val="none" w:sz="0" w:space="0" w:color="auto"/>
              </w:divBdr>
            </w:div>
          </w:divsChild>
        </w:div>
        <w:div w:id="1696692617">
          <w:marLeft w:val="0"/>
          <w:marRight w:val="0"/>
          <w:marTop w:val="0"/>
          <w:marBottom w:val="0"/>
          <w:divBdr>
            <w:top w:val="none" w:sz="0" w:space="0" w:color="auto"/>
            <w:left w:val="none" w:sz="0" w:space="0" w:color="auto"/>
            <w:bottom w:val="none" w:sz="0" w:space="0" w:color="auto"/>
            <w:right w:val="none" w:sz="0" w:space="0" w:color="auto"/>
          </w:divBdr>
          <w:divsChild>
            <w:div w:id="1340160470">
              <w:marLeft w:val="0"/>
              <w:marRight w:val="0"/>
              <w:marTop w:val="0"/>
              <w:marBottom w:val="0"/>
              <w:divBdr>
                <w:top w:val="none" w:sz="0" w:space="0" w:color="auto"/>
                <w:left w:val="none" w:sz="0" w:space="0" w:color="auto"/>
                <w:bottom w:val="none" w:sz="0" w:space="0" w:color="auto"/>
                <w:right w:val="none" w:sz="0" w:space="0" w:color="auto"/>
              </w:divBdr>
            </w:div>
          </w:divsChild>
        </w:div>
        <w:div w:id="424350831">
          <w:marLeft w:val="0"/>
          <w:marRight w:val="0"/>
          <w:marTop w:val="0"/>
          <w:marBottom w:val="0"/>
          <w:divBdr>
            <w:top w:val="none" w:sz="0" w:space="0" w:color="auto"/>
            <w:left w:val="none" w:sz="0" w:space="0" w:color="auto"/>
            <w:bottom w:val="none" w:sz="0" w:space="0" w:color="auto"/>
            <w:right w:val="none" w:sz="0" w:space="0" w:color="auto"/>
          </w:divBdr>
          <w:divsChild>
            <w:div w:id="921598388">
              <w:marLeft w:val="0"/>
              <w:marRight w:val="0"/>
              <w:marTop w:val="0"/>
              <w:marBottom w:val="0"/>
              <w:divBdr>
                <w:top w:val="none" w:sz="0" w:space="0" w:color="auto"/>
                <w:left w:val="none" w:sz="0" w:space="0" w:color="auto"/>
                <w:bottom w:val="none" w:sz="0" w:space="0" w:color="auto"/>
                <w:right w:val="none" w:sz="0" w:space="0" w:color="auto"/>
              </w:divBdr>
            </w:div>
          </w:divsChild>
        </w:div>
        <w:div w:id="1028140994">
          <w:marLeft w:val="0"/>
          <w:marRight w:val="0"/>
          <w:marTop w:val="0"/>
          <w:marBottom w:val="0"/>
          <w:divBdr>
            <w:top w:val="none" w:sz="0" w:space="0" w:color="auto"/>
            <w:left w:val="none" w:sz="0" w:space="0" w:color="auto"/>
            <w:bottom w:val="none" w:sz="0" w:space="0" w:color="auto"/>
            <w:right w:val="none" w:sz="0" w:space="0" w:color="auto"/>
          </w:divBdr>
          <w:divsChild>
            <w:div w:id="2098860565">
              <w:marLeft w:val="0"/>
              <w:marRight w:val="0"/>
              <w:marTop w:val="0"/>
              <w:marBottom w:val="0"/>
              <w:divBdr>
                <w:top w:val="none" w:sz="0" w:space="0" w:color="auto"/>
                <w:left w:val="none" w:sz="0" w:space="0" w:color="auto"/>
                <w:bottom w:val="none" w:sz="0" w:space="0" w:color="auto"/>
                <w:right w:val="none" w:sz="0" w:space="0" w:color="auto"/>
              </w:divBdr>
            </w:div>
          </w:divsChild>
        </w:div>
        <w:div w:id="569191313">
          <w:marLeft w:val="0"/>
          <w:marRight w:val="0"/>
          <w:marTop w:val="0"/>
          <w:marBottom w:val="0"/>
          <w:divBdr>
            <w:top w:val="none" w:sz="0" w:space="0" w:color="auto"/>
            <w:left w:val="none" w:sz="0" w:space="0" w:color="auto"/>
            <w:bottom w:val="none" w:sz="0" w:space="0" w:color="auto"/>
            <w:right w:val="none" w:sz="0" w:space="0" w:color="auto"/>
          </w:divBdr>
          <w:divsChild>
            <w:div w:id="771973324">
              <w:marLeft w:val="0"/>
              <w:marRight w:val="0"/>
              <w:marTop w:val="0"/>
              <w:marBottom w:val="0"/>
              <w:divBdr>
                <w:top w:val="none" w:sz="0" w:space="0" w:color="auto"/>
                <w:left w:val="none" w:sz="0" w:space="0" w:color="auto"/>
                <w:bottom w:val="none" w:sz="0" w:space="0" w:color="auto"/>
                <w:right w:val="none" w:sz="0" w:space="0" w:color="auto"/>
              </w:divBdr>
            </w:div>
          </w:divsChild>
        </w:div>
        <w:div w:id="1971284379">
          <w:marLeft w:val="0"/>
          <w:marRight w:val="0"/>
          <w:marTop w:val="0"/>
          <w:marBottom w:val="0"/>
          <w:divBdr>
            <w:top w:val="none" w:sz="0" w:space="0" w:color="auto"/>
            <w:left w:val="none" w:sz="0" w:space="0" w:color="auto"/>
            <w:bottom w:val="none" w:sz="0" w:space="0" w:color="auto"/>
            <w:right w:val="none" w:sz="0" w:space="0" w:color="auto"/>
          </w:divBdr>
          <w:divsChild>
            <w:div w:id="2137284841">
              <w:marLeft w:val="0"/>
              <w:marRight w:val="0"/>
              <w:marTop w:val="0"/>
              <w:marBottom w:val="0"/>
              <w:divBdr>
                <w:top w:val="none" w:sz="0" w:space="0" w:color="auto"/>
                <w:left w:val="none" w:sz="0" w:space="0" w:color="auto"/>
                <w:bottom w:val="none" w:sz="0" w:space="0" w:color="auto"/>
                <w:right w:val="none" w:sz="0" w:space="0" w:color="auto"/>
              </w:divBdr>
            </w:div>
          </w:divsChild>
        </w:div>
        <w:div w:id="1574124615">
          <w:marLeft w:val="0"/>
          <w:marRight w:val="0"/>
          <w:marTop w:val="0"/>
          <w:marBottom w:val="0"/>
          <w:divBdr>
            <w:top w:val="none" w:sz="0" w:space="0" w:color="auto"/>
            <w:left w:val="none" w:sz="0" w:space="0" w:color="auto"/>
            <w:bottom w:val="none" w:sz="0" w:space="0" w:color="auto"/>
            <w:right w:val="none" w:sz="0" w:space="0" w:color="auto"/>
          </w:divBdr>
          <w:divsChild>
            <w:div w:id="1948930416">
              <w:marLeft w:val="0"/>
              <w:marRight w:val="0"/>
              <w:marTop w:val="0"/>
              <w:marBottom w:val="0"/>
              <w:divBdr>
                <w:top w:val="none" w:sz="0" w:space="0" w:color="auto"/>
                <w:left w:val="none" w:sz="0" w:space="0" w:color="auto"/>
                <w:bottom w:val="none" w:sz="0" w:space="0" w:color="auto"/>
                <w:right w:val="none" w:sz="0" w:space="0" w:color="auto"/>
              </w:divBdr>
            </w:div>
          </w:divsChild>
        </w:div>
        <w:div w:id="443305123">
          <w:marLeft w:val="0"/>
          <w:marRight w:val="0"/>
          <w:marTop w:val="0"/>
          <w:marBottom w:val="0"/>
          <w:divBdr>
            <w:top w:val="none" w:sz="0" w:space="0" w:color="auto"/>
            <w:left w:val="none" w:sz="0" w:space="0" w:color="auto"/>
            <w:bottom w:val="none" w:sz="0" w:space="0" w:color="auto"/>
            <w:right w:val="none" w:sz="0" w:space="0" w:color="auto"/>
          </w:divBdr>
          <w:divsChild>
            <w:div w:id="142165891">
              <w:marLeft w:val="0"/>
              <w:marRight w:val="0"/>
              <w:marTop w:val="0"/>
              <w:marBottom w:val="0"/>
              <w:divBdr>
                <w:top w:val="none" w:sz="0" w:space="0" w:color="auto"/>
                <w:left w:val="none" w:sz="0" w:space="0" w:color="auto"/>
                <w:bottom w:val="none" w:sz="0" w:space="0" w:color="auto"/>
                <w:right w:val="none" w:sz="0" w:space="0" w:color="auto"/>
              </w:divBdr>
            </w:div>
          </w:divsChild>
        </w:div>
        <w:div w:id="112136553">
          <w:marLeft w:val="0"/>
          <w:marRight w:val="0"/>
          <w:marTop w:val="0"/>
          <w:marBottom w:val="0"/>
          <w:divBdr>
            <w:top w:val="none" w:sz="0" w:space="0" w:color="auto"/>
            <w:left w:val="none" w:sz="0" w:space="0" w:color="auto"/>
            <w:bottom w:val="none" w:sz="0" w:space="0" w:color="auto"/>
            <w:right w:val="none" w:sz="0" w:space="0" w:color="auto"/>
          </w:divBdr>
          <w:divsChild>
            <w:div w:id="474377714">
              <w:marLeft w:val="0"/>
              <w:marRight w:val="0"/>
              <w:marTop w:val="0"/>
              <w:marBottom w:val="0"/>
              <w:divBdr>
                <w:top w:val="none" w:sz="0" w:space="0" w:color="auto"/>
                <w:left w:val="none" w:sz="0" w:space="0" w:color="auto"/>
                <w:bottom w:val="none" w:sz="0" w:space="0" w:color="auto"/>
                <w:right w:val="none" w:sz="0" w:space="0" w:color="auto"/>
              </w:divBdr>
            </w:div>
          </w:divsChild>
        </w:div>
        <w:div w:id="1338801093">
          <w:marLeft w:val="0"/>
          <w:marRight w:val="0"/>
          <w:marTop w:val="0"/>
          <w:marBottom w:val="0"/>
          <w:divBdr>
            <w:top w:val="none" w:sz="0" w:space="0" w:color="auto"/>
            <w:left w:val="none" w:sz="0" w:space="0" w:color="auto"/>
            <w:bottom w:val="none" w:sz="0" w:space="0" w:color="auto"/>
            <w:right w:val="none" w:sz="0" w:space="0" w:color="auto"/>
          </w:divBdr>
          <w:divsChild>
            <w:div w:id="1830170723">
              <w:marLeft w:val="0"/>
              <w:marRight w:val="0"/>
              <w:marTop w:val="0"/>
              <w:marBottom w:val="0"/>
              <w:divBdr>
                <w:top w:val="none" w:sz="0" w:space="0" w:color="auto"/>
                <w:left w:val="none" w:sz="0" w:space="0" w:color="auto"/>
                <w:bottom w:val="none" w:sz="0" w:space="0" w:color="auto"/>
                <w:right w:val="none" w:sz="0" w:space="0" w:color="auto"/>
              </w:divBdr>
            </w:div>
          </w:divsChild>
        </w:div>
        <w:div w:id="839733204">
          <w:marLeft w:val="0"/>
          <w:marRight w:val="0"/>
          <w:marTop w:val="0"/>
          <w:marBottom w:val="0"/>
          <w:divBdr>
            <w:top w:val="none" w:sz="0" w:space="0" w:color="auto"/>
            <w:left w:val="none" w:sz="0" w:space="0" w:color="auto"/>
            <w:bottom w:val="none" w:sz="0" w:space="0" w:color="auto"/>
            <w:right w:val="none" w:sz="0" w:space="0" w:color="auto"/>
          </w:divBdr>
          <w:divsChild>
            <w:div w:id="1533956360">
              <w:marLeft w:val="0"/>
              <w:marRight w:val="0"/>
              <w:marTop w:val="0"/>
              <w:marBottom w:val="0"/>
              <w:divBdr>
                <w:top w:val="none" w:sz="0" w:space="0" w:color="auto"/>
                <w:left w:val="none" w:sz="0" w:space="0" w:color="auto"/>
                <w:bottom w:val="none" w:sz="0" w:space="0" w:color="auto"/>
                <w:right w:val="none" w:sz="0" w:space="0" w:color="auto"/>
              </w:divBdr>
            </w:div>
          </w:divsChild>
        </w:div>
        <w:div w:id="2034842574">
          <w:marLeft w:val="0"/>
          <w:marRight w:val="0"/>
          <w:marTop w:val="0"/>
          <w:marBottom w:val="0"/>
          <w:divBdr>
            <w:top w:val="none" w:sz="0" w:space="0" w:color="auto"/>
            <w:left w:val="none" w:sz="0" w:space="0" w:color="auto"/>
            <w:bottom w:val="none" w:sz="0" w:space="0" w:color="auto"/>
            <w:right w:val="none" w:sz="0" w:space="0" w:color="auto"/>
          </w:divBdr>
          <w:divsChild>
            <w:div w:id="593323595">
              <w:marLeft w:val="0"/>
              <w:marRight w:val="0"/>
              <w:marTop w:val="0"/>
              <w:marBottom w:val="0"/>
              <w:divBdr>
                <w:top w:val="none" w:sz="0" w:space="0" w:color="auto"/>
                <w:left w:val="none" w:sz="0" w:space="0" w:color="auto"/>
                <w:bottom w:val="none" w:sz="0" w:space="0" w:color="auto"/>
                <w:right w:val="none" w:sz="0" w:space="0" w:color="auto"/>
              </w:divBdr>
            </w:div>
          </w:divsChild>
        </w:div>
        <w:div w:id="798912946">
          <w:marLeft w:val="0"/>
          <w:marRight w:val="0"/>
          <w:marTop w:val="0"/>
          <w:marBottom w:val="0"/>
          <w:divBdr>
            <w:top w:val="none" w:sz="0" w:space="0" w:color="auto"/>
            <w:left w:val="none" w:sz="0" w:space="0" w:color="auto"/>
            <w:bottom w:val="none" w:sz="0" w:space="0" w:color="auto"/>
            <w:right w:val="none" w:sz="0" w:space="0" w:color="auto"/>
          </w:divBdr>
          <w:divsChild>
            <w:div w:id="1765875305">
              <w:marLeft w:val="0"/>
              <w:marRight w:val="0"/>
              <w:marTop w:val="0"/>
              <w:marBottom w:val="0"/>
              <w:divBdr>
                <w:top w:val="none" w:sz="0" w:space="0" w:color="auto"/>
                <w:left w:val="none" w:sz="0" w:space="0" w:color="auto"/>
                <w:bottom w:val="none" w:sz="0" w:space="0" w:color="auto"/>
                <w:right w:val="none" w:sz="0" w:space="0" w:color="auto"/>
              </w:divBdr>
            </w:div>
          </w:divsChild>
        </w:div>
        <w:div w:id="1873375160">
          <w:marLeft w:val="0"/>
          <w:marRight w:val="0"/>
          <w:marTop w:val="0"/>
          <w:marBottom w:val="0"/>
          <w:divBdr>
            <w:top w:val="none" w:sz="0" w:space="0" w:color="auto"/>
            <w:left w:val="none" w:sz="0" w:space="0" w:color="auto"/>
            <w:bottom w:val="none" w:sz="0" w:space="0" w:color="auto"/>
            <w:right w:val="none" w:sz="0" w:space="0" w:color="auto"/>
          </w:divBdr>
          <w:divsChild>
            <w:div w:id="1853489432">
              <w:marLeft w:val="0"/>
              <w:marRight w:val="0"/>
              <w:marTop w:val="0"/>
              <w:marBottom w:val="0"/>
              <w:divBdr>
                <w:top w:val="none" w:sz="0" w:space="0" w:color="auto"/>
                <w:left w:val="none" w:sz="0" w:space="0" w:color="auto"/>
                <w:bottom w:val="none" w:sz="0" w:space="0" w:color="auto"/>
                <w:right w:val="none" w:sz="0" w:space="0" w:color="auto"/>
              </w:divBdr>
            </w:div>
          </w:divsChild>
        </w:div>
        <w:div w:id="1525946550">
          <w:marLeft w:val="0"/>
          <w:marRight w:val="0"/>
          <w:marTop w:val="0"/>
          <w:marBottom w:val="0"/>
          <w:divBdr>
            <w:top w:val="none" w:sz="0" w:space="0" w:color="auto"/>
            <w:left w:val="none" w:sz="0" w:space="0" w:color="auto"/>
            <w:bottom w:val="none" w:sz="0" w:space="0" w:color="auto"/>
            <w:right w:val="none" w:sz="0" w:space="0" w:color="auto"/>
          </w:divBdr>
          <w:divsChild>
            <w:div w:id="219175494">
              <w:marLeft w:val="0"/>
              <w:marRight w:val="0"/>
              <w:marTop w:val="0"/>
              <w:marBottom w:val="0"/>
              <w:divBdr>
                <w:top w:val="none" w:sz="0" w:space="0" w:color="auto"/>
                <w:left w:val="none" w:sz="0" w:space="0" w:color="auto"/>
                <w:bottom w:val="none" w:sz="0" w:space="0" w:color="auto"/>
                <w:right w:val="none" w:sz="0" w:space="0" w:color="auto"/>
              </w:divBdr>
            </w:div>
          </w:divsChild>
        </w:div>
        <w:div w:id="405155222">
          <w:marLeft w:val="0"/>
          <w:marRight w:val="0"/>
          <w:marTop w:val="0"/>
          <w:marBottom w:val="0"/>
          <w:divBdr>
            <w:top w:val="none" w:sz="0" w:space="0" w:color="auto"/>
            <w:left w:val="none" w:sz="0" w:space="0" w:color="auto"/>
            <w:bottom w:val="none" w:sz="0" w:space="0" w:color="auto"/>
            <w:right w:val="none" w:sz="0" w:space="0" w:color="auto"/>
          </w:divBdr>
          <w:divsChild>
            <w:div w:id="2125808525">
              <w:marLeft w:val="0"/>
              <w:marRight w:val="0"/>
              <w:marTop w:val="0"/>
              <w:marBottom w:val="0"/>
              <w:divBdr>
                <w:top w:val="none" w:sz="0" w:space="0" w:color="auto"/>
                <w:left w:val="none" w:sz="0" w:space="0" w:color="auto"/>
                <w:bottom w:val="none" w:sz="0" w:space="0" w:color="auto"/>
                <w:right w:val="none" w:sz="0" w:space="0" w:color="auto"/>
              </w:divBdr>
            </w:div>
          </w:divsChild>
        </w:div>
        <w:div w:id="555361850">
          <w:marLeft w:val="0"/>
          <w:marRight w:val="0"/>
          <w:marTop w:val="0"/>
          <w:marBottom w:val="0"/>
          <w:divBdr>
            <w:top w:val="none" w:sz="0" w:space="0" w:color="auto"/>
            <w:left w:val="none" w:sz="0" w:space="0" w:color="auto"/>
            <w:bottom w:val="none" w:sz="0" w:space="0" w:color="auto"/>
            <w:right w:val="none" w:sz="0" w:space="0" w:color="auto"/>
          </w:divBdr>
          <w:divsChild>
            <w:div w:id="1846941875">
              <w:marLeft w:val="0"/>
              <w:marRight w:val="0"/>
              <w:marTop w:val="0"/>
              <w:marBottom w:val="0"/>
              <w:divBdr>
                <w:top w:val="none" w:sz="0" w:space="0" w:color="auto"/>
                <w:left w:val="none" w:sz="0" w:space="0" w:color="auto"/>
                <w:bottom w:val="none" w:sz="0" w:space="0" w:color="auto"/>
                <w:right w:val="none" w:sz="0" w:space="0" w:color="auto"/>
              </w:divBdr>
            </w:div>
          </w:divsChild>
        </w:div>
        <w:div w:id="1549219637">
          <w:marLeft w:val="0"/>
          <w:marRight w:val="0"/>
          <w:marTop w:val="0"/>
          <w:marBottom w:val="0"/>
          <w:divBdr>
            <w:top w:val="none" w:sz="0" w:space="0" w:color="auto"/>
            <w:left w:val="none" w:sz="0" w:space="0" w:color="auto"/>
            <w:bottom w:val="none" w:sz="0" w:space="0" w:color="auto"/>
            <w:right w:val="none" w:sz="0" w:space="0" w:color="auto"/>
          </w:divBdr>
          <w:divsChild>
            <w:div w:id="565915380">
              <w:marLeft w:val="0"/>
              <w:marRight w:val="0"/>
              <w:marTop w:val="0"/>
              <w:marBottom w:val="0"/>
              <w:divBdr>
                <w:top w:val="none" w:sz="0" w:space="0" w:color="auto"/>
                <w:left w:val="none" w:sz="0" w:space="0" w:color="auto"/>
                <w:bottom w:val="none" w:sz="0" w:space="0" w:color="auto"/>
                <w:right w:val="none" w:sz="0" w:space="0" w:color="auto"/>
              </w:divBdr>
            </w:div>
          </w:divsChild>
        </w:div>
        <w:div w:id="1451244057">
          <w:marLeft w:val="0"/>
          <w:marRight w:val="0"/>
          <w:marTop w:val="0"/>
          <w:marBottom w:val="0"/>
          <w:divBdr>
            <w:top w:val="none" w:sz="0" w:space="0" w:color="auto"/>
            <w:left w:val="none" w:sz="0" w:space="0" w:color="auto"/>
            <w:bottom w:val="none" w:sz="0" w:space="0" w:color="auto"/>
            <w:right w:val="none" w:sz="0" w:space="0" w:color="auto"/>
          </w:divBdr>
          <w:divsChild>
            <w:div w:id="1943102610">
              <w:marLeft w:val="0"/>
              <w:marRight w:val="0"/>
              <w:marTop w:val="0"/>
              <w:marBottom w:val="0"/>
              <w:divBdr>
                <w:top w:val="none" w:sz="0" w:space="0" w:color="auto"/>
                <w:left w:val="none" w:sz="0" w:space="0" w:color="auto"/>
                <w:bottom w:val="none" w:sz="0" w:space="0" w:color="auto"/>
                <w:right w:val="none" w:sz="0" w:space="0" w:color="auto"/>
              </w:divBdr>
            </w:div>
          </w:divsChild>
        </w:div>
        <w:div w:id="1994942263">
          <w:marLeft w:val="0"/>
          <w:marRight w:val="0"/>
          <w:marTop w:val="0"/>
          <w:marBottom w:val="0"/>
          <w:divBdr>
            <w:top w:val="none" w:sz="0" w:space="0" w:color="auto"/>
            <w:left w:val="none" w:sz="0" w:space="0" w:color="auto"/>
            <w:bottom w:val="none" w:sz="0" w:space="0" w:color="auto"/>
            <w:right w:val="none" w:sz="0" w:space="0" w:color="auto"/>
          </w:divBdr>
          <w:divsChild>
            <w:div w:id="1479763898">
              <w:marLeft w:val="0"/>
              <w:marRight w:val="0"/>
              <w:marTop w:val="0"/>
              <w:marBottom w:val="0"/>
              <w:divBdr>
                <w:top w:val="none" w:sz="0" w:space="0" w:color="auto"/>
                <w:left w:val="none" w:sz="0" w:space="0" w:color="auto"/>
                <w:bottom w:val="none" w:sz="0" w:space="0" w:color="auto"/>
                <w:right w:val="none" w:sz="0" w:space="0" w:color="auto"/>
              </w:divBdr>
            </w:div>
          </w:divsChild>
        </w:div>
        <w:div w:id="567885630">
          <w:marLeft w:val="0"/>
          <w:marRight w:val="0"/>
          <w:marTop w:val="0"/>
          <w:marBottom w:val="0"/>
          <w:divBdr>
            <w:top w:val="none" w:sz="0" w:space="0" w:color="auto"/>
            <w:left w:val="none" w:sz="0" w:space="0" w:color="auto"/>
            <w:bottom w:val="none" w:sz="0" w:space="0" w:color="auto"/>
            <w:right w:val="none" w:sz="0" w:space="0" w:color="auto"/>
          </w:divBdr>
          <w:divsChild>
            <w:div w:id="1269579311">
              <w:marLeft w:val="0"/>
              <w:marRight w:val="0"/>
              <w:marTop w:val="0"/>
              <w:marBottom w:val="0"/>
              <w:divBdr>
                <w:top w:val="none" w:sz="0" w:space="0" w:color="auto"/>
                <w:left w:val="none" w:sz="0" w:space="0" w:color="auto"/>
                <w:bottom w:val="none" w:sz="0" w:space="0" w:color="auto"/>
                <w:right w:val="none" w:sz="0" w:space="0" w:color="auto"/>
              </w:divBdr>
            </w:div>
          </w:divsChild>
        </w:div>
        <w:div w:id="1531795969">
          <w:marLeft w:val="0"/>
          <w:marRight w:val="0"/>
          <w:marTop w:val="0"/>
          <w:marBottom w:val="0"/>
          <w:divBdr>
            <w:top w:val="none" w:sz="0" w:space="0" w:color="auto"/>
            <w:left w:val="none" w:sz="0" w:space="0" w:color="auto"/>
            <w:bottom w:val="none" w:sz="0" w:space="0" w:color="auto"/>
            <w:right w:val="none" w:sz="0" w:space="0" w:color="auto"/>
          </w:divBdr>
          <w:divsChild>
            <w:div w:id="1481844394">
              <w:marLeft w:val="0"/>
              <w:marRight w:val="0"/>
              <w:marTop w:val="0"/>
              <w:marBottom w:val="0"/>
              <w:divBdr>
                <w:top w:val="none" w:sz="0" w:space="0" w:color="auto"/>
                <w:left w:val="none" w:sz="0" w:space="0" w:color="auto"/>
                <w:bottom w:val="none" w:sz="0" w:space="0" w:color="auto"/>
                <w:right w:val="none" w:sz="0" w:space="0" w:color="auto"/>
              </w:divBdr>
            </w:div>
          </w:divsChild>
        </w:div>
        <w:div w:id="558592700">
          <w:marLeft w:val="0"/>
          <w:marRight w:val="0"/>
          <w:marTop w:val="0"/>
          <w:marBottom w:val="0"/>
          <w:divBdr>
            <w:top w:val="none" w:sz="0" w:space="0" w:color="auto"/>
            <w:left w:val="none" w:sz="0" w:space="0" w:color="auto"/>
            <w:bottom w:val="none" w:sz="0" w:space="0" w:color="auto"/>
            <w:right w:val="none" w:sz="0" w:space="0" w:color="auto"/>
          </w:divBdr>
          <w:divsChild>
            <w:div w:id="1947301287">
              <w:marLeft w:val="0"/>
              <w:marRight w:val="0"/>
              <w:marTop w:val="0"/>
              <w:marBottom w:val="0"/>
              <w:divBdr>
                <w:top w:val="none" w:sz="0" w:space="0" w:color="auto"/>
                <w:left w:val="none" w:sz="0" w:space="0" w:color="auto"/>
                <w:bottom w:val="none" w:sz="0" w:space="0" w:color="auto"/>
                <w:right w:val="none" w:sz="0" w:space="0" w:color="auto"/>
              </w:divBdr>
            </w:div>
          </w:divsChild>
        </w:div>
        <w:div w:id="1273056857">
          <w:marLeft w:val="0"/>
          <w:marRight w:val="0"/>
          <w:marTop w:val="0"/>
          <w:marBottom w:val="0"/>
          <w:divBdr>
            <w:top w:val="none" w:sz="0" w:space="0" w:color="auto"/>
            <w:left w:val="none" w:sz="0" w:space="0" w:color="auto"/>
            <w:bottom w:val="none" w:sz="0" w:space="0" w:color="auto"/>
            <w:right w:val="none" w:sz="0" w:space="0" w:color="auto"/>
          </w:divBdr>
          <w:divsChild>
            <w:div w:id="1006202623">
              <w:marLeft w:val="0"/>
              <w:marRight w:val="0"/>
              <w:marTop w:val="0"/>
              <w:marBottom w:val="0"/>
              <w:divBdr>
                <w:top w:val="none" w:sz="0" w:space="0" w:color="auto"/>
                <w:left w:val="none" w:sz="0" w:space="0" w:color="auto"/>
                <w:bottom w:val="none" w:sz="0" w:space="0" w:color="auto"/>
                <w:right w:val="none" w:sz="0" w:space="0" w:color="auto"/>
              </w:divBdr>
            </w:div>
          </w:divsChild>
        </w:div>
        <w:div w:id="71976155">
          <w:marLeft w:val="0"/>
          <w:marRight w:val="0"/>
          <w:marTop w:val="0"/>
          <w:marBottom w:val="0"/>
          <w:divBdr>
            <w:top w:val="none" w:sz="0" w:space="0" w:color="auto"/>
            <w:left w:val="none" w:sz="0" w:space="0" w:color="auto"/>
            <w:bottom w:val="none" w:sz="0" w:space="0" w:color="auto"/>
            <w:right w:val="none" w:sz="0" w:space="0" w:color="auto"/>
          </w:divBdr>
          <w:divsChild>
            <w:div w:id="1532763648">
              <w:marLeft w:val="0"/>
              <w:marRight w:val="0"/>
              <w:marTop w:val="0"/>
              <w:marBottom w:val="0"/>
              <w:divBdr>
                <w:top w:val="none" w:sz="0" w:space="0" w:color="auto"/>
                <w:left w:val="none" w:sz="0" w:space="0" w:color="auto"/>
                <w:bottom w:val="none" w:sz="0" w:space="0" w:color="auto"/>
                <w:right w:val="none" w:sz="0" w:space="0" w:color="auto"/>
              </w:divBdr>
            </w:div>
          </w:divsChild>
        </w:div>
        <w:div w:id="1008213920">
          <w:marLeft w:val="0"/>
          <w:marRight w:val="0"/>
          <w:marTop w:val="0"/>
          <w:marBottom w:val="0"/>
          <w:divBdr>
            <w:top w:val="none" w:sz="0" w:space="0" w:color="auto"/>
            <w:left w:val="none" w:sz="0" w:space="0" w:color="auto"/>
            <w:bottom w:val="none" w:sz="0" w:space="0" w:color="auto"/>
            <w:right w:val="none" w:sz="0" w:space="0" w:color="auto"/>
          </w:divBdr>
          <w:divsChild>
            <w:div w:id="705720633">
              <w:marLeft w:val="0"/>
              <w:marRight w:val="0"/>
              <w:marTop w:val="0"/>
              <w:marBottom w:val="0"/>
              <w:divBdr>
                <w:top w:val="none" w:sz="0" w:space="0" w:color="auto"/>
                <w:left w:val="none" w:sz="0" w:space="0" w:color="auto"/>
                <w:bottom w:val="none" w:sz="0" w:space="0" w:color="auto"/>
                <w:right w:val="none" w:sz="0" w:space="0" w:color="auto"/>
              </w:divBdr>
            </w:div>
          </w:divsChild>
        </w:div>
        <w:div w:id="257447445">
          <w:marLeft w:val="0"/>
          <w:marRight w:val="0"/>
          <w:marTop w:val="0"/>
          <w:marBottom w:val="0"/>
          <w:divBdr>
            <w:top w:val="none" w:sz="0" w:space="0" w:color="auto"/>
            <w:left w:val="none" w:sz="0" w:space="0" w:color="auto"/>
            <w:bottom w:val="none" w:sz="0" w:space="0" w:color="auto"/>
            <w:right w:val="none" w:sz="0" w:space="0" w:color="auto"/>
          </w:divBdr>
          <w:divsChild>
            <w:div w:id="1109853361">
              <w:marLeft w:val="0"/>
              <w:marRight w:val="0"/>
              <w:marTop w:val="0"/>
              <w:marBottom w:val="0"/>
              <w:divBdr>
                <w:top w:val="none" w:sz="0" w:space="0" w:color="auto"/>
                <w:left w:val="none" w:sz="0" w:space="0" w:color="auto"/>
                <w:bottom w:val="none" w:sz="0" w:space="0" w:color="auto"/>
                <w:right w:val="none" w:sz="0" w:space="0" w:color="auto"/>
              </w:divBdr>
            </w:div>
          </w:divsChild>
        </w:div>
        <w:div w:id="143935879">
          <w:marLeft w:val="0"/>
          <w:marRight w:val="0"/>
          <w:marTop w:val="0"/>
          <w:marBottom w:val="0"/>
          <w:divBdr>
            <w:top w:val="none" w:sz="0" w:space="0" w:color="auto"/>
            <w:left w:val="none" w:sz="0" w:space="0" w:color="auto"/>
            <w:bottom w:val="none" w:sz="0" w:space="0" w:color="auto"/>
            <w:right w:val="none" w:sz="0" w:space="0" w:color="auto"/>
          </w:divBdr>
          <w:divsChild>
            <w:div w:id="2116321252">
              <w:marLeft w:val="0"/>
              <w:marRight w:val="0"/>
              <w:marTop w:val="0"/>
              <w:marBottom w:val="0"/>
              <w:divBdr>
                <w:top w:val="none" w:sz="0" w:space="0" w:color="auto"/>
                <w:left w:val="none" w:sz="0" w:space="0" w:color="auto"/>
                <w:bottom w:val="none" w:sz="0" w:space="0" w:color="auto"/>
                <w:right w:val="none" w:sz="0" w:space="0" w:color="auto"/>
              </w:divBdr>
            </w:div>
          </w:divsChild>
        </w:div>
        <w:div w:id="940339880">
          <w:marLeft w:val="0"/>
          <w:marRight w:val="0"/>
          <w:marTop w:val="0"/>
          <w:marBottom w:val="0"/>
          <w:divBdr>
            <w:top w:val="none" w:sz="0" w:space="0" w:color="auto"/>
            <w:left w:val="none" w:sz="0" w:space="0" w:color="auto"/>
            <w:bottom w:val="none" w:sz="0" w:space="0" w:color="auto"/>
            <w:right w:val="none" w:sz="0" w:space="0" w:color="auto"/>
          </w:divBdr>
          <w:divsChild>
            <w:div w:id="1720934011">
              <w:marLeft w:val="0"/>
              <w:marRight w:val="0"/>
              <w:marTop w:val="0"/>
              <w:marBottom w:val="0"/>
              <w:divBdr>
                <w:top w:val="none" w:sz="0" w:space="0" w:color="auto"/>
                <w:left w:val="none" w:sz="0" w:space="0" w:color="auto"/>
                <w:bottom w:val="none" w:sz="0" w:space="0" w:color="auto"/>
                <w:right w:val="none" w:sz="0" w:space="0" w:color="auto"/>
              </w:divBdr>
            </w:div>
          </w:divsChild>
        </w:div>
        <w:div w:id="1823153304">
          <w:marLeft w:val="0"/>
          <w:marRight w:val="0"/>
          <w:marTop w:val="0"/>
          <w:marBottom w:val="0"/>
          <w:divBdr>
            <w:top w:val="none" w:sz="0" w:space="0" w:color="auto"/>
            <w:left w:val="none" w:sz="0" w:space="0" w:color="auto"/>
            <w:bottom w:val="none" w:sz="0" w:space="0" w:color="auto"/>
            <w:right w:val="none" w:sz="0" w:space="0" w:color="auto"/>
          </w:divBdr>
          <w:divsChild>
            <w:div w:id="1171137421">
              <w:marLeft w:val="0"/>
              <w:marRight w:val="0"/>
              <w:marTop w:val="0"/>
              <w:marBottom w:val="0"/>
              <w:divBdr>
                <w:top w:val="none" w:sz="0" w:space="0" w:color="auto"/>
                <w:left w:val="none" w:sz="0" w:space="0" w:color="auto"/>
                <w:bottom w:val="none" w:sz="0" w:space="0" w:color="auto"/>
                <w:right w:val="none" w:sz="0" w:space="0" w:color="auto"/>
              </w:divBdr>
            </w:div>
          </w:divsChild>
        </w:div>
        <w:div w:id="1104301764">
          <w:marLeft w:val="0"/>
          <w:marRight w:val="0"/>
          <w:marTop w:val="0"/>
          <w:marBottom w:val="0"/>
          <w:divBdr>
            <w:top w:val="none" w:sz="0" w:space="0" w:color="auto"/>
            <w:left w:val="none" w:sz="0" w:space="0" w:color="auto"/>
            <w:bottom w:val="none" w:sz="0" w:space="0" w:color="auto"/>
            <w:right w:val="none" w:sz="0" w:space="0" w:color="auto"/>
          </w:divBdr>
          <w:divsChild>
            <w:div w:id="376011286">
              <w:marLeft w:val="0"/>
              <w:marRight w:val="0"/>
              <w:marTop w:val="0"/>
              <w:marBottom w:val="0"/>
              <w:divBdr>
                <w:top w:val="none" w:sz="0" w:space="0" w:color="auto"/>
                <w:left w:val="none" w:sz="0" w:space="0" w:color="auto"/>
                <w:bottom w:val="none" w:sz="0" w:space="0" w:color="auto"/>
                <w:right w:val="none" w:sz="0" w:space="0" w:color="auto"/>
              </w:divBdr>
            </w:div>
          </w:divsChild>
        </w:div>
        <w:div w:id="1092358802">
          <w:marLeft w:val="0"/>
          <w:marRight w:val="0"/>
          <w:marTop w:val="0"/>
          <w:marBottom w:val="0"/>
          <w:divBdr>
            <w:top w:val="none" w:sz="0" w:space="0" w:color="auto"/>
            <w:left w:val="none" w:sz="0" w:space="0" w:color="auto"/>
            <w:bottom w:val="none" w:sz="0" w:space="0" w:color="auto"/>
            <w:right w:val="none" w:sz="0" w:space="0" w:color="auto"/>
          </w:divBdr>
          <w:divsChild>
            <w:div w:id="1303122486">
              <w:marLeft w:val="0"/>
              <w:marRight w:val="0"/>
              <w:marTop w:val="0"/>
              <w:marBottom w:val="0"/>
              <w:divBdr>
                <w:top w:val="none" w:sz="0" w:space="0" w:color="auto"/>
                <w:left w:val="none" w:sz="0" w:space="0" w:color="auto"/>
                <w:bottom w:val="none" w:sz="0" w:space="0" w:color="auto"/>
                <w:right w:val="none" w:sz="0" w:space="0" w:color="auto"/>
              </w:divBdr>
            </w:div>
          </w:divsChild>
        </w:div>
        <w:div w:id="1795631954">
          <w:marLeft w:val="0"/>
          <w:marRight w:val="0"/>
          <w:marTop w:val="0"/>
          <w:marBottom w:val="0"/>
          <w:divBdr>
            <w:top w:val="none" w:sz="0" w:space="0" w:color="auto"/>
            <w:left w:val="none" w:sz="0" w:space="0" w:color="auto"/>
            <w:bottom w:val="none" w:sz="0" w:space="0" w:color="auto"/>
            <w:right w:val="none" w:sz="0" w:space="0" w:color="auto"/>
          </w:divBdr>
          <w:divsChild>
            <w:div w:id="1745027752">
              <w:marLeft w:val="0"/>
              <w:marRight w:val="0"/>
              <w:marTop w:val="0"/>
              <w:marBottom w:val="0"/>
              <w:divBdr>
                <w:top w:val="none" w:sz="0" w:space="0" w:color="auto"/>
                <w:left w:val="none" w:sz="0" w:space="0" w:color="auto"/>
                <w:bottom w:val="none" w:sz="0" w:space="0" w:color="auto"/>
                <w:right w:val="none" w:sz="0" w:space="0" w:color="auto"/>
              </w:divBdr>
            </w:div>
          </w:divsChild>
        </w:div>
        <w:div w:id="1970698049">
          <w:marLeft w:val="0"/>
          <w:marRight w:val="0"/>
          <w:marTop w:val="0"/>
          <w:marBottom w:val="0"/>
          <w:divBdr>
            <w:top w:val="none" w:sz="0" w:space="0" w:color="auto"/>
            <w:left w:val="none" w:sz="0" w:space="0" w:color="auto"/>
            <w:bottom w:val="none" w:sz="0" w:space="0" w:color="auto"/>
            <w:right w:val="none" w:sz="0" w:space="0" w:color="auto"/>
          </w:divBdr>
          <w:divsChild>
            <w:div w:id="167326993">
              <w:marLeft w:val="0"/>
              <w:marRight w:val="0"/>
              <w:marTop w:val="0"/>
              <w:marBottom w:val="0"/>
              <w:divBdr>
                <w:top w:val="none" w:sz="0" w:space="0" w:color="auto"/>
                <w:left w:val="none" w:sz="0" w:space="0" w:color="auto"/>
                <w:bottom w:val="none" w:sz="0" w:space="0" w:color="auto"/>
                <w:right w:val="none" w:sz="0" w:space="0" w:color="auto"/>
              </w:divBdr>
            </w:div>
          </w:divsChild>
        </w:div>
        <w:div w:id="1968270170">
          <w:marLeft w:val="0"/>
          <w:marRight w:val="0"/>
          <w:marTop w:val="0"/>
          <w:marBottom w:val="0"/>
          <w:divBdr>
            <w:top w:val="none" w:sz="0" w:space="0" w:color="auto"/>
            <w:left w:val="none" w:sz="0" w:space="0" w:color="auto"/>
            <w:bottom w:val="none" w:sz="0" w:space="0" w:color="auto"/>
            <w:right w:val="none" w:sz="0" w:space="0" w:color="auto"/>
          </w:divBdr>
          <w:divsChild>
            <w:div w:id="616912892">
              <w:marLeft w:val="0"/>
              <w:marRight w:val="0"/>
              <w:marTop w:val="0"/>
              <w:marBottom w:val="0"/>
              <w:divBdr>
                <w:top w:val="none" w:sz="0" w:space="0" w:color="auto"/>
                <w:left w:val="none" w:sz="0" w:space="0" w:color="auto"/>
                <w:bottom w:val="none" w:sz="0" w:space="0" w:color="auto"/>
                <w:right w:val="none" w:sz="0" w:space="0" w:color="auto"/>
              </w:divBdr>
            </w:div>
          </w:divsChild>
        </w:div>
        <w:div w:id="1854956386">
          <w:marLeft w:val="0"/>
          <w:marRight w:val="0"/>
          <w:marTop w:val="0"/>
          <w:marBottom w:val="0"/>
          <w:divBdr>
            <w:top w:val="none" w:sz="0" w:space="0" w:color="auto"/>
            <w:left w:val="none" w:sz="0" w:space="0" w:color="auto"/>
            <w:bottom w:val="none" w:sz="0" w:space="0" w:color="auto"/>
            <w:right w:val="none" w:sz="0" w:space="0" w:color="auto"/>
          </w:divBdr>
          <w:divsChild>
            <w:div w:id="137383757">
              <w:marLeft w:val="0"/>
              <w:marRight w:val="0"/>
              <w:marTop w:val="0"/>
              <w:marBottom w:val="0"/>
              <w:divBdr>
                <w:top w:val="none" w:sz="0" w:space="0" w:color="auto"/>
                <w:left w:val="none" w:sz="0" w:space="0" w:color="auto"/>
                <w:bottom w:val="none" w:sz="0" w:space="0" w:color="auto"/>
                <w:right w:val="none" w:sz="0" w:space="0" w:color="auto"/>
              </w:divBdr>
            </w:div>
          </w:divsChild>
        </w:div>
        <w:div w:id="78403572">
          <w:marLeft w:val="0"/>
          <w:marRight w:val="0"/>
          <w:marTop w:val="0"/>
          <w:marBottom w:val="0"/>
          <w:divBdr>
            <w:top w:val="none" w:sz="0" w:space="0" w:color="auto"/>
            <w:left w:val="none" w:sz="0" w:space="0" w:color="auto"/>
            <w:bottom w:val="none" w:sz="0" w:space="0" w:color="auto"/>
            <w:right w:val="none" w:sz="0" w:space="0" w:color="auto"/>
          </w:divBdr>
          <w:divsChild>
            <w:div w:id="1554846061">
              <w:marLeft w:val="0"/>
              <w:marRight w:val="0"/>
              <w:marTop w:val="0"/>
              <w:marBottom w:val="0"/>
              <w:divBdr>
                <w:top w:val="none" w:sz="0" w:space="0" w:color="auto"/>
                <w:left w:val="none" w:sz="0" w:space="0" w:color="auto"/>
                <w:bottom w:val="none" w:sz="0" w:space="0" w:color="auto"/>
                <w:right w:val="none" w:sz="0" w:space="0" w:color="auto"/>
              </w:divBdr>
            </w:div>
          </w:divsChild>
        </w:div>
        <w:div w:id="1155486419">
          <w:marLeft w:val="0"/>
          <w:marRight w:val="0"/>
          <w:marTop w:val="0"/>
          <w:marBottom w:val="0"/>
          <w:divBdr>
            <w:top w:val="none" w:sz="0" w:space="0" w:color="auto"/>
            <w:left w:val="none" w:sz="0" w:space="0" w:color="auto"/>
            <w:bottom w:val="none" w:sz="0" w:space="0" w:color="auto"/>
            <w:right w:val="none" w:sz="0" w:space="0" w:color="auto"/>
          </w:divBdr>
          <w:divsChild>
            <w:div w:id="1036806457">
              <w:marLeft w:val="0"/>
              <w:marRight w:val="0"/>
              <w:marTop w:val="0"/>
              <w:marBottom w:val="0"/>
              <w:divBdr>
                <w:top w:val="none" w:sz="0" w:space="0" w:color="auto"/>
                <w:left w:val="none" w:sz="0" w:space="0" w:color="auto"/>
                <w:bottom w:val="none" w:sz="0" w:space="0" w:color="auto"/>
                <w:right w:val="none" w:sz="0" w:space="0" w:color="auto"/>
              </w:divBdr>
            </w:div>
          </w:divsChild>
        </w:div>
        <w:div w:id="1751121972">
          <w:marLeft w:val="0"/>
          <w:marRight w:val="0"/>
          <w:marTop w:val="0"/>
          <w:marBottom w:val="0"/>
          <w:divBdr>
            <w:top w:val="none" w:sz="0" w:space="0" w:color="auto"/>
            <w:left w:val="none" w:sz="0" w:space="0" w:color="auto"/>
            <w:bottom w:val="none" w:sz="0" w:space="0" w:color="auto"/>
            <w:right w:val="none" w:sz="0" w:space="0" w:color="auto"/>
          </w:divBdr>
          <w:divsChild>
            <w:div w:id="270474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718668586">
      <w:bodyDiv w:val="1"/>
      <w:marLeft w:val="0"/>
      <w:marRight w:val="0"/>
      <w:marTop w:val="0"/>
      <w:marBottom w:val="0"/>
      <w:divBdr>
        <w:top w:val="none" w:sz="0" w:space="0" w:color="auto"/>
        <w:left w:val="none" w:sz="0" w:space="0" w:color="auto"/>
        <w:bottom w:val="none" w:sz="0" w:space="0" w:color="auto"/>
        <w:right w:val="none" w:sz="0" w:space="0" w:color="auto"/>
      </w:divBdr>
      <w:divsChild>
        <w:div w:id="635372416">
          <w:marLeft w:val="0"/>
          <w:marRight w:val="0"/>
          <w:marTop w:val="0"/>
          <w:marBottom w:val="0"/>
          <w:divBdr>
            <w:top w:val="none" w:sz="0" w:space="0" w:color="auto"/>
            <w:left w:val="none" w:sz="0" w:space="0" w:color="auto"/>
            <w:bottom w:val="none" w:sz="0" w:space="0" w:color="auto"/>
            <w:right w:val="none" w:sz="0" w:space="0" w:color="auto"/>
          </w:divBdr>
          <w:divsChild>
            <w:div w:id="709501698">
              <w:marLeft w:val="0"/>
              <w:marRight w:val="0"/>
              <w:marTop w:val="0"/>
              <w:marBottom w:val="0"/>
              <w:divBdr>
                <w:top w:val="none" w:sz="0" w:space="0" w:color="auto"/>
                <w:left w:val="none" w:sz="0" w:space="0" w:color="auto"/>
                <w:bottom w:val="none" w:sz="0" w:space="0" w:color="auto"/>
                <w:right w:val="none" w:sz="0" w:space="0" w:color="auto"/>
              </w:divBdr>
            </w:div>
          </w:divsChild>
        </w:div>
        <w:div w:id="1907450514">
          <w:marLeft w:val="0"/>
          <w:marRight w:val="0"/>
          <w:marTop w:val="0"/>
          <w:marBottom w:val="0"/>
          <w:divBdr>
            <w:top w:val="none" w:sz="0" w:space="0" w:color="auto"/>
            <w:left w:val="none" w:sz="0" w:space="0" w:color="auto"/>
            <w:bottom w:val="none" w:sz="0" w:space="0" w:color="auto"/>
            <w:right w:val="none" w:sz="0" w:space="0" w:color="auto"/>
          </w:divBdr>
          <w:divsChild>
            <w:div w:id="1150559534">
              <w:marLeft w:val="0"/>
              <w:marRight w:val="0"/>
              <w:marTop w:val="0"/>
              <w:marBottom w:val="0"/>
              <w:divBdr>
                <w:top w:val="none" w:sz="0" w:space="0" w:color="auto"/>
                <w:left w:val="none" w:sz="0" w:space="0" w:color="auto"/>
                <w:bottom w:val="none" w:sz="0" w:space="0" w:color="auto"/>
                <w:right w:val="none" w:sz="0" w:space="0" w:color="auto"/>
              </w:divBdr>
            </w:div>
          </w:divsChild>
        </w:div>
        <w:div w:id="1363434846">
          <w:marLeft w:val="0"/>
          <w:marRight w:val="0"/>
          <w:marTop w:val="0"/>
          <w:marBottom w:val="0"/>
          <w:divBdr>
            <w:top w:val="none" w:sz="0" w:space="0" w:color="auto"/>
            <w:left w:val="none" w:sz="0" w:space="0" w:color="auto"/>
            <w:bottom w:val="none" w:sz="0" w:space="0" w:color="auto"/>
            <w:right w:val="none" w:sz="0" w:space="0" w:color="auto"/>
          </w:divBdr>
          <w:divsChild>
            <w:div w:id="757750505">
              <w:marLeft w:val="0"/>
              <w:marRight w:val="0"/>
              <w:marTop w:val="0"/>
              <w:marBottom w:val="0"/>
              <w:divBdr>
                <w:top w:val="none" w:sz="0" w:space="0" w:color="auto"/>
                <w:left w:val="none" w:sz="0" w:space="0" w:color="auto"/>
                <w:bottom w:val="none" w:sz="0" w:space="0" w:color="auto"/>
                <w:right w:val="none" w:sz="0" w:space="0" w:color="auto"/>
              </w:divBdr>
            </w:div>
          </w:divsChild>
        </w:div>
        <w:div w:id="504712143">
          <w:marLeft w:val="0"/>
          <w:marRight w:val="0"/>
          <w:marTop w:val="0"/>
          <w:marBottom w:val="0"/>
          <w:divBdr>
            <w:top w:val="none" w:sz="0" w:space="0" w:color="auto"/>
            <w:left w:val="none" w:sz="0" w:space="0" w:color="auto"/>
            <w:bottom w:val="none" w:sz="0" w:space="0" w:color="auto"/>
            <w:right w:val="none" w:sz="0" w:space="0" w:color="auto"/>
          </w:divBdr>
          <w:divsChild>
            <w:div w:id="2114594342">
              <w:marLeft w:val="0"/>
              <w:marRight w:val="0"/>
              <w:marTop w:val="0"/>
              <w:marBottom w:val="0"/>
              <w:divBdr>
                <w:top w:val="none" w:sz="0" w:space="0" w:color="auto"/>
                <w:left w:val="none" w:sz="0" w:space="0" w:color="auto"/>
                <w:bottom w:val="none" w:sz="0" w:space="0" w:color="auto"/>
                <w:right w:val="none" w:sz="0" w:space="0" w:color="auto"/>
              </w:divBdr>
            </w:div>
          </w:divsChild>
        </w:div>
        <w:div w:id="482894281">
          <w:marLeft w:val="0"/>
          <w:marRight w:val="0"/>
          <w:marTop w:val="0"/>
          <w:marBottom w:val="0"/>
          <w:divBdr>
            <w:top w:val="none" w:sz="0" w:space="0" w:color="auto"/>
            <w:left w:val="none" w:sz="0" w:space="0" w:color="auto"/>
            <w:bottom w:val="none" w:sz="0" w:space="0" w:color="auto"/>
            <w:right w:val="none" w:sz="0" w:space="0" w:color="auto"/>
          </w:divBdr>
          <w:divsChild>
            <w:div w:id="1771926677">
              <w:marLeft w:val="0"/>
              <w:marRight w:val="0"/>
              <w:marTop w:val="0"/>
              <w:marBottom w:val="0"/>
              <w:divBdr>
                <w:top w:val="none" w:sz="0" w:space="0" w:color="auto"/>
                <w:left w:val="none" w:sz="0" w:space="0" w:color="auto"/>
                <w:bottom w:val="none" w:sz="0" w:space="0" w:color="auto"/>
                <w:right w:val="none" w:sz="0" w:space="0" w:color="auto"/>
              </w:divBdr>
            </w:div>
          </w:divsChild>
        </w:div>
        <w:div w:id="1180007826">
          <w:marLeft w:val="0"/>
          <w:marRight w:val="0"/>
          <w:marTop w:val="0"/>
          <w:marBottom w:val="0"/>
          <w:divBdr>
            <w:top w:val="none" w:sz="0" w:space="0" w:color="auto"/>
            <w:left w:val="none" w:sz="0" w:space="0" w:color="auto"/>
            <w:bottom w:val="none" w:sz="0" w:space="0" w:color="auto"/>
            <w:right w:val="none" w:sz="0" w:space="0" w:color="auto"/>
          </w:divBdr>
          <w:divsChild>
            <w:div w:id="2051302936">
              <w:marLeft w:val="0"/>
              <w:marRight w:val="0"/>
              <w:marTop w:val="0"/>
              <w:marBottom w:val="0"/>
              <w:divBdr>
                <w:top w:val="none" w:sz="0" w:space="0" w:color="auto"/>
                <w:left w:val="none" w:sz="0" w:space="0" w:color="auto"/>
                <w:bottom w:val="none" w:sz="0" w:space="0" w:color="auto"/>
                <w:right w:val="none" w:sz="0" w:space="0" w:color="auto"/>
              </w:divBdr>
            </w:div>
          </w:divsChild>
        </w:div>
        <w:div w:id="569341792">
          <w:marLeft w:val="0"/>
          <w:marRight w:val="0"/>
          <w:marTop w:val="0"/>
          <w:marBottom w:val="0"/>
          <w:divBdr>
            <w:top w:val="none" w:sz="0" w:space="0" w:color="auto"/>
            <w:left w:val="none" w:sz="0" w:space="0" w:color="auto"/>
            <w:bottom w:val="none" w:sz="0" w:space="0" w:color="auto"/>
            <w:right w:val="none" w:sz="0" w:space="0" w:color="auto"/>
          </w:divBdr>
          <w:divsChild>
            <w:div w:id="1951432270">
              <w:marLeft w:val="0"/>
              <w:marRight w:val="0"/>
              <w:marTop w:val="0"/>
              <w:marBottom w:val="0"/>
              <w:divBdr>
                <w:top w:val="none" w:sz="0" w:space="0" w:color="auto"/>
                <w:left w:val="none" w:sz="0" w:space="0" w:color="auto"/>
                <w:bottom w:val="none" w:sz="0" w:space="0" w:color="auto"/>
                <w:right w:val="none" w:sz="0" w:space="0" w:color="auto"/>
              </w:divBdr>
            </w:div>
          </w:divsChild>
        </w:div>
        <w:div w:id="2005739757">
          <w:marLeft w:val="0"/>
          <w:marRight w:val="0"/>
          <w:marTop w:val="0"/>
          <w:marBottom w:val="0"/>
          <w:divBdr>
            <w:top w:val="none" w:sz="0" w:space="0" w:color="auto"/>
            <w:left w:val="none" w:sz="0" w:space="0" w:color="auto"/>
            <w:bottom w:val="none" w:sz="0" w:space="0" w:color="auto"/>
            <w:right w:val="none" w:sz="0" w:space="0" w:color="auto"/>
          </w:divBdr>
          <w:divsChild>
            <w:div w:id="1369838279">
              <w:marLeft w:val="0"/>
              <w:marRight w:val="0"/>
              <w:marTop w:val="0"/>
              <w:marBottom w:val="0"/>
              <w:divBdr>
                <w:top w:val="none" w:sz="0" w:space="0" w:color="auto"/>
                <w:left w:val="none" w:sz="0" w:space="0" w:color="auto"/>
                <w:bottom w:val="none" w:sz="0" w:space="0" w:color="auto"/>
                <w:right w:val="none" w:sz="0" w:space="0" w:color="auto"/>
              </w:divBdr>
            </w:div>
          </w:divsChild>
        </w:div>
        <w:div w:id="1249927105">
          <w:marLeft w:val="0"/>
          <w:marRight w:val="0"/>
          <w:marTop w:val="0"/>
          <w:marBottom w:val="0"/>
          <w:divBdr>
            <w:top w:val="none" w:sz="0" w:space="0" w:color="auto"/>
            <w:left w:val="none" w:sz="0" w:space="0" w:color="auto"/>
            <w:bottom w:val="none" w:sz="0" w:space="0" w:color="auto"/>
            <w:right w:val="none" w:sz="0" w:space="0" w:color="auto"/>
          </w:divBdr>
          <w:divsChild>
            <w:div w:id="351885300">
              <w:marLeft w:val="0"/>
              <w:marRight w:val="0"/>
              <w:marTop w:val="0"/>
              <w:marBottom w:val="0"/>
              <w:divBdr>
                <w:top w:val="none" w:sz="0" w:space="0" w:color="auto"/>
                <w:left w:val="none" w:sz="0" w:space="0" w:color="auto"/>
                <w:bottom w:val="none" w:sz="0" w:space="0" w:color="auto"/>
                <w:right w:val="none" w:sz="0" w:space="0" w:color="auto"/>
              </w:divBdr>
            </w:div>
          </w:divsChild>
        </w:div>
        <w:div w:id="266080478">
          <w:marLeft w:val="0"/>
          <w:marRight w:val="0"/>
          <w:marTop w:val="0"/>
          <w:marBottom w:val="0"/>
          <w:divBdr>
            <w:top w:val="none" w:sz="0" w:space="0" w:color="auto"/>
            <w:left w:val="none" w:sz="0" w:space="0" w:color="auto"/>
            <w:bottom w:val="none" w:sz="0" w:space="0" w:color="auto"/>
            <w:right w:val="none" w:sz="0" w:space="0" w:color="auto"/>
          </w:divBdr>
          <w:divsChild>
            <w:div w:id="440027688">
              <w:marLeft w:val="0"/>
              <w:marRight w:val="0"/>
              <w:marTop w:val="0"/>
              <w:marBottom w:val="0"/>
              <w:divBdr>
                <w:top w:val="none" w:sz="0" w:space="0" w:color="auto"/>
                <w:left w:val="none" w:sz="0" w:space="0" w:color="auto"/>
                <w:bottom w:val="none" w:sz="0" w:space="0" w:color="auto"/>
                <w:right w:val="none" w:sz="0" w:space="0" w:color="auto"/>
              </w:divBdr>
            </w:div>
          </w:divsChild>
        </w:div>
        <w:div w:id="1763523554">
          <w:marLeft w:val="0"/>
          <w:marRight w:val="0"/>
          <w:marTop w:val="0"/>
          <w:marBottom w:val="0"/>
          <w:divBdr>
            <w:top w:val="none" w:sz="0" w:space="0" w:color="auto"/>
            <w:left w:val="none" w:sz="0" w:space="0" w:color="auto"/>
            <w:bottom w:val="none" w:sz="0" w:space="0" w:color="auto"/>
            <w:right w:val="none" w:sz="0" w:space="0" w:color="auto"/>
          </w:divBdr>
          <w:divsChild>
            <w:div w:id="788013144">
              <w:marLeft w:val="0"/>
              <w:marRight w:val="0"/>
              <w:marTop w:val="0"/>
              <w:marBottom w:val="0"/>
              <w:divBdr>
                <w:top w:val="none" w:sz="0" w:space="0" w:color="auto"/>
                <w:left w:val="none" w:sz="0" w:space="0" w:color="auto"/>
                <w:bottom w:val="none" w:sz="0" w:space="0" w:color="auto"/>
                <w:right w:val="none" w:sz="0" w:space="0" w:color="auto"/>
              </w:divBdr>
            </w:div>
          </w:divsChild>
        </w:div>
        <w:div w:id="35469766">
          <w:marLeft w:val="0"/>
          <w:marRight w:val="0"/>
          <w:marTop w:val="0"/>
          <w:marBottom w:val="0"/>
          <w:divBdr>
            <w:top w:val="none" w:sz="0" w:space="0" w:color="auto"/>
            <w:left w:val="none" w:sz="0" w:space="0" w:color="auto"/>
            <w:bottom w:val="none" w:sz="0" w:space="0" w:color="auto"/>
            <w:right w:val="none" w:sz="0" w:space="0" w:color="auto"/>
          </w:divBdr>
          <w:divsChild>
            <w:div w:id="1947155507">
              <w:marLeft w:val="0"/>
              <w:marRight w:val="0"/>
              <w:marTop w:val="0"/>
              <w:marBottom w:val="0"/>
              <w:divBdr>
                <w:top w:val="none" w:sz="0" w:space="0" w:color="auto"/>
                <w:left w:val="none" w:sz="0" w:space="0" w:color="auto"/>
                <w:bottom w:val="none" w:sz="0" w:space="0" w:color="auto"/>
                <w:right w:val="none" w:sz="0" w:space="0" w:color="auto"/>
              </w:divBdr>
            </w:div>
          </w:divsChild>
        </w:div>
        <w:div w:id="1629169212">
          <w:marLeft w:val="0"/>
          <w:marRight w:val="0"/>
          <w:marTop w:val="0"/>
          <w:marBottom w:val="0"/>
          <w:divBdr>
            <w:top w:val="none" w:sz="0" w:space="0" w:color="auto"/>
            <w:left w:val="none" w:sz="0" w:space="0" w:color="auto"/>
            <w:bottom w:val="none" w:sz="0" w:space="0" w:color="auto"/>
            <w:right w:val="none" w:sz="0" w:space="0" w:color="auto"/>
          </w:divBdr>
          <w:divsChild>
            <w:div w:id="1855532541">
              <w:marLeft w:val="0"/>
              <w:marRight w:val="0"/>
              <w:marTop w:val="0"/>
              <w:marBottom w:val="0"/>
              <w:divBdr>
                <w:top w:val="none" w:sz="0" w:space="0" w:color="auto"/>
                <w:left w:val="none" w:sz="0" w:space="0" w:color="auto"/>
                <w:bottom w:val="none" w:sz="0" w:space="0" w:color="auto"/>
                <w:right w:val="none" w:sz="0" w:space="0" w:color="auto"/>
              </w:divBdr>
            </w:div>
          </w:divsChild>
        </w:div>
        <w:div w:id="10105249">
          <w:marLeft w:val="0"/>
          <w:marRight w:val="0"/>
          <w:marTop w:val="0"/>
          <w:marBottom w:val="0"/>
          <w:divBdr>
            <w:top w:val="none" w:sz="0" w:space="0" w:color="auto"/>
            <w:left w:val="none" w:sz="0" w:space="0" w:color="auto"/>
            <w:bottom w:val="none" w:sz="0" w:space="0" w:color="auto"/>
            <w:right w:val="none" w:sz="0" w:space="0" w:color="auto"/>
          </w:divBdr>
          <w:divsChild>
            <w:div w:id="1854345310">
              <w:marLeft w:val="0"/>
              <w:marRight w:val="0"/>
              <w:marTop w:val="0"/>
              <w:marBottom w:val="0"/>
              <w:divBdr>
                <w:top w:val="none" w:sz="0" w:space="0" w:color="auto"/>
                <w:left w:val="none" w:sz="0" w:space="0" w:color="auto"/>
                <w:bottom w:val="none" w:sz="0" w:space="0" w:color="auto"/>
                <w:right w:val="none" w:sz="0" w:space="0" w:color="auto"/>
              </w:divBdr>
            </w:div>
          </w:divsChild>
        </w:div>
        <w:div w:id="2108306451">
          <w:marLeft w:val="0"/>
          <w:marRight w:val="0"/>
          <w:marTop w:val="0"/>
          <w:marBottom w:val="0"/>
          <w:divBdr>
            <w:top w:val="none" w:sz="0" w:space="0" w:color="auto"/>
            <w:left w:val="none" w:sz="0" w:space="0" w:color="auto"/>
            <w:bottom w:val="none" w:sz="0" w:space="0" w:color="auto"/>
            <w:right w:val="none" w:sz="0" w:space="0" w:color="auto"/>
          </w:divBdr>
          <w:divsChild>
            <w:div w:id="189414447">
              <w:marLeft w:val="0"/>
              <w:marRight w:val="0"/>
              <w:marTop w:val="0"/>
              <w:marBottom w:val="0"/>
              <w:divBdr>
                <w:top w:val="none" w:sz="0" w:space="0" w:color="auto"/>
                <w:left w:val="none" w:sz="0" w:space="0" w:color="auto"/>
                <w:bottom w:val="none" w:sz="0" w:space="0" w:color="auto"/>
                <w:right w:val="none" w:sz="0" w:space="0" w:color="auto"/>
              </w:divBdr>
            </w:div>
          </w:divsChild>
        </w:div>
        <w:div w:id="2011105822">
          <w:marLeft w:val="0"/>
          <w:marRight w:val="0"/>
          <w:marTop w:val="0"/>
          <w:marBottom w:val="0"/>
          <w:divBdr>
            <w:top w:val="none" w:sz="0" w:space="0" w:color="auto"/>
            <w:left w:val="none" w:sz="0" w:space="0" w:color="auto"/>
            <w:bottom w:val="none" w:sz="0" w:space="0" w:color="auto"/>
            <w:right w:val="none" w:sz="0" w:space="0" w:color="auto"/>
          </w:divBdr>
          <w:divsChild>
            <w:div w:id="1246384223">
              <w:marLeft w:val="0"/>
              <w:marRight w:val="0"/>
              <w:marTop w:val="0"/>
              <w:marBottom w:val="0"/>
              <w:divBdr>
                <w:top w:val="none" w:sz="0" w:space="0" w:color="auto"/>
                <w:left w:val="none" w:sz="0" w:space="0" w:color="auto"/>
                <w:bottom w:val="none" w:sz="0" w:space="0" w:color="auto"/>
                <w:right w:val="none" w:sz="0" w:space="0" w:color="auto"/>
              </w:divBdr>
            </w:div>
          </w:divsChild>
        </w:div>
        <w:div w:id="1131747394">
          <w:marLeft w:val="0"/>
          <w:marRight w:val="0"/>
          <w:marTop w:val="0"/>
          <w:marBottom w:val="0"/>
          <w:divBdr>
            <w:top w:val="none" w:sz="0" w:space="0" w:color="auto"/>
            <w:left w:val="none" w:sz="0" w:space="0" w:color="auto"/>
            <w:bottom w:val="none" w:sz="0" w:space="0" w:color="auto"/>
            <w:right w:val="none" w:sz="0" w:space="0" w:color="auto"/>
          </w:divBdr>
          <w:divsChild>
            <w:div w:id="1035084877">
              <w:marLeft w:val="0"/>
              <w:marRight w:val="0"/>
              <w:marTop w:val="0"/>
              <w:marBottom w:val="0"/>
              <w:divBdr>
                <w:top w:val="none" w:sz="0" w:space="0" w:color="auto"/>
                <w:left w:val="none" w:sz="0" w:space="0" w:color="auto"/>
                <w:bottom w:val="none" w:sz="0" w:space="0" w:color="auto"/>
                <w:right w:val="none" w:sz="0" w:space="0" w:color="auto"/>
              </w:divBdr>
            </w:div>
          </w:divsChild>
        </w:div>
        <w:div w:id="1373773921">
          <w:marLeft w:val="0"/>
          <w:marRight w:val="0"/>
          <w:marTop w:val="0"/>
          <w:marBottom w:val="0"/>
          <w:divBdr>
            <w:top w:val="none" w:sz="0" w:space="0" w:color="auto"/>
            <w:left w:val="none" w:sz="0" w:space="0" w:color="auto"/>
            <w:bottom w:val="none" w:sz="0" w:space="0" w:color="auto"/>
            <w:right w:val="none" w:sz="0" w:space="0" w:color="auto"/>
          </w:divBdr>
          <w:divsChild>
            <w:div w:id="532545538">
              <w:marLeft w:val="0"/>
              <w:marRight w:val="0"/>
              <w:marTop w:val="0"/>
              <w:marBottom w:val="0"/>
              <w:divBdr>
                <w:top w:val="none" w:sz="0" w:space="0" w:color="auto"/>
                <w:left w:val="none" w:sz="0" w:space="0" w:color="auto"/>
                <w:bottom w:val="none" w:sz="0" w:space="0" w:color="auto"/>
                <w:right w:val="none" w:sz="0" w:space="0" w:color="auto"/>
              </w:divBdr>
            </w:div>
          </w:divsChild>
        </w:div>
        <w:div w:id="1112671763">
          <w:marLeft w:val="0"/>
          <w:marRight w:val="0"/>
          <w:marTop w:val="0"/>
          <w:marBottom w:val="0"/>
          <w:divBdr>
            <w:top w:val="none" w:sz="0" w:space="0" w:color="auto"/>
            <w:left w:val="none" w:sz="0" w:space="0" w:color="auto"/>
            <w:bottom w:val="none" w:sz="0" w:space="0" w:color="auto"/>
            <w:right w:val="none" w:sz="0" w:space="0" w:color="auto"/>
          </w:divBdr>
          <w:divsChild>
            <w:div w:id="1111516115">
              <w:marLeft w:val="0"/>
              <w:marRight w:val="0"/>
              <w:marTop w:val="0"/>
              <w:marBottom w:val="0"/>
              <w:divBdr>
                <w:top w:val="none" w:sz="0" w:space="0" w:color="auto"/>
                <w:left w:val="none" w:sz="0" w:space="0" w:color="auto"/>
                <w:bottom w:val="none" w:sz="0" w:space="0" w:color="auto"/>
                <w:right w:val="none" w:sz="0" w:space="0" w:color="auto"/>
              </w:divBdr>
            </w:div>
          </w:divsChild>
        </w:div>
        <w:div w:id="661202927">
          <w:marLeft w:val="0"/>
          <w:marRight w:val="0"/>
          <w:marTop w:val="0"/>
          <w:marBottom w:val="0"/>
          <w:divBdr>
            <w:top w:val="none" w:sz="0" w:space="0" w:color="auto"/>
            <w:left w:val="none" w:sz="0" w:space="0" w:color="auto"/>
            <w:bottom w:val="none" w:sz="0" w:space="0" w:color="auto"/>
            <w:right w:val="none" w:sz="0" w:space="0" w:color="auto"/>
          </w:divBdr>
          <w:divsChild>
            <w:div w:id="398360419">
              <w:marLeft w:val="0"/>
              <w:marRight w:val="0"/>
              <w:marTop w:val="0"/>
              <w:marBottom w:val="0"/>
              <w:divBdr>
                <w:top w:val="none" w:sz="0" w:space="0" w:color="auto"/>
                <w:left w:val="none" w:sz="0" w:space="0" w:color="auto"/>
                <w:bottom w:val="none" w:sz="0" w:space="0" w:color="auto"/>
                <w:right w:val="none" w:sz="0" w:space="0" w:color="auto"/>
              </w:divBdr>
            </w:div>
          </w:divsChild>
        </w:div>
        <w:div w:id="386925670">
          <w:marLeft w:val="0"/>
          <w:marRight w:val="0"/>
          <w:marTop w:val="0"/>
          <w:marBottom w:val="0"/>
          <w:divBdr>
            <w:top w:val="none" w:sz="0" w:space="0" w:color="auto"/>
            <w:left w:val="none" w:sz="0" w:space="0" w:color="auto"/>
            <w:bottom w:val="none" w:sz="0" w:space="0" w:color="auto"/>
            <w:right w:val="none" w:sz="0" w:space="0" w:color="auto"/>
          </w:divBdr>
          <w:divsChild>
            <w:div w:id="366949180">
              <w:marLeft w:val="0"/>
              <w:marRight w:val="0"/>
              <w:marTop w:val="0"/>
              <w:marBottom w:val="0"/>
              <w:divBdr>
                <w:top w:val="none" w:sz="0" w:space="0" w:color="auto"/>
                <w:left w:val="none" w:sz="0" w:space="0" w:color="auto"/>
                <w:bottom w:val="none" w:sz="0" w:space="0" w:color="auto"/>
                <w:right w:val="none" w:sz="0" w:space="0" w:color="auto"/>
              </w:divBdr>
            </w:div>
          </w:divsChild>
        </w:div>
        <w:div w:id="1645236615">
          <w:marLeft w:val="0"/>
          <w:marRight w:val="0"/>
          <w:marTop w:val="0"/>
          <w:marBottom w:val="0"/>
          <w:divBdr>
            <w:top w:val="none" w:sz="0" w:space="0" w:color="auto"/>
            <w:left w:val="none" w:sz="0" w:space="0" w:color="auto"/>
            <w:bottom w:val="none" w:sz="0" w:space="0" w:color="auto"/>
            <w:right w:val="none" w:sz="0" w:space="0" w:color="auto"/>
          </w:divBdr>
          <w:divsChild>
            <w:div w:id="1109814065">
              <w:marLeft w:val="0"/>
              <w:marRight w:val="0"/>
              <w:marTop w:val="0"/>
              <w:marBottom w:val="0"/>
              <w:divBdr>
                <w:top w:val="none" w:sz="0" w:space="0" w:color="auto"/>
                <w:left w:val="none" w:sz="0" w:space="0" w:color="auto"/>
                <w:bottom w:val="none" w:sz="0" w:space="0" w:color="auto"/>
                <w:right w:val="none" w:sz="0" w:space="0" w:color="auto"/>
              </w:divBdr>
            </w:div>
          </w:divsChild>
        </w:div>
        <w:div w:id="1537890486">
          <w:marLeft w:val="0"/>
          <w:marRight w:val="0"/>
          <w:marTop w:val="0"/>
          <w:marBottom w:val="0"/>
          <w:divBdr>
            <w:top w:val="none" w:sz="0" w:space="0" w:color="auto"/>
            <w:left w:val="none" w:sz="0" w:space="0" w:color="auto"/>
            <w:bottom w:val="none" w:sz="0" w:space="0" w:color="auto"/>
            <w:right w:val="none" w:sz="0" w:space="0" w:color="auto"/>
          </w:divBdr>
          <w:divsChild>
            <w:div w:id="899023451">
              <w:marLeft w:val="0"/>
              <w:marRight w:val="0"/>
              <w:marTop w:val="0"/>
              <w:marBottom w:val="0"/>
              <w:divBdr>
                <w:top w:val="none" w:sz="0" w:space="0" w:color="auto"/>
                <w:left w:val="none" w:sz="0" w:space="0" w:color="auto"/>
                <w:bottom w:val="none" w:sz="0" w:space="0" w:color="auto"/>
                <w:right w:val="none" w:sz="0" w:space="0" w:color="auto"/>
              </w:divBdr>
            </w:div>
          </w:divsChild>
        </w:div>
        <w:div w:id="989015372">
          <w:marLeft w:val="0"/>
          <w:marRight w:val="0"/>
          <w:marTop w:val="0"/>
          <w:marBottom w:val="0"/>
          <w:divBdr>
            <w:top w:val="none" w:sz="0" w:space="0" w:color="auto"/>
            <w:left w:val="none" w:sz="0" w:space="0" w:color="auto"/>
            <w:bottom w:val="none" w:sz="0" w:space="0" w:color="auto"/>
            <w:right w:val="none" w:sz="0" w:space="0" w:color="auto"/>
          </w:divBdr>
          <w:divsChild>
            <w:div w:id="1370910736">
              <w:marLeft w:val="0"/>
              <w:marRight w:val="0"/>
              <w:marTop w:val="0"/>
              <w:marBottom w:val="0"/>
              <w:divBdr>
                <w:top w:val="none" w:sz="0" w:space="0" w:color="auto"/>
                <w:left w:val="none" w:sz="0" w:space="0" w:color="auto"/>
                <w:bottom w:val="none" w:sz="0" w:space="0" w:color="auto"/>
                <w:right w:val="none" w:sz="0" w:space="0" w:color="auto"/>
              </w:divBdr>
            </w:div>
          </w:divsChild>
        </w:div>
        <w:div w:id="1080786869">
          <w:marLeft w:val="0"/>
          <w:marRight w:val="0"/>
          <w:marTop w:val="0"/>
          <w:marBottom w:val="0"/>
          <w:divBdr>
            <w:top w:val="none" w:sz="0" w:space="0" w:color="auto"/>
            <w:left w:val="none" w:sz="0" w:space="0" w:color="auto"/>
            <w:bottom w:val="none" w:sz="0" w:space="0" w:color="auto"/>
            <w:right w:val="none" w:sz="0" w:space="0" w:color="auto"/>
          </w:divBdr>
          <w:divsChild>
            <w:div w:id="1538154778">
              <w:marLeft w:val="0"/>
              <w:marRight w:val="0"/>
              <w:marTop w:val="0"/>
              <w:marBottom w:val="0"/>
              <w:divBdr>
                <w:top w:val="none" w:sz="0" w:space="0" w:color="auto"/>
                <w:left w:val="none" w:sz="0" w:space="0" w:color="auto"/>
                <w:bottom w:val="none" w:sz="0" w:space="0" w:color="auto"/>
                <w:right w:val="none" w:sz="0" w:space="0" w:color="auto"/>
              </w:divBdr>
            </w:div>
          </w:divsChild>
        </w:div>
        <w:div w:id="1355769381">
          <w:marLeft w:val="0"/>
          <w:marRight w:val="0"/>
          <w:marTop w:val="0"/>
          <w:marBottom w:val="0"/>
          <w:divBdr>
            <w:top w:val="none" w:sz="0" w:space="0" w:color="auto"/>
            <w:left w:val="none" w:sz="0" w:space="0" w:color="auto"/>
            <w:bottom w:val="none" w:sz="0" w:space="0" w:color="auto"/>
            <w:right w:val="none" w:sz="0" w:space="0" w:color="auto"/>
          </w:divBdr>
          <w:divsChild>
            <w:div w:id="1698118382">
              <w:marLeft w:val="0"/>
              <w:marRight w:val="0"/>
              <w:marTop w:val="0"/>
              <w:marBottom w:val="0"/>
              <w:divBdr>
                <w:top w:val="none" w:sz="0" w:space="0" w:color="auto"/>
                <w:left w:val="none" w:sz="0" w:space="0" w:color="auto"/>
                <w:bottom w:val="none" w:sz="0" w:space="0" w:color="auto"/>
                <w:right w:val="none" w:sz="0" w:space="0" w:color="auto"/>
              </w:divBdr>
            </w:div>
          </w:divsChild>
        </w:div>
        <w:div w:id="620234293">
          <w:marLeft w:val="0"/>
          <w:marRight w:val="0"/>
          <w:marTop w:val="0"/>
          <w:marBottom w:val="0"/>
          <w:divBdr>
            <w:top w:val="none" w:sz="0" w:space="0" w:color="auto"/>
            <w:left w:val="none" w:sz="0" w:space="0" w:color="auto"/>
            <w:bottom w:val="none" w:sz="0" w:space="0" w:color="auto"/>
            <w:right w:val="none" w:sz="0" w:space="0" w:color="auto"/>
          </w:divBdr>
          <w:divsChild>
            <w:div w:id="958534264">
              <w:marLeft w:val="0"/>
              <w:marRight w:val="0"/>
              <w:marTop w:val="0"/>
              <w:marBottom w:val="0"/>
              <w:divBdr>
                <w:top w:val="none" w:sz="0" w:space="0" w:color="auto"/>
                <w:left w:val="none" w:sz="0" w:space="0" w:color="auto"/>
                <w:bottom w:val="none" w:sz="0" w:space="0" w:color="auto"/>
                <w:right w:val="none" w:sz="0" w:space="0" w:color="auto"/>
              </w:divBdr>
            </w:div>
          </w:divsChild>
        </w:div>
        <w:div w:id="636230106">
          <w:marLeft w:val="0"/>
          <w:marRight w:val="0"/>
          <w:marTop w:val="0"/>
          <w:marBottom w:val="0"/>
          <w:divBdr>
            <w:top w:val="none" w:sz="0" w:space="0" w:color="auto"/>
            <w:left w:val="none" w:sz="0" w:space="0" w:color="auto"/>
            <w:bottom w:val="none" w:sz="0" w:space="0" w:color="auto"/>
            <w:right w:val="none" w:sz="0" w:space="0" w:color="auto"/>
          </w:divBdr>
          <w:divsChild>
            <w:div w:id="678047541">
              <w:marLeft w:val="0"/>
              <w:marRight w:val="0"/>
              <w:marTop w:val="0"/>
              <w:marBottom w:val="0"/>
              <w:divBdr>
                <w:top w:val="none" w:sz="0" w:space="0" w:color="auto"/>
                <w:left w:val="none" w:sz="0" w:space="0" w:color="auto"/>
                <w:bottom w:val="none" w:sz="0" w:space="0" w:color="auto"/>
                <w:right w:val="none" w:sz="0" w:space="0" w:color="auto"/>
              </w:divBdr>
            </w:div>
          </w:divsChild>
        </w:div>
        <w:div w:id="84569800">
          <w:marLeft w:val="0"/>
          <w:marRight w:val="0"/>
          <w:marTop w:val="0"/>
          <w:marBottom w:val="0"/>
          <w:divBdr>
            <w:top w:val="none" w:sz="0" w:space="0" w:color="auto"/>
            <w:left w:val="none" w:sz="0" w:space="0" w:color="auto"/>
            <w:bottom w:val="none" w:sz="0" w:space="0" w:color="auto"/>
            <w:right w:val="none" w:sz="0" w:space="0" w:color="auto"/>
          </w:divBdr>
          <w:divsChild>
            <w:div w:id="1363048103">
              <w:marLeft w:val="0"/>
              <w:marRight w:val="0"/>
              <w:marTop w:val="0"/>
              <w:marBottom w:val="0"/>
              <w:divBdr>
                <w:top w:val="none" w:sz="0" w:space="0" w:color="auto"/>
                <w:left w:val="none" w:sz="0" w:space="0" w:color="auto"/>
                <w:bottom w:val="none" w:sz="0" w:space="0" w:color="auto"/>
                <w:right w:val="none" w:sz="0" w:space="0" w:color="auto"/>
              </w:divBdr>
            </w:div>
          </w:divsChild>
        </w:div>
        <w:div w:id="1809931474">
          <w:marLeft w:val="0"/>
          <w:marRight w:val="0"/>
          <w:marTop w:val="0"/>
          <w:marBottom w:val="0"/>
          <w:divBdr>
            <w:top w:val="none" w:sz="0" w:space="0" w:color="auto"/>
            <w:left w:val="none" w:sz="0" w:space="0" w:color="auto"/>
            <w:bottom w:val="none" w:sz="0" w:space="0" w:color="auto"/>
            <w:right w:val="none" w:sz="0" w:space="0" w:color="auto"/>
          </w:divBdr>
          <w:divsChild>
            <w:div w:id="351690404">
              <w:marLeft w:val="0"/>
              <w:marRight w:val="0"/>
              <w:marTop w:val="0"/>
              <w:marBottom w:val="0"/>
              <w:divBdr>
                <w:top w:val="none" w:sz="0" w:space="0" w:color="auto"/>
                <w:left w:val="none" w:sz="0" w:space="0" w:color="auto"/>
                <w:bottom w:val="none" w:sz="0" w:space="0" w:color="auto"/>
                <w:right w:val="none" w:sz="0" w:space="0" w:color="auto"/>
              </w:divBdr>
            </w:div>
          </w:divsChild>
        </w:div>
        <w:div w:id="1533033368">
          <w:marLeft w:val="0"/>
          <w:marRight w:val="0"/>
          <w:marTop w:val="0"/>
          <w:marBottom w:val="0"/>
          <w:divBdr>
            <w:top w:val="none" w:sz="0" w:space="0" w:color="auto"/>
            <w:left w:val="none" w:sz="0" w:space="0" w:color="auto"/>
            <w:bottom w:val="none" w:sz="0" w:space="0" w:color="auto"/>
            <w:right w:val="none" w:sz="0" w:space="0" w:color="auto"/>
          </w:divBdr>
          <w:divsChild>
            <w:div w:id="103307893">
              <w:marLeft w:val="0"/>
              <w:marRight w:val="0"/>
              <w:marTop w:val="0"/>
              <w:marBottom w:val="0"/>
              <w:divBdr>
                <w:top w:val="none" w:sz="0" w:space="0" w:color="auto"/>
                <w:left w:val="none" w:sz="0" w:space="0" w:color="auto"/>
                <w:bottom w:val="none" w:sz="0" w:space="0" w:color="auto"/>
                <w:right w:val="none" w:sz="0" w:space="0" w:color="auto"/>
              </w:divBdr>
            </w:div>
          </w:divsChild>
        </w:div>
        <w:div w:id="604269870">
          <w:marLeft w:val="0"/>
          <w:marRight w:val="0"/>
          <w:marTop w:val="0"/>
          <w:marBottom w:val="0"/>
          <w:divBdr>
            <w:top w:val="none" w:sz="0" w:space="0" w:color="auto"/>
            <w:left w:val="none" w:sz="0" w:space="0" w:color="auto"/>
            <w:bottom w:val="none" w:sz="0" w:space="0" w:color="auto"/>
            <w:right w:val="none" w:sz="0" w:space="0" w:color="auto"/>
          </w:divBdr>
          <w:divsChild>
            <w:div w:id="1221984500">
              <w:marLeft w:val="0"/>
              <w:marRight w:val="0"/>
              <w:marTop w:val="0"/>
              <w:marBottom w:val="0"/>
              <w:divBdr>
                <w:top w:val="none" w:sz="0" w:space="0" w:color="auto"/>
                <w:left w:val="none" w:sz="0" w:space="0" w:color="auto"/>
                <w:bottom w:val="none" w:sz="0" w:space="0" w:color="auto"/>
                <w:right w:val="none" w:sz="0" w:space="0" w:color="auto"/>
              </w:divBdr>
            </w:div>
          </w:divsChild>
        </w:div>
        <w:div w:id="1377511230">
          <w:marLeft w:val="0"/>
          <w:marRight w:val="0"/>
          <w:marTop w:val="0"/>
          <w:marBottom w:val="0"/>
          <w:divBdr>
            <w:top w:val="none" w:sz="0" w:space="0" w:color="auto"/>
            <w:left w:val="none" w:sz="0" w:space="0" w:color="auto"/>
            <w:bottom w:val="none" w:sz="0" w:space="0" w:color="auto"/>
            <w:right w:val="none" w:sz="0" w:space="0" w:color="auto"/>
          </w:divBdr>
          <w:divsChild>
            <w:div w:id="443497555">
              <w:marLeft w:val="0"/>
              <w:marRight w:val="0"/>
              <w:marTop w:val="0"/>
              <w:marBottom w:val="0"/>
              <w:divBdr>
                <w:top w:val="none" w:sz="0" w:space="0" w:color="auto"/>
                <w:left w:val="none" w:sz="0" w:space="0" w:color="auto"/>
                <w:bottom w:val="none" w:sz="0" w:space="0" w:color="auto"/>
                <w:right w:val="none" w:sz="0" w:space="0" w:color="auto"/>
              </w:divBdr>
            </w:div>
          </w:divsChild>
        </w:div>
        <w:div w:id="8796914">
          <w:marLeft w:val="0"/>
          <w:marRight w:val="0"/>
          <w:marTop w:val="0"/>
          <w:marBottom w:val="0"/>
          <w:divBdr>
            <w:top w:val="none" w:sz="0" w:space="0" w:color="auto"/>
            <w:left w:val="none" w:sz="0" w:space="0" w:color="auto"/>
            <w:bottom w:val="none" w:sz="0" w:space="0" w:color="auto"/>
            <w:right w:val="none" w:sz="0" w:space="0" w:color="auto"/>
          </w:divBdr>
          <w:divsChild>
            <w:div w:id="2081245422">
              <w:marLeft w:val="0"/>
              <w:marRight w:val="0"/>
              <w:marTop w:val="0"/>
              <w:marBottom w:val="0"/>
              <w:divBdr>
                <w:top w:val="none" w:sz="0" w:space="0" w:color="auto"/>
                <w:left w:val="none" w:sz="0" w:space="0" w:color="auto"/>
                <w:bottom w:val="none" w:sz="0" w:space="0" w:color="auto"/>
                <w:right w:val="none" w:sz="0" w:space="0" w:color="auto"/>
              </w:divBdr>
            </w:div>
          </w:divsChild>
        </w:div>
        <w:div w:id="1386639571">
          <w:marLeft w:val="0"/>
          <w:marRight w:val="0"/>
          <w:marTop w:val="0"/>
          <w:marBottom w:val="0"/>
          <w:divBdr>
            <w:top w:val="none" w:sz="0" w:space="0" w:color="auto"/>
            <w:left w:val="none" w:sz="0" w:space="0" w:color="auto"/>
            <w:bottom w:val="none" w:sz="0" w:space="0" w:color="auto"/>
            <w:right w:val="none" w:sz="0" w:space="0" w:color="auto"/>
          </w:divBdr>
          <w:divsChild>
            <w:div w:id="1855994759">
              <w:marLeft w:val="0"/>
              <w:marRight w:val="0"/>
              <w:marTop w:val="0"/>
              <w:marBottom w:val="0"/>
              <w:divBdr>
                <w:top w:val="none" w:sz="0" w:space="0" w:color="auto"/>
                <w:left w:val="none" w:sz="0" w:space="0" w:color="auto"/>
                <w:bottom w:val="none" w:sz="0" w:space="0" w:color="auto"/>
                <w:right w:val="none" w:sz="0" w:space="0" w:color="auto"/>
              </w:divBdr>
            </w:div>
          </w:divsChild>
        </w:div>
        <w:div w:id="418451508">
          <w:marLeft w:val="0"/>
          <w:marRight w:val="0"/>
          <w:marTop w:val="0"/>
          <w:marBottom w:val="0"/>
          <w:divBdr>
            <w:top w:val="none" w:sz="0" w:space="0" w:color="auto"/>
            <w:left w:val="none" w:sz="0" w:space="0" w:color="auto"/>
            <w:bottom w:val="none" w:sz="0" w:space="0" w:color="auto"/>
            <w:right w:val="none" w:sz="0" w:space="0" w:color="auto"/>
          </w:divBdr>
          <w:divsChild>
            <w:div w:id="2065135872">
              <w:marLeft w:val="0"/>
              <w:marRight w:val="0"/>
              <w:marTop w:val="0"/>
              <w:marBottom w:val="0"/>
              <w:divBdr>
                <w:top w:val="none" w:sz="0" w:space="0" w:color="auto"/>
                <w:left w:val="none" w:sz="0" w:space="0" w:color="auto"/>
                <w:bottom w:val="none" w:sz="0" w:space="0" w:color="auto"/>
                <w:right w:val="none" w:sz="0" w:space="0" w:color="auto"/>
              </w:divBdr>
            </w:div>
          </w:divsChild>
        </w:div>
        <w:div w:id="821193753">
          <w:marLeft w:val="0"/>
          <w:marRight w:val="0"/>
          <w:marTop w:val="0"/>
          <w:marBottom w:val="0"/>
          <w:divBdr>
            <w:top w:val="none" w:sz="0" w:space="0" w:color="auto"/>
            <w:left w:val="none" w:sz="0" w:space="0" w:color="auto"/>
            <w:bottom w:val="none" w:sz="0" w:space="0" w:color="auto"/>
            <w:right w:val="none" w:sz="0" w:space="0" w:color="auto"/>
          </w:divBdr>
          <w:divsChild>
            <w:div w:id="632105594">
              <w:marLeft w:val="0"/>
              <w:marRight w:val="0"/>
              <w:marTop w:val="0"/>
              <w:marBottom w:val="0"/>
              <w:divBdr>
                <w:top w:val="none" w:sz="0" w:space="0" w:color="auto"/>
                <w:left w:val="none" w:sz="0" w:space="0" w:color="auto"/>
                <w:bottom w:val="none" w:sz="0" w:space="0" w:color="auto"/>
                <w:right w:val="none" w:sz="0" w:space="0" w:color="auto"/>
              </w:divBdr>
            </w:div>
          </w:divsChild>
        </w:div>
        <w:div w:id="470488394">
          <w:marLeft w:val="0"/>
          <w:marRight w:val="0"/>
          <w:marTop w:val="0"/>
          <w:marBottom w:val="0"/>
          <w:divBdr>
            <w:top w:val="none" w:sz="0" w:space="0" w:color="auto"/>
            <w:left w:val="none" w:sz="0" w:space="0" w:color="auto"/>
            <w:bottom w:val="none" w:sz="0" w:space="0" w:color="auto"/>
            <w:right w:val="none" w:sz="0" w:space="0" w:color="auto"/>
          </w:divBdr>
          <w:divsChild>
            <w:div w:id="888103733">
              <w:marLeft w:val="0"/>
              <w:marRight w:val="0"/>
              <w:marTop w:val="0"/>
              <w:marBottom w:val="0"/>
              <w:divBdr>
                <w:top w:val="none" w:sz="0" w:space="0" w:color="auto"/>
                <w:left w:val="none" w:sz="0" w:space="0" w:color="auto"/>
                <w:bottom w:val="none" w:sz="0" w:space="0" w:color="auto"/>
                <w:right w:val="none" w:sz="0" w:space="0" w:color="auto"/>
              </w:divBdr>
            </w:div>
          </w:divsChild>
        </w:div>
        <w:div w:id="517433341">
          <w:marLeft w:val="0"/>
          <w:marRight w:val="0"/>
          <w:marTop w:val="0"/>
          <w:marBottom w:val="0"/>
          <w:divBdr>
            <w:top w:val="none" w:sz="0" w:space="0" w:color="auto"/>
            <w:left w:val="none" w:sz="0" w:space="0" w:color="auto"/>
            <w:bottom w:val="none" w:sz="0" w:space="0" w:color="auto"/>
            <w:right w:val="none" w:sz="0" w:space="0" w:color="auto"/>
          </w:divBdr>
          <w:divsChild>
            <w:div w:id="875894850">
              <w:marLeft w:val="0"/>
              <w:marRight w:val="0"/>
              <w:marTop w:val="0"/>
              <w:marBottom w:val="0"/>
              <w:divBdr>
                <w:top w:val="none" w:sz="0" w:space="0" w:color="auto"/>
                <w:left w:val="none" w:sz="0" w:space="0" w:color="auto"/>
                <w:bottom w:val="none" w:sz="0" w:space="0" w:color="auto"/>
                <w:right w:val="none" w:sz="0" w:space="0" w:color="auto"/>
              </w:divBdr>
            </w:div>
          </w:divsChild>
        </w:div>
        <w:div w:id="892815694">
          <w:marLeft w:val="0"/>
          <w:marRight w:val="0"/>
          <w:marTop w:val="0"/>
          <w:marBottom w:val="0"/>
          <w:divBdr>
            <w:top w:val="none" w:sz="0" w:space="0" w:color="auto"/>
            <w:left w:val="none" w:sz="0" w:space="0" w:color="auto"/>
            <w:bottom w:val="none" w:sz="0" w:space="0" w:color="auto"/>
            <w:right w:val="none" w:sz="0" w:space="0" w:color="auto"/>
          </w:divBdr>
          <w:divsChild>
            <w:div w:id="48695341">
              <w:marLeft w:val="0"/>
              <w:marRight w:val="0"/>
              <w:marTop w:val="0"/>
              <w:marBottom w:val="0"/>
              <w:divBdr>
                <w:top w:val="none" w:sz="0" w:space="0" w:color="auto"/>
                <w:left w:val="none" w:sz="0" w:space="0" w:color="auto"/>
                <w:bottom w:val="none" w:sz="0" w:space="0" w:color="auto"/>
                <w:right w:val="none" w:sz="0" w:space="0" w:color="auto"/>
              </w:divBdr>
            </w:div>
          </w:divsChild>
        </w:div>
        <w:div w:id="126439707">
          <w:marLeft w:val="0"/>
          <w:marRight w:val="0"/>
          <w:marTop w:val="0"/>
          <w:marBottom w:val="0"/>
          <w:divBdr>
            <w:top w:val="none" w:sz="0" w:space="0" w:color="auto"/>
            <w:left w:val="none" w:sz="0" w:space="0" w:color="auto"/>
            <w:bottom w:val="none" w:sz="0" w:space="0" w:color="auto"/>
            <w:right w:val="none" w:sz="0" w:space="0" w:color="auto"/>
          </w:divBdr>
          <w:divsChild>
            <w:div w:id="1400248085">
              <w:marLeft w:val="0"/>
              <w:marRight w:val="0"/>
              <w:marTop w:val="0"/>
              <w:marBottom w:val="0"/>
              <w:divBdr>
                <w:top w:val="none" w:sz="0" w:space="0" w:color="auto"/>
                <w:left w:val="none" w:sz="0" w:space="0" w:color="auto"/>
                <w:bottom w:val="none" w:sz="0" w:space="0" w:color="auto"/>
                <w:right w:val="none" w:sz="0" w:space="0" w:color="auto"/>
              </w:divBdr>
            </w:div>
          </w:divsChild>
        </w:div>
        <w:div w:id="1487279747">
          <w:marLeft w:val="0"/>
          <w:marRight w:val="0"/>
          <w:marTop w:val="0"/>
          <w:marBottom w:val="0"/>
          <w:divBdr>
            <w:top w:val="none" w:sz="0" w:space="0" w:color="auto"/>
            <w:left w:val="none" w:sz="0" w:space="0" w:color="auto"/>
            <w:bottom w:val="none" w:sz="0" w:space="0" w:color="auto"/>
            <w:right w:val="none" w:sz="0" w:space="0" w:color="auto"/>
          </w:divBdr>
          <w:divsChild>
            <w:div w:id="644090699">
              <w:marLeft w:val="0"/>
              <w:marRight w:val="0"/>
              <w:marTop w:val="0"/>
              <w:marBottom w:val="0"/>
              <w:divBdr>
                <w:top w:val="none" w:sz="0" w:space="0" w:color="auto"/>
                <w:left w:val="none" w:sz="0" w:space="0" w:color="auto"/>
                <w:bottom w:val="none" w:sz="0" w:space="0" w:color="auto"/>
                <w:right w:val="none" w:sz="0" w:space="0" w:color="auto"/>
              </w:divBdr>
            </w:div>
          </w:divsChild>
        </w:div>
        <w:div w:id="1007948053">
          <w:marLeft w:val="0"/>
          <w:marRight w:val="0"/>
          <w:marTop w:val="0"/>
          <w:marBottom w:val="0"/>
          <w:divBdr>
            <w:top w:val="none" w:sz="0" w:space="0" w:color="auto"/>
            <w:left w:val="none" w:sz="0" w:space="0" w:color="auto"/>
            <w:bottom w:val="none" w:sz="0" w:space="0" w:color="auto"/>
            <w:right w:val="none" w:sz="0" w:space="0" w:color="auto"/>
          </w:divBdr>
          <w:divsChild>
            <w:div w:id="878779862">
              <w:marLeft w:val="0"/>
              <w:marRight w:val="0"/>
              <w:marTop w:val="0"/>
              <w:marBottom w:val="0"/>
              <w:divBdr>
                <w:top w:val="none" w:sz="0" w:space="0" w:color="auto"/>
                <w:left w:val="none" w:sz="0" w:space="0" w:color="auto"/>
                <w:bottom w:val="none" w:sz="0" w:space="0" w:color="auto"/>
                <w:right w:val="none" w:sz="0" w:space="0" w:color="auto"/>
              </w:divBdr>
            </w:div>
          </w:divsChild>
        </w:div>
        <w:div w:id="877351128">
          <w:marLeft w:val="0"/>
          <w:marRight w:val="0"/>
          <w:marTop w:val="0"/>
          <w:marBottom w:val="0"/>
          <w:divBdr>
            <w:top w:val="none" w:sz="0" w:space="0" w:color="auto"/>
            <w:left w:val="none" w:sz="0" w:space="0" w:color="auto"/>
            <w:bottom w:val="none" w:sz="0" w:space="0" w:color="auto"/>
            <w:right w:val="none" w:sz="0" w:space="0" w:color="auto"/>
          </w:divBdr>
          <w:divsChild>
            <w:div w:id="1880165945">
              <w:marLeft w:val="0"/>
              <w:marRight w:val="0"/>
              <w:marTop w:val="0"/>
              <w:marBottom w:val="0"/>
              <w:divBdr>
                <w:top w:val="none" w:sz="0" w:space="0" w:color="auto"/>
                <w:left w:val="none" w:sz="0" w:space="0" w:color="auto"/>
                <w:bottom w:val="none" w:sz="0" w:space="0" w:color="auto"/>
                <w:right w:val="none" w:sz="0" w:space="0" w:color="auto"/>
              </w:divBdr>
            </w:div>
          </w:divsChild>
        </w:div>
        <w:div w:id="1708484650">
          <w:marLeft w:val="0"/>
          <w:marRight w:val="0"/>
          <w:marTop w:val="0"/>
          <w:marBottom w:val="0"/>
          <w:divBdr>
            <w:top w:val="none" w:sz="0" w:space="0" w:color="auto"/>
            <w:left w:val="none" w:sz="0" w:space="0" w:color="auto"/>
            <w:bottom w:val="none" w:sz="0" w:space="0" w:color="auto"/>
            <w:right w:val="none" w:sz="0" w:space="0" w:color="auto"/>
          </w:divBdr>
          <w:divsChild>
            <w:div w:id="201865446">
              <w:marLeft w:val="0"/>
              <w:marRight w:val="0"/>
              <w:marTop w:val="0"/>
              <w:marBottom w:val="0"/>
              <w:divBdr>
                <w:top w:val="none" w:sz="0" w:space="0" w:color="auto"/>
                <w:left w:val="none" w:sz="0" w:space="0" w:color="auto"/>
                <w:bottom w:val="none" w:sz="0" w:space="0" w:color="auto"/>
                <w:right w:val="none" w:sz="0" w:space="0" w:color="auto"/>
              </w:divBdr>
            </w:div>
          </w:divsChild>
        </w:div>
        <w:div w:id="381641210">
          <w:marLeft w:val="0"/>
          <w:marRight w:val="0"/>
          <w:marTop w:val="0"/>
          <w:marBottom w:val="0"/>
          <w:divBdr>
            <w:top w:val="none" w:sz="0" w:space="0" w:color="auto"/>
            <w:left w:val="none" w:sz="0" w:space="0" w:color="auto"/>
            <w:bottom w:val="none" w:sz="0" w:space="0" w:color="auto"/>
            <w:right w:val="none" w:sz="0" w:space="0" w:color="auto"/>
          </w:divBdr>
          <w:divsChild>
            <w:div w:id="832572227">
              <w:marLeft w:val="0"/>
              <w:marRight w:val="0"/>
              <w:marTop w:val="0"/>
              <w:marBottom w:val="0"/>
              <w:divBdr>
                <w:top w:val="none" w:sz="0" w:space="0" w:color="auto"/>
                <w:left w:val="none" w:sz="0" w:space="0" w:color="auto"/>
                <w:bottom w:val="none" w:sz="0" w:space="0" w:color="auto"/>
                <w:right w:val="none" w:sz="0" w:space="0" w:color="auto"/>
              </w:divBdr>
            </w:div>
          </w:divsChild>
        </w:div>
        <w:div w:id="1891528614">
          <w:marLeft w:val="0"/>
          <w:marRight w:val="0"/>
          <w:marTop w:val="0"/>
          <w:marBottom w:val="0"/>
          <w:divBdr>
            <w:top w:val="none" w:sz="0" w:space="0" w:color="auto"/>
            <w:left w:val="none" w:sz="0" w:space="0" w:color="auto"/>
            <w:bottom w:val="none" w:sz="0" w:space="0" w:color="auto"/>
            <w:right w:val="none" w:sz="0" w:space="0" w:color="auto"/>
          </w:divBdr>
          <w:divsChild>
            <w:div w:id="1738698502">
              <w:marLeft w:val="0"/>
              <w:marRight w:val="0"/>
              <w:marTop w:val="0"/>
              <w:marBottom w:val="0"/>
              <w:divBdr>
                <w:top w:val="none" w:sz="0" w:space="0" w:color="auto"/>
                <w:left w:val="none" w:sz="0" w:space="0" w:color="auto"/>
                <w:bottom w:val="none" w:sz="0" w:space="0" w:color="auto"/>
                <w:right w:val="none" w:sz="0" w:space="0" w:color="auto"/>
              </w:divBdr>
            </w:div>
          </w:divsChild>
        </w:div>
        <w:div w:id="941910313">
          <w:marLeft w:val="0"/>
          <w:marRight w:val="0"/>
          <w:marTop w:val="0"/>
          <w:marBottom w:val="0"/>
          <w:divBdr>
            <w:top w:val="none" w:sz="0" w:space="0" w:color="auto"/>
            <w:left w:val="none" w:sz="0" w:space="0" w:color="auto"/>
            <w:bottom w:val="none" w:sz="0" w:space="0" w:color="auto"/>
            <w:right w:val="none" w:sz="0" w:space="0" w:color="auto"/>
          </w:divBdr>
          <w:divsChild>
            <w:div w:id="1387217589">
              <w:marLeft w:val="0"/>
              <w:marRight w:val="0"/>
              <w:marTop w:val="0"/>
              <w:marBottom w:val="0"/>
              <w:divBdr>
                <w:top w:val="none" w:sz="0" w:space="0" w:color="auto"/>
                <w:left w:val="none" w:sz="0" w:space="0" w:color="auto"/>
                <w:bottom w:val="none" w:sz="0" w:space="0" w:color="auto"/>
                <w:right w:val="none" w:sz="0" w:space="0" w:color="auto"/>
              </w:divBdr>
            </w:div>
          </w:divsChild>
        </w:div>
        <w:div w:id="663432940">
          <w:marLeft w:val="0"/>
          <w:marRight w:val="0"/>
          <w:marTop w:val="0"/>
          <w:marBottom w:val="0"/>
          <w:divBdr>
            <w:top w:val="none" w:sz="0" w:space="0" w:color="auto"/>
            <w:left w:val="none" w:sz="0" w:space="0" w:color="auto"/>
            <w:bottom w:val="none" w:sz="0" w:space="0" w:color="auto"/>
            <w:right w:val="none" w:sz="0" w:space="0" w:color="auto"/>
          </w:divBdr>
          <w:divsChild>
            <w:div w:id="1997027163">
              <w:marLeft w:val="0"/>
              <w:marRight w:val="0"/>
              <w:marTop w:val="0"/>
              <w:marBottom w:val="0"/>
              <w:divBdr>
                <w:top w:val="none" w:sz="0" w:space="0" w:color="auto"/>
                <w:left w:val="none" w:sz="0" w:space="0" w:color="auto"/>
                <w:bottom w:val="none" w:sz="0" w:space="0" w:color="auto"/>
                <w:right w:val="none" w:sz="0" w:space="0" w:color="auto"/>
              </w:divBdr>
            </w:div>
          </w:divsChild>
        </w:div>
        <w:div w:id="2096825346">
          <w:marLeft w:val="0"/>
          <w:marRight w:val="0"/>
          <w:marTop w:val="0"/>
          <w:marBottom w:val="0"/>
          <w:divBdr>
            <w:top w:val="none" w:sz="0" w:space="0" w:color="auto"/>
            <w:left w:val="none" w:sz="0" w:space="0" w:color="auto"/>
            <w:bottom w:val="none" w:sz="0" w:space="0" w:color="auto"/>
            <w:right w:val="none" w:sz="0" w:space="0" w:color="auto"/>
          </w:divBdr>
          <w:divsChild>
            <w:div w:id="461340220">
              <w:marLeft w:val="0"/>
              <w:marRight w:val="0"/>
              <w:marTop w:val="0"/>
              <w:marBottom w:val="0"/>
              <w:divBdr>
                <w:top w:val="none" w:sz="0" w:space="0" w:color="auto"/>
                <w:left w:val="none" w:sz="0" w:space="0" w:color="auto"/>
                <w:bottom w:val="none" w:sz="0" w:space="0" w:color="auto"/>
                <w:right w:val="none" w:sz="0" w:space="0" w:color="auto"/>
              </w:divBdr>
            </w:div>
          </w:divsChild>
        </w:div>
        <w:div w:id="664361337">
          <w:marLeft w:val="0"/>
          <w:marRight w:val="0"/>
          <w:marTop w:val="0"/>
          <w:marBottom w:val="0"/>
          <w:divBdr>
            <w:top w:val="none" w:sz="0" w:space="0" w:color="auto"/>
            <w:left w:val="none" w:sz="0" w:space="0" w:color="auto"/>
            <w:bottom w:val="none" w:sz="0" w:space="0" w:color="auto"/>
            <w:right w:val="none" w:sz="0" w:space="0" w:color="auto"/>
          </w:divBdr>
          <w:divsChild>
            <w:div w:id="1485702933">
              <w:marLeft w:val="0"/>
              <w:marRight w:val="0"/>
              <w:marTop w:val="0"/>
              <w:marBottom w:val="0"/>
              <w:divBdr>
                <w:top w:val="none" w:sz="0" w:space="0" w:color="auto"/>
                <w:left w:val="none" w:sz="0" w:space="0" w:color="auto"/>
                <w:bottom w:val="none" w:sz="0" w:space="0" w:color="auto"/>
                <w:right w:val="none" w:sz="0" w:space="0" w:color="auto"/>
              </w:divBdr>
            </w:div>
          </w:divsChild>
        </w:div>
        <w:div w:id="116267824">
          <w:marLeft w:val="0"/>
          <w:marRight w:val="0"/>
          <w:marTop w:val="0"/>
          <w:marBottom w:val="0"/>
          <w:divBdr>
            <w:top w:val="none" w:sz="0" w:space="0" w:color="auto"/>
            <w:left w:val="none" w:sz="0" w:space="0" w:color="auto"/>
            <w:bottom w:val="none" w:sz="0" w:space="0" w:color="auto"/>
            <w:right w:val="none" w:sz="0" w:space="0" w:color="auto"/>
          </w:divBdr>
          <w:divsChild>
            <w:div w:id="417406084">
              <w:marLeft w:val="0"/>
              <w:marRight w:val="0"/>
              <w:marTop w:val="0"/>
              <w:marBottom w:val="0"/>
              <w:divBdr>
                <w:top w:val="none" w:sz="0" w:space="0" w:color="auto"/>
                <w:left w:val="none" w:sz="0" w:space="0" w:color="auto"/>
                <w:bottom w:val="none" w:sz="0" w:space="0" w:color="auto"/>
                <w:right w:val="none" w:sz="0" w:space="0" w:color="auto"/>
              </w:divBdr>
            </w:div>
          </w:divsChild>
        </w:div>
        <w:div w:id="1234242260">
          <w:marLeft w:val="0"/>
          <w:marRight w:val="0"/>
          <w:marTop w:val="0"/>
          <w:marBottom w:val="0"/>
          <w:divBdr>
            <w:top w:val="none" w:sz="0" w:space="0" w:color="auto"/>
            <w:left w:val="none" w:sz="0" w:space="0" w:color="auto"/>
            <w:bottom w:val="none" w:sz="0" w:space="0" w:color="auto"/>
            <w:right w:val="none" w:sz="0" w:space="0" w:color="auto"/>
          </w:divBdr>
          <w:divsChild>
            <w:div w:id="596404073">
              <w:marLeft w:val="0"/>
              <w:marRight w:val="0"/>
              <w:marTop w:val="0"/>
              <w:marBottom w:val="0"/>
              <w:divBdr>
                <w:top w:val="none" w:sz="0" w:space="0" w:color="auto"/>
                <w:left w:val="none" w:sz="0" w:space="0" w:color="auto"/>
                <w:bottom w:val="none" w:sz="0" w:space="0" w:color="auto"/>
                <w:right w:val="none" w:sz="0" w:space="0" w:color="auto"/>
              </w:divBdr>
            </w:div>
          </w:divsChild>
        </w:div>
        <w:div w:id="1871335822">
          <w:marLeft w:val="0"/>
          <w:marRight w:val="0"/>
          <w:marTop w:val="0"/>
          <w:marBottom w:val="0"/>
          <w:divBdr>
            <w:top w:val="none" w:sz="0" w:space="0" w:color="auto"/>
            <w:left w:val="none" w:sz="0" w:space="0" w:color="auto"/>
            <w:bottom w:val="none" w:sz="0" w:space="0" w:color="auto"/>
            <w:right w:val="none" w:sz="0" w:space="0" w:color="auto"/>
          </w:divBdr>
          <w:divsChild>
            <w:div w:id="2018380427">
              <w:marLeft w:val="0"/>
              <w:marRight w:val="0"/>
              <w:marTop w:val="0"/>
              <w:marBottom w:val="0"/>
              <w:divBdr>
                <w:top w:val="none" w:sz="0" w:space="0" w:color="auto"/>
                <w:left w:val="none" w:sz="0" w:space="0" w:color="auto"/>
                <w:bottom w:val="none" w:sz="0" w:space="0" w:color="auto"/>
                <w:right w:val="none" w:sz="0" w:space="0" w:color="auto"/>
              </w:divBdr>
            </w:div>
          </w:divsChild>
        </w:div>
        <w:div w:id="1057247283">
          <w:marLeft w:val="0"/>
          <w:marRight w:val="0"/>
          <w:marTop w:val="0"/>
          <w:marBottom w:val="0"/>
          <w:divBdr>
            <w:top w:val="none" w:sz="0" w:space="0" w:color="auto"/>
            <w:left w:val="none" w:sz="0" w:space="0" w:color="auto"/>
            <w:bottom w:val="none" w:sz="0" w:space="0" w:color="auto"/>
            <w:right w:val="none" w:sz="0" w:space="0" w:color="auto"/>
          </w:divBdr>
          <w:divsChild>
            <w:div w:id="1482039156">
              <w:marLeft w:val="0"/>
              <w:marRight w:val="0"/>
              <w:marTop w:val="0"/>
              <w:marBottom w:val="0"/>
              <w:divBdr>
                <w:top w:val="none" w:sz="0" w:space="0" w:color="auto"/>
                <w:left w:val="none" w:sz="0" w:space="0" w:color="auto"/>
                <w:bottom w:val="none" w:sz="0" w:space="0" w:color="auto"/>
                <w:right w:val="none" w:sz="0" w:space="0" w:color="auto"/>
              </w:divBdr>
            </w:div>
          </w:divsChild>
        </w:div>
        <w:div w:id="1864899700">
          <w:marLeft w:val="0"/>
          <w:marRight w:val="0"/>
          <w:marTop w:val="0"/>
          <w:marBottom w:val="0"/>
          <w:divBdr>
            <w:top w:val="none" w:sz="0" w:space="0" w:color="auto"/>
            <w:left w:val="none" w:sz="0" w:space="0" w:color="auto"/>
            <w:bottom w:val="none" w:sz="0" w:space="0" w:color="auto"/>
            <w:right w:val="none" w:sz="0" w:space="0" w:color="auto"/>
          </w:divBdr>
          <w:divsChild>
            <w:div w:id="1551725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4802254">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964993148">
      <w:bodyDiv w:val="1"/>
      <w:marLeft w:val="0"/>
      <w:marRight w:val="0"/>
      <w:marTop w:val="0"/>
      <w:marBottom w:val="0"/>
      <w:divBdr>
        <w:top w:val="none" w:sz="0" w:space="0" w:color="auto"/>
        <w:left w:val="none" w:sz="0" w:space="0" w:color="auto"/>
        <w:bottom w:val="none" w:sz="0" w:space="0" w:color="auto"/>
        <w:right w:val="none" w:sz="0" w:space="0" w:color="auto"/>
      </w:divBdr>
    </w:div>
    <w:div w:id="2057969824">
      <w:bodyDiv w:val="1"/>
      <w:marLeft w:val="0"/>
      <w:marRight w:val="0"/>
      <w:marTop w:val="0"/>
      <w:marBottom w:val="0"/>
      <w:divBdr>
        <w:top w:val="none" w:sz="0" w:space="0" w:color="auto"/>
        <w:left w:val="none" w:sz="0" w:space="0" w:color="auto"/>
        <w:bottom w:val="none" w:sz="0" w:space="0" w:color="auto"/>
        <w:right w:val="none" w:sz="0" w:space="0" w:color="auto"/>
      </w:divBdr>
      <w:divsChild>
        <w:div w:id="1913851653">
          <w:marLeft w:val="0"/>
          <w:marRight w:val="0"/>
          <w:marTop w:val="0"/>
          <w:marBottom w:val="0"/>
          <w:divBdr>
            <w:top w:val="none" w:sz="0" w:space="0" w:color="auto"/>
            <w:left w:val="none" w:sz="0" w:space="0" w:color="auto"/>
            <w:bottom w:val="none" w:sz="0" w:space="0" w:color="auto"/>
            <w:right w:val="none" w:sz="0" w:space="0" w:color="auto"/>
          </w:divBdr>
          <w:divsChild>
            <w:div w:id="701904392">
              <w:marLeft w:val="0"/>
              <w:marRight w:val="0"/>
              <w:marTop w:val="0"/>
              <w:marBottom w:val="0"/>
              <w:divBdr>
                <w:top w:val="none" w:sz="0" w:space="0" w:color="auto"/>
                <w:left w:val="none" w:sz="0" w:space="0" w:color="auto"/>
                <w:bottom w:val="none" w:sz="0" w:space="0" w:color="auto"/>
                <w:right w:val="none" w:sz="0" w:space="0" w:color="auto"/>
              </w:divBdr>
            </w:div>
          </w:divsChild>
        </w:div>
        <w:div w:id="1799760663">
          <w:marLeft w:val="0"/>
          <w:marRight w:val="0"/>
          <w:marTop w:val="0"/>
          <w:marBottom w:val="0"/>
          <w:divBdr>
            <w:top w:val="none" w:sz="0" w:space="0" w:color="auto"/>
            <w:left w:val="none" w:sz="0" w:space="0" w:color="auto"/>
            <w:bottom w:val="none" w:sz="0" w:space="0" w:color="auto"/>
            <w:right w:val="none" w:sz="0" w:space="0" w:color="auto"/>
          </w:divBdr>
          <w:divsChild>
            <w:div w:id="741174886">
              <w:marLeft w:val="0"/>
              <w:marRight w:val="0"/>
              <w:marTop w:val="0"/>
              <w:marBottom w:val="0"/>
              <w:divBdr>
                <w:top w:val="none" w:sz="0" w:space="0" w:color="auto"/>
                <w:left w:val="none" w:sz="0" w:space="0" w:color="auto"/>
                <w:bottom w:val="none" w:sz="0" w:space="0" w:color="auto"/>
                <w:right w:val="none" w:sz="0" w:space="0" w:color="auto"/>
              </w:divBdr>
            </w:div>
          </w:divsChild>
        </w:div>
        <w:div w:id="1176310685">
          <w:marLeft w:val="0"/>
          <w:marRight w:val="0"/>
          <w:marTop w:val="0"/>
          <w:marBottom w:val="0"/>
          <w:divBdr>
            <w:top w:val="none" w:sz="0" w:space="0" w:color="auto"/>
            <w:left w:val="none" w:sz="0" w:space="0" w:color="auto"/>
            <w:bottom w:val="none" w:sz="0" w:space="0" w:color="auto"/>
            <w:right w:val="none" w:sz="0" w:space="0" w:color="auto"/>
          </w:divBdr>
          <w:divsChild>
            <w:div w:id="450132605">
              <w:marLeft w:val="0"/>
              <w:marRight w:val="0"/>
              <w:marTop w:val="0"/>
              <w:marBottom w:val="0"/>
              <w:divBdr>
                <w:top w:val="none" w:sz="0" w:space="0" w:color="auto"/>
                <w:left w:val="none" w:sz="0" w:space="0" w:color="auto"/>
                <w:bottom w:val="none" w:sz="0" w:space="0" w:color="auto"/>
                <w:right w:val="none" w:sz="0" w:space="0" w:color="auto"/>
              </w:divBdr>
            </w:div>
          </w:divsChild>
        </w:div>
        <w:div w:id="3363426">
          <w:marLeft w:val="0"/>
          <w:marRight w:val="0"/>
          <w:marTop w:val="0"/>
          <w:marBottom w:val="0"/>
          <w:divBdr>
            <w:top w:val="none" w:sz="0" w:space="0" w:color="auto"/>
            <w:left w:val="none" w:sz="0" w:space="0" w:color="auto"/>
            <w:bottom w:val="none" w:sz="0" w:space="0" w:color="auto"/>
            <w:right w:val="none" w:sz="0" w:space="0" w:color="auto"/>
          </w:divBdr>
          <w:divsChild>
            <w:div w:id="205146784">
              <w:marLeft w:val="0"/>
              <w:marRight w:val="0"/>
              <w:marTop w:val="0"/>
              <w:marBottom w:val="0"/>
              <w:divBdr>
                <w:top w:val="none" w:sz="0" w:space="0" w:color="auto"/>
                <w:left w:val="none" w:sz="0" w:space="0" w:color="auto"/>
                <w:bottom w:val="none" w:sz="0" w:space="0" w:color="auto"/>
                <w:right w:val="none" w:sz="0" w:space="0" w:color="auto"/>
              </w:divBdr>
            </w:div>
          </w:divsChild>
        </w:div>
        <w:div w:id="1938708124">
          <w:marLeft w:val="0"/>
          <w:marRight w:val="0"/>
          <w:marTop w:val="0"/>
          <w:marBottom w:val="0"/>
          <w:divBdr>
            <w:top w:val="none" w:sz="0" w:space="0" w:color="auto"/>
            <w:left w:val="none" w:sz="0" w:space="0" w:color="auto"/>
            <w:bottom w:val="none" w:sz="0" w:space="0" w:color="auto"/>
            <w:right w:val="none" w:sz="0" w:space="0" w:color="auto"/>
          </w:divBdr>
          <w:divsChild>
            <w:div w:id="566961061">
              <w:marLeft w:val="0"/>
              <w:marRight w:val="0"/>
              <w:marTop w:val="0"/>
              <w:marBottom w:val="0"/>
              <w:divBdr>
                <w:top w:val="none" w:sz="0" w:space="0" w:color="auto"/>
                <w:left w:val="none" w:sz="0" w:space="0" w:color="auto"/>
                <w:bottom w:val="none" w:sz="0" w:space="0" w:color="auto"/>
                <w:right w:val="none" w:sz="0" w:space="0" w:color="auto"/>
              </w:divBdr>
            </w:div>
          </w:divsChild>
        </w:div>
        <w:div w:id="193201302">
          <w:marLeft w:val="0"/>
          <w:marRight w:val="0"/>
          <w:marTop w:val="0"/>
          <w:marBottom w:val="0"/>
          <w:divBdr>
            <w:top w:val="none" w:sz="0" w:space="0" w:color="auto"/>
            <w:left w:val="none" w:sz="0" w:space="0" w:color="auto"/>
            <w:bottom w:val="none" w:sz="0" w:space="0" w:color="auto"/>
            <w:right w:val="none" w:sz="0" w:space="0" w:color="auto"/>
          </w:divBdr>
          <w:divsChild>
            <w:div w:id="1316648101">
              <w:marLeft w:val="0"/>
              <w:marRight w:val="0"/>
              <w:marTop w:val="0"/>
              <w:marBottom w:val="0"/>
              <w:divBdr>
                <w:top w:val="none" w:sz="0" w:space="0" w:color="auto"/>
                <w:left w:val="none" w:sz="0" w:space="0" w:color="auto"/>
                <w:bottom w:val="none" w:sz="0" w:space="0" w:color="auto"/>
                <w:right w:val="none" w:sz="0" w:space="0" w:color="auto"/>
              </w:divBdr>
            </w:div>
          </w:divsChild>
        </w:div>
        <w:div w:id="1522552013">
          <w:marLeft w:val="0"/>
          <w:marRight w:val="0"/>
          <w:marTop w:val="0"/>
          <w:marBottom w:val="0"/>
          <w:divBdr>
            <w:top w:val="none" w:sz="0" w:space="0" w:color="auto"/>
            <w:left w:val="none" w:sz="0" w:space="0" w:color="auto"/>
            <w:bottom w:val="none" w:sz="0" w:space="0" w:color="auto"/>
            <w:right w:val="none" w:sz="0" w:space="0" w:color="auto"/>
          </w:divBdr>
          <w:divsChild>
            <w:div w:id="87700226">
              <w:marLeft w:val="0"/>
              <w:marRight w:val="0"/>
              <w:marTop w:val="0"/>
              <w:marBottom w:val="0"/>
              <w:divBdr>
                <w:top w:val="none" w:sz="0" w:space="0" w:color="auto"/>
                <w:left w:val="none" w:sz="0" w:space="0" w:color="auto"/>
                <w:bottom w:val="none" w:sz="0" w:space="0" w:color="auto"/>
                <w:right w:val="none" w:sz="0" w:space="0" w:color="auto"/>
              </w:divBdr>
            </w:div>
          </w:divsChild>
        </w:div>
        <w:div w:id="2049572979">
          <w:marLeft w:val="0"/>
          <w:marRight w:val="0"/>
          <w:marTop w:val="0"/>
          <w:marBottom w:val="0"/>
          <w:divBdr>
            <w:top w:val="none" w:sz="0" w:space="0" w:color="auto"/>
            <w:left w:val="none" w:sz="0" w:space="0" w:color="auto"/>
            <w:bottom w:val="none" w:sz="0" w:space="0" w:color="auto"/>
            <w:right w:val="none" w:sz="0" w:space="0" w:color="auto"/>
          </w:divBdr>
          <w:divsChild>
            <w:div w:id="81609566">
              <w:marLeft w:val="0"/>
              <w:marRight w:val="0"/>
              <w:marTop w:val="0"/>
              <w:marBottom w:val="0"/>
              <w:divBdr>
                <w:top w:val="none" w:sz="0" w:space="0" w:color="auto"/>
                <w:left w:val="none" w:sz="0" w:space="0" w:color="auto"/>
                <w:bottom w:val="none" w:sz="0" w:space="0" w:color="auto"/>
                <w:right w:val="none" w:sz="0" w:space="0" w:color="auto"/>
              </w:divBdr>
            </w:div>
          </w:divsChild>
        </w:div>
        <w:div w:id="97454302">
          <w:marLeft w:val="0"/>
          <w:marRight w:val="0"/>
          <w:marTop w:val="0"/>
          <w:marBottom w:val="0"/>
          <w:divBdr>
            <w:top w:val="none" w:sz="0" w:space="0" w:color="auto"/>
            <w:left w:val="none" w:sz="0" w:space="0" w:color="auto"/>
            <w:bottom w:val="none" w:sz="0" w:space="0" w:color="auto"/>
            <w:right w:val="none" w:sz="0" w:space="0" w:color="auto"/>
          </w:divBdr>
          <w:divsChild>
            <w:div w:id="1291520247">
              <w:marLeft w:val="0"/>
              <w:marRight w:val="0"/>
              <w:marTop w:val="0"/>
              <w:marBottom w:val="0"/>
              <w:divBdr>
                <w:top w:val="none" w:sz="0" w:space="0" w:color="auto"/>
                <w:left w:val="none" w:sz="0" w:space="0" w:color="auto"/>
                <w:bottom w:val="none" w:sz="0" w:space="0" w:color="auto"/>
                <w:right w:val="none" w:sz="0" w:space="0" w:color="auto"/>
              </w:divBdr>
            </w:div>
          </w:divsChild>
        </w:div>
        <w:div w:id="196747884">
          <w:marLeft w:val="0"/>
          <w:marRight w:val="0"/>
          <w:marTop w:val="0"/>
          <w:marBottom w:val="0"/>
          <w:divBdr>
            <w:top w:val="none" w:sz="0" w:space="0" w:color="auto"/>
            <w:left w:val="none" w:sz="0" w:space="0" w:color="auto"/>
            <w:bottom w:val="none" w:sz="0" w:space="0" w:color="auto"/>
            <w:right w:val="none" w:sz="0" w:space="0" w:color="auto"/>
          </w:divBdr>
          <w:divsChild>
            <w:div w:id="847787936">
              <w:marLeft w:val="0"/>
              <w:marRight w:val="0"/>
              <w:marTop w:val="0"/>
              <w:marBottom w:val="0"/>
              <w:divBdr>
                <w:top w:val="none" w:sz="0" w:space="0" w:color="auto"/>
                <w:left w:val="none" w:sz="0" w:space="0" w:color="auto"/>
                <w:bottom w:val="none" w:sz="0" w:space="0" w:color="auto"/>
                <w:right w:val="none" w:sz="0" w:space="0" w:color="auto"/>
              </w:divBdr>
            </w:div>
          </w:divsChild>
        </w:div>
        <w:div w:id="115948888">
          <w:marLeft w:val="0"/>
          <w:marRight w:val="0"/>
          <w:marTop w:val="0"/>
          <w:marBottom w:val="0"/>
          <w:divBdr>
            <w:top w:val="none" w:sz="0" w:space="0" w:color="auto"/>
            <w:left w:val="none" w:sz="0" w:space="0" w:color="auto"/>
            <w:bottom w:val="none" w:sz="0" w:space="0" w:color="auto"/>
            <w:right w:val="none" w:sz="0" w:space="0" w:color="auto"/>
          </w:divBdr>
          <w:divsChild>
            <w:div w:id="165289886">
              <w:marLeft w:val="0"/>
              <w:marRight w:val="0"/>
              <w:marTop w:val="0"/>
              <w:marBottom w:val="0"/>
              <w:divBdr>
                <w:top w:val="none" w:sz="0" w:space="0" w:color="auto"/>
                <w:left w:val="none" w:sz="0" w:space="0" w:color="auto"/>
                <w:bottom w:val="none" w:sz="0" w:space="0" w:color="auto"/>
                <w:right w:val="none" w:sz="0" w:space="0" w:color="auto"/>
              </w:divBdr>
            </w:div>
          </w:divsChild>
        </w:div>
        <w:div w:id="1647473362">
          <w:marLeft w:val="0"/>
          <w:marRight w:val="0"/>
          <w:marTop w:val="0"/>
          <w:marBottom w:val="0"/>
          <w:divBdr>
            <w:top w:val="none" w:sz="0" w:space="0" w:color="auto"/>
            <w:left w:val="none" w:sz="0" w:space="0" w:color="auto"/>
            <w:bottom w:val="none" w:sz="0" w:space="0" w:color="auto"/>
            <w:right w:val="none" w:sz="0" w:space="0" w:color="auto"/>
          </w:divBdr>
          <w:divsChild>
            <w:div w:id="1888688092">
              <w:marLeft w:val="0"/>
              <w:marRight w:val="0"/>
              <w:marTop w:val="0"/>
              <w:marBottom w:val="0"/>
              <w:divBdr>
                <w:top w:val="none" w:sz="0" w:space="0" w:color="auto"/>
                <w:left w:val="none" w:sz="0" w:space="0" w:color="auto"/>
                <w:bottom w:val="none" w:sz="0" w:space="0" w:color="auto"/>
                <w:right w:val="none" w:sz="0" w:space="0" w:color="auto"/>
              </w:divBdr>
            </w:div>
          </w:divsChild>
        </w:div>
        <w:div w:id="222833489">
          <w:marLeft w:val="0"/>
          <w:marRight w:val="0"/>
          <w:marTop w:val="0"/>
          <w:marBottom w:val="0"/>
          <w:divBdr>
            <w:top w:val="none" w:sz="0" w:space="0" w:color="auto"/>
            <w:left w:val="none" w:sz="0" w:space="0" w:color="auto"/>
            <w:bottom w:val="none" w:sz="0" w:space="0" w:color="auto"/>
            <w:right w:val="none" w:sz="0" w:space="0" w:color="auto"/>
          </w:divBdr>
          <w:divsChild>
            <w:div w:id="37165128">
              <w:marLeft w:val="0"/>
              <w:marRight w:val="0"/>
              <w:marTop w:val="0"/>
              <w:marBottom w:val="0"/>
              <w:divBdr>
                <w:top w:val="none" w:sz="0" w:space="0" w:color="auto"/>
                <w:left w:val="none" w:sz="0" w:space="0" w:color="auto"/>
                <w:bottom w:val="none" w:sz="0" w:space="0" w:color="auto"/>
                <w:right w:val="none" w:sz="0" w:space="0" w:color="auto"/>
              </w:divBdr>
            </w:div>
          </w:divsChild>
        </w:div>
        <w:div w:id="1704820536">
          <w:marLeft w:val="0"/>
          <w:marRight w:val="0"/>
          <w:marTop w:val="0"/>
          <w:marBottom w:val="0"/>
          <w:divBdr>
            <w:top w:val="none" w:sz="0" w:space="0" w:color="auto"/>
            <w:left w:val="none" w:sz="0" w:space="0" w:color="auto"/>
            <w:bottom w:val="none" w:sz="0" w:space="0" w:color="auto"/>
            <w:right w:val="none" w:sz="0" w:space="0" w:color="auto"/>
          </w:divBdr>
          <w:divsChild>
            <w:div w:id="1163356857">
              <w:marLeft w:val="0"/>
              <w:marRight w:val="0"/>
              <w:marTop w:val="0"/>
              <w:marBottom w:val="0"/>
              <w:divBdr>
                <w:top w:val="none" w:sz="0" w:space="0" w:color="auto"/>
                <w:left w:val="none" w:sz="0" w:space="0" w:color="auto"/>
                <w:bottom w:val="none" w:sz="0" w:space="0" w:color="auto"/>
                <w:right w:val="none" w:sz="0" w:space="0" w:color="auto"/>
              </w:divBdr>
            </w:div>
          </w:divsChild>
        </w:div>
        <w:div w:id="1736004559">
          <w:marLeft w:val="0"/>
          <w:marRight w:val="0"/>
          <w:marTop w:val="0"/>
          <w:marBottom w:val="0"/>
          <w:divBdr>
            <w:top w:val="none" w:sz="0" w:space="0" w:color="auto"/>
            <w:left w:val="none" w:sz="0" w:space="0" w:color="auto"/>
            <w:bottom w:val="none" w:sz="0" w:space="0" w:color="auto"/>
            <w:right w:val="none" w:sz="0" w:space="0" w:color="auto"/>
          </w:divBdr>
          <w:divsChild>
            <w:div w:id="1053039057">
              <w:marLeft w:val="0"/>
              <w:marRight w:val="0"/>
              <w:marTop w:val="0"/>
              <w:marBottom w:val="0"/>
              <w:divBdr>
                <w:top w:val="none" w:sz="0" w:space="0" w:color="auto"/>
                <w:left w:val="none" w:sz="0" w:space="0" w:color="auto"/>
                <w:bottom w:val="none" w:sz="0" w:space="0" w:color="auto"/>
                <w:right w:val="none" w:sz="0" w:space="0" w:color="auto"/>
              </w:divBdr>
            </w:div>
          </w:divsChild>
        </w:div>
        <w:div w:id="1565948953">
          <w:marLeft w:val="0"/>
          <w:marRight w:val="0"/>
          <w:marTop w:val="0"/>
          <w:marBottom w:val="0"/>
          <w:divBdr>
            <w:top w:val="none" w:sz="0" w:space="0" w:color="auto"/>
            <w:left w:val="none" w:sz="0" w:space="0" w:color="auto"/>
            <w:bottom w:val="none" w:sz="0" w:space="0" w:color="auto"/>
            <w:right w:val="none" w:sz="0" w:space="0" w:color="auto"/>
          </w:divBdr>
          <w:divsChild>
            <w:div w:id="1449815847">
              <w:marLeft w:val="0"/>
              <w:marRight w:val="0"/>
              <w:marTop w:val="0"/>
              <w:marBottom w:val="0"/>
              <w:divBdr>
                <w:top w:val="none" w:sz="0" w:space="0" w:color="auto"/>
                <w:left w:val="none" w:sz="0" w:space="0" w:color="auto"/>
                <w:bottom w:val="none" w:sz="0" w:space="0" w:color="auto"/>
                <w:right w:val="none" w:sz="0" w:space="0" w:color="auto"/>
              </w:divBdr>
            </w:div>
          </w:divsChild>
        </w:div>
        <w:div w:id="1086540414">
          <w:marLeft w:val="0"/>
          <w:marRight w:val="0"/>
          <w:marTop w:val="0"/>
          <w:marBottom w:val="0"/>
          <w:divBdr>
            <w:top w:val="none" w:sz="0" w:space="0" w:color="auto"/>
            <w:left w:val="none" w:sz="0" w:space="0" w:color="auto"/>
            <w:bottom w:val="none" w:sz="0" w:space="0" w:color="auto"/>
            <w:right w:val="none" w:sz="0" w:space="0" w:color="auto"/>
          </w:divBdr>
          <w:divsChild>
            <w:div w:id="1824010085">
              <w:marLeft w:val="0"/>
              <w:marRight w:val="0"/>
              <w:marTop w:val="0"/>
              <w:marBottom w:val="0"/>
              <w:divBdr>
                <w:top w:val="none" w:sz="0" w:space="0" w:color="auto"/>
                <w:left w:val="none" w:sz="0" w:space="0" w:color="auto"/>
                <w:bottom w:val="none" w:sz="0" w:space="0" w:color="auto"/>
                <w:right w:val="none" w:sz="0" w:space="0" w:color="auto"/>
              </w:divBdr>
            </w:div>
          </w:divsChild>
        </w:div>
        <w:div w:id="1514567494">
          <w:marLeft w:val="0"/>
          <w:marRight w:val="0"/>
          <w:marTop w:val="0"/>
          <w:marBottom w:val="0"/>
          <w:divBdr>
            <w:top w:val="none" w:sz="0" w:space="0" w:color="auto"/>
            <w:left w:val="none" w:sz="0" w:space="0" w:color="auto"/>
            <w:bottom w:val="none" w:sz="0" w:space="0" w:color="auto"/>
            <w:right w:val="none" w:sz="0" w:space="0" w:color="auto"/>
          </w:divBdr>
          <w:divsChild>
            <w:div w:id="1399788998">
              <w:marLeft w:val="0"/>
              <w:marRight w:val="0"/>
              <w:marTop w:val="0"/>
              <w:marBottom w:val="0"/>
              <w:divBdr>
                <w:top w:val="none" w:sz="0" w:space="0" w:color="auto"/>
                <w:left w:val="none" w:sz="0" w:space="0" w:color="auto"/>
                <w:bottom w:val="none" w:sz="0" w:space="0" w:color="auto"/>
                <w:right w:val="none" w:sz="0" w:space="0" w:color="auto"/>
              </w:divBdr>
            </w:div>
          </w:divsChild>
        </w:div>
        <w:div w:id="2086026180">
          <w:marLeft w:val="0"/>
          <w:marRight w:val="0"/>
          <w:marTop w:val="0"/>
          <w:marBottom w:val="0"/>
          <w:divBdr>
            <w:top w:val="none" w:sz="0" w:space="0" w:color="auto"/>
            <w:left w:val="none" w:sz="0" w:space="0" w:color="auto"/>
            <w:bottom w:val="none" w:sz="0" w:space="0" w:color="auto"/>
            <w:right w:val="none" w:sz="0" w:space="0" w:color="auto"/>
          </w:divBdr>
          <w:divsChild>
            <w:div w:id="1474637710">
              <w:marLeft w:val="0"/>
              <w:marRight w:val="0"/>
              <w:marTop w:val="0"/>
              <w:marBottom w:val="0"/>
              <w:divBdr>
                <w:top w:val="none" w:sz="0" w:space="0" w:color="auto"/>
                <w:left w:val="none" w:sz="0" w:space="0" w:color="auto"/>
                <w:bottom w:val="none" w:sz="0" w:space="0" w:color="auto"/>
                <w:right w:val="none" w:sz="0" w:space="0" w:color="auto"/>
              </w:divBdr>
            </w:div>
          </w:divsChild>
        </w:div>
        <w:div w:id="321323384">
          <w:marLeft w:val="0"/>
          <w:marRight w:val="0"/>
          <w:marTop w:val="0"/>
          <w:marBottom w:val="0"/>
          <w:divBdr>
            <w:top w:val="none" w:sz="0" w:space="0" w:color="auto"/>
            <w:left w:val="none" w:sz="0" w:space="0" w:color="auto"/>
            <w:bottom w:val="none" w:sz="0" w:space="0" w:color="auto"/>
            <w:right w:val="none" w:sz="0" w:space="0" w:color="auto"/>
          </w:divBdr>
          <w:divsChild>
            <w:div w:id="1881671137">
              <w:marLeft w:val="0"/>
              <w:marRight w:val="0"/>
              <w:marTop w:val="0"/>
              <w:marBottom w:val="0"/>
              <w:divBdr>
                <w:top w:val="none" w:sz="0" w:space="0" w:color="auto"/>
                <w:left w:val="none" w:sz="0" w:space="0" w:color="auto"/>
                <w:bottom w:val="none" w:sz="0" w:space="0" w:color="auto"/>
                <w:right w:val="none" w:sz="0" w:space="0" w:color="auto"/>
              </w:divBdr>
            </w:div>
          </w:divsChild>
        </w:div>
        <w:div w:id="46924882">
          <w:marLeft w:val="0"/>
          <w:marRight w:val="0"/>
          <w:marTop w:val="0"/>
          <w:marBottom w:val="0"/>
          <w:divBdr>
            <w:top w:val="none" w:sz="0" w:space="0" w:color="auto"/>
            <w:left w:val="none" w:sz="0" w:space="0" w:color="auto"/>
            <w:bottom w:val="none" w:sz="0" w:space="0" w:color="auto"/>
            <w:right w:val="none" w:sz="0" w:space="0" w:color="auto"/>
          </w:divBdr>
          <w:divsChild>
            <w:div w:id="1850681363">
              <w:marLeft w:val="0"/>
              <w:marRight w:val="0"/>
              <w:marTop w:val="0"/>
              <w:marBottom w:val="0"/>
              <w:divBdr>
                <w:top w:val="none" w:sz="0" w:space="0" w:color="auto"/>
                <w:left w:val="none" w:sz="0" w:space="0" w:color="auto"/>
                <w:bottom w:val="none" w:sz="0" w:space="0" w:color="auto"/>
                <w:right w:val="none" w:sz="0" w:space="0" w:color="auto"/>
              </w:divBdr>
            </w:div>
          </w:divsChild>
        </w:div>
        <w:div w:id="621812302">
          <w:marLeft w:val="0"/>
          <w:marRight w:val="0"/>
          <w:marTop w:val="0"/>
          <w:marBottom w:val="0"/>
          <w:divBdr>
            <w:top w:val="none" w:sz="0" w:space="0" w:color="auto"/>
            <w:left w:val="none" w:sz="0" w:space="0" w:color="auto"/>
            <w:bottom w:val="none" w:sz="0" w:space="0" w:color="auto"/>
            <w:right w:val="none" w:sz="0" w:space="0" w:color="auto"/>
          </w:divBdr>
          <w:divsChild>
            <w:div w:id="1237662989">
              <w:marLeft w:val="0"/>
              <w:marRight w:val="0"/>
              <w:marTop w:val="0"/>
              <w:marBottom w:val="0"/>
              <w:divBdr>
                <w:top w:val="none" w:sz="0" w:space="0" w:color="auto"/>
                <w:left w:val="none" w:sz="0" w:space="0" w:color="auto"/>
                <w:bottom w:val="none" w:sz="0" w:space="0" w:color="auto"/>
                <w:right w:val="none" w:sz="0" w:space="0" w:color="auto"/>
              </w:divBdr>
            </w:div>
          </w:divsChild>
        </w:div>
        <w:div w:id="727147286">
          <w:marLeft w:val="0"/>
          <w:marRight w:val="0"/>
          <w:marTop w:val="0"/>
          <w:marBottom w:val="0"/>
          <w:divBdr>
            <w:top w:val="none" w:sz="0" w:space="0" w:color="auto"/>
            <w:left w:val="none" w:sz="0" w:space="0" w:color="auto"/>
            <w:bottom w:val="none" w:sz="0" w:space="0" w:color="auto"/>
            <w:right w:val="none" w:sz="0" w:space="0" w:color="auto"/>
          </w:divBdr>
          <w:divsChild>
            <w:div w:id="921184870">
              <w:marLeft w:val="0"/>
              <w:marRight w:val="0"/>
              <w:marTop w:val="0"/>
              <w:marBottom w:val="0"/>
              <w:divBdr>
                <w:top w:val="none" w:sz="0" w:space="0" w:color="auto"/>
                <w:left w:val="none" w:sz="0" w:space="0" w:color="auto"/>
                <w:bottom w:val="none" w:sz="0" w:space="0" w:color="auto"/>
                <w:right w:val="none" w:sz="0" w:space="0" w:color="auto"/>
              </w:divBdr>
            </w:div>
          </w:divsChild>
        </w:div>
        <w:div w:id="1025328949">
          <w:marLeft w:val="0"/>
          <w:marRight w:val="0"/>
          <w:marTop w:val="0"/>
          <w:marBottom w:val="0"/>
          <w:divBdr>
            <w:top w:val="none" w:sz="0" w:space="0" w:color="auto"/>
            <w:left w:val="none" w:sz="0" w:space="0" w:color="auto"/>
            <w:bottom w:val="none" w:sz="0" w:space="0" w:color="auto"/>
            <w:right w:val="none" w:sz="0" w:space="0" w:color="auto"/>
          </w:divBdr>
          <w:divsChild>
            <w:div w:id="1732263305">
              <w:marLeft w:val="0"/>
              <w:marRight w:val="0"/>
              <w:marTop w:val="0"/>
              <w:marBottom w:val="0"/>
              <w:divBdr>
                <w:top w:val="none" w:sz="0" w:space="0" w:color="auto"/>
                <w:left w:val="none" w:sz="0" w:space="0" w:color="auto"/>
                <w:bottom w:val="none" w:sz="0" w:space="0" w:color="auto"/>
                <w:right w:val="none" w:sz="0" w:space="0" w:color="auto"/>
              </w:divBdr>
            </w:div>
          </w:divsChild>
        </w:div>
        <w:div w:id="1241673763">
          <w:marLeft w:val="0"/>
          <w:marRight w:val="0"/>
          <w:marTop w:val="0"/>
          <w:marBottom w:val="0"/>
          <w:divBdr>
            <w:top w:val="none" w:sz="0" w:space="0" w:color="auto"/>
            <w:left w:val="none" w:sz="0" w:space="0" w:color="auto"/>
            <w:bottom w:val="none" w:sz="0" w:space="0" w:color="auto"/>
            <w:right w:val="none" w:sz="0" w:space="0" w:color="auto"/>
          </w:divBdr>
          <w:divsChild>
            <w:div w:id="1749570588">
              <w:marLeft w:val="0"/>
              <w:marRight w:val="0"/>
              <w:marTop w:val="0"/>
              <w:marBottom w:val="0"/>
              <w:divBdr>
                <w:top w:val="none" w:sz="0" w:space="0" w:color="auto"/>
                <w:left w:val="none" w:sz="0" w:space="0" w:color="auto"/>
                <w:bottom w:val="none" w:sz="0" w:space="0" w:color="auto"/>
                <w:right w:val="none" w:sz="0" w:space="0" w:color="auto"/>
              </w:divBdr>
            </w:div>
          </w:divsChild>
        </w:div>
        <w:div w:id="1852718131">
          <w:marLeft w:val="0"/>
          <w:marRight w:val="0"/>
          <w:marTop w:val="0"/>
          <w:marBottom w:val="0"/>
          <w:divBdr>
            <w:top w:val="none" w:sz="0" w:space="0" w:color="auto"/>
            <w:left w:val="none" w:sz="0" w:space="0" w:color="auto"/>
            <w:bottom w:val="none" w:sz="0" w:space="0" w:color="auto"/>
            <w:right w:val="none" w:sz="0" w:space="0" w:color="auto"/>
          </w:divBdr>
          <w:divsChild>
            <w:div w:id="598417199">
              <w:marLeft w:val="0"/>
              <w:marRight w:val="0"/>
              <w:marTop w:val="0"/>
              <w:marBottom w:val="0"/>
              <w:divBdr>
                <w:top w:val="none" w:sz="0" w:space="0" w:color="auto"/>
                <w:left w:val="none" w:sz="0" w:space="0" w:color="auto"/>
                <w:bottom w:val="none" w:sz="0" w:space="0" w:color="auto"/>
                <w:right w:val="none" w:sz="0" w:space="0" w:color="auto"/>
              </w:divBdr>
            </w:div>
          </w:divsChild>
        </w:div>
        <w:div w:id="166680798">
          <w:marLeft w:val="0"/>
          <w:marRight w:val="0"/>
          <w:marTop w:val="0"/>
          <w:marBottom w:val="0"/>
          <w:divBdr>
            <w:top w:val="none" w:sz="0" w:space="0" w:color="auto"/>
            <w:left w:val="none" w:sz="0" w:space="0" w:color="auto"/>
            <w:bottom w:val="none" w:sz="0" w:space="0" w:color="auto"/>
            <w:right w:val="none" w:sz="0" w:space="0" w:color="auto"/>
          </w:divBdr>
          <w:divsChild>
            <w:div w:id="9721255">
              <w:marLeft w:val="0"/>
              <w:marRight w:val="0"/>
              <w:marTop w:val="0"/>
              <w:marBottom w:val="0"/>
              <w:divBdr>
                <w:top w:val="none" w:sz="0" w:space="0" w:color="auto"/>
                <w:left w:val="none" w:sz="0" w:space="0" w:color="auto"/>
                <w:bottom w:val="none" w:sz="0" w:space="0" w:color="auto"/>
                <w:right w:val="none" w:sz="0" w:space="0" w:color="auto"/>
              </w:divBdr>
            </w:div>
          </w:divsChild>
        </w:div>
        <w:div w:id="1439644601">
          <w:marLeft w:val="0"/>
          <w:marRight w:val="0"/>
          <w:marTop w:val="0"/>
          <w:marBottom w:val="0"/>
          <w:divBdr>
            <w:top w:val="none" w:sz="0" w:space="0" w:color="auto"/>
            <w:left w:val="none" w:sz="0" w:space="0" w:color="auto"/>
            <w:bottom w:val="none" w:sz="0" w:space="0" w:color="auto"/>
            <w:right w:val="none" w:sz="0" w:space="0" w:color="auto"/>
          </w:divBdr>
          <w:divsChild>
            <w:div w:id="1757703331">
              <w:marLeft w:val="0"/>
              <w:marRight w:val="0"/>
              <w:marTop w:val="0"/>
              <w:marBottom w:val="0"/>
              <w:divBdr>
                <w:top w:val="none" w:sz="0" w:space="0" w:color="auto"/>
                <w:left w:val="none" w:sz="0" w:space="0" w:color="auto"/>
                <w:bottom w:val="none" w:sz="0" w:space="0" w:color="auto"/>
                <w:right w:val="none" w:sz="0" w:space="0" w:color="auto"/>
              </w:divBdr>
            </w:div>
          </w:divsChild>
        </w:div>
        <w:div w:id="654726573">
          <w:marLeft w:val="0"/>
          <w:marRight w:val="0"/>
          <w:marTop w:val="0"/>
          <w:marBottom w:val="0"/>
          <w:divBdr>
            <w:top w:val="none" w:sz="0" w:space="0" w:color="auto"/>
            <w:left w:val="none" w:sz="0" w:space="0" w:color="auto"/>
            <w:bottom w:val="none" w:sz="0" w:space="0" w:color="auto"/>
            <w:right w:val="none" w:sz="0" w:space="0" w:color="auto"/>
          </w:divBdr>
          <w:divsChild>
            <w:div w:id="1071850179">
              <w:marLeft w:val="0"/>
              <w:marRight w:val="0"/>
              <w:marTop w:val="0"/>
              <w:marBottom w:val="0"/>
              <w:divBdr>
                <w:top w:val="none" w:sz="0" w:space="0" w:color="auto"/>
                <w:left w:val="none" w:sz="0" w:space="0" w:color="auto"/>
                <w:bottom w:val="none" w:sz="0" w:space="0" w:color="auto"/>
                <w:right w:val="none" w:sz="0" w:space="0" w:color="auto"/>
              </w:divBdr>
            </w:div>
          </w:divsChild>
        </w:div>
        <w:div w:id="389228012">
          <w:marLeft w:val="0"/>
          <w:marRight w:val="0"/>
          <w:marTop w:val="0"/>
          <w:marBottom w:val="0"/>
          <w:divBdr>
            <w:top w:val="none" w:sz="0" w:space="0" w:color="auto"/>
            <w:left w:val="none" w:sz="0" w:space="0" w:color="auto"/>
            <w:bottom w:val="none" w:sz="0" w:space="0" w:color="auto"/>
            <w:right w:val="none" w:sz="0" w:space="0" w:color="auto"/>
          </w:divBdr>
          <w:divsChild>
            <w:div w:id="1710296446">
              <w:marLeft w:val="0"/>
              <w:marRight w:val="0"/>
              <w:marTop w:val="0"/>
              <w:marBottom w:val="0"/>
              <w:divBdr>
                <w:top w:val="none" w:sz="0" w:space="0" w:color="auto"/>
                <w:left w:val="none" w:sz="0" w:space="0" w:color="auto"/>
                <w:bottom w:val="none" w:sz="0" w:space="0" w:color="auto"/>
                <w:right w:val="none" w:sz="0" w:space="0" w:color="auto"/>
              </w:divBdr>
            </w:div>
          </w:divsChild>
        </w:div>
        <w:div w:id="102238243">
          <w:marLeft w:val="0"/>
          <w:marRight w:val="0"/>
          <w:marTop w:val="0"/>
          <w:marBottom w:val="0"/>
          <w:divBdr>
            <w:top w:val="none" w:sz="0" w:space="0" w:color="auto"/>
            <w:left w:val="none" w:sz="0" w:space="0" w:color="auto"/>
            <w:bottom w:val="none" w:sz="0" w:space="0" w:color="auto"/>
            <w:right w:val="none" w:sz="0" w:space="0" w:color="auto"/>
          </w:divBdr>
          <w:divsChild>
            <w:div w:id="1955402650">
              <w:marLeft w:val="0"/>
              <w:marRight w:val="0"/>
              <w:marTop w:val="0"/>
              <w:marBottom w:val="0"/>
              <w:divBdr>
                <w:top w:val="none" w:sz="0" w:space="0" w:color="auto"/>
                <w:left w:val="none" w:sz="0" w:space="0" w:color="auto"/>
                <w:bottom w:val="none" w:sz="0" w:space="0" w:color="auto"/>
                <w:right w:val="none" w:sz="0" w:space="0" w:color="auto"/>
              </w:divBdr>
            </w:div>
          </w:divsChild>
        </w:div>
        <w:div w:id="1457872544">
          <w:marLeft w:val="0"/>
          <w:marRight w:val="0"/>
          <w:marTop w:val="0"/>
          <w:marBottom w:val="0"/>
          <w:divBdr>
            <w:top w:val="none" w:sz="0" w:space="0" w:color="auto"/>
            <w:left w:val="none" w:sz="0" w:space="0" w:color="auto"/>
            <w:bottom w:val="none" w:sz="0" w:space="0" w:color="auto"/>
            <w:right w:val="none" w:sz="0" w:space="0" w:color="auto"/>
          </w:divBdr>
          <w:divsChild>
            <w:div w:id="565144749">
              <w:marLeft w:val="0"/>
              <w:marRight w:val="0"/>
              <w:marTop w:val="0"/>
              <w:marBottom w:val="0"/>
              <w:divBdr>
                <w:top w:val="none" w:sz="0" w:space="0" w:color="auto"/>
                <w:left w:val="none" w:sz="0" w:space="0" w:color="auto"/>
                <w:bottom w:val="none" w:sz="0" w:space="0" w:color="auto"/>
                <w:right w:val="none" w:sz="0" w:space="0" w:color="auto"/>
              </w:divBdr>
            </w:div>
          </w:divsChild>
        </w:div>
        <w:div w:id="1160847982">
          <w:marLeft w:val="0"/>
          <w:marRight w:val="0"/>
          <w:marTop w:val="0"/>
          <w:marBottom w:val="0"/>
          <w:divBdr>
            <w:top w:val="none" w:sz="0" w:space="0" w:color="auto"/>
            <w:left w:val="none" w:sz="0" w:space="0" w:color="auto"/>
            <w:bottom w:val="none" w:sz="0" w:space="0" w:color="auto"/>
            <w:right w:val="none" w:sz="0" w:space="0" w:color="auto"/>
          </w:divBdr>
          <w:divsChild>
            <w:div w:id="987126976">
              <w:marLeft w:val="0"/>
              <w:marRight w:val="0"/>
              <w:marTop w:val="0"/>
              <w:marBottom w:val="0"/>
              <w:divBdr>
                <w:top w:val="none" w:sz="0" w:space="0" w:color="auto"/>
                <w:left w:val="none" w:sz="0" w:space="0" w:color="auto"/>
                <w:bottom w:val="none" w:sz="0" w:space="0" w:color="auto"/>
                <w:right w:val="none" w:sz="0" w:space="0" w:color="auto"/>
              </w:divBdr>
            </w:div>
          </w:divsChild>
        </w:div>
        <w:div w:id="1202790126">
          <w:marLeft w:val="0"/>
          <w:marRight w:val="0"/>
          <w:marTop w:val="0"/>
          <w:marBottom w:val="0"/>
          <w:divBdr>
            <w:top w:val="none" w:sz="0" w:space="0" w:color="auto"/>
            <w:left w:val="none" w:sz="0" w:space="0" w:color="auto"/>
            <w:bottom w:val="none" w:sz="0" w:space="0" w:color="auto"/>
            <w:right w:val="none" w:sz="0" w:space="0" w:color="auto"/>
          </w:divBdr>
          <w:divsChild>
            <w:div w:id="1639188853">
              <w:marLeft w:val="0"/>
              <w:marRight w:val="0"/>
              <w:marTop w:val="0"/>
              <w:marBottom w:val="0"/>
              <w:divBdr>
                <w:top w:val="none" w:sz="0" w:space="0" w:color="auto"/>
                <w:left w:val="none" w:sz="0" w:space="0" w:color="auto"/>
                <w:bottom w:val="none" w:sz="0" w:space="0" w:color="auto"/>
                <w:right w:val="none" w:sz="0" w:space="0" w:color="auto"/>
              </w:divBdr>
            </w:div>
          </w:divsChild>
        </w:div>
        <w:div w:id="292367981">
          <w:marLeft w:val="0"/>
          <w:marRight w:val="0"/>
          <w:marTop w:val="0"/>
          <w:marBottom w:val="0"/>
          <w:divBdr>
            <w:top w:val="none" w:sz="0" w:space="0" w:color="auto"/>
            <w:left w:val="none" w:sz="0" w:space="0" w:color="auto"/>
            <w:bottom w:val="none" w:sz="0" w:space="0" w:color="auto"/>
            <w:right w:val="none" w:sz="0" w:space="0" w:color="auto"/>
          </w:divBdr>
          <w:divsChild>
            <w:div w:id="576132408">
              <w:marLeft w:val="0"/>
              <w:marRight w:val="0"/>
              <w:marTop w:val="0"/>
              <w:marBottom w:val="0"/>
              <w:divBdr>
                <w:top w:val="none" w:sz="0" w:space="0" w:color="auto"/>
                <w:left w:val="none" w:sz="0" w:space="0" w:color="auto"/>
                <w:bottom w:val="none" w:sz="0" w:space="0" w:color="auto"/>
                <w:right w:val="none" w:sz="0" w:space="0" w:color="auto"/>
              </w:divBdr>
            </w:div>
          </w:divsChild>
        </w:div>
        <w:div w:id="1919973338">
          <w:marLeft w:val="0"/>
          <w:marRight w:val="0"/>
          <w:marTop w:val="0"/>
          <w:marBottom w:val="0"/>
          <w:divBdr>
            <w:top w:val="none" w:sz="0" w:space="0" w:color="auto"/>
            <w:left w:val="none" w:sz="0" w:space="0" w:color="auto"/>
            <w:bottom w:val="none" w:sz="0" w:space="0" w:color="auto"/>
            <w:right w:val="none" w:sz="0" w:space="0" w:color="auto"/>
          </w:divBdr>
          <w:divsChild>
            <w:div w:id="646515806">
              <w:marLeft w:val="0"/>
              <w:marRight w:val="0"/>
              <w:marTop w:val="0"/>
              <w:marBottom w:val="0"/>
              <w:divBdr>
                <w:top w:val="none" w:sz="0" w:space="0" w:color="auto"/>
                <w:left w:val="none" w:sz="0" w:space="0" w:color="auto"/>
                <w:bottom w:val="none" w:sz="0" w:space="0" w:color="auto"/>
                <w:right w:val="none" w:sz="0" w:space="0" w:color="auto"/>
              </w:divBdr>
            </w:div>
          </w:divsChild>
        </w:div>
        <w:div w:id="98575680">
          <w:marLeft w:val="0"/>
          <w:marRight w:val="0"/>
          <w:marTop w:val="0"/>
          <w:marBottom w:val="0"/>
          <w:divBdr>
            <w:top w:val="none" w:sz="0" w:space="0" w:color="auto"/>
            <w:left w:val="none" w:sz="0" w:space="0" w:color="auto"/>
            <w:bottom w:val="none" w:sz="0" w:space="0" w:color="auto"/>
            <w:right w:val="none" w:sz="0" w:space="0" w:color="auto"/>
          </w:divBdr>
          <w:divsChild>
            <w:div w:id="109126779">
              <w:marLeft w:val="0"/>
              <w:marRight w:val="0"/>
              <w:marTop w:val="0"/>
              <w:marBottom w:val="0"/>
              <w:divBdr>
                <w:top w:val="none" w:sz="0" w:space="0" w:color="auto"/>
                <w:left w:val="none" w:sz="0" w:space="0" w:color="auto"/>
                <w:bottom w:val="none" w:sz="0" w:space="0" w:color="auto"/>
                <w:right w:val="none" w:sz="0" w:space="0" w:color="auto"/>
              </w:divBdr>
            </w:div>
          </w:divsChild>
        </w:div>
        <w:div w:id="5518279">
          <w:marLeft w:val="0"/>
          <w:marRight w:val="0"/>
          <w:marTop w:val="0"/>
          <w:marBottom w:val="0"/>
          <w:divBdr>
            <w:top w:val="none" w:sz="0" w:space="0" w:color="auto"/>
            <w:left w:val="none" w:sz="0" w:space="0" w:color="auto"/>
            <w:bottom w:val="none" w:sz="0" w:space="0" w:color="auto"/>
            <w:right w:val="none" w:sz="0" w:space="0" w:color="auto"/>
          </w:divBdr>
          <w:divsChild>
            <w:div w:id="319114819">
              <w:marLeft w:val="0"/>
              <w:marRight w:val="0"/>
              <w:marTop w:val="0"/>
              <w:marBottom w:val="0"/>
              <w:divBdr>
                <w:top w:val="none" w:sz="0" w:space="0" w:color="auto"/>
                <w:left w:val="none" w:sz="0" w:space="0" w:color="auto"/>
                <w:bottom w:val="none" w:sz="0" w:space="0" w:color="auto"/>
                <w:right w:val="none" w:sz="0" w:space="0" w:color="auto"/>
              </w:divBdr>
            </w:div>
          </w:divsChild>
        </w:div>
        <w:div w:id="1174343947">
          <w:marLeft w:val="0"/>
          <w:marRight w:val="0"/>
          <w:marTop w:val="0"/>
          <w:marBottom w:val="0"/>
          <w:divBdr>
            <w:top w:val="none" w:sz="0" w:space="0" w:color="auto"/>
            <w:left w:val="none" w:sz="0" w:space="0" w:color="auto"/>
            <w:bottom w:val="none" w:sz="0" w:space="0" w:color="auto"/>
            <w:right w:val="none" w:sz="0" w:space="0" w:color="auto"/>
          </w:divBdr>
          <w:divsChild>
            <w:div w:id="1778328417">
              <w:marLeft w:val="0"/>
              <w:marRight w:val="0"/>
              <w:marTop w:val="0"/>
              <w:marBottom w:val="0"/>
              <w:divBdr>
                <w:top w:val="none" w:sz="0" w:space="0" w:color="auto"/>
                <w:left w:val="none" w:sz="0" w:space="0" w:color="auto"/>
                <w:bottom w:val="none" w:sz="0" w:space="0" w:color="auto"/>
                <w:right w:val="none" w:sz="0" w:space="0" w:color="auto"/>
              </w:divBdr>
            </w:div>
          </w:divsChild>
        </w:div>
        <w:div w:id="1323318122">
          <w:marLeft w:val="0"/>
          <w:marRight w:val="0"/>
          <w:marTop w:val="0"/>
          <w:marBottom w:val="0"/>
          <w:divBdr>
            <w:top w:val="none" w:sz="0" w:space="0" w:color="auto"/>
            <w:left w:val="none" w:sz="0" w:space="0" w:color="auto"/>
            <w:bottom w:val="none" w:sz="0" w:space="0" w:color="auto"/>
            <w:right w:val="none" w:sz="0" w:space="0" w:color="auto"/>
          </w:divBdr>
          <w:divsChild>
            <w:div w:id="1397583792">
              <w:marLeft w:val="0"/>
              <w:marRight w:val="0"/>
              <w:marTop w:val="0"/>
              <w:marBottom w:val="0"/>
              <w:divBdr>
                <w:top w:val="none" w:sz="0" w:space="0" w:color="auto"/>
                <w:left w:val="none" w:sz="0" w:space="0" w:color="auto"/>
                <w:bottom w:val="none" w:sz="0" w:space="0" w:color="auto"/>
                <w:right w:val="none" w:sz="0" w:space="0" w:color="auto"/>
              </w:divBdr>
            </w:div>
          </w:divsChild>
        </w:div>
        <w:div w:id="1065031092">
          <w:marLeft w:val="0"/>
          <w:marRight w:val="0"/>
          <w:marTop w:val="0"/>
          <w:marBottom w:val="0"/>
          <w:divBdr>
            <w:top w:val="none" w:sz="0" w:space="0" w:color="auto"/>
            <w:left w:val="none" w:sz="0" w:space="0" w:color="auto"/>
            <w:bottom w:val="none" w:sz="0" w:space="0" w:color="auto"/>
            <w:right w:val="none" w:sz="0" w:space="0" w:color="auto"/>
          </w:divBdr>
          <w:divsChild>
            <w:div w:id="1900365383">
              <w:marLeft w:val="0"/>
              <w:marRight w:val="0"/>
              <w:marTop w:val="0"/>
              <w:marBottom w:val="0"/>
              <w:divBdr>
                <w:top w:val="none" w:sz="0" w:space="0" w:color="auto"/>
                <w:left w:val="none" w:sz="0" w:space="0" w:color="auto"/>
                <w:bottom w:val="none" w:sz="0" w:space="0" w:color="auto"/>
                <w:right w:val="none" w:sz="0" w:space="0" w:color="auto"/>
              </w:divBdr>
            </w:div>
          </w:divsChild>
        </w:div>
        <w:div w:id="2133355782">
          <w:marLeft w:val="0"/>
          <w:marRight w:val="0"/>
          <w:marTop w:val="0"/>
          <w:marBottom w:val="0"/>
          <w:divBdr>
            <w:top w:val="none" w:sz="0" w:space="0" w:color="auto"/>
            <w:left w:val="none" w:sz="0" w:space="0" w:color="auto"/>
            <w:bottom w:val="none" w:sz="0" w:space="0" w:color="auto"/>
            <w:right w:val="none" w:sz="0" w:space="0" w:color="auto"/>
          </w:divBdr>
          <w:divsChild>
            <w:div w:id="443574152">
              <w:marLeft w:val="0"/>
              <w:marRight w:val="0"/>
              <w:marTop w:val="0"/>
              <w:marBottom w:val="0"/>
              <w:divBdr>
                <w:top w:val="none" w:sz="0" w:space="0" w:color="auto"/>
                <w:left w:val="none" w:sz="0" w:space="0" w:color="auto"/>
                <w:bottom w:val="none" w:sz="0" w:space="0" w:color="auto"/>
                <w:right w:val="none" w:sz="0" w:space="0" w:color="auto"/>
              </w:divBdr>
            </w:div>
          </w:divsChild>
        </w:div>
        <w:div w:id="744182830">
          <w:marLeft w:val="0"/>
          <w:marRight w:val="0"/>
          <w:marTop w:val="0"/>
          <w:marBottom w:val="0"/>
          <w:divBdr>
            <w:top w:val="none" w:sz="0" w:space="0" w:color="auto"/>
            <w:left w:val="none" w:sz="0" w:space="0" w:color="auto"/>
            <w:bottom w:val="none" w:sz="0" w:space="0" w:color="auto"/>
            <w:right w:val="none" w:sz="0" w:space="0" w:color="auto"/>
          </w:divBdr>
          <w:divsChild>
            <w:div w:id="806779640">
              <w:marLeft w:val="0"/>
              <w:marRight w:val="0"/>
              <w:marTop w:val="0"/>
              <w:marBottom w:val="0"/>
              <w:divBdr>
                <w:top w:val="none" w:sz="0" w:space="0" w:color="auto"/>
                <w:left w:val="none" w:sz="0" w:space="0" w:color="auto"/>
                <w:bottom w:val="none" w:sz="0" w:space="0" w:color="auto"/>
                <w:right w:val="none" w:sz="0" w:space="0" w:color="auto"/>
              </w:divBdr>
            </w:div>
          </w:divsChild>
        </w:div>
        <w:div w:id="965544468">
          <w:marLeft w:val="0"/>
          <w:marRight w:val="0"/>
          <w:marTop w:val="0"/>
          <w:marBottom w:val="0"/>
          <w:divBdr>
            <w:top w:val="none" w:sz="0" w:space="0" w:color="auto"/>
            <w:left w:val="none" w:sz="0" w:space="0" w:color="auto"/>
            <w:bottom w:val="none" w:sz="0" w:space="0" w:color="auto"/>
            <w:right w:val="none" w:sz="0" w:space="0" w:color="auto"/>
          </w:divBdr>
          <w:divsChild>
            <w:div w:id="5795936">
              <w:marLeft w:val="0"/>
              <w:marRight w:val="0"/>
              <w:marTop w:val="0"/>
              <w:marBottom w:val="0"/>
              <w:divBdr>
                <w:top w:val="none" w:sz="0" w:space="0" w:color="auto"/>
                <w:left w:val="none" w:sz="0" w:space="0" w:color="auto"/>
                <w:bottom w:val="none" w:sz="0" w:space="0" w:color="auto"/>
                <w:right w:val="none" w:sz="0" w:space="0" w:color="auto"/>
              </w:divBdr>
            </w:div>
          </w:divsChild>
        </w:div>
        <w:div w:id="916940168">
          <w:marLeft w:val="0"/>
          <w:marRight w:val="0"/>
          <w:marTop w:val="0"/>
          <w:marBottom w:val="0"/>
          <w:divBdr>
            <w:top w:val="none" w:sz="0" w:space="0" w:color="auto"/>
            <w:left w:val="none" w:sz="0" w:space="0" w:color="auto"/>
            <w:bottom w:val="none" w:sz="0" w:space="0" w:color="auto"/>
            <w:right w:val="none" w:sz="0" w:space="0" w:color="auto"/>
          </w:divBdr>
          <w:divsChild>
            <w:div w:id="925725205">
              <w:marLeft w:val="0"/>
              <w:marRight w:val="0"/>
              <w:marTop w:val="0"/>
              <w:marBottom w:val="0"/>
              <w:divBdr>
                <w:top w:val="none" w:sz="0" w:space="0" w:color="auto"/>
                <w:left w:val="none" w:sz="0" w:space="0" w:color="auto"/>
                <w:bottom w:val="none" w:sz="0" w:space="0" w:color="auto"/>
                <w:right w:val="none" w:sz="0" w:space="0" w:color="auto"/>
              </w:divBdr>
            </w:div>
          </w:divsChild>
        </w:div>
        <w:div w:id="1435635882">
          <w:marLeft w:val="0"/>
          <w:marRight w:val="0"/>
          <w:marTop w:val="0"/>
          <w:marBottom w:val="0"/>
          <w:divBdr>
            <w:top w:val="none" w:sz="0" w:space="0" w:color="auto"/>
            <w:left w:val="none" w:sz="0" w:space="0" w:color="auto"/>
            <w:bottom w:val="none" w:sz="0" w:space="0" w:color="auto"/>
            <w:right w:val="none" w:sz="0" w:space="0" w:color="auto"/>
          </w:divBdr>
          <w:divsChild>
            <w:div w:id="834035591">
              <w:marLeft w:val="0"/>
              <w:marRight w:val="0"/>
              <w:marTop w:val="0"/>
              <w:marBottom w:val="0"/>
              <w:divBdr>
                <w:top w:val="none" w:sz="0" w:space="0" w:color="auto"/>
                <w:left w:val="none" w:sz="0" w:space="0" w:color="auto"/>
                <w:bottom w:val="none" w:sz="0" w:space="0" w:color="auto"/>
                <w:right w:val="none" w:sz="0" w:space="0" w:color="auto"/>
              </w:divBdr>
            </w:div>
          </w:divsChild>
        </w:div>
        <w:div w:id="1672216945">
          <w:marLeft w:val="0"/>
          <w:marRight w:val="0"/>
          <w:marTop w:val="0"/>
          <w:marBottom w:val="0"/>
          <w:divBdr>
            <w:top w:val="none" w:sz="0" w:space="0" w:color="auto"/>
            <w:left w:val="none" w:sz="0" w:space="0" w:color="auto"/>
            <w:bottom w:val="none" w:sz="0" w:space="0" w:color="auto"/>
            <w:right w:val="none" w:sz="0" w:space="0" w:color="auto"/>
          </w:divBdr>
          <w:divsChild>
            <w:div w:id="1701083420">
              <w:marLeft w:val="0"/>
              <w:marRight w:val="0"/>
              <w:marTop w:val="0"/>
              <w:marBottom w:val="0"/>
              <w:divBdr>
                <w:top w:val="none" w:sz="0" w:space="0" w:color="auto"/>
                <w:left w:val="none" w:sz="0" w:space="0" w:color="auto"/>
                <w:bottom w:val="none" w:sz="0" w:space="0" w:color="auto"/>
                <w:right w:val="none" w:sz="0" w:space="0" w:color="auto"/>
              </w:divBdr>
            </w:div>
          </w:divsChild>
        </w:div>
        <w:div w:id="1070276112">
          <w:marLeft w:val="0"/>
          <w:marRight w:val="0"/>
          <w:marTop w:val="0"/>
          <w:marBottom w:val="0"/>
          <w:divBdr>
            <w:top w:val="none" w:sz="0" w:space="0" w:color="auto"/>
            <w:left w:val="none" w:sz="0" w:space="0" w:color="auto"/>
            <w:bottom w:val="none" w:sz="0" w:space="0" w:color="auto"/>
            <w:right w:val="none" w:sz="0" w:space="0" w:color="auto"/>
          </w:divBdr>
          <w:divsChild>
            <w:div w:id="1375470293">
              <w:marLeft w:val="0"/>
              <w:marRight w:val="0"/>
              <w:marTop w:val="0"/>
              <w:marBottom w:val="0"/>
              <w:divBdr>
                <w:top w:val="none" w:sz="0" w:space="0" w:color="auto"/>
                <w:left w:val="none" w:sz="0" w:space="0" w:color="auto"/>
                <w:bottom w:val="none" w:sz="0" w:space="0" w:color="auto"/>
                <w:right w:val="none" w:sz="0" w:space="0" w:color="auto"/>
              </w:divBdr>
            </w:div>
          </w:divsChild>
        </w:div>
        <w:div w:id="1770810547">
          <w:marLeft w:val="0"/>
          <w:marRight w:val="0"/>
          <w:marTop w:val="0"/>
          <w:marBottom w:val="0"/>
          <w:divBdr>
            <w:top w:val="none" w:sz="0" w:space="0" w:color="auto"/>
            <w:left w:val="none" w:sz="0" w:space="0" w:color="auto"/>
            <w:bottom w:val="none" w:sz="0" w:space="0" w:color="auto"/>
            <w:right w:val="none" w:sz="0" w:space="0" w:color="auto"/>
          </w:divBdr>
          <w:divsChild>
            <w:div w:id="1306548873">
              <w:marLeft w:val="0"/>
              <w:marRight w:val="0"/>
              <w:marTop w:val="0"/>
              <w:marBottom w:val="0"/>
              <w:divBdr>
                <w:top w:val="none" w:sz="0" w:space="0" w:color="auto"/>
                <w:left w:val="none" w:sz="0" w:space="0" w:color="auto"/>
                <w:bottom w:val="none" w:sz="0" w:space="0" w:color="auto"/>
                <w:right w:val="none" w:sz="0" w:space="0" w:color="auto"/>
              </w:divBdr>
            </w:div>
          </w:divsChild>
        </w:div>
        <w:div w:id="413624431">
          <w:marLeft w:val="0"/>
          <w:marRight w:val="0"/>
          <w:marTop w:val="0"/>
          <w:marBottom w:val="0"/>
          <w:divBdr>
            <w:top w:val="none" w:sz="0" w:space="0" w:color="auto"/>
            <w:left w:val="none" w:sz="0" w:space="0" w:color="auto"/>
            <w:bottom w:val="none" w:sz="0" w:space="0" w:color="auto"/>
            <w:right w:val="none" w:sz="0" w:space="0" w:color="auto"/>
          </w:divBdr>
          <w:divsChild>
            <w:div w:id="780997594">
              <w:marLeft w:val="0"/>
              <w:marRight w:val="0"/>
              <w:marTop w:val="0"/>
              <w:marBottom w:val="0"/>
              <w:divBdr>
                <w:top w:val="none" w:sz="0" w:space="0" w:color="auto"/>
                <w:left w:val="none" w:sz="0" w:space="0" w:color="auto"/>
                <w:bottom w:val="none" w:sz="0" w:space="0" w:color="auto"/>
                <w:right w:val="none" w:sz="0" w:space="0" w:color="auto"/>
              </w:divBdr>
            </w:div>
          </w:divsChild>
        </w:div>
        <w:div w:id="2125298467">
          <w:marLeft w:val="0"/>
          <w:marRight w:val="0"/>
          <w:marTop w:val="0"/>
          <w:marBottom w:val="0"/>
          <w:divBdr>
            <w:top w:val="none" w:sz="0" w:space="0" w:color="auto"/>
            <w:left w:val="none" w:sz="0" w:space="0" w:color="auto"/>
            <w:bottom w:val="none" w:sz="0" w:space="0" w:color="auto"/>
            <w:right w:val="none" w:sz="0" w:space="0" w:color="auto"/>
          </w:divBdr>
          <w:divsChild>
            <w:div w:id="426779727">
              <w:marLeft w:val="0"/>
              <w:marRight w:val="0"/>
              <w:marTop w:val="0"/>
              <w:marBottom w:val="0"/>
              <w:divBdr>
                <w:top w:val="none" w:sz="0" w:space="0" w:color="auto"/>
                <w:left w:val="none" w:sz="0" w:space="0" w:color="auto"/>
                <w:bottom w:val="none" w:sz="0" w:space="0" w:color="auto"/>
                <w:right w:val="none" w:sz="0" w:space="0" w:color="auto"/>
              </w:divBdr>
            </w:div>
          </w:divsChild>
        </w:div>
        <w:div w:id="174081857">
          <w:marLeft w:val="0"/>
          <w:marRight w:val="0"/>
          <w:marTop w:val="0"/>
          <w:marBottom w:val="0"/>
          <w:divBdr>
            <w:top w:val="none" w:sz="0" w:space="0" w:color="auto"/>
            <w:left w:val="none" w:sz="0" w:space="0" w:color="auto"/>
            <w:bottom w:val="none" w:sz="0" w:space="0" w:color="auto"/>
            <w:right w:val="none" w:sz="0" w:space="0" w:color="auto"/>
          </w:divBdr>
          <w:divsChild>
            <w:div w:id="134224851">
              <w:marLeft w:val="0"/>
              <w:marRight w:val="0"/>
              <w:marTop w:val="0"/>
              <w:marBottom w:val="0"/>
              <w:divBdr>
                <w:top w:val="none" w:sz="0" w:space="0" w:color="auto"/>
                <w:left w:val="none" w:sz="0" w:space="0" w:color="auto"/>
                <w:bottom w:val="none" w:sz="0" w:space="0" w:color="auto"/>
                <w:right w:val="none" w:sz="0" w:space="0" w:color="auto"/>
              </w:divBdr>
            </w:div>
          </w:divsChild>
        </w:div>
        <w:div w:id="1728336801">
          <w:marLeft w:val="0"/>
          <w:marRight w:val="0"/>
          <w:marTop w:val="0"/>
          <w:marBottom w:val="0"/>
          <w:divBdr>
            <w:top w:val="none" w:sz="0" w:space="0" w:color="auto"/>
            <w:left w:val="none" w:sz="0" w:space="0" w:color="auto"/>
            <w:bottom w:val="none" w:sz="0" w:space="0" w:color="auto"/>
            <w:right w:val="none" w:sz="0" w:space="0" w:color="auto"/>
          </w:divBdr>
          <w:divsChild>
            <w:div w:id="915242602">
              <w:marLeft w:val="0"/>
              <w:marRight w:val="0"/>
              <w:marTop w:val="0"/>
              <w:marBottom w:val="0"/>
              <w:divBdr>
                <w:top w:val="none" w:sz="0" w:space="0" w:color="auto"/>
                <w:left w:val="none" w:sz="0" w:space="0" w:color="auto"/>
                <w:bottom w:val="none" w:sz="0" w:space="0" w:color="auto"/>
                <w:right w:val="none" w:sz="0" w:space="0" w:color="auto"/>
              </w:divBdr>
            </w:div>
          </w:divsChild>
        </w:div>
        <w:div w:id="652946977">
          <w:marLeft w:val="0"/>
          <w:marRight w:val="0"/>
          <w:marTop w:val="0"/>
          <w:marBottom w:val="0"/>
          <w:divBdr>
            <w:top w:val="none" w:sz="0" w:space="0" w:color="auto"/>
            <w:left w:val="none" w:sz="0" w:space="0" w:color="auto"/>
            <w:bottom w:val="none" w:sz="0" w:space="0" w:color="auto"/>
            <w:right w:val="none" w:sz="0" w:space="0" w:color="auto"/>
          </w:divBdr>
          <w:divsChild>
            <w:div w:id="1835414643">
              <w:marLeft w:val="0"/>
              <w:marRight w:val="0"/>
              <w:marTop w:val="0"/>
              <w:marBottom w:val="0"/>
              <w:divBdr>
                <w:top w:val="none" w:sz="0" w:space="0" w:color="auto"/>
                <w:left w:val="none" w:sz="0" w:space="0" w:color="auto"/>
                <w:bottom w:val="none" w:sz="0" w:space="0" w:color="auto"/>
                <w:right w:val="none" w:sz="0" w:space="0" w:color="auto"/>
              </w:divBdr>
            </w:div>
          </w:divsChild>
        </w:div>
        <w:div w:id="21513295">
          <w:marLeft w:val="0"/>
          <w:marRight w:val="0"/>
          <w:marTop w:val="0"/>
          <w:marBottom w:val="0"/>
          <w:divBdr>
            <w:top w:val="none" w:sz="0" w:space="0" w:color="auto"/>
            <w:left w:val="none" w:sz="0" w:space="0" w:color="auto"/>
            <w:bottom w:val="none" w:sz="0" w:space="0" w:color="auto"/>
            <w:right w:val="none" w:sz="0" w:space="0" w:color="auto"/>
          </w:divBdr>
          <w:divsChild>
            <w:div w:id="895816999">
              <w:marLeft w:val="0"/>
              <w:marRight w:val="0"/>
              <w:marTop w:val="0"/>
              <w:marBottom w:val="0"/>
              <w:divBdr>
                <w:top w:val="none" w:sz="0" w:space="0" w:color="auto"/>
                <w:left w:val="none" w:sz="0" w:space="0" w:color="auto"/>
                <w:bottom w:val="none" w:sz="0" w:space="0" w:color="auto"/>
                <w:right w:val="none" w:sz="0" w:space="0" w:color="auto"/>
              </w:divBdr>
            </w:div>
          </w:divsChild>
        </w:div>
        <w:div w:id="1887066568">
          <w:marLeft w:val="0"/>
          <w:marRight w:val="0"/>
          <w:marTop w:val="0"/>
          <w:marBottom w:val="0"/>
          <w:divBdr>
            <w:top w:val="none" w:sz="0" w:space="0" w:color="auto"/>
            <w:left w:val="none" w:sz="0" w:space="0" w:color="auto"/>
            <w:bottom w:val="none" w:sz="0" w:space="0" w:color="auto"/>
            <w:right w:val="none" w:sz="0" w:space="0" w:color="auto"/>
          </w:divBdr>
          <w:divsChild>
            <w:div w:id="564874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png" Id="rId18" /><Relationship Type="http://schemas.openxmlformats.org/officeDocument/2006/relationships/image" Target="media/image7.png"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footer" Target="footer3.xml" Id="rId16" /><Relationship Type="http://schemas.openxmlformats.org/officeDocument/2006/relationships/image" Target="media/image6.png"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image" Target="media/image5.png"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Telemetri och larmhantering i mobil device</dc:title>
  <dc:subject/>
  <dc:creator>patrik.jens.johansson@vgregion.se</dc:creator>
  <keywords/>
  <lastModifiedBy>Ewelina Wadman</lastModifiedBy>
  <revision>200</revision>
  <lastPrinted>2025-06-09T09:22:00.0000000Z</lastPrinted>
  <dcterms:created xsi:type="dcterms:W3CDTF">2022-06-03T10:23:00.0000000Z</dcterms:created>
  <dcterms:modified xsi:type="dcterms:W3CDTF">2025-08-25T12:37:32.0000000Z</dcterms:modified>
</coreProperties>
</file>