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376102" w:rsidP="00F35B05" w:rsidRDefault="00376102" w14:paraId="35EA5D60" w14:textId="77777777">
      <w:pPr>
        <w:pStyle w:val="Heading2"/>
        <w:sectPr w:rsidR="00376102" w:rsidSect="0037610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76102" w:rsidR="00376102" w:rsidP="73596855" w:rsidRDefault="00376102" w14:paraId="2C7236A8" w14:textId="2480FFB9">
      <w:pPr>
        <w:keepNext w:val="1"/>
        <w:spacing w:line="240" w:lineRule="auto"/>
        <w:ind w:left="0" w:right="0"/>
        <w:rPr>
          <w:rFonts w:ascii="Arial" w:hAnsi="Arial"/>
          <w:b w:val="1"/>
          <w:bCs w:val="1"/>
        </w:rPr>
      </w:pPr>
      <w:r w:rsidRPr="73596855" w:rsidR="65D731D3">
        <w:rPr>
          <w:rFonts w:ascii="Calibri" w:hAnsi="Calibri" w:eastAsia="Calibri" w:cs="Calibri" w:asciiTheme="majorAscii" w:hAnsiTheme="majorAscii" w:eastAsiaTheme="majorAscii" w:cstheme="majorAscii"/>
          <w:noProof w:val="0"/>
          <w:color w:val="000000" w:themeColor="text2" w:themeTint="FF" w:themeShade="FF"/>
          <w:sz w:val="40"/>
          <w:szCs w:val="40"/>
          <w:lang w:val="sv-SE"/>
        </w:rPr>
        <w:t xml:space="preserve">Långtidsuppföljning av barn med shuntopererad </w:t>
      </w:r>
      <w:r w:rsidRPr="73596855" w:rsidR="65D731D3">
        <w:rPr>
          <w:rFonts w:ascii="Calibri" w:hAnsi="Calibri" w:eastAsia="Calibri" w:cs="Calibri" w:asciiTheme="majorAscii" w:hAnsiTheme="majorAscii" w:eastAsiaTheme="majorAscii" w:cstheme="majorAscii"/>
          <w:noProof w:val="0"/>
          <w:color w:val="000000" w:themeColor="text2" w:themeTint="FF" w:themeShade="FF"/>
          <w:sz w:val="40"/>
          <w:szCs w:val="40"/>
          <w:lang w:val="sv-SE"/>
        </w:rPr>
        <w:t>hydrocefalus</w:t>
      </w:r>
      <w:r w:rsidRPr="73596855" w:rsidR="65D731D3">
        <w:rPr>
          <w:rFonts w:ascii="Calibri" w:hAnsi="Calibri" w:eastAsia="Calibri" w:cs="Calibri" w:asciiTheme="majorAscii" w:hAnsiTheme="majorAscii" w:eastAsiaTheme="majorAscii" w:cstheme="majorAscii"/>
          <w:noProof w:val="0"/>
          <w:color w:val="000000" w:themeColor="text2" w:themeTint="FF" w:themeShade="FF"/>
          <w:sz w:val="40"/>
          <w:szCs w:val="40"/>
          <w:lang w:val="sv-SE"/>
        </w:rPr>
        <w:t xml:space="preserve"> </w:t>
      </w:r>
    </w:p>
    <w:p w:rsidRPr="00376102" w:rsidR="00376102" w:rsidP="73596855" w:rsidRDefault="00376102" w14:paraId="3973BF43" w14:textId="5472B962">
      <w:pPr>
        <w:keepNext w:val="1"/>
        <w:spacing w:line="240" w:lineRule="auto"/>
        <w:ind w:left="0" w:right="0"/>
        <w:rPr>
          <w:rFonts w:ascii="Calibri" w:hAnsi="Calibri" w:eastAsia="Calibri" w:cs="Calibri" w:asciiTheme="majorAscii" w:hAnsiTheme="majorAscii" w:eastAsiaTheme="majorAscii" w:cstheme="majorAscii"/>
          <w:b w:val="0"/>
          <w:bCs w:val="0"/>
          <w:sz w:val="36"/>
          <w:szCs w:val="36"/>
        </w:rPr>
      </w:pPr>
      <w:r>
        <w:br/>
      </w:r>
      <w:r w:rsidRPr="73596855" w:rsidR="00376102">
        <w:rPr>
          <w:rFonts w:ascii="Calibri" w:hAnsi="Calibri" w:eastAsia="Calibri" w:cs="Calibri" w:asciiTheme="majorAscii" w:hAnsiTheme="majorAscii" w:eastAsiaTheme="majorAscii" w:cstheme="majorAscii"/>
          <w:b w:val="0"/>
          <w:bCs w:val="0"/>
          <w:sz w:val="36"/>
          <w:szCs w:val="36"/>
        </w:rPr>
        <w:t>Bakgrund till vårdprogrammet</w:t>
      </w:r>
    </w:p>
    <w:p w:rsidRPr="00376102" w:rsidR="00376102" w:rsidP="73596855" w:rsidRDefault="00376102" w14:paraId="287D4562"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drabbar ca 0,66 av 1000 levande födda barn i Sverige (2). Orsaken till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och prematuritet har</w:t>
      </w:r>
      <w:r w:rsidRPr="73596855" w:rsidR="00376102">
        <w:rPr>
          <w:rFonts w:ascii="Times New Roman" w:hAnsi="Times New Roman" w:eastAsia="Times New Roman" w:cs="Times New Roman"/>
          <w:color w:val="FF0000"/>
          <w:sz w:val="24"/>
          <w:szCs w:val="24"/>
        </w:rPr>
        <w:t xml:space="preserve"> </w:t>
      </w:r>
      <w:r w:rsidRPr="73596855" w:rsidR="00376102">
        <w:rPr>
          <w:rFonts w:ascii="Times New Roman" w:hAnsi="Times New Roman" w:eastAsia="Times New Roman" w:cs="Times New Roman"/>
          <w:sz w:val="24"/>
          <w:szCs w:val="24"/>
        </w:rPr>
        <w:t xml:space="preserve">betydelse för om barnet utvecklar associerade funktionsnedsättningar. Barn med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redan</w:t>
      </w:r>
      <w:r w:rsidRPr="73596855" w:rsidR="00376102">
        <w:rPr>
          <w:rFonts w:ascii="Times New Roman" w:hAnsi="Times New Roman" w:eastAsia="Times New Roman" w:cs="Times New Roman"/>
          <w:color w:val="FF0000"/>
          <w:sz w:val="24"/>
          <w:szCs w:val="24"/>
        </w:rPr>
        <w:t xml:space="preserve"> </w:t>
      </w:r>
      <w:r w:rsidRPr="73596855" w:rsidR="00376102">
        <w:rPr>
          <w:rFonts w:ascii="Times New Roman" w:hAnsi="Times New Roman" w:eastAsia="Times New Roman" w:cs="Times New Roman"/>
          <w:sz w:val="24"/>
          <w:szCs w:val="24"/>
        </w:rPr>
        <w:t>vid födelsen eller prematurfödda</w:t>
      </w:r>
      <w:r w:rsidRPr="73596855" w:rsidR="00376102">
        <w:rPr>
          <w:rFonts w:ascii="Times New Roman" w:hAnsi="Times New Roman" w:eastAsia="Times New Roman" w:cs="Times New Roman"/>
          <w:color w:val="FF0000"/>
          <w:sz w:val="24"/>
          <w:szCs w:val="24"/>
        </w:rPr>
        <w:t xml:space="preserve"> </w:t>
      </w:r>
      <w:r w:rsidRPr="73596855" w:rsidR="00376102">
        <w:rPr>
          <w:rFonts w:ascii="Times New Roman" w:hAnsi="Times New Roman" w:eastAsia="Times New Roman" w:cs="Times New Roman"/>
          <w:sz w:val="24"/>
          <w:szCs w:val="24"/>
        </w:rPr>
        <w:t xml:space="preserve">barn med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efter </w:t>
      </w:r>
      <w:r w:rsidRPr="73596855" w:rsidR="00376102">
        <w:rPr>
          <w:rFonts w:ascii="Times New Roman" w:hAnsi="Times New Roman" w:eastAsia="Times New Roman" w:cs="Times New Roman"/>
          <w:sz w:val="24"/>
          <w:szCs w:val="24"/>
        </w:rPr>
        <w:t>intraventrikulär</w:t>
      </w:r>
      <w:r w:rsidRPr="73596855" w:rsidR="00376102">
        <w:rPr>
          <w:rFonts w:ascii="Times New Roman" w:hAnsi="Times New Roman" w:eastAsia="Times New Roman" w:cs="Times New Roman"/>
          <w:sz w:val="24"/>
          <w:szCs w:val="24"/>
        </w:rPr>
        <w:t xml:space="preserve"> blödning har högre risk för funktionsnedsättningar. Försenad gångdebut, försenad grov- och </w:t>
      </w:r>
      <w:r w:rsidRPr="73596855" w:rsidR="00376102">
        <w:rPr>
          <w:rFonts w:ascii="Times New Roman" w:hAnsi="Times New Roman" w:eastAsia="Times New Roman" w:cs="Times New Roman"/>
          <w:sz w:val="24"/>
          <w:szCs w:val="24"/>
        </w:rPr>
        <w:t>finmotorisk</w:t>
      </w:r>
      <w:r w:rsidRPr="73596855" w:rsidR="00376102">
        <w:rPr>
          <w:rFonts w:ascii="Times New Roman" w:hAnsi="Times New Roman" w:eastAsia="Times New Roman" w:cs="Times New Roman"/>
          <w:sz w:val="24"/>
          <w:szCs w:val="24"/>
        </w:rPr>
        <w:t xml:space="preserve"> utveckling och språkutveckling är vanligare hos prematurt födda barn.</w:t>
      </w:r>
    </w:p>
    <w:p w:rsidRPr="00376102" w:rsidR="00376102" w:rsidP="73596855" w:rsidRDefault="00376102" w14:paraId="68DB847C"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En tredjedel av alla barn med infantil</w:t>
      </w:r>
      <w:r w:rsidRPr="73596855" w:rsidR="00376102">
        <w:rPr>
          <w:rFonts w:ascii="Times New Roman" w:hAnsi="Times New Roman" w:eastAsia="Times New Roman" w:cs="Times New Roman"/>
          <w:color w:val="FF0000"/>
          <w:sz w:val="24"/>
          <w:szCs w:val="24"/>
        </w:rPr>
        <w:t xml:space="preserve">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utvecklar epilepsi eller cerebral pares. De extremt förtidigt födda barnen med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har kraftigt förhöjd risk att utveckla cerebral pares. Nästan hälften av alla barn med infantil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uppvisar senare intellektuell funktionsnedsättning. Barn med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har ökad förekomst av hyperaktivitet, rastlöshet och autistiska symtom (3).</w:t>
      </w:r>
      <w:r w:rsidRPr="73596855" w:rsidR="00376102">
        <w:rPr>
          <w:rFonts w:ascii="Times New Roman" w:hAnsi="Times New Roman" w:eastAsia="Times New Roman" w:cs="Times New Roman"/>
          <w:color w:val="FF0000"/>
          <w:sz w:val="24"/>
          <w:szCs w:val="24"/>
        </w:rPr>
        <w:t xml:space="preserve"> </w:t>
      </w:r>
    </w:p>
    <w:p w:rsidRPr="00376102" w:rsidR="00376102" w:rsidP="73596855" w:rsidRDefault="00376102" w14:paraId="4876789D"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Barn med infantil</w:t>
      </w:r>
      <w:r w:rsidRPr="73596855" w:rsidR="00376102">
        <w:rPr>
          <w:rFonts w:ascii="Times New Roman" w:hAnsi="Times New Roman" w:eastAsia="Times New Roman" w:cs="Times New Roman"/>
          <w:color w:val="FF0000"/>
          <w:sz w:val="24"/>
          <w:szCs w:val="24"/>
        </w:rPr>
        <w:t xml:space="preserve">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har oftare synskada, brytningsfel, skelning, synfältsdefekter, atrofi av synnerven eller svårigheter med tolkning av synintryck. Risken ökar med epilepsi, cerebral pares och intellektuella funktionsnedsättningar och är störst hos de prematurt födda barnen. Många av barnen behöver intervention av ögonsjukvården (4). Hörselnedsättning är vanligare hos barn med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w:t>
      </w:r>
    </w:p>
    <w:p w:rsidRPr="00376102" w:rsidR="00376102" w:rsidP="73596855" w:rsidRDefault="00376102" w14:paraId="03FE0AA3"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Shuntbehandlade barn har mindre skallstorlek än friska barn vid 2 till 3 års ålder vilket kan leda till komplikationer (5). Alla shuntbehandlade barn skall följas kontinuerligt med uppmärksamhet på skalltillväxt.</w:t>
      </w:r>
    </w:p>
    <w:p w:rsidRPr="00376102" w:rsidR="00376102" w:rsidP="73596855" w:rsidRDefault="00376102" w14:paraId="43EABC66" w14:textId="77777777">
      <w:pPr>
        <w:keepNext w:val="1"/>
        <w:spacing w:line="240" w:lineRule="auto"/>
        <w:ind w:left="0" w:right="0"/>
        <w:outlineLvl w:val="0"/>
        <w:rPr>
          <w:rFonts w:ascii="Times New Roman" w:hAnsi="Times New Roman" w:eastAsia="Times New Roman" w:cs="Times New Roman"/>
          <w:b w:val="1"/>
          <w:bCs w:val="1"/>
          <w:sz w:val="24"/>
          <w:szCs w:val="24"/>
        </w:rPr>
      </w:pPr>
    </w:p>
    <w:p w:rsidRPr="00376102" w:rsidR="00376102" w:rsidP="73596855" w:rsidRDefault="00376102" w14:paraId="1F4A5CD7" w14:textId="77777777">
      <w:pPr>
        <w:keepNext w:val="1"/>
        <w:spacing w:line="240" w:lineRule="auto"/>
        <w:ind w:left="0" w:right="0"/>
        <w:outlineLvl w:val="0"/>
        <w:rPr>
          <w:rFonts w:ascii="Calibri" w:hAnsi="Calibri" w:eastAsia="Calibri" w:cs="Calibri" w:asciiTheme="majorAscii" w:hAnsiTheme="majorAscii" w:eastAsiaTheme="majorAscii" w:cstheme="majorAscii"/>
          <w:b w:val="0"/>
          <w:bCs w:val="0"/>
          <w:sz w:val="36"/>
          <w:szCs w:val="36"/>
        </w:rPr>
      </w:pPr>
      <w:r w:rsidRPr="73596855" w:rsidR="00376102">
        <w:rPr>
          <w:rFonts w:ascii="Calibri" w:hAnsi="Calibri" w:eastAsia="Calibri" w:cs="Calibri" w:asciiTheme="majorAscii" w:hAnsiTheme="majorAscii" w:eastAsiaTheme="majorAscii" w:cstheme="majorAscii"/>
          <w:b w:val="0"/>
          <w:bCs w:val="0"/>
          <w:sz w:val="36"/>
          <w:szCs w:val="36"/>
        </w:rPr>
        <w:t>Arbetsbeskrivning</w:t>
      </w:r>
    </w:p>
    <w:p w:rsidRPr="00376102" w:rsidR="00376102" w:rsidP="73596855" w:rsidRDefault="00376102" w14:paraId="02D85809"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 xml:space="preserve">Barn med nydiagnostiserad infantil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och barn med shuntkomplikation opereras av neurokirurg på Drottning Silvias barn- och ungdomssjukhus (DSBUS) eller på neurokirurgen Sahlgrenska sjukhuset. Eftervård sker ofta på DSBUS. Se PM ”Shunt vid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Vid klinisk misstanke om shuntinfektion se PM ”Shuntassocierad </w:t>
      </w:r>
      <w:r w:rsidRPr="73596855" w:rsidR="00376102">
        <w:rPr>
          <w:rFonts w:ascii="Times New Roman" w:hAnsi="Times New Roman" w:eastAsia="Times New Roman" w:cs="Times New Roman"/>
          <w:sz w:val="24"/>
          <w:szCs w:val="24"/>
        </w:rPr>
        <w:t>ventrikulit</w:t>
      </w:r>
      <w:r w:rsidRPr="73596855" w:rsidR="00376102">
        <w:rPr>
          <w:rFonts w:ascii="Times New Roman" w:hAnsi="Times New Roman" w:eastAsia="Times New Roman" w:cs="Times New Roman"/>
          <w:sz w:val="24"/>
          <w:szCs w:val="24"/>
        </w:rPr>
        <w:t>”.</w:t>
      </w:r>
    </w:p>
    <w:p w:rsidRPr="00376102" w:rsidR="00376102" w:rsidP="73596855" w:rsidRDefault="00376102" w14:paraId="40B60006"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 xml:space="preserve">Riktlinjerna nedan avser långtidsuppföljning efter shuntoperation, shuntrevision eller </w:t>
      </w:r>
      <w:r w:rsidRPr="73596855" w:rsidR="00376102">
        <w:rPr>
          <w:rFonts w:ascii="Times New Roman" w:hAnsi="Times New Roman" w:eastAsia="Times New Roman" w:cs="Times New Roman"/>
          <w:sz w:val="24"/>
          <w:szCs w:val="24"/>
        </w:rPr>
        <w:t>ventrikulocisternostomi</w:t>
      </w:r>
      <w:r w:rsidRPr="73596855" w:rsidR="00376102">
        <w:rPr>
          <w:rFonts w:ascii="Times New Roman" w:hAnsi="Times New Roman" w:eastAsia="Times New Roman" w:cs="Times New Roman"/>
          <w:sz w:val="24"/>
          <w:szCs w:val="24"/>
        </w:rPr>
        <w:t xml:space="preserve"> och omfattar alla barn med opererad infantil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För vården av barn med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och MMC se även PM ”Ryggmärgsbråck </w:t>
      </w:r>
      <w:r w:rsidRPr="73596855" w:rsidR="00376102">
        <w:rPr>
          <w:rFonts w:ascii="Times New Roman" w:hAnsi="Times New Roman" w:eastAsia="Times New Roman" w:cs="Times New Roman"/>
          <w:sz w:val="24"/>
          <w:szCs w:val="24"/>
        </w:rPr>
        <w:t>Myelomeningocele</w:t>
      </w:r>
      <w:r w:rsidRPr="73596855" w:rsidR="00376102">
        <w:rPr>
          <w:rFonts w:ascii="Times New Roman" w:hAnsi="Times New Roman" w:eastAsia="Times New Roman" w:cs="Times New Roman"/>
          <w:sz w:val="24"/>
          <w:szCs w:val="24"/>
        </w:rPr>
        <w:t xml:space="preserve"> (MMC)” och ”Nationella medicinska riktlinjer vid ryggmärgsbråck” (</w:t>
      </w:r>
      <w:hyperlink r:id="R933d08af1647496c">
        <w:r w:rsidRPr="73596855" w:rsidR="00376102">
          <w:rPr>
            <w:rFonts w:ascii="Times New Roman" w:hAnsi="Times New Roman" w:eastAsia="Times New Roman" w:cs="Times New Roman"/>
            <w:color w:val="0000FF"/>
            <w:sz w:val="24"/>
            <w:szCs w:val="24"/>
            <w:u w:val="single"/>
          </w:rPr>
          <w:t>www.neuropediatrik.blf.net/vardprogram/mmcele/hela.pdf</w:t>
        </w:r>
      </w:hyperlink>
      <w:r w:rsidRPr="73596855" w:rsidR="00376102">
        <w:rPr>
          <w:rFonts w:ascii="Times New Roman" w:hAnsi="Times New Roman" w:eastAsia="Times New Roman" w:cs="Times New Roman"/>
          <w:color w:val="000000" w:themeColor="text2" w:themeTint="FF" w:themeShade="FF"/>
          <w:sz w:val="24"/>
          <w:szCs w:val="24"/>
        </w:rPr>
        <w:t xml:space="preserve">). Vid ventrikelvidgning efter blödning in i hjärnans ventrikelsystem hos förtidigt födda barn gäller särskilda behandlingsrutiner med tidig </w:t>
      </w:r>
      <w:r w:rsidRPr="73596855" w:rsidR="00376102">
        <w:rPr>
          <w:rFonts w:ascii="Times New Roman" w:hAnsi="Times New Roman" w:eastAsia="Times New Roman" w:cs="Times New Roman"/>
          <w:color w:val="000000" w:themeColor="text2" w:themeTint="FF" w:themeShade="FF"/>
          <w:sz w:val="24"/>
          <w:szCs w:val="24"/>
        </w:rPr>
        <w:t>likvortappning</w:t>
      </w:r>
      <w:r w:rsidRPr="73596855" w:rsidR="00376102">
        <w:rPr>
          <w:rFonts w:ascii="Times New Roman" w:hAnsi="Times New Roman" w:eastAsia="Times New Roman" w:cs="Times New Roman"/>
          <w:color w:val="000000" w:themeColor="text2" w:themeTint="FF" w:themeShade="FF"/>
          <w:sz w:val="24"/>
          <w:szCs w:val="24"/>
        </w:rPr>
        <w:t xml:space="preserve">. För uppföljning av barn med </w:t>
      </w:r>
      <w:r w:rsidRPr="73596855" w:rsidR="00376102">
        <w:rPr>
          <w:rFonts w:ascii="Times New Roman" w:hAnsi="Times New Roman" w:eastAsia="Times New Roman" w:cs="Times New Roman"/>
          <w:color w:val="000000" w:themeColor="text2" w:themeTint="FF" w:themeShade="FF"/>
          <w:sz w:val="24"/>
          <w:szCs w:val="24"/>
        </w:rPr>
        <w:t>posthemorragisk</w:t>
      </w:r>
      <w:r w:rsidRPr="73596855" w:rsidR="00376102">
        <w:rPr>
          <w:rFonts w:ascii="Times New Roman" w:hAnsi="Times New Roman" w:eastAsia="Times New Roman" w:cs="Times New Roman"/>
          <w:color w:val="000000" w:themeColor="text2" w:themeTint="FF" w:themeShade="FF"/>
          <w:sz w:val="24"/>
          <w:szCs w:val="24"/>
        </w:rPr>
        <w:t xml:space="preserve"> </w:t>
      </w:r>
      <w:r w:rsidRPr="73596855" w:rsidR="00376102">
        <w:rPr>
          <w:rFonts w:ascii="Times New Roman" w:hAnsi="Times New Roman" w:eastAsia="Times New Roman" w:cs="Times New Roman"/>
          <w:color w:val="000000" w:themeColor="text2" w:themeTint="FF" w:themeShade="FF"/>
          <w:sz w:val="24"/>
          <w:szCs w:val="24"/>
        </w:rPr>
        <w:t>hydrocefalus</w:t>
      </w:r>
      <w:r w:rsidRPr="73596855" w:rsidR="00376102">
        <w:rPr>
          <w:rFonts w:ascii="Times New Roman" w:hAnsi="Times New Roman" w:eastAsia="Times New Roman" w:cs="Times New Roman"/>
          <w:color w:val="000000" w:themeColor="text2" w:themeTint="FF" w:themeShade="FF"/>
          <w:sz w:val="24"/>
          <w:szCs w:val="24"/>
        </w:rPr>
        <w:t xml:space="preserve"> i neonatalperioden se även ”Nationella riktlinjer för uppföljning av neonatala riskbarn”.</w:t>
      </w:r>
    </w:p>
    <w:p w:rsidRPr="00376102" w:rsidR="00376102" w:rsidP="73596855" w:rsidRDefault="00376102" w14:paraId="212BCD36" w14:textId="77777777">
      <w:pPr>
        <w:spacing w:after="0" w:line="240" w:lineRule="auto"/>
        <w:ind w:left="0" w:right="0"/>
        <w:rPr>
          <w:rFonts w:ascii="Times New Roman" w:hAnsi="Times New Roman" w:eastAsia="Times New Roman" w:cs="Times New Roman"/>
          <w:sz w:val="24"/>
          <w:szCs w:val="24"/>
        </w:rPr>
      </w:pPr>
    </w:p>
    <w:p w:rsidRPr="00376102" w:rsidR="00376102" w:rsidP="73596855" w:rsidRDefault="00376102" w14:paraId="286C51BB" w14:textId="77777777">
      <w:pPr>
        <w:spacing w:after="0" w:line="240" w:lineRule="auto"/>
        <w:ind w:left="0" w:right="0"/>
        <w:rPr>
          <w:rFonts w:ascii="Times New Roman" w:hAnsi="Times New Roman" w:eastAsia="Times New Roman" w:cs="Times New Roman"/>
          <w:sz w:val="24"/>
          <w:szCs w:val="24"/>
        </w:rPr>
      </w:pPr>
    </w:p>
    <w:p w:rsidRPr="00376102" w:rsidR="00376102" w:rsidP="73596855" w:rsidRDefault="00376102" w14:paraId="5E8846DA" w14:textId="77777777">
      <w:pPr>
        <w:keepNext w:val="1"/>
        <w:spacing w:line="240" w:lineRule="auto"/>
        <w:ind w:left="0" w:right="0"/>
        <w:outlineLvl w:val="0"/>
        <w:rPr>
          <w:rFonts w:ascii="Calibri" w:hAnsi="Calibri" w:eastAsia="Calibri" w:cs="Calibri" w:asciiTheme="majorAscii" w:hAnsiTheme="majorAscii" w:eastAsiaTheme="majorAscii" w:cstheme="majorAscii"/>
          <w:b w:val="0"/>
          <w:bCs w:val="0"/>
          <w:sz w:val="36"/>
          <w:szCs w:val="36"/>
        </w:rPr>
      </w:pPr>
      <w:r w:rsidRPr="73596855" w:rsidR="00376102">
        <w:rPr>
          <w:rFonts w:ascii="Calibri" w:hAnsi="Calibri" w:eastAsia="Calibri" w:cs="Calibri" w:asciiTheme="majorAscii" w:hAnsiTheme="majorAscii" w:eastAsiaTheme="majorAscii" w:cstheme="majorAscii"/>
          <w:b w:val="0"/>
          <w:bCs w:val="0"/>
          <w:sz w:val="36"/>
          <w:szCs w:val="36"/>
        </w:rPr>
        <w:t xml:space="preserve">Barn med infantil </w:t>
      </w:r>
      <w:r w:rsidRPr="73596855" w:rsidR="00376102">
        <w:rPr>
          <w:rFonts w:ascii="Calibri" w:hAnsi="Calibri" w:eastAsia="Calibri" w:cs="Calibri" w:asciiTheme="majorAscii" w:hAnsiTheme="majorAscii" w:eastAsiaTheme="majorAscii" w:cstheme="majorAscii"/>
          <w:b w:val="0"/>
          <w:bCs w:val="0"/>
          <w:sz w:val="36"/>
          <w:szCs w:val="36"/>
        </w:rPr>
        <w:t>hydrocefalus</w:t>
      </w:r>
    </w:p>
    <w:p w:rsidRPr="00376102" w:rsidR="00376102" w:rsidP="73596855" w:rsidRDefault="00376102" w14:paraId="2D1303D2"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 xml:space="preserve">De vanligaste orsakerna till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hos barn är blödning in i hjärnans ventrikelsystem hos förtidigt födda barn, medfödda missbildningar som </w:t>
      </w:r>
      <w:r w:rsidRPr="73596855" w:rsidR="00376102">
        <w:rPr>
          <w:rFonts w:ascii="Times New Roman" w:hAnsi="Times New Roman" w:eastAsia="Times New Roman" w:cs="Times New Roman"/>
          <w:sz w:val="24"/>
          <w:szCs w:val="24"/>
        </w:rPr>
        <w:t>Chiarimissbildning</w:t>
      </w:r>
      <w:r w:rsidRPr="73596855" w:rsidR="00376102">
        <w:rPr>
          <w:rFonts w:ascii="Times New Roman" w:hAnsi="Times New Roman" w:eastAsia="Times New Roman" w:cs="Times New Roman"/>
          <w:sz w:val="24"/>
          <w:szCs w:val="24"/>
        </w:rPr>
        <w:t xml:space="preserve"> hos barn med MMC samt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efter meningit eller trauma (2).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behandlas genom att en shunt inopereras från hjärnans ventrikelsystem till bukhålan (</w:t>
      </w:r>
      <w:r w:rsidRPr="73596855" w:rsidR="00376102">
        <w:rPr>
          <w:rFonts w:ascii="Times New Roman" w:hAnsi="Times New Roman" w:eastAsia="Times New Roman" w:cs="Times New Roman"/>
          <w:sz w:val="24"/>
          <w:szCs w:val="24"/>
        </w:rPr>
        <w:t>ventrikuloperitoneal</w:t>
      </w:r>
      <w:r w:rsidRPr="73596855" w:rsidR="00376102">
        <w:rPr>
          <w:rFonts w:ascii="Times New Roman" w:hAnsi="Times New Roman" w:eastAsia="Times New Roman" w:cs="Times New Roman"/>
          <w:sz w:val="24"/>
          <w:szCs w:val="24"/>
        </w:rPr>
        <w:t xml:space="preserve"> shunt) eller till hjärtats högra förmak (</w:t>
      </w:r>
      <w:r w:rsidRPr="73596855" w:rsidR="00376102">
        <w:rPr>
          <w:rFonts w:ascii="Times New Roman" w:hAnsi="Times New Roman" w:eastAsia="Times New Roman" w:cs="Times New Roman"/>
          <w:sz w:val="24"/>
          <w:szCs w:val="24"/>
        </w:rPr>
        <w:t>ventrikuloatrial</w:t>
      </w:r>
      <w:r w:rsidRPr="73596855" w:rsidR="00376102">
        <w:rPr>
          <w:rFonts w:ascii="Times New Roman" w:hAnsi="Times New Roman" w:eastAsia="Times New Roman" w:cs="Times New Roman"/>
          <w:sz w:val="24"/>
          <w:szCs w:val="24"/>
        </w:rPr>
        <w:t xml:space="preserve"> shunt) eller genom att en förbindelse skapas mellan tredje ventrikeln och det </w:t>
      </w:r>
      <w:r w:rsidRPr="73596855" w:rsidR="00376102">
        <w:rPr>
          <w:rFonts w:ascii="Times New Roman" w:hAnsi="Times New Roman" w:eastAsia="Times New Roman" w:cs="Times New Roman"/>
          <w:sz w:val="24"/>
          <w:szCs w:val="24"/>
        </w:rPr>
        <w:t>subarachnoidala</w:t>
      </w:r>
      <w:r w:rsidRPr="73596855" w:rsidR="00376102">
        <w:rPr>
          <w:rFonts w:ascii="Times New Roman" w:hAnsi="Times New Roman" w:eastAsia="Times New Roman" w:cs="Times New Roman"/>
          <w:sz w:val="24"/>
          <w:szCs w:val="24"/>
        </w:rPr>
        <w:t xml:space="preserve"> rummet (</w:t>
      </w:r>
      <w:r w:rsidRPr="73596855" w:rsidR="00376102">
        <w:rPr>
          <w:rFonts w:ascii="Times New Roman" w:hAnsi="Times New Roman" w:eastAsia="Times New Roman" w:cs="Times New Roman"/>
          <w:sz w:val="24"/>
          <w:szCs w:val="24"/>
        </w:rPr>
        <w:t>ventrikulocisternostomi</w:t>
      </w:r>
      <w:r w:rsidRPr="73596855" w:rsidR="00376102">
        <w:rPr>
          <w:rFonts w:ascii="Times New Roman" w:hAnsi="Times New Roman" w:eastAsia="Times New Roman" w:cs="Times New Roman"/>
          <w:sz w:val="24"/>
          <w:szCs w:val="24"/>
        </w:rPr>
        <w:t>).</w:t>
      </w:r>
    </w:p>
    <w:p w:rsidRPr="00376102" w:rsidR="00376102" w:rsidP="73596855" w:rsidRDefault="00376102" w14:paraId="4D8654F9"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 xml:space="preserve">Barn med opererad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skall följas multidisciplinärt och långsiktigt. Uppföljningens syfte är att diagnostisera komplikationer till shuntbehandling som shuntinfektion, shuntstopp i ventrikel- eller bukkateter eller shuntavbrott och att bedöma skalltillväxt i samarbete med neurokirurg. Uppföljningen syftar även till att diagnostisera utveckling av epilepsi, cerebral pares, inlärningssvårigheter och neuropsykiatriska svårigheter med överaktivt, ouppmärksamt eller autistiskt beteende. Ögonpåverkan och synsvårigheter diagnostiseras i samarbete med ögonläkare. Neuroradiologi har betydelse för diagnos, prognos och behandlingsval.</w:t>
      </w:r>
    </w:p>
    <w:p w:rsidRPr="00376102" w:rsidR="00376102" w:rsidP="00376102" w:rsidRDefault="00376102" w14:paraId="3576AB73" w14:textId="77777777">
      <w:pPr>
        <w:spacing w:after="0" w:line="240" w:lineRule="auto"/>
        <w:ind w:left="0" w:right="0"/>
        <w:rPr>
          <w:rFonts w:ascii="Arial" w:hAnsi="Arial" w:cs="Arial"/>
          <w:sz w:val="20"/>
          <w:szCs w:val="20"/>
        </w:rPr>
      </w:pPr>
    </w:p>
    <w:p w:rsidRPr="00376102" w:rsidR="00376102" w:rsidP="73596855" w:rsidRDefault="00376102" w14:paraId="249C3033" w14:textId="77777777">
      <w:pPr>
        <w:keepNext w:val="1"/>
        <w:spacing w:line="240" w:lineRule="auto"/>
        <w:ind w:left="0" w:right="0"/>
        <w:outlineLvl w:val="0"/>
        <w:rPr>
          <w:rFonts w:ascii="Calibri" w:hAnsi="Calibri" w:eastAsia="Calibri" w:cs="Calibri" w:asciiTheme="majorAscii" w:hAnsiTheme="majorAscii" w:eastAsiaTheme="majorAscii" w:cstheme="majorAscii"/>
          <w:b w:val="0"/>
          <w:bCs w:val="0"/>
          <w:sz w:val="36"/>
          <w:szCs w:val="36"/>
        </w:rPr>
      </w:pPr>
      <w:r w:rsidRPr="73596855" w:rsidR="00376102">
        <w:rPr>
          <w:rFonts w:ascii="Calibri" w:hAnsi="Calibri" w:eastAsia="Calibri" w:cs="Calibri" w:asciiTheme="majorAscii" w:hAnsiTheme="majorAscii" w:eastAsiaTheme="majorAscii" w:cstheme="majorAscii"/>
          <w:b w:val="0"/>
          <w:bCs w:val="0"/>
          <w:sz w:val="36"/>
          <w:szCs w:val="36"/>
        </w:rPr>
        <w:t>Shuntbehandling</w:t>
      </w:r>
    </w:p>
    <w:p w:rsidRPr="00376102" w:rsidR="00376102" w:rsidP="73596855" w:rsidRDefault="00376102" w14:paraId="16F1CAB4"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 xml:space="preserve">Barn med opererad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är beroende av fungerande </w:t>
      </w:r>
      <w:r w:rsidRPr="73596855" w:rsidR="00376102">
        <w:rPr>
          <w:rFonts w:ascii="Times New Roman" w:hAnsi="Times New Roman" w:eastAsia="Times New Roman" w:cs="Times New Roman"/>
          <w:sz w:val="24"/>
          <w:szCs w:val="24"/>
        </w:rPr>
        <w:t>ventrikuloperitoneal</w:t>
      </w:r>
      <w:r w:rsidRPr="73596855" w:rsidR="00376102">
        <w:rPr>
          <w:rFonts w:ascii="Times New Roman" w:hAnsi="Times New Roman" w:eastAsia="Times New Roman" w:cs="Times New Roman"/>
          <w:sz w:val="24"/>
          <w:szCs w:val="24"/>
        </w:rPr>
        <w:t xml:space="preserve"> shunt eller </w:t>
      </w:r>
      <w:r w:rsidRPr="73596855" w:rsidR="00376102">
        <w:rPr>
          <w:rFonts w:ascii="Times New Roman" w:hAnsi="Times New Roman" w:eastAsia="Times New Roman" w:cs="Times New Roman"/>
          <w:sz w:val="24"/>
          <w:szCs w:val="24"/>
        </w:rPr>
        <w:t>ventrikolocisternostomi</w:t>
      </w:r>
      <w:r w:rsidRPr="73596855" w:rsidR="00376102">
        <w:rPr>
          <w:rFonts w:ascii="Times New Roman" w:hAnsi="Times New Roman" w:eastAsia="Times New Roman" w:cs="Times New Roman"/>
          <w:sz w:val="24"/>
          <w:szCs w:val="24"/>
        </w:rPr>
        <w:t xml:space="preserve">. Snar diagnos av komplikationer till shuntbehandling som shuntinfektion, shuntstopp i ventrikel- eller bukkateter eller shuntavbrott kan vara livsavgörande. Mer än hälften av alla barn som opereras med </w:t>
      </w:r>
      <w:r w:rsidRPr="73596855" w:rsidR="00376102">
        <w:rPr>
          <w:rFonts w:ascii="Times New Roman" w:hAnsi="Times New Roman" w:eastAsia="Times New Roman" w:cs="Times New Roman"/>
          <w:sz w:val="24"/>
          <w:szCs w:val="24"/>
        </w:rPr>
        <w:t>ventrikuloperitoneal</w:t>
      </w:r>
      <w:r w:rsidRPr="73596855" w:rsidR="00376102">
        <w:rPr>
          <w:rFonts w:ascii="Times New Roman" w:hAnsi="Times New Roman" w:eastAsia="Times New Roman" w:cs="Times New Roman"/>
          <w:sz w:val="24"/>
          <w:szCs w:val="24"/>
        </w:rPr>
        <w:t xml:space="preserve"> shunt eller </w:t>
      </w:r>
      <w:r w:rsidRPr="73596855" w:rsidR="00376102">
        <w:rPr>
          <w:rFonts w:ascii="Times New Roman" w:hAnsi="Times New Roman" w:eastAsia="Times New Roman" w:cs="Times New Roman"/>
          <w:sz w:val="24"/>
          <w:szCs w:val="24"/>
        </w:rPr>
        <w:t>ventrikulocisternostomi</w:t>
      </w:r>
      <w:r w:rsidRPr="73596855" w:rsidR="00376102">
        <w:rPr>
          <w:rFonts w:ascii="Times New Roman" w:hAnsi="Times New Roman" w:eastAsia="Times New Roman" w:cs="Times New Roman"/>
          <w:sz w:val="24"/>
          <w:szCs w:val="24"/>
        </w:rPr>
        <w:t xml:space="preserve"> behöver opereras en andra gång, flertalet av dem inom ett år och shuntinfektion drabbar 17 % av alla shuntopererade barn (1, 2). Shuntinfektion kan orsaka </w:t>
      </w:r>
      <w:r w:rsidRPr="73596855" w:rsidR="00376102">
        <w:rPr>
          <w:rFonts w:ascii="Times New Roman" w:hAnsi="Times New Roman" w:eastAsia="Times New Roman" w:cs="Times New Roman"/>
          <w:sz w:val="24"/>
          <w:szCs w:val="24"/>
        </w:rPr>
        <w:t>ventrikulit</w:t>
      </w:r>
      <w:r w:rsidRPr="73596855" w:rsidR="00376102">
        <w:rPr>
          <w:rFonts w:ascii="Times New Roman" w:hAnsi="Times New Roman" w:eastAsia="Times New Roman" w:cs="Times New Roman"/>
          <w:sz w:val="24"/>
          <w:szCs w:val="24"/>
        </w:rPr>
        <w:t xml:space="preserve"> och försämra barnets </w:t>
      </w:r>
      <w:r w:rsidRPr="73596855" w:rsidR="00376102">
        <w:rPr>
          <w:rFonts w:ascii="Times New Roman" w:hAnsi="Times New Roman" w:eastAsia="Times New Roman" w:cs="Times New Roman"/>
          <w:sz w:val="24"/>
          <w:szCs w:val="24"/>
        </w:rPr>
        <w:t>outcome</w:t>
      </w:r>
      <w:r w:rsidRPr="73596855" w:rsidR="00376102">
        <w:rPr>
          <w:rFonts w:ascii="Times New Roman" w:hAnsi="Times New Roman" w:eastAsia="Times New Roman" w:cs="Times New Roman"/>
          <w:sz w:val="24"/>
          <w:szCs w:val="24"/>
        </w:rPr>
        <w:t>. Största risken att drabbas av komplikationer har de prematura och små barnen.</w:t>
      </w:r>
    </w:p>
    <w:p w:rsidRPr="00376102" w:rsidR="00376102" w:rsidP="73596855" w:rsidRDefault="00376102" w14:paraId="54FA1B61" w14:textId="77777777">
      <w:pPr>
        <w:spacing w:after="0" w:line="240" w:lineRule="auto"/>
        <w:ind w:left="0" w:right="0"/>
        <w:rPr>
          <w:rFonts w:ascii="Times New Roman" w:hAnsi="Times New Roman" w:eastAsia="Times New Roman" w:cs="Times New Roman"/>
          <w:sz w:val="24"/>
          <w:szCs w:val="24"/>
        </w:rPr>
      </w:pPr>
    </w:p>
    <w:p w:rsidRPr="00376102" w:rsidR="00376102" w:rsidP="73596855" w:rsidRDefault="00376102" w14:paraId="19F936BA" w14:textId="77777777">
      <w:pPr>
        <w:spacing w:after="0" w:line="240" w:lineRule="auto"/>
        <w:ind w:left="0" w:right="0"/>
        <w:rPr>
          <w:rFonts w:ascii="Times New Roman" w:hAnsi="Times New Roman" w:eastAsia="Times New Roman" w:cs="Times New Roman"/>
          <w:sz w:val="24"/>
          <w:szCs w:val="24"/>
        </w:rPr>
      </w:pPr>
    </w:p>
    <w:tbl>
      <w:tblPr>
        <w:tblW w:w="0" w:type="auto"/>
        <w:tblLook w:val="01E0" w:firstRow="1" w:lastRow="1" w:firstColumn="1" w:lastColumn="1" w:noHBand="0" w:noVBand="0"/>
      </w:tblPr>
      <w:tblGrid>
        <w:gridCol w:w="4485"/>
        <w:gridCol w:w="4444"/>
      </w:tblGrid>
      <w:tr w:rsidRPr="00376102" w:rsidR="00376102" w:rsidTr="00DF1F3E" w14:paraId="5F6065E7" w14:textId="77777777">
        <w:trPr>
          <w:cantSplit/>
        </w:trPr>
        <w:tc>
          <w:tcPr>
            <w:tcW w:w="4606" w:type="dxa"/>
            <w:vAlign w:val="center"/>
          </w:tcPr>
          <w:p w:rsidRPr="00376102" w:rsidR="00376102" w:rsidP="00376102" w:rsidRDefault="00376102" w14:paraId="08B532EC" w14:textId="73450F02">
            <w:pPr>
              <w:spacing w:after="0" w:line="240" w:lineRule="auto"/>
              <w:ind w:left="0" w:right="0"/>
              <w:jc w:val="center"/>
              <w:rPr>
                <w:rFonts w:ascii="Arial" w:hAnsi="Arial" w:cs="Arial"/>
                <w:noProof/>
                <w:sz w:val="20"/>
                <w:szCs w:val="20"/>
              </w:rPr>
            </w:pPr>
            <w:r w:rsidRPr="00376102">
              <w:rPr>
                <w:rFonts w:ascii="Arial" w:hAnsi="Arial" w:cs="Arial"/>
                <w:noProof/>
                <w:sz w:val="20"/>
                <w:szCs w:val="20"/>
              </w:rPr>
              <w:drawing>
                <wp:inline distT="0" distB="0" distL="0" distR="0" wp14:anchorId="3AA14890" wp14:editId="7A3C3834">
                  <wp:extent cx="1457325" cy="18097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57325" cy="1809750"/>
                          </a:xfrm>
                          <a:prstGeom prst="rect">
                            <a:avLst/>
                          </a:prstGeom>
                          <a:noFill/>
                          <a:ln>
                            <a:noFill/>
                          </a:ln>
                        </pic:spPr>
                      </pic:pic>
                    </a:graphicData>
                  </a:graphic>
                </wp:inline>
              </w:drawing>
            </w:r>
          </w:p>
          <w:p w:rsidRPr="00376102" w:rsidR="00376102" w:rsidP="00376102" w:rsidRDefault="00376102" w14:paraId="2A6F47CD" w14:textId="77777777">
            <w:pPr>
              <w:numPr>
                <w:ilvl w:val="0"/>
                <w:numId w:val="20"/>
              </w:numPr>
              <w:spacing w:after="0" w:line="240" w:lineRule="auto"/>
              <w:ind w:left="0" w:right="0" w:firstLine="0"/>
              <w:jc w:val="center"/>
              <w:rPr>
                <w:rFonts w:ascii="Arial" w:hAnsi="Arial" w:cs="Arial"/>
                <w:bCs/>
                <w:sz w:val="20"/>
                <w:szCs w:val="20"/>
                <w:lang w:eastAsia="en-US"/>
              </w:rPr>
            </w:pPr>
            <w:r w:rsidRPr="00376102">
              <w:rPr>
                <w:rFonts w:ascii="Arial" w:hAnsi="Arial" w:cs="Arial"/>
                <w:bCs/>
                <w:sz w:val="20"/>
                <w:szCs w:val="20"/>
                <w:lang w:eastAsia="en-US"/>
              </w:rPr>
              <w:t>Bild från institutionen för klinisk neurovetenskap, Göteborgs Universitet.</w:t>
            </w:r>
          </w:p>
        </w:tc>
        <w:tc>
          <w:tcPr>
            <w:tcW w:w="4606" w:type="dxa"/>
            <w:vAlign w:val="center"/>
          </w:tcPr>
          <w:p w:rsidRPr="00376102" w:rsidR="00376102" w:rsidP="00376102" w:rsidRDefault="00376102" w14:paraId="0A224291" w14:textId="77777777">
            <w:pPr>
              <w:spacing w:after="0" w:line="240" w:lineRule="auto"/>
              <w:ind w:left="0" w:right="0"/>
              <w:rPr>
                <w:rFonts w:ascii="Arial" w:hAnsi="Arial" w:cs="Arial"/>
                <w:sz w:val="20"/>
                <w:szCs w:val="20"/>
              </w:rPr>
            </w:pPr>
            <w:r w:rsidRPr="00376102">
              <w:rPr>
                <w:rFonts w:ascii="Arial" w:hAnsi="Arial" w:cs="Arial"/>
                <w:sz w:val="20"/>
                <w:szCs w:val="20"/>
              </w:rPr>
              <w:t>Shuntsystemet består fyra delar som sitter i följande ordning; (1) en ventrikelkateter som mynnar i ventrikelsystemet, (2) en Rickhamreservoir för provtagning och tryckmätning, (3) ett ventilhus t ex strata för inställning av shuntmotstånd och (4) en shuntslang som mynnar i bukhålan.</w:t>
            </w:r>
          </w:p>
        </w:tc>
      </w:tr>
    </w:tbl>
    <w:p w:rsidRPr="00376102" w:rsidR="00376102" w:rsidP="00376102" w:rsidRDefault="00376102" w14:paraId="103235B9" w14:textId="77777777">
      <w:pPr>
        <w:spacing w:after="0" w:line="240" w:lineRule="auto"/>
        <w:ind w:left="0" w:right="0"/>
        <w:rPr>
          <w:rFonts w:ascii="Arial" w:hAnsi="Arial" w:cs="Arial"/>
          <w:sz w:val="20"/>
          <w:szCs w:val="20"/>
        </w:rPr>
      </w:pPr>
    </w:p>
    <w:p w:rsidRPr="00376102" w:rsidR="00376102" w:rsidP="00376102" w:rsidRDefault="00376102" w14:paraId="7143B5C6" w14:textId="77777777">
      <w:pPr>
        <w:spacing w:after="0" w:line="240" w:lineRule="auto"/>
        <w:ind w:left="0" w:right="0"/>
        <w:rPr>
          <w:rFonts w:ascii="Arial" w:hAnsi="Arial" w:cs="Arial"/>
          <w:sz w:val="20"/>
          <w:szCs w:val="20"/>
        </w:rPr>
      </w:pPr>
    </w:p>
    <w:p w:rsidRPr="00376102" w:rsidR="00376102" w:rsidP="73596855" w:rsidRDefault="00376102" w14:paraId="4DA15647"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Strataventilen</w:t>
      </w:r>
      <w:r w:rsidRPr="73596855" w:rsidR="00376102">
        <w:rPr>
          <w:rFonts w:ascii="Times New Roman" w:hAnsi="Times New Roman" w:eastAsia="Times New Roman" w:cs="Times New Roman"/>
          <w:sz w:val="24"/>
          <w:szCs w:val="24"/>
        </w:rPr>
        <w:t xml:space="preserve"> är en tryckstyrd shunt. Flödet ändras med inställt öppningstryck, lågt inställt öppningstryck ger högt flöde av </w:t>
      </w:r>
      <w:r w:rsidRPr="73596855" w:rsidR="00376102">
        <w:rPr>
          <w:rFonts w:ascii="Times New Roman" w:hAnsi="Times New Roman" w:eastAsia="Times New Roman" w:cs="Times New Roman"/>
          <w:sz w:val="24"/>
          <w:szCs w:val="24"/>
        </w:rPr>
        <w:t>likvor</w:t>
      </w:r>
      <w:r w:rsidRPr="73596855" w:rsidR="00376102">
        <w:rPr>
          <w:rFonts w:ascii="Times New Roman" w:hAnsi="Times New Roman" w:eastAsia="Times New Roman" w:cs="Times New Roman"/>
          <w:sz w:val="24"/>
          <w:szCs w:val="24"/>
        </w:rPr>
        <w:t xml:space="preserve"> till bukhåla och högt inställt öppningstryck ger lågt flöde och minskat dränage från hjärnans ventrikelsystem. </w:t>
      </w:r>
      <w:r w:rsidRPr="73596855" w:rsidR="00376102">
        <w:rPr>
          <w:rFonts w:ascii="Times New Roman" w:hAnsi="Times New Roman" w:eastAsia="Times New Roman" w:cs="Times New Roman"/>
          <w:sz w:val="24"/>
          <w:szCs w:val="24"/>
        </w:rPr>
        <w:t>Codman</w:t>
      </w:r>
      <w:r w:rsidRPr="73596855" w:rsidR="00376102">
        <w:rPr>
          <w:rFonts w:ascii="Times New Roman" w:hAnsi="Times New Roman" w:eastAsia="Times New Roman" w:cs="Times New Roman"/>
          <w:sz w:val="24"/>
          <w:szCs w:val="24"/>
        </w:rPr>
        <w:t xml:space="preserve">- </w:t>
      </w:r>
      <w:r w:rsidRPr="73596855" w:rsidR="00376102">
        <w:rPr>
          <w:rFonts w:ascii="Times New Roman" w:hAnsi="Times New Roman" w:eastAsia="Times New Roman" w:cs="Times New Roman"/>
          <w:sz w:val="24"/>
          <w:szCs w:val="24"/>
        </w:rPr>
        <w:t>Medos</w:t>
      </w:r>
      <w:r w:rsidRPr="73596855" w:rsidR="00376102">
        <w:rPr>
          <w:rFonts w:ascii="Times New Roman" w:hAnsi="Times New Roman" w:eastAsia="Times New Roman" w:cs="Times New Roman"/>
          <w:sz w:val="24"/>
          <w:szCs w:val="24"/>
        </w:rPr>
        <w:t xml:space="preserve"> är också en tryckstyrd shunt. </w:t>
      </w:r>
      <w:r w:rsidRPr="73596855" w:rsidR="00376102">
        <w:rPr>
          <w:rFonts w:ascii="Times New Roman" w:hAnsi="Times New Roman" w:eastAsia="Times New Roman" w:cs="Times New Roman"/>
          <w:b w:val="1"/>
          <w:bCs w:val="1"/>
          <w:sz w:val="24"/>
          <w:szCs w:val="24"/>
        </w:rPr>
        <w:t>Shuntarnas motstånd ändras alltid i samråd med neurokirurg och skall kontrolleras efter varje magnetkameraundersökning.</w:t>
      </w:r>
      <w:r w:rsidRPr="73596855" w:rsidR="00376102">
        <w:rPr>
          <w:rFonts w:ascii="Times New Roman" w:hAnsi="Times New Roman" w:eastAsia="Times New Roman" w:cs="Times New Roman"/>
          <w:sz w:val="24"/>
          <w:szCs w:val="24"/>
        </w:rPr>
        <w:t xml:space="preserve"> </w:t>
      </w:r>
      <w:r w:rsidRPr="73596855" w:rsidR="00376102">
        <w:rPr>
          <w:rFonts w:ascii="Times New Roman" w:hAnsi="Times New Roman" w:eastAsia="Times New Roman" w:cs="Times New Roman"/>
          <w:sz w:val="24"/>
          <w:szCs w:val="24"/>
        </w:rPr>
        <w:t>Stratashunten</w:t>
      </w:r>
      <w:r w:rsidRPr="73596855" w:rsidR="00376102">
        <w:rPr>
          <w:rFonts w:ascii="Times New Roman" w:hAnsi="Times New Roman" w:eastAsia="Times New Roman" w:cs="Times New Roman"/>
          <w:sz w:val="24"/>
          <w:szCs w:val="24"/>
        </w:rPr>
        <w:t xml:space="preserve"> kontrolleras och ändras med en magnet och kompass för manuell inställning som finns på neurologmottagningen och </w:t>
      </w:r>
      <w:r w:rsidRPr="73596855" w:rsidR="00376102">
        <w:rPr>
          <w:rFonts w:ascii="Times New Roman" w:hAnsi="Times New Roman" w:eastAsia="Times New Roman" w:cs="Times New Roman"/>
          <w:sz w:val="24"/>
          <w:szCs w:val="24"/>
        </w:rPr>
        <w:t>avd</w:t>
      </w:r>
      <w:r w:rsidRPr="73596855" w:rsidR="00376102">
        <w:rPr>
          <w:rFonts w:ascii="Times New Roman" w:hAnsi="Times New Roman" w:eastAsia="Times New Roman" w:cs="Times New Roman"/>
          <w:sz w:val="24"/>
          <w:szCs w:val="24"/>
        </w:rPr>
        <w:t xml:space="preserve"> 325 DSBUS. </w:t>
      </w:r>
      <w:r w:rsidRPr="73596855" w:rsidR="00376102">
        <w:rPr>
          <w:rFonts w:ascii="Times New Roman" w:hAnsi="Times New Roman" w:eastAsia="Times New Roman" w:cs="Times New Roman"/>
          <w:sz w:val="24"/>
          <w:szCs w:val="24"/>
        </w:rPr>
        <w:t>Codman</w:t>
      </w:r>
      <w:r w:rsidRPr="73596855" w:rsidR="00376102">
        <w:rPr>
          <w:rFonts w:ascii="Times New Roman" w:hAnsi="Times New Roman" w:eastAsia="Times New Roman" w:cs="Times New Roman"/>
          <w:sz w:val="24"/>
          <w:szCs w:val="24"/>
        </w:rPr>
        <w:t xml:space="preserve">- </w:t>
      </w:r>
      <w:r w:rsidRPr="73596855" w:rsidR="00376102">
        <w:rPr>
          <w:rFonts w:ascii="Times New Roman" w:hAnsi="Times New Roman" w:eastAsia="Times New Roman" w:cs="Times New Roman"/>
          <w:sz w:val="24"/>
          <w:szCs w:val="24"/>
        </w:rPr>
        <w:t>Medos</w:t>
      </w:r>
      <w:r w:rsidRPr="73596855" w:rsidR="00376102">
        <w:rPr>
          <w:rFonts w:ascii="Times New Roman" w:hAnsi="Times New Roman" w:eastAsia="Times New Roman" w:cs="Times New Roman"/>
          <w:sz w:val="24"/>
          <w:szCs w:val="24"/>
        </w:rPr>
        <w:t xml:space="preserve"> shunten kontrolleras med </w:t>
      </w:r>
      <w:r w:rsidRPr="73596855" w:rsidR="00376102">
        <w:rPr>
          <w:rFonts w:ascii="Times New Roman" w:hAnsi="Times New Roman" w:eastAsia="Times New Roman" w:cs="Times New Roman"/>
          <w:sz w:val="24"/>
          <w:szCs w:val="24"/>
        </w:rPr>
        <w:t xml:space="preserve">slätröntgen och ändras med en programmeringsapparat som finns på neurologmottagningen DSBUS. </w:t>
      </w:r>
    </w:p>
    <w:p w:rsidRPr="00376102" w:rsidR="00376102" w:rsidP="73596855" w:rsidRDefault="00376102" w14:paraId="4177CA9E"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 xml:space="preserve">Föräldrar till barn med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skall vid utskrivning från avdelning ha fått muntlig och skriftlig ”föräldrainformation om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med ifyllt shuntmotstånd och typ av shunt. Barnets shuntmotstånd och typ av shunt skall dokumenteras i barnets journal. I journalsystemet Melior dokumenteras detta under ”Uppmärksamhetsinformation, Tillstånd”. </w:t>
      </w:r>
    </w:p>
    <w:p w:rsidRPr="00376102" w:rsidR="00376102" w:rsidP="73596855" w:rsidRDefault="00376102" w14:paraId="2BA4EDA9"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Shuntkomplikationer</w:t>
      </w:r>
    </w:p>
    <w:p w:rsidR="73596855" w:rsidP="73596855" w:rsidRDefault="73596855" w14:paraId="03B531FA" w14:textId="1836009E">
      <w:pPr>
        <w:spacing w:after="0" w:line="240" w:lineRule="auto"/>
        <w:ind w:left="0" w:right="0"/>
        <w:rPr>
          <w:rFonts w:ascii="Times New Roman" w:hAnsi="Times New Roman" w:eastAsia="Times New Roman" w:cs="Times New Roman"/>
          <w:sz w:val="24"/>
          <w:szCs w:val="24"/>
        </w:rPr>
      </w:pPr>
    </w:p>
    <w:tbl>
      <w:tblPr>
        <w:tblW w:w="10206" w:type="dxa"/>
        <w:tblLayout w:type="fixed"/>
        <w:tblLook w:val="01E0" w:firstRow="1" w:lastRow="1" w:firstColumn="1" w:lastColumn="1" w:noHBand="0" w:noVBand="0"/>
      </w:tblPr>
      <w:tblGrid>
        <w:gridCol w:w="3402"/>
        <w:gridCol w:w="3402"/>
        <w:gridCol w:w="3402"/>
      </w:tblGrid>
      <w:tr w:rsidRPr="00376102" w:rsidR="00376102" w:rsidTr="00DF1F3E" w14:paraId="311D50B6" w14:textId="77777777">
        <w:tc>
          <w:tcPr>
            <w:tcW w:w="3402" w:type="dxa"/>
            <w:tcBorders>
              <w:top w:val="nil"/>
              <w:left w:val="nil"/>
              <w:bottom w:val="nil"/>
              <w:right w:val="single" w:color="4F81BD" w:sz="8" w:space="0"/>
            </w:tcBorders>
          </w:tcPr>
          <w:p w:rsidRPr="00376102" w:rsidR="00376102" w:rsidP="00376102" w:rsidRDefault="00376102" w14:paraId="713E3333" w14:textId="77777777">
            <w:pPr>
              <w:keepNext/>
              <w:spacing w:after="60" w:line="240" w:lineRule="auto"/>
              <w:ind w:left="0" w:right="0"/>
              <w:outlineLvl w:val="2"/>
              <w:rPr>
                <w:rFonts w:ascii="Arial" w:hAnsi="Arial" w:cs="Arial"/>
                <w:b/>
                <w:sz w:val="20"/>
                <w:szCs w:val="20"/>
              </w:rPr>
            </w:pPr>
            <w:r w:rsidRPr="00376102">
              <w:rPr>
                <w:rFonts w:ascii="Arial" w:hAnsi="Arial" w:cs="Arial"/>
                <w:b/>
                <w:sz w:val="20"/>
                <w:szCs w:val="20"/>
              </w:rPr>
              <w:t>Shuntinfektion</w:t>
            </w:r>
          </w:p>
          <w:p w:rsidRPr="00376102" w:rsidR="00376102" w:rsidP="00376102" w:rsidRDefault="00376102" w14:paraId="7A3F1E50" w14:textId="77777777">
            <w:pPr>
              <w:spacing w:after="0" w:line="240" w:lineRule="auto"/>
              <w:ind w:left="0" w:right="0"/>
              <w:rPr>
                <w:rFonts w:ascii="Arial" w:hAnsi="Arial" w:cs="Arial"/>
                <w:b/>
                <w:sz w:val="20"/>
                <w:szCs w:val="20"/>
              </w:rPr>
            </w:pPr>
            <w:r w:rsidRPr="00376102">
              <w:rPr>
                <w:rFonts w:ascii="Arial" w:hAnsi="Arial" w:cs="Arial"/>
                <w:sz w:val="20"/>
                <w:szCs w:val="20"/>
              </w:rPr>
              <w:t xml:space="preserve">Symtom kommer vanligen inom 3 månader efter shuntoperation. </w:t>
            </w:r>
          </w:p>
          <w:p w:rsidRPr="00376102" w:rsidR="00376102" w:rsidP="00376102" w:rsidRDefault="00376102" w14:paraId="627AEDC1"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 xml:space="preserve">huvudvärk </w:t>
            </w:r>
          </w:p>
          <w:p w:rsidRPr="00376102" w:rsidR="00376102" w:rsidP="00376102" w:rsidRDefault="00376102" w14:paraId="20FFE759"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 xml:space="preserve">irritabilitet </w:t>
            </w:r>
          </w:p>
          <w:p w:rsidRPr="00376102" w:rsidR="00376102" w:rsidP="00376102" w:rsidRDefault="00376102" w14:paraId="145AF9D5"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 xml:space="preserve">feber </w:t>
            </w:r>
          </w:p>
          <w:p w:rsidRPr="00376102" w:rsidR="00376102" w:rsidP="00376102" w:rsidRDefault="00376102" w14:paraId="012F1236"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 xml:space="preserve">matningssvårigheter </w:t>
            </w:r>
          </w:p>
          <w:p w:rsidRPr="00376102" w:rsidR="00376102" w:rsidP="00376102" w:rsidRDefault="00376102" w14:paraId="05DA4D14"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 xml:space="preserve">buksmärta </w:t>
            </w:r>
          </w:p>
          <w:p w:rsidRPr="00376102" w:rsidR="00376102" w:rsidP="00376102" w:rsidRDefault="00376102" w14:paraId="22CBB93B"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 xml:space="preserve">kräkningar och slöhet </w:t>
            </w:r>
          </w:p>
          <w:p w:rsidRPr="00376102" w:rsidR="00376102" w:rsidP="00376102" w:rsidRDefault="00376102" w14:paraId="7C8DDDE9"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 xml:space="preserve">spänd fontanell hos spädbarn </w:t>
            </w:r>
          </w:p>
          <w:p w:rsidRPr="00376102" w:rsidR="00376102" w:rsidP="00376102" w:rsidRDefault="00376102" w14:paraId="69872D83"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infektionstecken på huvud och hals över shunten eller på buken över operationsärret</w:t>
            </w:r>
          </w:p>
        </w:tc>
        <w:tc>
          <w:tcPr>
            <w:tcW w:w="3402" w:type="dxa"/>
            <w:tcBorders>
              <w:top w:val="nil"/>
              <w:left w:val="single" w:color="4F81BD" w:sz="8" w:space="0"/>
              <w:bottom w:val="nil"/>
              <w:right w:val="single" w:color="4F81BD" w:sz="8" w:space="0"/>
            </w:tcBorders>
          </w:tcPr>
          <w:p w:rsidRPr="00376102" w:rsidR="00376102" w:rsidP="00376102" w:rsidRDefault="00376102" w14:paraId="01E9F88C" w14:textId="77777777">
            <w:pPr>
              <w:keepNext/>
              <w:spacing w:after="60" w:line="240" w:lineRule="auto"/>
              <w:ind w:left="0" w:right="0"/>
              <w:outlineLvl w:val="2"/>
              <w:rPr>
                <w:rFonts w:ascii="Arial" w:hAnsi="Arial" w:cs="Arial"/>
                <w:b/>
                <w:sz w:val="20"/>
                <w:szCs w:val="20"/>
              </w:rPr>
            </w:pPr>
            <w:r w:rsidRPr="00376102">
              <w:rPr>
                <w:rFonts w:ascii="Arial" w:hAnsi="Arial" w:cs="Arial"/>
                <w:b/>
                <w:sz w:val="20"/>
                <w:szCs w:val="20"/>
              </w:rPr>
              <w:t>Shuntstopp</w:t>
            </w:r>
          </w:p>
          <w:p w:rsidRPr="00376102" w:rsidR="00376102" w:rsidP="00376102" w:rsidRDefault="00376102" w14:paraId="07F0D34D" w14:textId="77777777">
            <w:pPr>
              <w:spacing w:after="0" w:line="240" w:lineRule="auto"/>
              <w:ind w:left="0" w:right="0"/>
              <w:rPr>
                <w:rFonts w:ascii="Arial" w:hAnsi="Arial" w:cs="Arial"/>
                <w:sz w:val="20"/>
                <w:szCs w:val="20"/>
              </w:rPr>
            </w:pPr>
            <w:r w:rsidRPr="00376102">
              <w:rPr>
                <w:rFonts w:ascii="Arial" w:hAnsi="Arial" w:cs="Arial"/>
                <w:sz w:val="20"/>
                <w:szCs w:val="20"/>
              </w:rPr>
              <w:t>Symtom på högt intrakraniellt tryck:</w:t>
            </w:r>
          </w:p>
          <w:p w:rsidRPr="00376102" w:rsidR="00376102" w:rsidP="00376102" w:rsidRDefault="00376102" w14:paraId="3CE6EC8B" w14:textId="77777777">
            <w:pPr>
              <w:spacing w:after="0" w:line="240" w:lineRule="auto"/>
              <w:ind w:left="0" w:right="0"/>
              <w:rPr>
                <w:rFonts w:ascii="Arial" w:hAnsi="Arial" w:cs="Arial"/>
                <w:sz w:val="20"/>
                <w:szCs w:val="20"/>
              </w:rPr>
            </w:pPr>
            <w:r w:rsidRPr="00376102">
              <w:rPr>
                <w:rFonts w:ascii="Arial" w:hAnsi="Arial" w:cs="Arial"/>
                <w:sz w:val="20"/>
                <w:szCs w:val="20"/>
              </w:rPr>
              <w:t>Hos spädbarn:</w:t>
            </w:r>
          </w:p>
          <w:p w:rsidRPr="00376102" w:rsidR="00376102" w:rsidP="00376102" w:rsidRDefault="00376102" w14:paraId="020D6A7B"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irritabilitet, skrikighet</w:t>
            </w:r>
          </w:p>
          <w:p w:rsidRPr="00376102" w:rsidR="00376102" w:rsidP="00376102" w:rsidRDefault="00376102" w14:paraId="57BA9AA4"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matningssvårigheter</w:t>
            </w:r>
          </w:p>
          <w:p w:rsidRPr="00376102" w:rsidR="00376102" w:rsidP="00376102" w:rsidRDefault="00376102" w14:paraId="2CCB7AFF"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kräkningar</w:t>
            </w:r>
          </w:p>
          <w:p w:rsidRPr="00376102" w:rsidR="00376102" w:rsidP="00376102" w:rsidRDefault="00376102" w14:paraId="153A44F5"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trötthet</w:t>
            </w:r>
          </w:p>
          <w:p w:rsidRPr="00376102" w:rsidR="00376102" w:rsidP="00376102" w:rsidRDefault="00376102" w14:paraId="777426F2"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buktande fontanell</w:t>
            </w:r>
          </w:p>
          <w:p w:rsidRPr="00376102" w:rsidR="00376102" w:rsidP="00376102" w:rsidRDefault="00376102" w14:paraId="3E06F7BE"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ökat huvudomfång</w:t>
            </w:r>
          </w:p>
          <w:p w:rsidRPr="00376102" w:rsidR="00376102" w:rsidP="00376102" w:rsidRDefault="00376102" w14:paraId="2C5B082B"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solnedgångsblick</w:t>
            </w:r>
          </w:p>
          <w:p w:rsidRPr="00376102" w:rsidR="00376102" w:rsidP="00376102" w:rsidRDefault="00376102" w14:paraId="3B5532C9" w14:textId="77777777">
            <w:pPr>
              <w:spacing w:after="0" w:line="240" w:lineRule="auto"/>
              <w:ind w:left="360" w:right="0"/>
              <w:rPr>
                <w:rFonts w:ascii="Arial" w:hAnsi="Arial" w:cs="Arial"/>
                <w:sz w:val="20"/>
                <w:szCs w:val="20"/>
              </w:rPr>
            </w:pPr>
            <w:r w:rsidRPr="00376102">
              <w:rPr>
                <w:rFonts w:ascii="Arial" w:hAnsi="Arial" w:cs="Arial"/>
                <w:sz w:val="20"/>
                <w:szCs w:val="20"/>
              </w:rPr>
              <w:t>Hos småbarn och äldre barn:</w:t>
            </w:r>
          </w:p>
          <w:p w:rsidRPr="00376102" w:rsidR="00376102" w:rsidP="00376102" w:rsidRDefault="00376102" w14:paraId="4E8A28B4"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huvudvärk</w:t>
            </w:r>
          </w:p>
          <w:p w:rsidRPr="00376102" w:rsidR="00376102" w:rsidP="00376102" w:rsidRDefault="00376102" w14:paraId="25485982"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kräkningar</w:t>
            </w:r>
          </w:p>
          <w:p w:rsidRPr="00376102" w:rsidR="00376102" w:rsidP="00376102" w:rsidRDefault="00376102" w14:paraId="639E9B14"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trötthet</w:t>
            </w:r>
          </w:p>
          <w:p w:rsidRPr="00376102" w:rsidR="00376102" w:rsidP="00376102" w:rsidRDefault="00376102" w14:paraId="56B039B6"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slöhet</w:t>
            </w:r>
          </w:p>
        </w:tc>
        <w:tc>
          <w:tcPr>
            <w:tcW w:w="3402" w:type="dxa"/>
            <w:tcBorders>
              <w:top w:val="nil"/>
              <w:left w:val="single" w:color="4F81BD" w:sz="8" w:space="0"/>
              <w:bottom w:val="nil"/>
              <w:right w:val="nil"/>
            </w:tcBorders>
          </w:tcPr>
          <w:p w:rsidRPr="00376102" w:rsidR="00376102" w:rsidP="00376102" w:rsidRDefault="00376102" w14:paraId="41A2E717" w14:textId="77777777">
            <w:pPr>
              <w:keepNext/>
              <w:spacing w:after="60" w:line="240" w:lineRule="auto"/>
              <w:ind w:left="0" w:right="0"/>
              <w:outlineLvl w:val="2"/>
              <w:rPr>
                <w:rFonts w:ascii="Arial" w:hAnsi="Arial" w:cs="Arial"/>
                <w:b/>
                <w:sz w:val="20"/>
                <w:szCs w:val="20"/>
              </w:rPr>
            </w:pPr>
            <w:r w:rsidRPr="00376102">
              <w:rPr>
                <w:rFonts w:ascii="Arial" w:hAnsi="Arial" w:cs="Arial"/>
                <w:b/>
                <w:sz w:val="20"/>
                <w:szCs w:val="20"/>
              </w:rPr>
              <w:t xml:space="preserve">Överdränering </w:t>
            </w:r>
          </w:p>
          <w:p w:rsidRPr="00376102" w:rsidR="00376102" w:rsidP="00376102" w:rsidRDefault="00376102" w14:paraId="21882D62" w14:textId="77777777">
            <w:pPr>
              <w:spacing w:after="0" w:line="240" w:lineRule="auto"/>
              <w:ind w:left="0" w:right="0"/>
              <w:rPr>
                <w:rFonts w:ascii="Arial" w:hAnsi="Arial" w:cs="Arial"/>
                <w:sz w:val="20"/>
                <w:szCs w:val="20"/>
              </w:rPr>
            </w:pPr>
            <w:r w:rsidRPr="00376102">
              <w:rPr>
                <w:rFonts w:ascii="Arial" w:hAnsi="Arial" w:cs="Arial"/>
                <w:sz w:val="20"/>
                <w:szCs w:val="20"/>
              </w:rPr>
              <w:t>Symtom på lågt intrakraniellt tryck:</w:t>
            </w:r>
          </w:p>
          <w:p w:rsidRPr="00376102" w:rsidR="00376102" w:rsidP="00376102" w:rsidRDefault="00376102" w14:paraId="0041BBC8" w14:textId="77777777">
            <w:pPr>
              <w:spacing w:after="0" w:line="240" w:lineRule="auto"/>
              <w:ind w:left="0" w:right="0"/>
              <w:rPr>
                <w:rFonts w:ascii="Arial" w:hAnsi="Arial" w:cs="Arial"/>
                <w:sz w:val="20"/>
                <w:szCs w:val="20"/>
              </w:rPr>
            </w:pPr>
            <w:r w:rsidRPr="00376102">
              <w:rPr>
                <w:rFonts w:ascii="Arial" w:hAnsi="Arial" w:cs="Arial"/>
                <w:sz w:val="20"/>
                <w:szCs w:val="20"/>
              </w:rPr>
              <w:t>Hos spädbarn:</w:t>
            </w:r>
          </w:p>
          <w:p w:rsidRPr="00376102" w:rsidR="00376102" w:rsidP="00376102" w:rsidRDefault="00376102" w14:paraId="74CD9D74"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eländigt utseende</w:t>
            </w:r>
          </w:p>
          <w:p w:rsidRPr="00376102" w:rsidR="00376102" w:rsidP="00376102" w:rsidRDefault="00376102" w14:paraId="0F1E5505"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insjunken fontanell</w:t>
            </w:r>
          </w:p>
          <w:p w:rsidRPr="00376102" w:rsidR="00376102" w:rsidP="00376102" w:rsidRDefault="00376102" w14:paraId="19B055A5"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avplanande eller sjunkande huvudomfång</w:t>
            </w:r>
          </w:p>
          <w:p w:rsidRPr="00376102" w:rsidR="00376102" w:rsidP="00376102" w:rsidRDefault="00376102" w14:paraId="1CD25098"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blekhet</w:t>
            </w:r>
          </w:p>
          <w:p w:rsidRPr="00376102" w:rsidR="00376102" w:rsidP="00376102" w:rsidRDefault="00376102" w14:paraId="4B6A8CCB"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svettningar</w:t>
            </w:r>
          </w:p>
          <w:p w:rsidRPr="00376102" w:rsidR="00376102" w:rsidP="00376102" w:rsidRDefault="00376102" w14:paraId="51A81CB7"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kräkningar</w:t>
            </w:r>
          </w:p>
          <w:p w:rsidRPr="00376102" w:rsidR="00376102" w:rsidP="00376102" w:rsidRDefault="00376102" w14:paraId="39627192" w14:textId="77777777">
            <w:pPr>
              <w:spacing w:after="0" w:line="240" w:lineRule="auto"/>
              <w:ind w:left="0" w:right="0"/>
              <w:rPr>
                <w:rFonts w:ascii="Arial" w:hAnsi="Arial" w:cs="Arial"/>
                <w:sz w:val="20"/>
                <w:szCs w:val="20"/>
              </w:rPr>
            </w:pPr>
            <w:r w:rsidRPr="00376102">
              <w:rPr>
                <w:rFonts w:ascii="Arial" w:hAnsi="Arial" w:cs="Arial"/>
                <w:sz w:val="20"/>
                <w:szCs w:val="20"/>
              </w:rPr>
              <w:t>Hos småbarn och äldre barn:</w:t>
            </w:r>
          </w:p>
          <w:p w:rsidRPr="00376102" w:rsidR="00376102" w:rsidP="00376102" w:rsidRDefault="00376102" w14:paraId="10ABC6C2"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blekhet</w:t>
            </w:r>
          </w:p>
          <w:p w:rsidRPr="00376102" w:rsidR="00376102" w:rsidP="00376102" w:rsidRDefault="00376102" w14:paraId="28F4B65A"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svettningar</w:t>
            </w:r>
          </w:p>
          <w:p w:rsidRPr="00376102" w:rsidR="00376102" w:rsidP="00376102" w:rsidRDefault="00376102" w14:paraId="4F04652C"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 xml:space="preserve">kräkningar </w:t>
            </w:r>
          </w:p>
          <w:p w:rsidRPr="00376102" w:rsidR="00376102" w:rsidP="00376102" w:rsidRDefault="00376102" w14:paraId="76AA37F3" w14:textId="77777777">
            <w:pPr>
              <w:numPr>
                <w:ilvl w:val="0"/>
                <w:numId w:val="22"/>
              </w:numPr>
              <w:spacing w:after="200" w:line="240" w:lineRule="auto"/>
              <w:ind w:right="0"/>
              <w:rPr>
                <w:rFonts w:ascii="Arial" w:hAnsi="Arial" w:cs="Arial"/>
                <w:sz w:val="20"/>
                <w:szCs w:val="20"/>
              </w:rPr>
            </w:pPr>
            <w:r w:rsidRPr="00376102">
              <w:rPr>
                <w:rFonts w:ascii="Arial" w:hAnsi="Arial" w:cs="Arial"/>
                <w:sz w:val="20"/>
                <w:szCs w:val="20"/>
              </w:rPr>
              <w:t>huvudvärk</w:t>
            </w:r>
          </w:p>
          <w:p w:rsidRPr="00376102" w:rsidR="00376102" w:rsidP="00376102" w:rsidRDefault="00376102" w14:paraId="7B3165DA" w14:textId="77777777">
            <w:pPr>
              <w:spacing w:after="0" w:line="240" w:lineRule="auto"/>
              <w:ind w:left="360" w:right="0"/>
              <w:rPr>
                <w:rFonts w:ascii="Arial" w:hAnsi="Arial" w:cs="Arial"/>
                <w:sz w:val="20"/>
                <w:szCs w:val="20"/>
              </w:rPr>
            </w:pPr>
            <w:r w:rsidRPr="00376102">
              <w:rPr>
                <w:rFonts w:ascii="Arial" w:hAnsi="Arial" w:cs="Arial"/>
                <w:sz w:val="20"/>
                <w:szCs w:val="20"/>
              </w:rPr>
              <w:t>Barnens symtom försvinner ofta i liggande</w:t>
            </w:r>
          </w:p>
        </w:tc>
      </w:tr>
    </w:tbl>
    <w:p w:rsidRPr="00376102" w:rsidR="00376102" w:rsidP="00376102" w:rsidRDefault="00376102" w14:paraId="4CAE1AFA" w14:textId="77777777">
      <w:pPr>
        <w:spacing w:after="0" w:line="240" w:lineRule="auto"/>
        <w:ind w:left="0" w:right="0"/>
        <w:rPr>
          <w:rFonts w:ascii="Arial" w:hAnsi="Arial" w:cs="Arial"/>
          <w:sz w:val="20"/>
          <w:szCs w:val="20"/>
        </w:rPr>
      </w:pPr>
    </w:p>
    <w:p w:rsidRPr="00376102" w:rsidR="00376102" w:rsidP="00376102" w:rsidRDefault="00376102" w14:paraId="4E4DBFE3" w14:textId="77777777">
      <w:pPr>
        <w:spacing w:after="0" w:line="240" w:lineRule="auto"/>
        <w:ind w:left="0" w:right="0"/>
        <w:rPr>
          <w:rFonts w:ascii="Arial" w:hAnsi="Arial" w:cs="Arial"/>
          <w:sz w:val="20"/>
          <w:szCs w:val="20"/>
        </w:rPr>
      </w:pPr>
    </w:p>
    <w:p w:rsidRPr="00376102" w:rsidR="00376102" w:rsidP="00376102" w:rsidRDefault="00376102" w14:paraId="17C743DB" w14:textId="77777777">
      <w:pPr>
        <w:spacing w:after="0" w:line="240" w:lineRule="auto"/>
        <w:ind w:left="0" w:right="0"/>
        <w:rPr>
          <w:rFonts w:ascii="Arial" w:hAnsi="Arial" w:cs="Arial"/>
          <w:sz w:val="20"/>
          <w:szCs w:val="20"/>
        </w:rPr>
      </w:pPr>
    </w:p>
    <w:p w:rsidRPr="00376102" w:rsidR="00376102" w:rsidP="73596855" w:rsidRDefault="00376102" w14:paraId="5282DA9C"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 xml:space="preserve">Tecken på shuntkomplikation handläggs akut av specialist i barnmedicin på hemortssjukhuset som kontaktar barnneurolog DSBUS som konsulterar neurokirurg Sahlgrenska för beslut om åtgärd. Vid akuta fall av klar shuntdysfunktion bör neurokirurg Sahlgrenska kontaktas direkt för beslut om åtgärd. </w:t>
      </w:r>
    </w:p>
    <w:p w:rsidRPr="00376102" w:rsidR="00376102" w:rsidP="73596855" w:rsidRDefault="00376102" w14:paraId="01097967"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 xml:space="preserve">Akut utredning omfattar oftast CT hjärna som kan visa ökad ventrikelvidd jämfört med tidigare undersökning. </w:t>
      </w:r>
      <w:r w:rsidRPr="73596855" w:rsidR="00376102">
        <w:rPr>
          <w:rFonts w:ascii="Times New Roman" w:hAnsi="Times New Roman" w:eastAsia="Times New Roman" w:cs="Times New Roman"/>
          <w:b w:val="1"/>
          <w:bCs w:val="1"/>
          <w:sz w:val="24"/>
          <w:szCs w:val="24"/>
        </w:rPr>
        <w:t>Observera att</w:t>
      </w:r>
      <w:r w:rsidRPr="73596855" w:rsidR="00376102">
        <w:rPr>
          <w:rFonts w:ascii="Times New Roman" w:hAnsi="Times New Roman" w:eastAsia="Times New Roman" w:cs="Times New Roman"/>
          <w:b w:val="1"/>
          <w:bCs w:val="1"/>
          <w:color w:val="FF0000"/>
          <w:sz w:val="24"/>
          <w:szCs w:val="24"/>
        </w:rPr>
        <w:t xml:space="preserve"> </w:t>
      </w:r>
      <w:r w:rsidRPr="73596855" w:rsidR="00376102">
        <w:rPr>
          <w:rFonts w:ascii="Times New Roman" w:hAnsi="Times New Roman" w:eastAsia="Times New Roman" w:cs="Times New Roman"/>
          <w:b w:val="1"/>
          <w:bCs w:val="1"/>
          <w:sz w:val="24"/>
          <w:szCs w:val="24"/>
        </w:rPr>
        <w:t>shuntstopp kan föreligga trots normal ventrikelvidd eller sammanfallet ventrikelsystem på CT.</w:t>
      </w:r>
      <w:r w:rsidRPr="73596855" w:rsidR="00376102">
        <w:rPr>
          <w:rFonts w:ascii="Times New Roman" w:hAnsi="Times New Roman" w:eastAsia="Times New Roman" w:cs="Times New Roman"/>
          <w:sz w:val="24"/>
          <w:szCs w:val="24"/>
        </w:rPr>
        <w:t xml:space="preserve"> Shuntöversikt kan visa shuntavbrott eller shuntstopp om ventrikelkateten är lokaliserad i hjärnparenkymet eller om bukkatetern är i bukväggen. Ultraljud buk eller CT buk kan visa bukcysta runt bukkatetern som orsak till shuntstopp. Punktion av </w:t>
      </w:r>
      <w:r w:rsidRPr="73596855" w:rsidR="00376102">
        <w:rPr>
          <w:rFonts w:ascii="Times New Roman" w:hAnsi="Times New Roman" w:eastAsia="Times New Roman" w:cs="Times New Roman"/>
          <w:sz w:val="24"/>
          <w:szCs w:val="24"/>
        </w:rPr>
        <w:t>Rickhamreservoiren</w:t>
      </w:r>
      <w:r w:rsidRPr="73596855" w:rsidR="00376102">
        <w:rPr>
          <w:rFonts w:ascii="Times New Roman" w:hAnsi="Times New Roman" w:eastAsia="Times New Roman" w:cs="Times New Roman"/>
          <w:sz w:val="24"/>
          <w:szCs w:val="24"/>
        </w:rPr>
        <w:t xml:space="preserve"> kan visa på shuntinfektion. P.g.a. risk för kontamination skall punktionen ske under sterila förhållanden. </w:t>
      </w:r>
    </w:p>
    <w:p w:rsidRPr="00376102" w:rsidR="00376102" w:rsidP="73596855" w:rsidRDefault="00376102" w14:paraId="63831904" w14:textId="77777777">
      <w:pPr>
        <w:spacing w:after="0" w:line="240" w:lineRule="auto"/>
        <w:ind w:left="0" w:right="0"/>
        <w:rPr>
          <w:rFonts w:ascii="Times New Roman" w:hAnsi="Times New Roman" w:eastAsia="Times New Roman" w:cs="Times New Roman"/>
          <w:sz w:val="24"/>
          <w:szCs w:val="24"/>
        </w:rPr>
      </w:pPr>
    </w:p>
    <w:p w:rsidRPr="00376102" w:rsidR="00376102" w:rsidP="73596855" w:rsidRDefault="00376102" w14:paraId="37639BED"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 xml:space="preserve">Neurokirurg beslutar om operation, ofta i samråd med barnneurolog DSBUS. Se PM ”shunt vid </w:t>
      </w:r>
      <w:r w:rsidRPr="73596855" w:rsidR="00376102">
        <w:rPr>
          <w:rFonts w:ascii="Times New Roman" w:hAnsi="Times New Roman" w:eastAsia="Times New Roman" w:cs="Times New Roman"/>
          <w:sz w:val="24"/>
          <w:szCs w:val="24"/>
        </w:rPr>
        <w:t>hydrocefalus</w:t>
      </w:r>
      <w:r w:rsidRPr="73596855" w:rsidR="00376102">
        <w:rPr>
          <w:rFonts w:ascii="Times New Roman" w:hAnsi="Times New Roman" w:eastAsia="Times New Roman" w:cs="Times New Roman"/>
          <w:sz w:val="24"/>
          <w:szCs w:val="24"/>
        </w:rPr>
        <w:t xml:space="preserve">” och ”shuntassocierad </w:t>
      </w:r>
      <w:r w:rsidRPr="73596855" w:rsidR="00376102">
        <w:rPr>
          <w:rFonts w:ascii="Times New Roman" w:hAnsi="Times New Roman" w:eastAsia="Times New Roman" w:cs="Times New Roman"/>
          <w:sz w:val="24"/>
          <w:szCs w:val="24"/>
        </w:rPr>
        <w:t>ventrikulit</w:t>
      </w:r>
      <w:r w:rsidRPr="73596855" w:rsidR="00376102">
        <w:rPr>
          <w:rFonts w:ascii="Times New Roman" w:hAnsi="Times New Roman" w:eastAsia="Times New Roman" w:cs="Times New Roman"/>
          <w:sz w:val="24"/>
          <w:szCs w:val="24"/>
        </w:rPr>
        <w:t xml:space="preserve">”. Neurokirurg kan även besluta om specialiserad utredning på Sahlgrenska som kan omfatta </w:t>
      </w:r>
      <w:r w:rsidRPr="73596855" w:rsidR="00376102">
        <w:rPr>
          <w:rFonts w:ascii="Times New Roman" w:hAnsi="Times New Roman" w:eastAsia="Times New Roman" w:cs="Times New Roman"/>
          <w:sz w:val="24"/>
          <w:szCs w:val="24"/>
        </w:rPr>
        <w:t>intrakraniell</w:t>
      </w:r>
      <w:r w:rsidRPr="73596855" w:rsidR="00376102">
        <w:rPr>
          <w:rFonts w:ascii="Times New Roman" w:hAnsi="Times New Roman" w:eastAsia="Times New Roman" w:cs="Times New Roman"/>
          <w:sz w:val="24"/>
          <w:szCs w:val="24"/>
        </w:rPr>
        <w:t xml:space="preserve"> tryckmätning och </w:t>
      </w:r>
      <w:r w:rsidRPr="73596855" w:rsidR="00376102">
        <w:rPr>
          <w:rFonts w:ascii="Times New Roman" w:hAnsi="Times New Roman" w:eastAsia="Times New Roman" w:cs="Times New Roman"/>
          <w:sz w:val="24"/>
          <w:szCs w:val="24"/>
        </w:rPr>
        <w:t>shuntografi</w:t>
      </w:r>
      <w:r w:rsidRPr="73596855" w:rsidR="00376102">
        <w:rPr>
          <w:rFonts w:ascii="Times New Roman" w:hAnsi="Times New Roman" w:eastAsia="Times New Roman" w:cs="Times New Roman"/>
          <w:sz w:val="24"/>
          <w:szCs w:val="24"/>
        </w:rPr>
        <w:t xml:space="preserve"> på nuklearmedicin. </w:t>
      </w:r>
    </w:p>
    <w:p w:rsidRPr="00376102" w:rsidR="00376102" w:rsidP="00376102" w:rsidRDefault="00376102" w14:paraId="0361A081" w14:textId="77777777">
      <w:pPr>
        <w:spacing w:after="0" w:line="240" w:lineRule="auto"/>
        <w:ind w:left="0" w:right="0"/>
        <w:rPr>
          <w:rFonts w:ascii="Arial" w:hAnsi="Arial" w:cs="Arial"/>
          <w:sz w:val="20"/>
          <w:szCs w:val="20"/>
        </w:rPr>
      </w:pPr>
    </w:p>
    <w:p w:rsidRPr="00376102" w:rsidR="00376102" w:rsidP="00376102" w:rsidRDefault="00376102" w14:paraId="53571A54" w14:textId="77777777">
      <w:pPr>
        <w:spacing w:after="0" w:line="240" w:lineRule="auto"/>
        <w:ind w:left="0" w:right="0"/>
        <w:rPr>
          <w:rFonts w:ascii="Arial" w:hAnsi="Arial" w:cs="Arial"/>
          <w:sz w:val="20"/>
          <w:szCs w:val="20"/>
        </w:rPr>
      </w:pPr>
    </w:p>
    <w:p w:rsidRPr="00376102" w:rsidR="00376102" w:rsidP="00376102" w:rsidRDefault="00376102" w14:paraId="4F99DB76" w14:textId="77777777">
      <w:pPr>
        <w:spacing w:after="0" w:line="240" w:lineRule="auto"/>
        <w:ind w:left="0" w:right="0"/>
        <w:rPr>
          <w:rFonts w:ascii="Arial" w:hAnsi="Arial" w:cs="Arial"/>
          <w:sz w:val="20"/>
          <w:szCs w:val="20"/>
        </w:rPr>
      </w:pPr>
    </w:p>
    <w:p w:rsidRPr="00376102" w:rsidR="00376102" w:rsidP="00376102" w:rsidRDefault="00376102" w14:paraId="5C851AA1" w14:textId="77777777">
      <w:pPr>
        <w:spacing w:after="0" w:line="240" w:lineRule="auto"/>
        <w:ind w:left="0" w:right="0"/>
        <w:rPr>
          <w:rFonts w:ascii="Arial" w:hAnsi="Arial" w:cs="Arial"/>
          <w:sz w:val="20"/>
          <w:szCs w:val="20"/>
        </w:rPr>
      </w:pPr>
    </w:p>
    <w:p w:rsidRPr="00376102" w:rsidR="00376102" w:rsidP="00376102" w:rsidRDefault="00376102" w14:paraId="795B6761" w14:textId="77777777">
      <w:pPr>
        <w:spacing w:after="0" w:line="240" w:lineRule="auto"/>
        <w:ind w:left="0" w:right="0"/>
        <w:rPr>
          <w:rFonts w:ascii="Arial" w:hAnsi="Arial" w:cs="Arial"/>
          <w:sz w:val="20"/>
          <w:szCs w:val="20"/>
        </w:rPr>
      </w:pPr>
    </w:p>
    <w:p w:rsidRPr="00376102" w:rsidR="00376102" w:rsidP="00376102" w:rsidRDefault="00376102" w14:paraId="4299ECB9" w14:textId="77777777">
      <w:pPr>
        <w:spacing w:after="0" w:line="240" w:lineRule="auto"/>
        <w:ind w:left="0" w:right="0"/>
        <w:rPr>
          <w:rFonts w:ascii="Arial" w:hAnsi="Arial" w:cs="Arial"/>
          <w:sz w:val="20"/>
          <w:szCs w:val="20"/>
        </w:rPr>
      </w:pPr>
    </w:p>
    <w:p w:rsidRPr="00376102" w:rsidR="00376102" w:rsidP="00376102" w:rsidRDefault="00376102" w14:paraId="261B520C" w14:textId="77777777">
      <w:pPr>
        <w:keepNext/>
        <w:keepLines/>
        <w:spacing w:before="480" w:after="480" w:line="240" w:lineRule="auto"/>
        <w:ind w:left="0" w:right="0"/>
        <w:outlineLvl w:val="0"/>
        <w:rPr>
          <w:rFonts w:ascii="Arial" w:hAnsi="Arial" w:cs="Arial"/>
          <w:b/>
          <w:bCs/>
          <w:color w:val="365F91"/>
          <w:sz w:val="20"/>
          <w:szCs w:val="20"/>
          <w:lang w:val="x-none" w:eastAsia="x-none"/>
        </w:rPr>
      </w:pPr>
    </w:p>
    <w:p w:rsidRPr="00376102" w:rsidR="00376102" w:rsidP="73596855" w:rsidRDefault="00376102" w14:paraId="01274BDD" w14:textId="77777777">
      <w:pPr>
        <w:keepNext w:val="1"/>
        <w:spacing w:line="240" w:lineRule="auto"/>
        <w:ind w:left="0" w:right="0"/>
        <w:outlineLvl w:val="0"/>
        <w:rPr>
          <w:rFonts w:ascii="Calibri" w:hAnsi="Calibri" w:eastAsia="Calibri" w:cs="Calibri" w:asciiTheme="majorAscii" w:hAnsiTheme="majorAscii" w:eastAsiaTheme="majorAscii" w:cstheme="majorAscii"/>
          <w:b w:val="0"/>
          <w:bCs w:val="0"/>
          <w:sz w:val="36"/>
          <w:szCs w:val="36"/>
        </w:rPr>
      </w:pPr>
      <w:r w:rsidRPr="73596855" w:rsidR="00376102">
        <w:rPr>
          <w:rFonts w:ascii="Calibri" w:hAnsi="Calibri" w:eastAsia="Calibri" w:cs="Calibri" w:asciiTheme="majorAscii" w:hAnsiTheme="majorAscii" w:eastAsiaTheme="majorAscii" w:cstheme="majorAscii"/>
          <w:b w:val="0"/>
          <w:bCs w:val="0"/>
          <w:sz w:val="36"/>
          <w:szCs w:val="36"/>
        </w:rPr>
        <w:t xml:space="preserve">Långtidsuppföljning av barn med opererad </w:t>
      </w:r>
      <w:r w:rsidRPr="73596855" w:rsidR="00376102">
        <w:rPr>
          <w:rFonts w:ascii="Calibri" w:hAnsi="Calibri" w:eastAsia="Calibri" w:cs="Calibri" w:asciiTheme="majorAscii" w:hAnsiTheme="majorAscii" w:eastAsiaTheme="majorAscii" w:cstheme="majorAscii"/>
          <w:b w:val="0"/>
          <w:bCs w:val="0"/>
          <w:sz w:val="36"/>
          <w:szCs w:val="36"/>
        </w:rPr>
        <w:t>hydrocefalus</w:t>
      </w:r>
    </w:p>
    <w:p w:rsidR="73596855" w:rsidP="73596855" w:rsidRDefault="73596855" w14:paraId="0AC8FAE5" w14:textId="3099669F">
      <w:pPr>
        <w:keepNext w:val="1"/>
        <w:spacing w:line="240" w:lineRule="auto"/>
        <w:ind w:left="0" w:right="0"/>
        <w:outlineLvl w:val="0"/>
        <w:rPr>
          <w:rFonts w:ascii="Calibri" w:hAnsi="Calibri" w:eastAsia="Calibri" w:cs="Calibri" w:asciiTheme="majorAscii" w:hAnsiTheme="majorAscii" w:eastAsiaTheme="majorAscii" w:cstheme="majorAscii"/>
          <w:b w:val="0"/>
          <w:bCs w:val="0"/>
          <w:sz w:val="36"/>
          <w:szCs w:val="36"/>
        </w:rPr>
      </w:pPr>
    </w:p>
    <w:tbl>
      <w:tblPr>
        <w:tblW w:w="5000" w:type="pct"/>
        <w:tblLook w:val="04A0" w:firstRow="1" w:lastRow="0" w:firstColumn="1" w:lastColumn="0" w:noHBand="0" w:noVBand="1"/>
      </w:tblPr>
      <w:tblGrid>
        <w:gridCol w:w="243"/>
        <w:gridCol w:w="243"/>
        <w:gridCol w:w="5216"/>
        <w:gridCol w:w="3227"/>
      </w:tblGrid>
      <w:tr w:rsidRPr="00376102" w:rsidR="00376102" w:rsidTr="00DF1F3E" w14:paraId="4A8B3396" w14:textId="77777777">
        <w:trPr>
          <w:cantSplit/>
          <w:trHeight w:val="246"/>
          <w:tblHeader/>
        </w:trPr>
        <w:tc>
          <w:tcPr>
            <w:tcW w:w="272" w:type="pct"/>
            <w:gridSpan w:val="2"/>
            <w:tcMar>
              <w:top w:w="0" w:type="dxa"/>
              <w:left w:w="0" w:type="dxa"/>
              <w:bottom w:w="0" w:type="dxa"/>
              <w:right w:w="0" w:type="dxa"/>
            </w:tcMar>
            <w:vAlign w:val="center"/>
          </w:tcPr>
          <w:p w:rsidRPr="00376102" w:rsidR="00376102" w:rsidP="00376102" w:rsidRDefault="00376102" w14:paraId="5B9604EC" w14:textId="77777777">
            <w:pPr>
              <w:keepNext/>
              <w:keepLines/>
              <w:spacing w:line="240" w:lineRule="auto"/>
              <w:ind w:left="0" w:right="0"/>
              <w:jc w:val="center"/>
              <w:rPr>
                <w:rFonts w:ascii="Arial" w:hAnsi="Arial" w:cs="Arial"/>
                <w:b/>
                <w:bCs/>
                <w:color w:val="4F81BD"/>
                <w:sz w:val="20"/>
                <w:szCs w:val="20"/>
                <w:lang w:eastAsia="en-US"/>
              </w:rPr>
            </w:pPr>
          </w:p>
        </w:tc>
        <w:tc>
          <w:tcPr>
            <w:tcW w:w="2921" w:type="pct"/>
            <w:vAlign w:val="center"/>
          </w:tcPr>
          <w:p w:rsidRPr="00376102" w:rsidR="00376102" w:rsidP="00376102" w:rsidRDefault="00376102" w14:paraId="2547AEF3" w14:textId="77777777">
            <w:pPr>
              <w:spacing w:line="240" w:lineRule="auto"/>
              <w:ind w:left="0" w:right="0"/>
              <w:jc w:val="center"/>
              <w:rPr>
                <w:rFonts w:ascii="Arial" w:hAnsi="Arial" w:cs="Arial"/>
                <w:b/>
                <w:sz w:val="20"/>
                <w:szCs w:val="20"/>
                <w:lang w:eastAsia="en-US"/>
              </w:rPr>
            </w:pPr>
            <w:r w:rsidRPr="00376102">
              <w:rPr>
                <w:rFonts w:ascii="Arial" w:hAnsi="Arial" w:cs="Arial"/>
                <w:b/>
                <w:sz w:val="20"/>
                <w:szCs w:val="20"/>
                <w:lang w:eastAsia="en-US"/>
              </w:rPr>
              <w:t>Undersökning</w:t>
            </w:r>
          </w:p>
        </w:tc>
        <w:tc>
          <w:tcPr>
            <w:tcW w:w="1807" w:type="pct"/>
            <w:vAlign w:val="center"/>
          </w:tcPr>
          <w:p w:rsidRPr="00376102" w:rsidR="00376102" w:rsidP="00376102" w:rsidRDefault="00376102" w14:paraId="4A0F5DB8" w14:textId="77777777">
            <w:pPr>
              <w:spacing w:line="240" w:lineRule="auto"/>
              <w:ind w:left="0" w:right="0"/>
              <w:jc w:val="center"/>
              <w:rPr>
                <w:rFonts w:ascii="Arial" w:hAnsi="Arial" w:cs="Arial"/>
                <w:b/>
                <w:sz w:val="20"/>
                <w:szCs w:val="20"/>
                <w:lang w:eastAsia="en-US"/>
              </w:rPr>
            </w:pPr>
            <w:r w:rsidRPr="00376102">
              <w:rPr>
                <w:rFonts w:ascii="Arial" w:hAnsi="Arial" w:cs="Arial"/>
                <w:b/>
                <w:sz w:val="20"/>
                <w:szCs w:val="20"/>
                <w:lang w:eastAsia="en-US"/>
              </w:rPr>
              <w:t>Syfte/åtgärd</w:t>
            </w:r>
          </w:p>
        </w:tc>
      </w:tr>
      <w:tr w:rsidRPr="00376102" w:rsidR="00376102" w:rsidTr="00DF1F3E" w14:paraId="1C6BDAA3" w14:textId="77777777">
        <w:trPr>
          <w:cantSplit/>
          <w:trHeight w:val="522"/>
        </w:trPr>
        <w:tc>
          <w:tcPr>
            <w:tcW w:w="136" w:type="pct"/>
            <w:tcBorders>
              <w:top w:val="nil"/>
              <w:left w:val="nil"/>
              <w:bottom w:val="single" w:color="4F81BD" w:sz="18" w:space="0"/>
              <w:right w:val="nil"/>
            </w:tcBorders>
            <w:tcMar>
              <w:top w:w="0" w:type="dxa"/>
              <w:left w:w="0" w:type="dxa"/>
              <w:bottom w:w="0" w:type="dxa"/>
              <w:right w:w="0" w:type="dxa"/>
            </w:tcMar>
            <w:vAlign w:val="center"/>
          </w:tcPr>
          <w:p w:rsidRPr="00376102" w:rsidR="00376102" w:rsidP="00376102" w:rsidRDefault="00376102" w14:paraId="5946CFDE"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nil"/>
              <w:bottom w:val="single" w:color="4F81BD" w:sz="18" w:space="0"/>
              <w:right w:val="nil"/>
            </w:tcBorders>
            <w:tcMar>
              <w:top w:w="0" w:type="dxa"/>
              <w:left w:w="0" w:type="dxa"/>
              <w:bottom w:w="0" w:type="dxa"/>
              <w:right w:w="0" w:type="dxa"/>
            </w:tcMar>
            <w:vAlign w:val="center"/>
          </w:tcPr>
          <w:p w:rsidRPr="00376102" w:rsidR="00376102" w:rsidP="00376102" w:rsidRDefault="00376102" w14:paraId="0CA15157"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23BA3A58" w14:textId="77777777">
            <w:pPr>
              <w:keepNext/>
              <w:spacing w:line="240" w:lineRule="auto"/>
              <w:ind w:left="0" w:right="0"/>
              <w:outlineLvl w:val="1"/>
              <w:rPr>
                <w:rFonts w:ascii="Arial" w:hAnsi="Arial" w:cs="Arial"/>
                <w:b/>
                <w:sz w:val="20"/>
                <w:szCs w:val="20"/>
                <w:lang w:eastAsia="en-US"/>
              </w:rPr>
            </w:pPr>
            <w:r w:rsidRPr="00376102">
              <w:rPr>
                <w:rFonts w:ascii="Arial" w:hAnsi="Arial" w:cs="Arial"/>
                <w:b/>
                <w:sz w:val="20"/>
                <w:szCs w:val="20"/>
                <w:lang w:eastAsia="en-US"/>
              </w:rPr>
              <w:t>Tidpunkt för operation</w:t>
            </w:r>
          </w:p>
        </w:tc>
        <w:tc>
          <w:tcPr>
            <w:tcW w:w="1807" w:type="pct"/>
            <w:vMerge w:val="restart"/>
          </w:tcPr>
          <w:p w:rsidRPr="00376102" w:rsidR="00376102" w:rsidP="00376102" w:rsidRDefault="00376102" w14:paraId="3A5CFD3D" w14:textId="77777777">
            <w:pPr>
              <w:spacing w:after="0" w:line="240" w:lineRule="auto"/>
              <w:ind w:left="0" w:right="0"/>
              <w:rPr>
                <w:rFonts w:ascii="Arial" w:hAnsi="Arial" w:cs="Arial"/>
                <w:sz w:val="20"/>
                <w:szCs w:val="20"/>
              </w:rPr>
            </w:pPr>
          </w:p>
        </w:tc>
      </w:tr>
      <w:tr w:rsidRPr="00376102" w:rsidR="00376102" w:rsidTr="00DF1F3E" w14:paraId="42FBB098" w14:textId="77777777">
        <w:trPr>
          <w:cantSplit/>
          <w:trHeight w:val="261"/>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0AF7202"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5B5ABEB" w14:textId="77777777">
            <w:pPr>
              <w:keepNext/>
              <w:keepLines/>
              <w:spacing w:line="240" w:lineRule="auto"/>
              <w:ind w:left="0" w:right="0"/>
              <w:rPr>
                <w:rFonts w:ascii="Arial" w:hAnsi="Arial" w:cs="Arial"/>
                <w:b/>
                <w:bCs/>
                <w:color w:val="4F81BD"/>
                <w:sz w:val="20"/>
                <w:szCs w:val="20"/>
                <w:lang w:eastAsia="en-US"/>
              </w:rPr>
            </w:pPr>
          </w:p>
        </w:tc>
        <w:tc>
          <w:tcPr>
            <w:tcW w:w="0" w:type="auto"/>
            <w:vMerge/>
            <w:vAlign w:val="center"/>
          </w:tcPr>
          <w:p w:rsidRPr="00376102" w:rsidR="00376102" w:rsidP="00376102" w:rsidRDefault="00376102" w14:paraId="75910D24" w14:textId="77777777">
            <w:pPr>
              <w:spacing w:after="0" w:line="240" w:lineRule="auto"/>
              <w:ind w:left="0" w:right="0"/>
              <w:rPr>
                <w:rFonts w:ascii="Arial" w:hAnsi="Arial" w:cs="Arial"/>
                <w:b/>
                <w:sz w:val="20"/>
                <w:szCs w:val="20"/>
                <w:lang w:eastAsia="en-US"/>
              </w:rPr>
            </w:pPr>
          </w:p>
        </w:tc>
        <w:tc>
          <w:tcPr>
            <w:tcW w:w="0" w:type="auto"/>
            <w:vMerge/>
            <w:vAlign w:val="center"/>
          </w:tcPr>
          <w:p w:rsidRPr="00376102" w:rsidR="00376102" w:rsidP="00376102" w:rsidRDefault="00376102" w14:paraId="58B215D0" w14:textId="77777777">
            <w:pPr>
              <w:spacing w:after="0" w:line="240" w:lineRule="auto"/>
              <w:ind w:left="0" w:right="0"/>
              <w:rPr>
                <w:rFonts w:ascii="Arial" w:hAnsi="Arial" w:cs="Arial"/>
                <w:sz w:val="20"/>
                <w:szCs w:val="20"/>
              </w:rPr>
            </w:pPr>
          </w:p>
        </w:tc>
      </w:tr>
      <w:tr w:rsidRPr="00376102" w:rsidR="00376102" w:rsidTr="00DF1F3E" w14:paraId="65DE31B6" w14:textId="77777777">
        <w:trPr>
          <w:cantSplit/>
          <w:trHeight w:val="271"/>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CB27D80"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6857FDF"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7A878F2F"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3D8D03F9" w14:textId="77777777">
            <w:pPr>
              <w:spacing w:after="0" w:line="240" w:lineRule="auto"/>
              <w:ind w:left="0" w:right="0"/>
              <w:rPr>
                <w:rFonts w:ascii="Arial" w:hAnsi="Arial" w:cs="Arial"/>
                <w:sz w:val="20"/>
                <w:szCs w:val="20"/>
              </w:rPr>
            </w:pPr>
          </w:p>
        </w:tc>
      </w:tr>
      <w:tr w:rsidRPr="00376102" w:rsidR="00376102" w:rsidTr="00DF1F3E" w14:paraId="3EA3F2D4" w14:textId="77777777">
        <w:trPr>
          <w:cantSplit/>
          <w:trHeight w:val="522"/>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1825ED2F"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0208E44B"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2A2AB7E9" w14:textId="77777777">
            <w:pPr>
              <w:keepNext/>
              <w:spacing w:line="240" w:lineRule="auto"/>
              <w:ind w:left="0" w:right="0"/>
              <w:outlineLvl w:val="1"/>
              <w:rPr>
                <w:rFonts w:ascii="Arial" w:hAnsi="Arial" w:cs="Arial"/>
                <w:b/>
                <w:sz w:val="20"/>
                <w:szCs w:val="20"/>
                <w:lang w:eastAsia="en-US"/>
              </w:rPr>
            </w:pPr>
            <w:r w:rsidRPr="00376102">
              <w:rPr>
                <w:rFonts w:ascii="Arial" w:hAnsi="Arial" w:cs="Arial"/>
                <w:b/>
                <w:sz w:val="20"/>
                <w:szCs w:val="20"/>
                <w:lang w:eastAsia="en-US"/>
              </w:rPr>
              <w:t>Efter hemgången</w:t>
            </w:r>
          </w:p>
        </w:tc>
        <w:tc>
          <w:tcPr>
            <w:tcW w:w="1807" w:type="pct"/>
            <w:vMerge w:val="restart"/>
          </w:tcPr>
          <w:p w:rsidRPr="00376102" w:rsidR="00376102" w:rsidP="00376102" w:rsidRDefault="00376102" w14:paraId="43DE34FF" w14:textId="77777777">
            <w:pPr>
              <w:spacing w:after="0" w:line="240" w:lineRule="auto"/>
              <w:ind w:left="0" w:right="0"/>
              <w:rPr>
                <w:rFonts w:ascii="Arial" w:hAnsi="Arial" w:cs="Arial"/>
                <w:sz w:val="20"/>
                <w:szCs w:val="20"/>
              </w:rPr>
            </w:pPr>
          </w:p>
        </w:tc>
      </w:tr>
      <w:tr w:rsidRPr="00376102" w:rsidR="00376102" w:rsidTr="00DF1F3E" w14:paraId="2ED12202" w14:textId="77777777">
        <w:trPr>
          <w:cantSplit/>
          <w:trHeight w:val="263"/>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32A780D7"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5F067911" w14:textId="77777777">
            <w:pPr>
              <w:keepNext/>
              <w:keepLines/>
              <w:spacing w:line="240" w:lineRule="auto"/>
              <w:ind w:left="0" w:right="0"/>
              <w:rPr>
                <w:rFonts w:ascii="Arial" w:hAnsi="Arial" w:cs="Arial"/>
                <w:b/>
                <w:bCs/>
                <w:color w:val="4F81BD"/>
                <w:sz w:val="20"/>
                <w:szCs w:val="20"/>
                <w:lang w:eastAsia="en-US"/>
              </w:rPr>
            </w:pPr>
          </w:p>
        </w:tc>
        <w:tc>
          <w:tcPr>
            <w:tcW w:w="0" w:type="auto"/>
            <w:vMerge/>
            <w:vAlign w:val="center"/>
          </w:tcPr>
          <w:p w:rsidRPr="00376102" w:rsidR="00376102" w:rsidP="00376102" w:rsidRDefault="00376102" w14:paraId="165F6D86" w14:textId="77777777">
            <w:pPr>
              <w:spacing w:after="0" w:line="240" w:lineRule="auto"/>
              <w:ind w:left="0" w:right="0"/>
              <w:rPr>
                <w:rFonts w:ascii="Arial" w:hAnsi="Arial" w:cs="Arial"/>
                <w:b/>
                <w:sz w:val="20"/>
                <w:szCs w:val="20"/>
                <w:lang w:eastAsia="en-US"/>
              </w:rPr>
            </w:pPr>
          </w:p>
        </w:tc>
        <w:tc>
          <w:tcPr>
            <w:tcW w:w="0" w:type="auto"/>
            <w:vMerge/>
            <w:vAlign w:val="center"/>
          </w:tcPr>
          <w:p w:rsidRPr="00376102" w:rsidR="00376102" w:rsidP="00376102" w:rsidRDefault="00376102" w14:paraId="65F97A2E" w14:textId="77777777">
            <w:pPr>
              <w:spacing w:after="0" w:line="240" w:lineRule="auto"/>
              <w:ind w:left="0" w:right="0"/>
              <w:rPr>
                <w:rFonts w:ascii="Arial" w:hAnsi="Arial" w:cs="Arial"/>
                <w:sz w:val="20"/>
                <w:szCs w:val="20"/>
              </w:rPr>
            </w:pPr>
          </w:p>
        </w:tc>
      </w:tr>
      <w:tr w:rsidRPr="00376102" w:rsidR="00376102" w:rsidTr="00DF1F3E" w14:paraId="2EF8B8BE"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81284C3"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97C051A"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55DCB599" w14:textId="77777777">
            <w:pPr>
              <w:spacing w:before="120" w:after="240" w:line="240" w:lineRule="auto"/>
              <w:ind w:left="0" w:right="0"/>
              <w:rPr>
                <w:rFonts w:ascii="Arial" w:hAnsi="Arial" w:cs="Arial"/>
                <w:b/>
                <w:sz w:val="20"/>
                <w:szCs w:val="20"/>
                <w:lang w:eastAsia="en-US"/>
              </w:rPr>
            </w:pPr>
            <w:r w:rsidRPr="00376102">
              <w:rPr>
                <w:rFonts w:ascii="Arial" w:hAnsi="Arial" w:cs="Arial"/>
                <w:b/>
                <w:sz w:val="20"/>
                <w:szCs w:val="20"/>
                <w:lang w:eastAsia="en-US"/>
              </w:rPr>
              <w:t>BVC</w:t>
            </w:r>
          </w:p>
        </w:tc>
        <w:tc>
          <w:tcPr>
            <w:tcW w:w="1807" w:type="pct"/>
          </w:tcPr>
          <w:p w:rsidRPr="00376102" w:rsidR="00376102" w:rsidP="00376102" w:rsidRDefault="00376102" w14:paraId="0F2F91CA" w14:textId="77777777">
            <w:pPr>
              <w:spacing w:after="0" w:line="240" w:lineRule="auto"/>
              <w:ind w:left="0" w:right="0"/>
              <w:rPr>
                <w:rFonts w:ascii="Arial" w:hAnsi="Arial" w:cs="Arial"/>
                <w:sz w:val="20"/>
                <w:szCs w:val="20"/>
              </w:rPr>
            </w:pPr>
          </w:p>
        </w:tc>
      </w:tr>
      <w:tr w:rsidRPr="00376102" w:rsidR="00376102" w:rsidTr="00DF1F3E" w14:paraId="0D4AE8D7"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6D41A02"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1F66F0E"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460F4BFE" w14:textId="77777777">
            <w:pPr>
              <w:spacing w:after="0" w:line="240" w:lineRule="auto"/>
              <w:ind w:left="0" w:right="0"/>
              <w:rPr>
                <w:rFonts w:ascii="Arial" w:hAnsi="Arial" w:cs="Arial"/>
                <w:sz w:val="20"/>
                <w:szCs w:val="20"/>
              </w:rPr>
            </w:pPr>
            <w:r w:rsidRPr="00376102">
              <w:rPr>
                <w:rFonts w:ascii="Arial" w:hAnsi="Arial" w:cs="Arial"/>
                <w:sz w:val="20"/>
                <w:szCs w:val="20"/>
              </w:rPr>
              <w:t>Kontroll av huvudomfång en gång per vecka första tre månaderna efter operation, en gång per månad första året efter operation, en gång varannan månad upp till två år efter operation; därefter var tredje månad till 4 års ålder och var sjätte månad till 6 års ålder. Längd och vikt kontrolleras regelbundet.</w:t>
            </w:r>
          </w:p>
          <w:p w:rsidRPr="00376102" w:rsidR="00376102" w:rsidP="00376102" w:rsidRDefault="00376102" w14:paraId="53E33C4B" w14:textId="77777777">
            <w:pPr>
              <w:spacing w:after="0" w:line="240" w:lineRule="auto"/>
              <w:ind w:left="0" w:right="0"/>
              <w:rPr>
                <w:rFonts w:ascii="Arial" w:hAnsi="Arial" w:cs="Arial"/>
                <w:sz w:val="20"/>
                <w:szCs w:val="20"/>
              </w:rPr>
            </w:pPr>
            <w:r w:rsidRPr="00376102">
              <w:rPr>
                <w:rFonts w:ascii="Arial" w:hAnsi="Arial" w:cs="Arial"/>
                <w:sz w:val="20"/>
                <w:szCs w:val="20"/>
              </w:rPr>
              <w:t>Huvudomfånget minskar som regel 1-2 cm efter shuntoperation och ökar sedan i samma takt som längd och vikt.</w:t>
            </w:r>
          </w:p>
        </w:tc>
        <w:tc>
          <w:tcPr>
            <w:tcW w:w="1807" w:type="pct"/>
          </w:tcPr>
          <w:p w:rsidRPr="00376102" w:rsidR="00376102" w:rsidP="00376102" w:rsidRDefault="00376102" w14:paraId="4F8CEE19" w14:textId="77777777">
            <w:pPr>
              <w:spacing w:after="0" w:line="240" w:lineRule="auto"/>
              <w:ind w:left="0" w:right="0"/>
              <w:rPr>
                <w:rFonts w:ascii="Arial" w:hAnsi="Arial" w:cs="Arial"/>
                <w:sz w:val="20"/>
                <w:szCs w:val="20"/>
              </w:rPr>
            </w:pPr>
            <w:r w:rsidRPr="00376102">
              <w:rPr>
                <w:rFonts w:ascii="Arial" w:hAnsi="Arial" w:cs="Arial"/>
                <w:sz w:val="20"/>
                <w:szCs w:val="20"/>
              </w:rPr>
              <w:t xml:space="preserve">Upptäcka avvikande huvudtillväxt. </w:t>
            </w:r>
          </w:p>
          <w:p w:rsidRPr="00376102" w:rsidR="00376102" w:rsidP="00376102" w:rsidRDefault="00376102" w14:paraId="6C9721A7" w14:textId="77777777">
            <w:pPr>
              <w:spacing w:after="0" w:line="240" w:lineRule="auto"/>
              <w:ind w:left="0" w:right="0"/>
              <w:rPr>
                <w:rFonts w:ascii="Arial" w:hAnsi="Arial" w:cs="Arial"/>
                <w:sz w:val="20"/>
                <w:szCs w:val="20"/>
              </w:rPr>
            </w:pPr>
            <w:r w:rsidRPr="00376102">
              <w:rPr>
                <w:rFonts w:ascii="Arial" w:hAnsi="Arial" w:cs="Arial"/>
                <w:sz w:val="20"/>
                <w:szCs w:val="20"/>
              </w:rPr>
              <w:t>Kopia av tillväxtkurva till PAL var tredje månad.</w:t>
            </w:r>
          </w:p>
          <w:p w:rsidRPr="00376102" w:rsidR="00376102" w:rsidP="00376102" w:rsidRDefault="00376102" w14:paraId="7CF2E512" w14:textId="77777777">
            <w:pPr>
              <w:spacing w:after="0" w:line="240" w:lineRule="auto"/>
              <w:ind w:left="0" w:right="0"/>
              <w:rPr>
                <w:rFonts w:ascii="Arial" w:hAnsi="Arial" w:cs="Arial"/>
                <w:sz w:val="20"/>
                <w:szCs w:val="20"/>
              </w:rPr>
            </w:pPr>
            <w:r w:rsidRPr="00376102">
              <w:rPr>
                <w:rFonts w:ascii="Arial" w:hAnsi="Arial" w:cs="Arial"/>
                <w:sz w:val="20"/>
                <w:szCs w:val="20"/>
              </w:rPr>
              <w:t>Kontakta PAL eller barnneurolog DSBUS om huvudomfångets tillväxt är för snabb eller avstannar efter shuntoperation.</w:t>
            </w:r>
          </w:p>
        </w:tc>
      </w:tr>
    </w:tbl>
    <w:p w:rsidRPr="00376102" w:rsidR="00376102" w:rsidP="00376102" w:rsidRDefault="00376102" w14:paraId="0DD338FB" w14:textId="77777777">
      <w:pPr>
        <w:spacing w:after="0" w:line="240" w:lineRule="auto"/>
        <w:ind w:left="0" w:right="0"/>
        <w:rPr>
          <w:rFonts w:ascii="Arial" w:hAnsi="Arial" w:cs="Arial"/>
          <w:sz w:val="20"/>
          <w:szCs w:val="20"/>
        </w:rPr>
      </w:pPr>
      <w:r w:rsidRPr="00376102">
        <w:rPr>
          <w:rFonts w:ascii="Arial" w:hAnsi="Arial" w:cs="Arial"/>
          <w:b/>
          <w:bCs/>
          <w:sz w:val="20"/>
          <w:szCs w:val="20"/>
        </w:rPr>
        <w:br w:type="page"/>
      </w:r>
    </w:p>
    <w:tbl>
      <w:tblPr>
        <w:tblW w:w="5000" w:type="pct"/>
        <w:tblLook w:val="04A0" w:firstRow="1" w:lastRow="0" w:firstColumn="1" w:lastColumn="0" w:noHBand="0" w:noVBand="1"/>
      </w:tblPr>
      <w:tblGrid>
        <w:gridCol w:w="243"/>
        <w:gridCol w:w="243"/>
        <w:gridCol w:w="5216"/>
        <w:gridCol w:w="3227"/>
      </w:tblGrid>
      <w:tr w:rsidRPr="00376102" w:rsidR="00376102" w:rsidTr="00DF1F3E" w14:paraId="73135D19"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B3DA37C"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6B5D5FE"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08DF3430"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75E1D0C7" w14:textId="77777777">
            <w:pPr>
              <w:spacing w:after="0" w:line="240" w:lineRule="auto"/>
              <w:ind w:left="0" w:right="0"/>
              <w:rPr>
                <w:rFonts w:ascii="Arial" w:hAnsi="Arial" w:cs="Arial"/>
                <w:sz w:val="20"/>
                <w:szCs w:val="20"/>
              </w:rPr>
            </w:pPr>
          </w:p>
        </w:tc>
      </w:tr>
      <w:tr w:rsidRPr="00376102" w:rsidR="00376102" w:rsidTr="00DF1F3E" w14:paraId="01257EA2" w14:textId="77777777">
        <w:trPr>
          <w:cantSplit/>
          <w:trHeight w:val="519"/>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48E77D32"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73BABD67"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5E011B3E" w14:textId="77777777">
            <w:pPr>
              <w:keepNext/>
              <w:spacing w:line="240" w:lineRule="auto"/>
              <w:ind w:left="0" w:right="0"/>
              <w:outlineLvl w:val="1"/>
              <w:rPr>
                <w:rFonts w:ascii="Arial" w:hAnsi="Arial" w:cs="Arial"/>
                <w:b/>
                <w:sz w:val="20"/>
                <w:szCs w:val="20"/>
                <w:lang w:eastAsia="en-US"/>
              </w:rPr>
            </w:pPr>
            <w:r w:rsidRPr="00376102">
              <w:rPr>
                <w:rFonts w:ascii="Arial" w:hAnsi="Arial" w:cs="Arial"/>
                <w:b/>
                <w:sz w:val="20"/>
                <w:szCs w:val="20"/>
                <w:lang w:eastAsia="en-US"/>
              </w:rPr>
              <w:t>2 veckor efter operationen</w:t>
            </w:r>
          </w:p>
        </w:tc>
        <w:tc>
          <w:tcPr>
            <w:tcW w:w="1807" w:type="pct"/>
            <w:vMerge w:val="restart"/>
          </w:tcPr>
          <w:p w:rsidRPr="00376102" w:rsidR="00376102" w:rsidP="00376102" w:rsidRDefault="00376102" w14:paraId="6B7EF90E" w14:textId="77777777">
            <w:pPr>
              <w:spacing w:after="0" w:line="240" w:lineRule="auto"/>
              <w:ind w:left="0" w:right="0"/>
              <w:rPr>
                <w:rFonts w:ascii="Arial" w:hAnsi="Arial" w:cs="Arial"/>
                <w:sz w:val="20"/>
                <w:szCs w:val="20"/>
              </w:rPr>
            </w:pPr>
          </w:p>
        </w:tc>
      </w:tr>
      <w:tr w:rsidRPr="00376102" w:rsidR="00376102" w:rsidTr="00DF1F3E" w14:paraId="12E89506" w14:textId="77777777">
        <w:trPr>
          <w:cantSplit/>
          <w:trHeight w:val="263"/>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677B9BD"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A1D3393" w14:textId="77777777">
            <w:pPr>
              <w:keepNext/>
              <w:keepLines/>
              <w:spacing w:line="240" w:lineRule="auto"/>
              <w:ind w:left="0" w:right="0"/>
              <w:rPr>
                <w:rFonts w:ascii="Arial" w:hAnsi="Arial" w:cs="Arial"/>
                <w:b/>
                <w:bCs/>
                <w:color w:val="4F81BD"/>
                <w:sz w:val="20"/>
                <w:szCs w:val="20"/>
                <w:lang w:eastAsia="en-US"/>
              </w:rPr>
            </w:pPr>
          </w:p>
        </w:tc>
        <w:tc>
          <w:tcPr>
            <w:tcW w:w="0" w:type="auto"/>
            <w:vMerge/>
            <w:vAlign w:val="center"/>
          </w:tcPr>
          <w:p w:rsidRPr="00376102" w:rsidR="00376102" w:rsidP="00376102" w:rsidRDefault="00376102" w14:paraId="1D5037F4" w14:textId="77777777">
            <w:pPr>
              <w:spacing w:after="0" w:line="240" w:lineRule="auto"/>
              <w:ind w:left="0" w:right="0"/>
              <w:rPr>
                <w:rFonts w:ascii="Arial" w:hAnsi="Arial" w:cs="Arial"/>
                <w:b/>
                <w:sz w:val="20"/>
                <w:szCs w:val="20"/>
                <w:lang w:eastAsia="en-US"/>
              </w:rPr>
            </w:pPr>
          </w:p>
        </w:tc>
        <w:tc>
          <w:tcPr>
            <w:tcW w:w="0" w:type="auto"/>
            <w:vMerge/>
            <w:vAlign w:val="center"/>
          </w:tcPr>
          <w:p w:rsidRPr="00376102" w:rsidR="00376102" w:rsidP="00376102" w:rsidRDefault="00376102" w14:paraId="297F478C" w14:textId="77777777">
            <w:pPr>
              <w:spacing w:after="0" w:line="240" w:lineRule="auto"/>
              <w:ind w:left="0" w:right="0"/>
              <w:rPr>
                <w:rFonts w:ascii="Arial" w:hAnsi="Arial" w:cs="Arial"/>
                <w:sz w:val="20"/>
                <w:szCs w:val="20"/>
              </w:rPr>
            </w:pPr>
          </w:p>
        </w:tc>
      </w:tr>
      <w:tr w:rsidRPr="00376102" w:rsidR="00376102" w:rsidTr="00DF1F3E" w14:paraId="0B26A264"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FA9CA20"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FBC2600"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600A8D50" w14:textId="77777777">
            <w:pPr>
              <w:spacing w:before="120" w:after="240" w:line="240" w:lineRule="auto"/>
              <w:ind w:left="0" w:right="0"/>
              <w:rPr>
                <w:rFonts w:ascii="Arial" w:hAnsi="Arial" w:cs="Arial"/>
                <w:b/>
                <w:sz w:val="20"/>
                <w:szCs w:val="20"/>
                <w:lang w:eastAsia="en-US"/>
              </w:rPr>
            </w:pPr>
            <w:r w:rsidRPr="00376102">
              <w:rPr>
                <w:rFonts w:ascii="Arial" w:hAnsi="Arial" w:cs="Arial"/>
                <w:b/>
                <w:sz w:val="20"/>
                <w:szCs w:val="20"/>
                <w:lang w:eastAsia="en-US"/>
              </w:rPr>
              <w:t>Besök hos neurokirurg och barnneurolog (Skallmottagningen) via remiss till neurokirurgkonferens DSBUS</w:t>
            </w:r>
          </w:p>
        </w:tc>
        <w:tc>
          <w:tcPr>
            <w:tcW w:w="1807" w:type="pct"/>
          </w:tcPr>
          <w:p w:rsidRPr="00376102" w:rsidR="00376102" w:rsidP="00376102" w:rsidRDefault="00376102" w14:paraId="0FDC2290" w14:textId="77777777">
            <w:pPr>
              <w:spacing w:after="0" w:line="240" w:lineRule="auto"/>
              <w:ind w:left="0" w:right="0"/>
              <w:rPr>
                <w:rFonts w:ascii="Arial" w:hAnsi="Arial" w:cs="Arial"/>
                <w:sz w:val="20"/>
                <w:szCs w:val="20"/>
              </w:rPr>
            </w:pPr>
          </w:p>
        </w:tc>
      </w:tr>
      <w:tr w:rsidRPr="00376102" w:rsidR="00376102" w:rsidTr="00DF1F3E" w14:paraId="136E2C44"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64309305"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685059A"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2834B62B" w14:textId="77777777">
            <w:pPr>
              <w:spacing w:after="0" w:line="240" w:lineRule="auto"/>
              <w:ind w:left="0" w:right="0"/>
              <w:rPr>
                <w:rFonts w:ascii="Arial" w:hAnsi="Arial" w:cs="Arial"/>
                <w:sz w:val="20"/>
                <w:szCs w:val="20"/>
              </w:rPr>
            </w:pPr>
            <w:r w:rsidRPr="00376102">
              <w:rPr>
                <w:rFonts w:ascii="Arial" w:hAnsi="Arial" w:cs="Arial"/>
                <w:sz w:val="20"/>
                <w:szCs w:val="20"/>
              </w:rPr>
              <w:t>Klinisk bedömning:</w:t>
            </w:r>
          </w:p>
        </w:tc>
        <w:tc>
          <w:tcPr>
            <w:tcW w:w="1807" w:type="pct"/>
          </w:tcPr>
          <w:p w:rsidRPr="00376102" w:rsidR="00376102" w:rsidP="00376102" w:rsidRDefault="00376102" w14:paraId="093D6591" w14:textId="77777777">
            <w:pPr>
              <w:spacing w:after="0" w:line="240" w:lineRule="auto"/>
              <w:ind w:left="0" w:right="0"/>
              <w:rPr>
                <w:rFonts w:ascii="Arial" w:hAnsi="Arial" w:cs="Arial"/>
                <w:sz w:val="20"/>
                <w:szCs w:val="20"/>
              </w:rPr>
            </w:pPr>
          </w:p>
        </w:tc>
      </w:tr>
      <w:tr w:rsidRPr="00376102" w:rsidR="00376102" w:rsidTr="00DF1F3E" w14:paraId="4A992CBD"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4A4F636"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786305C"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01FA22DA" w14:textId="77777777">
            <w:pPr>
              <w:numPr>
                <w:ilvl w:val="0"/>
                <w:numId w:val="23"/>
              </w:numPr>
              <w:spacing w:after="0" w:line="240" w:lineRule="auto"/>
              <w:ind w:right="0"/>
              <w:contextualSpacing/>
              <w:rPr>
                <w:rFonts w:ascii="Arial" w:hAnsi="Arial" w:cs="Arial"/>
                <w:sz w:val="20"/>
                <w:szCs w:val="20"/>
              </w:rPr>
            </w:pPr>
            <w:r w:rsidRPr="00376102">
              <w:rPr>
                <w:rFonts w:ascii="Arial" w:hAnsi="Arial" w:cs="Arial"/>
                <w:sz w:val="20"/>
                <w:szCs w:val="20"/>
              </w:rPr>
              <w:t>Huvudomfång</w:t>
            </w:r>
          </w:p>
        </w:tc>
        <w:tc>
          <w:tcPr>
            <w:tcW w:w="1807" w:type="pct"/>
          </w:tcPr>
          <w:p w:rsidRPr="00376102" w:rsidR="00376102" w:rsidP="00376102" w:rsidRDefault="00376102" w14:paraId="7417A81C" w14:textId="77777777">
            <w:pPr>
              <w:spacing w:after="0" w:line="240" w:lineRule="auto"/>
              <w:ind w:left="0" w:right="0"/>
              <w:rPr>
                <w:rFonts w:ascii="Arial" w:hAnsi="Arial" w:cs="Arial"/>
                <w:sz w:val="20"/>
                <w:szCs w:val="20"/>
              </w:rPr>
            </w:pPr>
          </w:p>
        </w:tc>
      </w:tr>
      <w:tr w:rsidRPr="00376102" w:rsidR="00376102" w:rsidTr="00DF1F3E" w14:paraId="17D79BF7"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1563516"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33F7273"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04165729" w14:textId="77777777">
            <w:pPr>
              <w:numPr>
                <w:ilvl w:val="1"/>
                <w:numId w:val="23"/>
              </w:numPr>
              <w:spacing w:after="0" w:line="240" w:lineRule="auto"/>
              <w:ind w:right="0"/>
              <w:contextualSpacing/>
              <w:rPr>
                <w:rFonts w:ascii="Arial" w:hAnsi="Arial" w:cs="Arial"/>
                <w:b/>
                <w:sz w:val="20"/>
                <w:szCs w:val="20"/>
                <w:lang w:eastAsia="en-US"/>
              </w:rPr>
            </w:pPr>
            <w:r w:rsidRPr="00376102">
              <w:rPr>
                <w:rFonts w:ascii="Arial" w:hAnsi="Arial" w:cs="Arial"/>
                <w:sz w:val="20"/>
                <w:szCs w:val="20"/>
              </w:rPr>
              <w:t xml:space="preserve">stigande huvudomfång och suturvidgning (undershuntning) </w:t>
            </w:r>
          </w:p>
          <w:p w:rsidRPr="00376102" w:rsidR="00376102" w:rsidP="00376102" w:rsidRDefault="00376102" w14:paraId="681A67E7" w14:textId="77777777">
            <w:pPr>
              <w:numPr>
                <w:ilvl w:val="2"/>
                <w:numId w:val="24"/>
              </w:numPr>
              <w:spacing w:before="100" w:beforeAutospacing="1" w:after="100" w:afterAutospacing="1" w:line="240" w:lineRule="auto"/>
              <w:ind w:right="0"/>
              <w:contextualSpacing/>
              <w:rPr>
                <w:rFonts w:ascii="Arial" w:hAnsi="Arial" w:cs="Arial"/>
                <w:b/>
                <w:sz w:val="20"/>
                <w:szCs w:val="20"/>
              </w:rPr>
            </w:pPr>
            <w:r w:rsidRPr="00376102">
              <w:rPr>
                <w:rFonts w:ascii="Arial" w:hAnsi="Arial" w:cs="Arial"/>
                <w:sz w:val="20"/>
                <w:szCs w:val="20"/>
              </w:rPr>
              <w:t>minska shuntmotståndet.</w:t>
            </w:r>
          </w:p>
          <w:p w:rsidRPr="00376102" w:rsidR="00376102" w:rsidP="00376102" w:rsidRDefault="00376102" w14:paraId="581108F8" w14:textId="77777777">
            <w:pPr>
              <w:numPr>
                <w:ilvl w:val="1"/>
                <w:numId w:val="23"/>
              </w:numPr>
              <w:spacing w:before="100" w:beforeAutospacing="1" w:after="100" w:afterAutospacing="1" w:line="240" w:lineRule="auto"/>
              <w:ind w:right="0"/>
              <w:contextualSpacing/>
              <w:rPr>
                <w:rFonts w:ascii="Arial" w:hAnsi="Arial" w:cs="Arial"/>
                <w:b/>
                <w:sz w:val="20"/>
                <w:szCs w:val="20"/>
              </w:rPr>
            </w:pPr>
            <w:r w:rsidRPr="00376102">
              <w:rPr>
                <w:rFonts w:ascii="Arial" w:hAnsi="Arial" w:cs="Arial"/>
                <w:sz w:val="20"/>
                <w:szCs w:val="20"/>
              </w:rPr>
              <w:t>sjunkande huvudomfång och interkallation (övershuntning)</w:t>
            </w:r>
          </w:p>
          <w:p w:rsidRPr="00376102" w:rsidR="00376102" w:rsidP="00376102" w:rsidRDefault="00376102" w14:paraId="2091FC32" w14:textId="77777777">
            <w:pPr>
              <w:numPr>
                <w:ilvl w:val="2"/>
                <w:numId w:val="23"/>
              </w:numPr>
              <w:spacing w:before="100" w:beforeAutospacing="1" w:after="100" w:afterAutospacing="1" w:line="240" w:lineRule="auto"/>
              <w:ind w:right="0"/>
              <w:contextualSpacing/>
              <w:rPr>
                <w:rFonts w:ascii="Arial" w:hAnsi="Arial" w:cs="Arial"/>
                <w:b/>
                <w:sz w:val="20"/>
                <w:szCs w:val="20"/>
              </w:rPr>
            </w:pPr>
            <w:r w:rsidRPr="00376102">
              <w:rPr>
                <w:rFonts w:ascii="Arial" w:hAnsi="Arial" w:cs="Arial"/>
                <w:sz w:val="20"/>
                <w:szCs w:val="20"/>
              </w:rPr>
              <w:t xml:space="preserve">öka shuntmotståndet och observera ev symtom på ökat intrakraniellt tryck. </w:t>
            </w:r>
          </w:p>
        </w:tc>
        <w:tc>
          <w:tcPr>
            <w:tcW w:w="1807" w:type="pct"/>
          </w:tcPr>
          <w:p w:rsidRPr="00376102" w:rsidR="00376102" w:rsidP="00376102" w:rsidRDefault="00376102" w14:paraId="1B84C56F" w14:textId="77777777">
            <w:pPr>
              <w:spacing w:after="0" w:line="240" w:lineRule="auto"/>
              <w:ind w:left="0" w:right="0"/>
              <w:rPr>
                <w:rFonts w:ascii="Arial" w:hAnsi="Arial" w:cs="Arial"/>
                <w:sz w:val="20"/>
                <w:szCs w:val="20"/>
              </w:rPr>
            </w:pPr>
            <w:r w:rsidRPr="00376102">
              <w:rPr>
                <w:rFonts w:ascii="Arial" w:hAnsi="Arial" w:cs="Arial"/>
                <w:sz w:val="20"/>
                <w:szCs w:val="20"/>
              </w:rPr>
              <w:t xml:space="preserve">Uppföljning av shuntmotstånd. </w:t>
            </w:r>
          </w:p>
          <w:p w:rsidRPr="00376102" w:rsidR="00376102" w:rsidP="00376102" w:rsidRDefault="00376102" w14:paraId="4F9700CD" w14:textId="77777777">
            <w:pPr>
              <w:spacing w:after="0" w:line="240" w:lineRule="auto"/>
              <w:ind w:left="0" w:right="0"/>
              <w:rPr>
                <w:rFonts w:ascii="Arial" w:hAnsi="Arial" w:cs="Arial"/>
                <w:sz w:val="20"/>
                <w:szCs w:val="20"/>
              </w:rPr>
            </w:pPr>
            <w:r w:rsidRPr="00376102">
              <w:rPr>
                <w:rFonts w:ascii="Arial" w:hAnsi="Arial" w:cs="Arial"/>
                <w:sz w:val="20"/>
                <w:szCs w:val="20"/>
              </w:rPr>
              <w:t>Vb justera shuntmotstånd.</w:t>
            </w:r>
          </w:p>
          <w:p w:rsidRPr="00376102" w:rsidR="00376102" w:rsidP="00376102" w:rsidRDefault="00376102" w14:paraId="6F068B44" w14:textId="77777777">
            <w:pPr>
              <w:spacing w:after="0" w:line="240" w:lineRule="auto"/>
              <w:ind w:left="0" w:right="0"/>
              <w:rPr>
                <w:rFonts w:ascii="Arial" w:hAnsi="Arial" w:cs="Arial"/>
                <w:sz w:val="20"/>
                <w:szCs w:val="20"/>
              </w:rPr>
            </w:pPr>
            <w:r w:rsidRPr="00376102">
              <w:rPr>
                <w:rFonts w:ascii="Arial" w:hAnsi="Arial" w:cs="Arial"/>
                <w:sz w:val="20"/>
                <w:szCs w:val="20"/>
              </w:rPr>
              <w:t>Eftersträva shuntmotstånd 2,0 – 2,5 vid infantil hydrocefalus.</w:t>
            </w:r>
          </w:p>
          <w:p w:rsidRPr="00376102" w:rsidR="00376102" w:rsidP="00376102" w:rsidRDefault="00376102" w14:paraId="6919A4E4" w14:textId="77777777">
            <w:pPr>
              <w:spacing w:after="0" w:line="240" w:lineRule="auto"/>
              <w:ind w:left="0" w:right="0"/>
              <w:rPr>
                <w:rFonts w:ascii="Arial" w:hAnsi="Arial" w:cs="Arial"/>
                <w:sz w:val="20"/>
                <w:szCs w:val="20"/>
              </w:rPr>
            </w:pPr>
            <w:r w:rsidRPr="00376102">
              <w:rPr>
                <w:rFonts w:ascii="Arial" w:hAnsi="Arial" w:cs="Arial"/>
                <w:sz w:val="20"/>
                <w:szCs w:val="20"/>
              </w:rPr>
              <w:t>Tidig shuntkomplikation?</w:t>
            </w:r>
          </w:p>
        </w:tc>
      </w:tr>
      <w:tr w:rsidRPr="00376102" w:rsidR="00376102" w:rsidTr="00DF1F3E" w14:paraId="75F3F0CA"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587241A"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C80DD53"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26B797DD" w14:textId="77777777">
            <w:pPr>
              <w:numPr>
                <w:ilvl w:val="0"/>
                <w:numId w:val="23"/>
              </w:numPr>
              <w:spacing w:after="0" w:line="240" w:lineRule="auto"/>
              <w:ind w:right="0"/>
              <w:contextualSpacing/>
              <w:rPr>
                <w:rFonts w:ascii="Arial" w:hAnsi="Arial" w:cs="Arial"/>
                <w:b/>
                <w:sz w:val="20"/>
                <w:szCs w:val="20"/>
                <w:lang w:eastAsia="en-US"/>
              </w:rPr>
            </w:pPr>
            <w:r w:rsidRPr="00376102">
              <w:rPr>
                <w:rFonts w:ascii="Arial" w:hAnsi="Arial" w:cs="Arial"/>
                <w:sz w:val="20"/>
                <w:szCs w:val="20"/>
              </w:rPr>
              <w:t>Fontanell – insjunken, normal, spänd eller buktande.</w:t>
            </w:r>
          </w:p>
          <w:p w:rsidRPr="00376102" w:rsidR="00376102" w:rsidP="00376102" w:rsidRDefault="00376102" w14:paraId="6C49C389" w14:textId="77777777">
            <w:pPr>
              <w:numPr>
                <w:ilvl w:val="0"/>
                <w:numId w:val="23"/>
              </w:numPr>
              <w:spacing w:before="100" w:beforeAutospacing="1" w:after="100" w:afterAutospacing="1" w:line="240" w:lineRule="auto"/>
              <w:ind w:right="0"/>
              <w:rPr>
                <w:rFonts w:ascii="Arial" w:hAnsi="Arial" w:cs="Arial"/>
                <w:b/>
                <w:sz w:val="20"/>
                <w:szCs w:val="20"/>
              </w:rPr>
            </w:pPr>
            <w:r w:rsidRPr="00376102">
              <w:rPr>
                <w:rFonts w:ascii="Arial" w:hAnsi="Arial" w:cs="Arial"/>
                <w:sz w:val="20"/>
                <w:szCs w:val="20"/>
              </w:rPr>
              <w:t>Suturer – suturvidgning eller överlappande suturer (interkallation).</w:t>
            </w:r>
          </w:p>
          <w:p w:rsidRPr="00376102" w:rsidR="00376102" w:rsidP="00376102" w:rsidRDefault="00376102" w14:paraId="64DF5F32" w14:textId="77777777">
            <w:pPr>
              <w:numPr>
                <w:ilvl w:val="0"/>
                <w:numId w:val="23"/>
              </w:numPr>
              <w:spacing w:before="100" w:beforeAutospacing="1" w:after="100" w:afterAutospacing="1" w:line="240" w:lineRule="auto"/>
              <w:ind w:right="0"/>
              <w:rPr>
                <w:rFonts w:ascii="Arial" w:hAnsi="Arial" w:cs="Arial"/>
                <w:b/>
                <w:sz w:val="20"/>
                <w:szCs w:val="20"/>
              </w:rPr>
            </w:pPr>
            <w:r w:rsidRPr="00376102">
              <w:rPr>
                <w:rFonts w:ascii="Arial" w:hAnsi="Arial" w:cs="Arial"/>
                <w:sz w:val="20"/>
                <w:szCs w:val="20"/>
              </w:rPr>
              <w:t>Shunt – shuntfyllnad, svullnad längs ventil och shuntslang.</w:t>
            </w:r>
          </w:p>
        </w:tc>
        <w:tc>
          <w:tcPr>
            <w:tcW w:w="1807" w:type="pct"/>
          </w:tcPr>
          <w:p w:rsidRPr="00376102" w:rsidR="00376102" w:rsidP="00376102" w:rsidRDefault="00376102" w14:paraId="6853E7E3" w14:textId="77777777">
            <w:pPr>
              <w:spacing w:after="0" w:line="240" w:lineRule="auto"/>
              <w:ind w:left="0" w:right="0"/>
              <w:rPr>
                <w:rFonts w:ascii="Arial" w:hAnsi="Arial" w:cs="Arial"/>
                <w:sz w:val="20"/>
                <w:szCs w:val="20"/>
              </w:rPr>
            </w:pPr>
          </w:p>
        </w:tc>
      </w:tr>
      <w:tr w:rsidRPr="00376102" w:rsidR="00376102" w:rsidTr="00DF1F3E" w14:paraId="46B6A630"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A6962DB"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8022D92"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69B14D9" w14:textId="77777777">
            <w:pPr>
              <w:numPr>
                <w:ilvl w:val="0"/>
                <w:numId w:val="23"/>
              </w:numPr>
              <w:spacing w:after="0" w:line="240" w:lineRule="auto"/>
              <w:ind w:right="0"/>
              <w:contextualSpacing/>
              <w:rPr>
                <w:rFonts w:ascii="Arial" w:hAnsi="Arial" w:cs="Arial"/>
                <w:sz w:val="20"/>
                <w:szCs w:val="20"/>
              </w:rPr>
            </w:pPr>
            <w:r w:rsidRPr="00376102">
              <w:rPr>
                <w:rFonts w:ascii="Arial" w:hAnsi="Arial" w:cs="Arial"/>
                <w:sz w:val="20"/>
                <w:szCs w:val="20"/>
              </w:rPr>
              <w:t>Skalle – operationssår; läckage av likvor eller pus.</w:t>
            </w:r>
          </w:p>
        </w:tc>
        <w:tc>
          <w:tcPr>
            <w:tcW w:w="1807" w:type="pct"/>
          </w:tcPr>
          <w:p w:rsidRPr="00376102" w:rsidR="00376102" w:rsidP="00376102" w:rsidRDefault="00376102" w14:paraId="367BCEBB" w14:textId="77777777">
            <w:pPr>
              <w:spacing w:after="0" w:line="240" w:lineRule="auto"/>
              <w:ind w:left="0" w:right="0"/>
              <w:rPr>
                <w:rFonts w:ascii="Arial" w:hAnsi="Arial" w:cs="Arial"/>
                <w:sz w:val="20"/>
                <w:szCs w:val="20"/>
              </w:rPr>
            </w:pPr>
          </w:p>
        </w:tc>
      </w:tr>
      <w:tr w:rsidRPr="00376102" w:rsidR="00376102" w:rsidTr="00DF1F3E" w14:paraId="017D48C6"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68125980"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3006A14"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61F24E4A" w14:textId="77777777">
            <w:pPr>
              <w:numPr>
                <w:ilvl w:val="0"/>
                <w:numId w:val="23"/>
              </w:numPr>
              <w:spacing w:after="0" w:line="240" w:lineRule="auto"/>
              <w:ind w:right="0"/>
              <w:contextualSpacing/>
              <w:rPr>
                <w:rFonts w:ascii="Arial" w:hAnsi="Arial" w:cs="Arial"/>
                <w:sz w:val="20"/>
                <w:szCs w:val="20"/>
              </w:rPr>
            </w:pPr>
            <w:r w:rsidRPr="00376102">
              <w:rPr>
                <w:rFonts w:ascii="Arial" w:hAnsi="Arial" w:cs="Arial"/>
                <w:sz w:val="20"/>
                <w:szCs w:val="20"/>
              </w:rPr>
              <w:t>Buk – operationssår; utveckling av likvorcysta.</w:t>
            </w:r>
          </w:p>
        </w:tc>
        <w:tc>
          <w:tcPr>
            <w:tcW w:w="1807" w:type="pct"/>
          </w:tcPr>
          <w:p w:rsidRPr="00376102" w:rsidR="00376102" w:rsidP="00376102" w:rsidRDefault="00376102" w14:paraId="27B26299" w14:textId="77777777">
            <w:pPr>
              <w:spacing w:after="0" w:line="240" w:lineRule="auto"/>
              <w:ind w:left="0" w:right="0"/>
              <w:rPr>
                <w:rFonts w:ascii="Arial" w:hAnsi="Arial" w:cs="Arial"/>
                <w:sz w:val="20"/>
                <w:szCs w:val="20"/>
              </w:rPr>
            </w:pPr>
          </w:p>
        </w:tc>
      </w:tr>
      <w:tr w:rsidRPr="00376102" w:rsidR="00376102" w:rsidTr="00DF1F3E" w14:paraId="13AB22C0"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3E5D8874"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548B0A5"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0AD7B76" w14:textId="77777777">
            <w:pPr>
              <w:numPr>
                <w:ilvl w:val="0"/>
                <w:numId w:val="23"/>
              </w:numPr>
              <w:spacing w:after="0" w:line="240" w:lineRule="auto"/>
              <w:ind w:right="0"/>
              <w:contextualSpacing/>
              <w:rPr>
                <w:rFonts w:ascii="Arial" w:hAnsi="Arial" w:cs="Arial"/>
                <w:b/>
                <w:sz w:val="20"/>
                <w:szCs w:val="20"/>
                <w:lang w:eastAsia="en-US"/>
              </w:rPr>
            </w:pPr>
            <w:r w:rsidRPr="00376102">
              <w:rPr>
                <w:rFonts w:ascii="Arial" w:hAnsi="Arial" w:cs="Arial"/>
                <w:sz w:val="20"/>
                <w:szCs w:val="20"/>
              </w:rPr>
              <w:t>Neurologisk undersökning inkl bedömning av ögonrörelser.</w:t>
            </w:r>
          </w:p>
          <w:p w:rsidRPr="00376102" w:rsidR="00376102" w:rsidP="00376102" w:rsidRDefault="00376102" w14:paraId="4A664FAF" w14:textId="77777777">
            <w:pPr>
              <w:numPr>
                <w:ilvl w:val="0"/>
                <w:numId w:val="23"/>
              </w:numPr>
              <w:spacing w:before="100" w:beforeAutospacing="1" w:after="100" w:afterAutospacing="1" w:line="240" w:lineRule="auto"/>
              <w:ind w:right="0"/>
              <w:rPr>
                <w:rFonts w:ascii="Arial" w:hAnsi="Arial" w:cs="Arial"/>
                <w:b/>
                <w:sz w:val="20"/>
                <w:szCs w:val="20"/>
              </w:rPr>
            </w:pPr>
            <w:r w:rsidRPr="00376102">
              <w:rPr>
                <w:rFonts w:ascii="Arial" w:hAnsi="Arial" w:cs="Arial"/>
                <w:sz w:val="20"/>
                <w:szCs w:val="20"/>
              </w:rPr>
              <w:t>Utvecklingsbedömning.</w:t>
            </w:r>
          </w:p>
          <w:p w:rsidRPr="00376102" w:rsidR="00376102" w:rsidP="00376102" w:rsidRDefault="00376102" w14:paraId="520BC31E" w14:textId="77777777">
            <w:pPr>
              <w:numPr>
                <w:ilvl w:val="0"/>
                <w:numId w:val="23"/>
              </w:numPr>
              <w:spacing w:before="100" w:beforeAutospacing="1" w:after="100" w:afterAutospacing="1" w:line="240" w:lineRule="auto"/>
              <w:ind w:right="0"/>
              <w:rPr>
                <w:rFonts w:ascii="Arial" w:hAnsi="Arial" w:cs="Arial"/>
                <w:b/>
                <w:sz w:val="20"/>
                <w:szCs w:val="20"/>
              </w:rPr>
            </w:pPr>
            <w:r w:rsidRPr="00376102">
              <w:rPr>
                <w:rFonts w:ascii="Arial" w:hAnsi="Arial" w:cs="Arial"/>
                <w:sz w:val="20"/>
                <w:szCs w:val="20"/>
              </w:rPr>
              <w:t>Bedömning av längd och vikt.</w:t>
            </w:r>
          </w:p>
          <w:p w:rsidRPr="00376102" w:rsidR="00376102" w:rsidP="00376102" w:rsidRDefault="00376102" w14:paraId="284927DF" w14:textId="77777777">
            <w:pPr>
              <w:numPr>
                <w:ilvl w:val="0"/>
                <w:numId w:val="23"/>
              </w:numPr>
              <w:spacing w:before="100" w:beforeAutospacing="1" w:after="100" w:afterAutospacing="1" w:line="240" w:lineRule="auto"/>
              <w:ind w:right="0"/>
              <w:rPr>
                <w:rFonts w:ascii="Arial" w:hAnsi="Arial" w:cs="Arial"/>
                <w:sz w:val="20"/>
                <w:szCs w:val="20"/>
              </w:rPr>
            </w:pPr>
            <w:r w:rsidRPr="00376102">
              <w:rPr>
                <w:rFonts w:ascii="Arial" w:hAnsi="Arial" w:cs="Arial"/>
                <w:sz w:val="20"/>
                <w:szCs w:val="20"/>
              </w:rPr>
              <w:t>Vb CRP kontroll.</w:t>
            </w:r>
          </w:p>
        </w:tc>
        <w:tc>
          <w:tcPr>
            <w:tcW w:w="1807" w:type="pct"/>
          </w:tcPr>
          <w:p w:rsidRPr="00376102" w:rsidR="00376102" w:rsidP="00376102" w:rsidRDefault="00376102" w14:paraId="198B64EA" w14:textId="77777777">
            <w:pPr>
              <w:spacing w:after="0" w:line="240" w:lineRule="auto"/>
              <w:ind w:left="0" w:right="0"/>
              <w:rPr>
                <w:rFonts w:ascii="Arial" w:hAnsi="Arial" w:cs="Arial"/>
                <w:sz w:val="20"/>
                <w:szCs w:val="20"/>
              </w:rPr>
            </w:pPr>
          </w:p>
        </w:tc>
      </w:tr>
      <w:tr w:rsidRPr="00376102" w:rsidR="00376102" w:rsidTr="00DF1F3E" w14:paraId="17BE7DFD"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760ED01"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C70FD41"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25B081CE" w14:textId="77777777">
            <w:pPr>
              <w:spacing w:after="0" w:line="240" w:lineRule="auto"/>
              <w:ind w:left="0" w:right="0"/>
              <w:rPr>
                <w:rFonts w:ascii="Arial" w:hAnsi="Arial" w:cs="Arial"/>
                <w:b/>
                <w:sz w:val="20"/>
                <w:szCs w:val="20"/>
              </w:rPr>
            </w:pPr>
            <w:r w:rsidRPr="00376102">
              <w:rPr>
                <w:rFonts w:ascii="Arial" w:hAnsi="Arial" w:cs="Arial"/>
                <w:sz w:val="20"/>
                <w:szCs w:val="20"/>
              </w:rPr>
              <w:t>Kontroll med ultraljud:</w:t>
            </w:r>
          </w:p>
        </w:tc>
        <w:tc>
          <w:tcPr>
            <w:tcW w:w="1807" w:type="pct"/>
          </w:tcPr>
          <w:p w:rsidRPr="00376102" w:rsidR="00376102" w:rsidP="00376102" w:rsidRDefault="00376102" w14:paraId="7F70717B" w14:textId="77777777">
            <w:pPr>
              <w:spacing w:after="0" w:line="240" w:lineRule="auto"/>
              <w:ind w:left="0" w:right="0"/>
              <w:rPr>
                <w:rFonts w:ascii="Arial" w:hAnsi="Arial" w:cs="Arial"/>
                <w:sz w:val="20"/>
                <w:szCs w:val="20"/>
              </w:rPr>
            </w:pPr>
          </w:p>
        </w:tc>
      </w:tr>
      <w:tr w:rsidRPr="00376102" w:rsidR="00376102" w:rsidTr="00DF1F3E" w14:paraId="083B9F3C"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1F40198"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8EDDDEB"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28672E9B" w14:textId="77777777">
            <w:pPr>
              <w:numPr>
                <w:ilvl w:val="0"/>
                <w:numId w:val="25"/>
              </w:numPr>
              <w:spacing w:after="0" w:line="240" w:lineRule="auto"/>
              <w:ind w:right="0"/>
              <w:contextualSpacing/>
              <w:rPr>
                <w:rFonts w:ascii="Arial" w:hAnsi="Arial" w:cs="Arial"/>
                <w:b/>
                <w:sz w:val="20"/>
                <w:szCs w:val="20"/>
                <w:lang w:eastAsia="en-US"/>
              </w:rPr>
            </w:pPr>
            <w:r w:rsidRPr="00376102">
              <w:rPr>
                <w:rFonts w:ascii="Arial" w:hAnsi="Arial" w:cs="Arial"/>
                <w:sz w:val="20"/>
                <w:szCs w:val="20"/>
              </w:rPr>
              <w:t xml:space="preserve">Ultraljud hjärna för uppföljning av ventrikelvidd 1-2 veckor efter operation.  </w:t>
            </w:r>
          </w:p>
        </w:tc>
        <w:tc>
          <w:tcPr>
            <w:tcW w:w="1807" w:type="pct"/>
          </w:tcPr>
          <w:p w:rsidRPr="00376102" w:rsidR="00376102" w:rsidP="00376102" w:rsidRDefault="00376102" w14:paraId="1973BD8E" w14:textId="77777777">
            <w:pPr>
              <w:spacing w:after="0" w:line="240" w:lineRule="auto"/>
              <w:ind w:left="0" w:right="0"/>
              <w:rPr>
                <w:rFonts w:ascii="Arial" w:hAnsi="Arial" w:cs="Arial"/>
                <w:sz w:val="20"/>
                <w:szCs w:val="20"/>
              </w:rPr>
            </w:pPr>
            <w:r w:rsidRPr="00376102">
              <w:rPr>
                <w:rFonts w:ascii="Arial" w:hAnsi="Arial" w:cs="Arial"/>
                <w:sz w:val="20"/>
                <w:szCs w:val="20"/>
              </w:rPr>
              <w:t>Kontrollera regress av hydrocefalus efter operation.</w:t>
            </w:r>
          </w:p>
        </w:tc>
      </w:tr>
    </w:tbl>
    <w:p w:rsidRPr="00376102" w:rsidR="00376102" w:rsidP="00376102" w:rsidRDefault="00376102" w14:paraId="725863D3" w14:textId="77777777">
      <w:pPr>
        <w:spacing w:after="0" w:line="240" w:lineRule="auto"/>
        <w:ind w:left="0" w:right="0"/>
        <w:rPr>
          <w:rFonts w:ascii="Arial" w:hAnsi="Arial" w:cs="Arial"/>
          <w:sz w:val="20"/>
          <w:szCs w:val="20"/>
        </w:rPr>
      </w:pPr>
      <w:r w:rsidRPr="00376102">
        <w:rPr>
          <w:rFonts w:ascii="Arial" w:hAnsi="Arial" w:cs="Arial"/>
          <w:b/>
          <w:bCs/>
          <w:sz w:val="20"/>
          <w:szCs w:val="20"/>
        </w:rPr>
        <w:br w:type="page"/>
      </w:r>
    </w:p>
    <w:tbl>
      <w:tblPr>
        <w:tblW w:w="5000" w:type="pct"/>
        <w:tblLook w:val="04A0" w:firstRow="1" w:lastRow="0" w:firstColumn="1" w:lastColumn="0" w:noHBand="0" w:noVBand="1"/>
      </w:tblPr>
      <w:tblGrid>
        <w:gridCol w:w="243"/>
        <w:gridCol w:w="243"/>
        <w:gridCol w:w="5216"/>
        <w:gridCol w:w="3227"/>
      </w:tblGrid>
      <w:tr w:rsidRPr="00376102" w:rsidR="00376102" w:rsidTr="00DF1F3E" w14:paraId="43809803"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3FA7F7D"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BF9BAF1"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3685BC44" w14:textId="77777777">
            <w:pPr>
              <w:spacing w:after="0" w:line="240" w:lineRule="auto"/>
              <w:ind w:left="0" w:right="0"/>
              <w:rPr>
                <w:rFonts w:ascii="Arial" w:hAnsi="Arial" w:cs="Arial"/>
                <w:sz w:val="20"/>
                <w:szCs w:val="20"/>
              </w:rPr>
            </w:pPr>
            <w:r w:rsidRPr="00376102">
              <w:rPr>
                <w:rFonts w:ascii="Arial" w:hAnsi="Arial" w:cs="Arial"/>
                <w:sz w:val="20"/>
                <w:szCs w:val="20"/>
              </w:rPr>
              <w:t>Planera röntgenkontroll utöver ultraljud:</w:t>
            </w:r>
          </w:p>
          <w:p w:rsidRPr="00376102" w:rsidR="00376102" w:rsidP="00376102" w:rsidRDefault="00376102" w14:paraId="43945B56"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2D80DBE4" w14:textId="77777777">
            <w:pPr>
              <w:spacing w:after="0" w:line="240" w:lineRule="auto"/>
              <w:ind w:left="0" w:right="0"/>
              <w:rPr>
                <w:rFonts w:ascii="Arial" w:hAnsi="Arial" w:cs="Arial"/>
                <w:sz w:val="20"/>
                <w:szCs w:val="20"/>
              </w:rPr>
            </w:pPr>
          </w:p>
        </w:tc>
      </w:tr>
      <w:tr w:rsidRPr="00376102" w:rsidR="00376102" w:rsidTr="00DF1F3E" w14:paraId="2287CFB5"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3754914B"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256BACB"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448E1B4" w14:textId="77777777">
            <w:pPr>
              <w:numPr>
                <w:ilvl w:val="0"/>
                <w:numId w:val="25"/>
              </w:numPr>
              <w:spacing w:after="0" w:line="240" w:lineRule="auto"/>
              <w:ind w:right="0"/>
              <w:contextualSpacing/>
              <w:rPr>
                <w:rFonts w:ascii="Arial" w:hAnsi="Arial" w:cs="Arial"/>
                <w:sz w:val="20"/>
                <w:szCs w:val="20"/>
              </w:rPr>
            </w:pPr>
            <w:r w:rsidRPr="00376102">
              <w:rPr>
                <w:rFonts w:ascii="Arial" w:hAnsi="Arial" w:cs="Arial"/>
                <w:sz w:val="20"/>
                <w:szCs w:val="20"/>
              </w:rPr>
              <w:t xml:space="preserve">MR undersökning eller lågdos CT skalle 3 mån efter operation om möjligt på hemortssjukhus. MR är förstahandsval för barn som ej tidigare undersökts med MR och för barn opererade med ventriculocisternostomi. </w:t>
            </w:r>
          </w:p>
          <w:p w:rsidRPr="00376102" w:rsidR="00376102" w:rsidP="00376102" w:rsidRDefault="00376102" w14:paraId="4B0775B4" w14:textId="77777777">
            <w:pPr>
              <w:numPr>
                <w:ilvl w:val="0"/>
                <w:numId w:val="25"/>
              </w:numPr>
              <w:spacing w:before="100" w:beforeAutospacing="1" w:after="100" w:afterAutospacing="1" w:line="240" w:lineRule="auto"/>
              <w:ind w:right="0"/>
              <w:rPr>
                <w:rFonts w:ascii="Arial" w:hAnsi="Arial" w:cs="Arial"/>
                <w:sz w:val="20"/>
                <w:szCs w:val="20"/>
              </w:rPr>
            </w:pPr>
            <w:r w:rsidRPr="00376102">
              <w:rPr>
                <w:rFonts w:ascii="Arial" w:hAnsi="Arial" w:cs="Arial"/>
                <w:sz w:val="20"/>
                <w:szCs w:val="20"/>
              </w:rPr>
              <w:t xml:space="preserve">Barn med posthemorrhagisk hydrocefalus (PHH) i neonatalperioden som före shuntoperation följts med ultraljud för behandlingskontroll av likvortappningar kan istället för MR eller CT efter operation följas med ultraljud av neonatolog eller radiolog så länge fontanellen är öppetstående. Barn med PHH tillhör gruppen neonatala högriskbarn och genomgår MR i fullgången tid och därutöver vid behov. Se PM nationella riktlinjer för uppföljning av neonatala riskbarn. </w:t>
            </w:r>
          </w:p>
        </w:tc>
        <w:tc>
          <w:tcPr>
            <w:tcW w:w="1807" w:type="pct"/>
          </w:tcPr>
          <w:p w:rsidRPr="00376102" w:rsidR="00376102" w:rsidP="00376102" w:rsidRDefault="00376102" w14:paraId="783B66E2" w14:textId="77777777">
            <w:pPr>
              <w:spacing w:after="0" w:line="240" w:lineRule="auto"/>
              <w:ind w:left="0" w:right="0"/>
              <w:rPr>
                <w:rFonts w:ascii="Arial" w:hAnsi="Arial" w:cs="Arial"/>
                <w:sz w:val="20"/>
                <w:szCs w:val="20"/>
              </w:rPr>
            </w:pPr>
            <w:r w:rsidRPr="00376102">
              <w:rPr>
                <w:rFonts w:ascii="Arial" w:hAnsi="Arial" w:cs="Arial"/>
                <w:sz w:val="20"/>
                <w:szCs w:val="20"/>
              </w:rPr>
              <w:t>Utgångsundersökning inför ev shuntkomplikationer och vid nya och fortsatta symtom.</w:t>
            </w:r>
          </w:p>
          <w:p w:rsidRPr="00376102" w:rsidR="00376102" w:rsidP="00376102" w:rsidRDefault="00376102" w14:paraId="19E6ECE8" w14:textId="77777777">
            <w:pPr>
              <w:spacing w:after="0" w:line="240" w:lineRule="auto"/>
              <w:ind w:left="0" w:right="0"/>
              <w:rPr>
                <w:rFonts w:ascii="Arial" w:hAnsi="Arial" w:cs="Arial"/>
                <w:sz w:val="20"/>
                <w:szCs w:val="20"/>
              </w:rPr>
            </w:pPr>
            <w:r w:rsidRPr="00376102">
              <w:rPr>
                <w:rFonts w:ascii="Arial" w:hAnsi="Arial" w:cs="Arial"/>
                <w:sz w:val="20"/>
                <w:szCs w:val="20"/>
              </w:rPr>
              <w:t>Remiss för MR eller lågdos CT på hemorten.</w:t>
            </w:r>
          </w:p>
          <w:p w:rsidRPr="00376102" w:rsidR="00376102" w:rsidP="00376102" w:rsidRDefault="00376102" w14:paraId="4B1B3D0C" w14:textId="77777777">
            <w:pPr>
              <w:spacing w:after="0" w:line="240" w:lineRule="auto"/>
              <w:ind w:left="0" w:right="0"/>
              <w:rPr>
                <w:rFonts w:ascii="Arial" w:hAnsi="Arial" w:cs="Arial"/>
                <w:sz w:val="20"/>
                <w:szCs w:val="20"/>
              </w:rPr>
            </w:pPr>
            <w:r w:rsidRPr="00376102">
              <w:rPr>
                <w:rFonts w:ascii="Arial" w:hAnsi="Arial" w:cs="Arial"/>
                <w:sz w:val="20"/>
                <w:szCs w:val="20"/>
              </w:rPr>
              <w:t xml:space="preserve">Samråd med specialinriktad neonatolog vid PHH behandlad med tidig intervention i neonatalvården ang uppföljning.      </w:t>
            </w:r>
          </w:p>
          <w:p w:rsidRPr="00376102" w:rsidR="00376102" w:rsidP="00376102" w:rsidRDefault="00376102" w14:paraId="6F01DB1C" w14:textId="77777777">
            <w:pPr>
              <w:spacing w:after="0" w:line="240" w:lineRule="auto"/>
              <w:ind w:left="0" w:right="0"/>
              <w:rPr>
                <w:rFonts w:ascii="Arial" w:hAnsi="Arial" w:cs="Arial"/>
                <w:sz w:val="20"/>
                <w:szCs w:val="20"/>
              </w:rPr>
            </w:pPr>
          </w:p>
          <w:p w:rsidRPr="00376102" w:rsidR="00376102" w:rsidP="00376102" w:rsidRDefault="00376102" w14:paraId="353FB4A3" w14:textId="77777777">
            <w:pPr>
              <w:spacing w:after="0" w:line="240" w:lineRule="auto"/>
              <w:ind w:left="0" w:right="0"/>
              <w:rPr>
                <w:rFonts w:ascii="Arial" w:hAnsi="Arial" w:cs="Arial"/>
                <w:sz w:val="20"/>
                <w:szCs w:val="20"/>
              </w:rPr>
            </w:pPr>
          </w:p>
          <w:p w:rsidRPr="00376102" w:rsidR="00376102" w:rsidP="00376102" w:rsidRDefault="00376102" w14:paraId="6801A79B" w14:textId="77777777">
            <w:pPr>
              <w:spacing w:after="0" w:line="240" w:lineRule="auto"/>
              <w:ind w:left="0" w:right="0"/>
              <w:rPr>
                <w:rFonts w:ascii="Arial" w:hAnsi="Arial" w:cs="Arial"/>
                <w:sz w:val="20"/>
                <w:szCs w:val="20"/>
              </w:rPr>
            </w:pPr>
          </w:p>
        </w:tc>
      </w:tr>
      <w:tr w:rsidRPr="00376102" w:rsidR="00376102" w:rsidTr="00DF1F3E" w14:paraId="17839583"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F3829E5"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8AC198C"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3D5CE427" w14:textId="77777777">
            <w:pPr>
              <w:spacing w:after="0" w:line="240" w:lineRule="auto"/>
              <w:ind w:left="0" w:right="0"/>
              <w:rPr>
                <w:rFonts w:ascii="Arial" w:hAnsi="Arial" w:cs="Arial"/>
                <w:sz w:val="20"/>
                <w:szCs w:val="20"/>
              </w:rPr>
            </w:pPr>
            <w:r w:rsidRPr="00376102">
              <w:rPr>
                <w:rFonts w:ascii="Arial" w:hAnsi="Arial" w:cs="Arial"/>
                <w:sz w:val="20"/>
                <w:szCs w:val="20"/>
              </w:rPr>
              <w:t>Övriga kontroller:</w:t>
            </w:r>
          </w:p>
        </w:tc>
        <w:tc>
          <w:tcPr>
            <w:tcW w:w="1807" w:type="pct"/>
          </w:tcPr>
          <w:p w:rsidRPr="00376102" w:rsidR="00376102" w:rsidP="00376102" w:rsidRDefault="00376102" w14:paraId="2FA99345" w14:textId="77777777">
            <w:pPr>
              <w:spacing w:after="0" w:line="240" w:lineRule="auto"/>
              <w:ind w:left="0" w:right="0"/>
              <w:rPr>
                <w:rFonts w:ascii="Arial" w:hAnsi="Arial" w:cs="Arial"/>
                <w:sz w:val="20"/>
                <w:szCs w:val="20"/>
              </w:rPr>
            </w:pPr>
          </w:p>
        </w:tc>
      </w:tr>
      <w:tr w:rsidRPr="00376102" w:rsidR="00376102" w:rsidTr="00DF1F3E" w14:paraId="4C0958F5"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E0B7518"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897DD88"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451A6CA5" w14:textId="77777777">
            <w:pPr>
              <w:numPr>
                <w:ilvl w:val="0"/>
                <w:numId w:val="25"/>
              </w:numPr>
              <w:spacing w:after="0" w:line="240" w:lineRule="auto"/>
              <w:ind w:right="0"/>
              <w:contextualSpacing/>
              <w:rPr>
                <w:rFonts w:ascii="Arial" w:hAnsi="Arial" w:cs="Arial"/>
                <w:sz w:val="20"/>
                <w:szCs w:val="20"/>
              </w:rPr>
            </w:pPr>
            <w:r w:rsidRPr="00376102">
              <w:rPr>
                <w:rFonts w:ascii="Arial" w:hAnsi="Arial" w:cs="Arial"/>
                <w:sz w:val="20"/>
                <w:szCs w:val="20"/>
              </w:rPr>
              <w:t>Ögonkontroll på hemorten snarast efter shuntoperation; därefter var 4:e till var 6:e månad barnets två första levnadsår, därefter minst årligen fram till 6 års ålder. Ögonläkare remitterar vid behov till syncentralen.</w:t>
            </w:r>
          </w:p>
        </w:tc>
        <w:tc>
          <w:tcPr>
            <w:tcW w:w="1807" w:type="pct"/>
          </w:tcPr>
          <w:p w:rsidRPr="00376102" w:rsidR="00376102" w:rsidP="00376102" w:rsidRDefault="00376102" w14:paraId="21C6BF4C" w14:textId="77777777">
            <w:pPr>
              <w:spacing w:after="0" w:line="240" w:lineRule="auto"/>
              <w:ind w:left="0" w:right="0"/>
              <w:rPr>
                <w:rFonts w:ascii="Arial" w:hAnsi="Arial" w:cs="Arial"/>
                <w:sz w:val="20"/>
                <w:szCs w:val="20"/>
              </w:rPr>
            </w:pPr>
            <w:r w:rsidRPr="00376102">
              <w:rPr>
                <w:rFonts w:ascii="Arial" w:hAnsi="Arial" w:cs="Arial"/>
                <w:sz w:val="20"/>
                <w:szCs w:val="20"/>
              </w:rPr>
              <w:t>Upptäcka papillödem, förhindra synskada och diagnosticera synsvårigheter.</w:t>
            </w:r>
          </w:p>
          <w:p w:rsidRPr="00376102" w:rsidR="00376102" w:rsidP="00376102" w:rsidRDefault="00376102" w14:paraId="60A599C7" w14:textId="77777777">
            <w:pPr>
              <w:spacing w:after="0" w:line="240" w:lineRule="auto"/>
              <w:ind w:left="0" w:right="0"/>
              <w:rPr>
                <w:rFonts w:ascii="Arial" w:hAnsi="Arial" w:cs="Arial"/>
                <w:sz w:val="20"/>
                <w:szCs w:val="20"/>
              </w:rPr>
            </w:pPr>
            <w:r w:rsidRPr="00376102">
              <w:rPr>
                <w:rFonts w:ascii="Arial" w:hAnsi="Arial" w:cs="Arial"/>
                <w:sz w:val="20"/>
                <w:szCs w:val="20"/>
              </w:rPr>
              <w:t>Remiss till ögonläkare på hemorten med kopia på svar till PAL.</w:t>
            </w:r>
          </w:p>
        </w:tc>
      </w:tr>
      <w:tr w:rsidRPr="00376102" w:rsidR="00376102" w:rsidTr="00DF1F3E" w14:paraId="63E555CD"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DA69DE6"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C0453CD"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6D0FB1BE" w14:textId="77777777">
            <w:pPr>
              <w:numPr>
                <w:ilvl w:val="0"/>
                <w:numId w:val="26"/>
              </w:numPr>
              <w:spacing w:after="0" w:line="240" w:lineRule="auto"/>
              <w:ind w:right="0"/>
              <w:contextualSpacing/>
              <w:rPr>
                <w:rFonts w:ascii="Arial" w:hAnsi="Arial" w:cs="Arial"/>
                <w:sz w:val="20"/>
                <w:szCs w:val="20"/>
              </w:rPr>
            </w:pPr>
            <w:r w:rsidRPr="00376102">
              <w:rPr>
                <w:rFonts w:ascii="Arial" w:hAnsi="Arial" w:cs="Arial"/>
                <w:sz w:val="20"/>
                <w:szCs w:val="20"/>
              </w:rPr>
              <w:t>Kontroller av huvudomfång vid BVC se ovan.</w:t>
            </w:r>
          </w:p>
        </w:tc>
        <w:tc>
          <w:tcPr>
            <w:tcW w:w="1807" w:type="pct"/>
          </w:tcPr>
          <w:p w:rsidRPr="00376102" w:rsidR="00376102" w:rsidP="00376102" w:rsidRDefault="00376102" w14:paraId="0E22B0CD" w14:textId="77777777">
            <w:pPr>
              <w:spacing w:after="0" w:line="240" w:lineRule="auto"/>
              <w:ind w:left="0" w:right="0"/>
              <w:rPr>
                <w:rFonts w:ascii="Arial" w:hAnsi="Arial" w:cs="Arial"/>
                <w:sz w:val="20"/>
                <w:szCs w:val="20"/>
              </w:rPr>
            </w:pPr>
            <w:r w:rsidRPr="00376102">
              <w:rPr>
                <w:rFonts w:ascii="Arial" w:hAnsi="Arial" w:cs="Arial"/>
                <w:sz w:val="20"/>
                <w:szCs w:val="20"/>
              </w:rPr>
              <w:t>Kopia på återbesök och huvudomfångskurva med brev till PAL och BVC på hemorten.</w:t>
            </w:r>
          </w:p>
        </w:tc>
      </w:tr>
      <w:tr w:rsidRPr="00376102" w:rsidR="00376102" w:rsidTr="00DF1F3E" w14:paraId="37E78488"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019958D"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08B3AA2"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8552ECC" w14:textId="77777777">
            <w:pPr>
              <w:spacing w:after="0" w:line="240" w:lineRule="auto"/>
              <w:ind w:left="0" w:right="0"/>
              <w:contextualSpacing/>
              <w:rPr>
                <w:rFonts w:ascii="Arial" w:hAnsi="Arial" w:cs="Arial"/>
                <w:sz w:val="20"/>
                <w:szCs w:val="20"/>
              </w:rPr>
            </w:pPr>
          </w:p>
        </w:tc>
        <w:tc>
          <w:tcPr>
            <w:tcW w:w="1807" w:type="pct"/>
          </w:tcPr>
          <w:p w:rsidRPr="00376102" w:rsidR="00376102" w:rsidP="00376102" w:rsidRDefault="00376102" w14:paraId="16F108B3" w14:textId="77777777">
            <w:pPr>
              <w:spacing w:after="0" w:line="240" w:lineRule="auto"/>
              <w:ind w:left="0" w:right="0"/>
              <w:rPr>
                <w:rFonts w:ascii="Arial" w:hAnsi="Arial" w:cs="Arial"/>
                <w:sz w:val="20"/>
                <w:szCs w:val="20"/>
              </w:rPr>
            </w:pPr>
          </w:p>
        </w:tc>
      </w:tr>
      <w:tr w:rsidRPr="00376102" w:rsidR="00376102" w:rsidTr="00DF1F3E" w14:paraId="15E2D4ED" w14:textId="77777777">
        <w:trPr>
          <w:cantSplit/>
          <w:trHeight w:val="522"/>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47D43683"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333C2904"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25FE47BC" w14:textId="77777777">
            <w:pPr>
              <w:keepNext/>
              <w:spacing w:line="240" w:lineRule="auto"/>
              <w:ind w:left="0" w:right="0"/>
              <w:outlineLvl w:val="1"/>
              <w:rPr>
                <w:rFonts w:ascii="Arial" w:hAnsi="Arial" w:cs="Arial"/>
                <w:b/>
                <w:sz w:val="20"/>
                <w:szCs w:val="20"/>
              </w:rPr>
            </w:pPr>
            <w:r w:rsidRPr="00376102">
              <w:rPr>
                <w:rFonts w:ascii="Arial" w:hAnsi="Arial" w:cs="Arial"/>
                <w:b/>
                <w:sz w:val="20"/>
                <w:szCs w:val="20"/>
              </w:rPr>
              <w:t>2 månader efter operationen</w:t>
            </w:r>
          </w:p>
        </w:tc>
        <w:tc>
          <w:tcPr>
            <w:tcW w:w="1807" w:type="pct"/>
            <w:vMerge w:val="restart"/>
          </w:tcPr>
          <w:p w:rsidRPr="00376102" w:rsidR="00376102" w:rsidP="00376102" w:rsidRDefault="00376102" w14:paraId="2712C380" w14:textId="77777777">
            <w:pPr>
              <w:spacing w:after="0" w:line="240" w:lineRule="auto"/>
              <w:ind w:left="0" w:right="0"/>
              <w:rPr>
                <w:rFonts w:ascii="Arial" w:hAnsi="Arial" w:cs="Arial"/>
                <w:sz w:val="20"/>
                <w:szCs w:val="20"/>
              </w:rPr>
            </w:pPr>
          </w:p>
        </w:tc>
      </w:tr>
      <w:tr w:rsidRPr="00376102" w:rsidR="00376102" w:rsidTr="00DF1F3E" w14:paraId="5107286C" w14:textId="77777777">
        <w:trPr>
          <w:cantSplit/>
          <w:trHeight w:val="261"/>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3A0F5041" w14:textId="77777777">
            <w:pPr>
              <w:keepNext/>
              <w:keepLines/>
              <w:spacing w:line="240" w:lineRule="auto"/>
              <w:ind w:left="0" w:right="0"/>
              <w:rPr>
                <w:rFonts w:ascii="Arial" w:hAnsi="Arial" w:cs="Arial"/>
                <w:b/>
                <w:bCs/>
                <w:noProof/>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886A461" w14:textId="77777777">
            <w:pPr>
              <w:keepNext/>
              <w:keepLines/>
              <w:spacing w:line="240" w:lineRule="auto"/>
              <w:ind w:left="0" w:right="0"/>
              <w:rPr>
                <w:rFonts w:ascii="Arial" w:hAnsi="Arial" w:cs="Arial"/>
                <w:b/>
                <w:bCs/>
                <w:noProof/>
                <w:color w:val="4F81BD"/>
                <w:sz w:val="20"/>
                <w:szCs w:val="20"/>
                <w:lang w:eastAsia="en-US"/>
              </w:rPr>
            </w:pPr>
          </w:p>
        </w:tc>
        <w:tc>
          <w:tcPr>
            <w:tcW w:w="0" w:type="auto"/>
            <w:vMerge/>
            <w:vAlign w:val="center"/>
          </w:tcPr>
          <w:p w:rsidRPr="00376102" w:rsidR="00376102" w:rsidP="00376102" w:rsidRDefault="00376102" w14:paraId="605D041D" w14:textId="77777777">
            <w:pPr>
              <w:spacing w:after="0" w:line="240" w:lineRule="auto"/>
              <w:ind w:left="0" w:right="0"/>
              <w:rPr>
                <w:rFonts w:ascii="Arial" w:hAnsi="Arial" w:cs="Arial"/>
                <w:b/>
                <w:sz w:val="20"/>
                <w:szCs w:val="20"/>
              </w:rPr>
            </w:pPr>
          </w:p>
        </w:tc>
        <w:tc>
          <w:tcPr>
            <w:tcW w:w="0" w:type="auto"/>
            <w:vMerge/>
            <w:vAlign w:val="center"/>
          </w:tcPr>
          <w:p w:rsidRPr="00376102" w:rsidR="00376102" w:rsidP="00376102" w:rsidRDefault="00376102" w14:paraId="6B73B582" w14:textId="77777777">
            <w:pPr>
              <w:spacing w:after="0" w:line="240" w:lineRule="auto"/>
              <w:ind w:left="0" w:right="0"/>
              <w:rPr>
                <w:rFonts w:ascii="Arial" w:hAnsi="Arial" w:cs="Arial"/>
                <w:sz w:val="20"/>
                <w:szCs w:val="20"/>
              </w:rPr>
            </w:pPr>
          </w:p>
        </w:tc>
      </w:tr>
      <w:tr w:rsidRPr="00376102" w:rsidR="00376102" w:rsidTr="00DF1F3E" w14:paraId="2F8BE6D2"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AA69C2A"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4C1C470"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899B39D" w14:textId="77777777">
            <w:pPr>
              <w:spacing w:before="120" w:after="240" w:line="240" w:lineRule="auto"/>
              <w:ind w:left="0" w:right="0"/>
              <w:rPr>
                <w:rFonts w:ascii="Arial" w:hAnsi="Arial" w:cs="Arial"/>
                <w:b/>
                <w:sz w:val="20"/>
                <w:szCs w:val="20"/>
              </w:rPr>
            </w:pPr>
            <w:r w:rsidRPr="00376102">
              <w:rPr>
                <w:rFonts w:ascii="Arial" w:hAnsi="Arial" w:cs="Arial"/>
                <w:b/>
                <w:sz w:val="20"/>
                <w:szCs w:val="20"/>
              </w:rPr>
              <w:t>Besök hos barnläkare eller barnneurolog på hemorten (PAL)</w:t>
            </w:r>
          </w:p>
        </w:tc>
        <w:tc>
          <w:tcPr>
            <w:tcW w:w="1807" w:type="pct"/>
          </w:tcPr>
          <w:p w:rsidRPr="00376102" w:rsidR="00376102" w:rsidP="00376102" w:rsidRDefault="00376102" w14:paraId="5B8C46FB" w14:textId="77777777">
            <w:pPr>
              <w:spacing w:after="0" w:line="240" w:lineRule="auto"/>
              <w:ind w:left="0" w:right="0"/>
              <w:rPr>
                <w:rFonts w:ascii="Arial" w:hAnsi="Arial" w:cs="Arial"/>
                <w:sz w:val="20"/>
                <w:szCs w:val="20"/>
              </w:rPr>
            </w:pPr>
          </w:p>
        </w:tc>
      </w:tr>
      <w:tr w:rsidRPr="00376102" w:rsidR="00376102" w:rsidTr="00DF1F3E" w14:paraId="17B9A951"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522E5C0"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6D4B9F6"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69EEE995" w14:textId="77777777">
            <w:pPr>
              <w:spacing w:after="0" w:line="240" w:lineRule="auto"/>
              <w:ind w:left="0" w:right="0"/>
              <w:rPr>
                <w:rFonts w:ascii="Arial" w:hAnsi="Arial" w:cs="Arial"/>
                <w:sz w:val="20"/>
                <w:szCs w:val="20"/>
              </w:rPr>
            </w:pPr>
            <w:r w:rsidRPr="00376102">
              <w:rPr>
                <w:rFonts w:ascii="Arial" w:hAnsi="Arial" w:cs="Arial"/>
                <w:sz w:val="20"/>
                <w:szCs w:val="20"/>
              </w:rPr>
              <w:t>Klinisk bedömning se ovan.</w:t>
            </w:r>
          </w:p>
        </w:tc>
        <w:tc>
          <w:tcPr>
            <w:tcW w:w="1807" w:type="pct"/>
          </w:tcPr>
          <w:p w:rsidRPr="00376102" w:rsidR="00376102" w:rsidP="00376102" w:rsidRDefault="00376102" w14:paraId="0D83E375" w14:textId="77777777">
            <w:pPr>
              <w:spacing w:after="0" w:line="240" w:lineRule="auto"/>
              <w:ind w:left="0" w:right="0"/>
              <w:rPr>
                <w:rFonts w:ascii="Arial" w:hAnsi="Arial" w:cs="Arial"/>
                <w:sz w:val="20"/>
                <w:szCs w:val="20"/>
              </w:rPr>
            </w:pPr>
          </w:p>
        </w:tc>
      </w:tr>
      <w:tr w:rsidRPr="00376102" w:rsidR="00376102" w:rsidTr="00DF1F3E" w14:paraId="479A165C"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8A1498A"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E8F070D"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000E685A" w14:textId="77777777">
            <w:pPr>
              <w:spacing w:after="0" w:line="240" w:lineRule="auto"/>
              <w:ind w:left="0" w:right="0"/>
              <w:rPr>
                <w:rFonts w:ascii="Arial" w:hAnsi="Arial" w:cs="Arial"/>
                <w:sz w:val="20"/>
                <w:szCs w:val="20"/>
              </w:rPr>
            </w:pPr>
            <w:r w:rsidRPr="00376102">
              <w:rPr>
                <w:rFonts w:ascii="Arial" w:hAnsi="Arial" w:cs="Arial"/>
                <w:sz w:val="20"/>
                <w:szCs w:val="20"/>
              </w:rPr>
              <w:t>Vid misstänkt shuntkomplikation kontaktas barnneurolog DSBUS och vid akuta fall av klar shuntdysfunktion kontaktas neurokirurg Sahlgrenska.</w:t>
            </w:r>
          </w:p>
        </w:tc>
        <w:tc>
          <w:tcPr>
            <w:tcW w:w="1807" w:type="pct"/>
          </w:tcPr>
          <w:p w:rsidRPr="00376102" w:rsidR="00376102" w:rsidP="00376102" w:rsidRDefault="00376102" w14:paraId="43C5E417" w14:textId="77777777">
            <w:pPr>
              <w:spacing w:after="0" w:line="240" w:lineRule="auto"/>
              <w:ind w:left="0" w:right="0"/>
              <w:rPr>
                <w:rFonts w:ascii="Arial" w:hAnsi="Arial" w:cs="Arial"/>
                <w:sz w:val="20"/>
                <w:szCs w:val="20"/>
              </w:rPr>
            </w:pPr>
            <w:r w:rsidRPr="00376102">
              <w:rPr>
                <w:rFonts w:ascii="Arial" w:hAnsi="Arial" w:cs="Arial"/>
                <w:sz w:val="20"/>
                <w:szCs w:val="20"/>
              </w:rPr>
              <w:t xml:space="preserve">Upptäcka avvikande huvudtillväxt. </w:t>
            </w:r>
          </w:p>
          <w:p w:rsidRPr="00376102" w:rsidR="00376102" w:rsidP="00376102" w:rsidRDefault="00376102" w14:paraId="19CC2452" w14:textId="77777777">
            <w:pPr>
              <w:spacing w:after="0" w:line="240" w:lineRule="auto"/>
              <w:ind w:left="0" w:right="0"/>
              <w:rPr>
                <w:rFonts w:ascii="Arial" w:hAnsi="Arial" w:cs="Arial"/>
                <w:sz w:val="20"/>
                <w:szCs w:val="20"/>
              </w:rPr>
            </w:pPr>
            <w:r w:rsidRPr="00376102">
              <w:rPr>
                <w:rFonts w:ascii="Arial" w:hAnsi="Arial" w:cs="Arial"/>
                <w:sz w:val="20"/>
                <w:szCs w:val="20"/>
              </w:rPr>
              <w:t>Shuntkomplikation?</w:t>
            </w:r>
          </w:p>
        </w:tc>
      </w:tr>
      <w:tr w:rsidRPr="00376102" w:rsidR="00376102" w:rsidTr="00DF1F3E" w14:paraId="7554107C"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D58A694"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CFB6FD4"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64FDFFCA" w14:textId="77777777">
            <w:pPr>
              <w:spacing w:after="0" w:line="240" w:lineRule="auto"/>
              <w:ind w:left="0" w:right="0"/>
              <w:rPr>
                <w:rFonts w:ascii="Arial" w:hAnsi="Arial" w:cs="Arial"/>
                <w:sz w:val="20"/>
                <w:szCs w:val="20"/>
              </w:rPr>
            </w:pPr>
            <w:r w:rsidRPr="00376102">
              <w:rPr>
                <w:rFonts w:ascii="Arial" w:hAnsi="Arial" w:cs="Arial"/>
                <w:sz w:val="20"/>
                <w:szCs w:val="20"/>
              </w:rPr>
              <w:t>Kontrollera att uppföljning planeras hos:</w:t>
            </w:r>
          </w:p>
        </w:tc>
        <w:tc>
          <w:tcPr>
            <w:tcW w:w="1807" w:type="pct"/>
          </w:tcPr>
          <w:p w:rsidRPr="00376102" w:rsidR="00376102" w:rsidP="00376102" w:rsidRDefault="00376102" w14:paraId="7F4AD82C" w14:textId="77777777">
            <w:pPr>
              <w:spacing w:after="0" w:line="240" w:lineRule="auto"/>
              <w:ind w:left="0" w:right="0"/>
              <w:rPr>
                <w:rFonts w:ascii="Arial" w:hAnsi="Arial" w:cs="Arial"/>
                <w:sz w:val="20"/>
                <w:szCs w:val="20"/>
              </w:rPr>
            </w:pPr>
          </w:p>
        </w:tc>
      </w:tr>
    </w:tbl>
    <w:p w:rsidRPr="00376102" w:rsidR="00376102" w:rsidP="00376102" w:rsidRDefault="00376102" w14:paraId="350952AB" w14:textId="77777777">
      <w:pPr>
        <w:spacing w:after="0" w:line="240" w:lineRule="auto"/>
        <w:ind w:left="0" w:right="0"/>
      </w:pPr>
      <w:r w:rsidRPr="00376102">
        <w:rPr>
          <w:b/>
          <w:bCs/>
        </w:rPr>
        <w:br w:type="page"/>
      </w:r>
    </w:p>
    <w:tbl>
      <w:tblPr>
        <w:tblW w:w="5000" w:type="pct"/>
        <w:tblLook w:val="04A0" w:firstRow="1" w:lastRow="0" w:firstColumn="1" w:lastColumn="0" w:noHBand="0" w:noVBand="1"/>
      </w:tblPr>
      <w:tblGrid>
        <w:gridCol w:w="243"/>
        <w:gridCol w:w="243"/>
        <w:gridCol w:w="5216"/>
        <w:gridCol w:w="3227"/>
      </w:tblGrid>
      <w:tr w:rsidRPr="00376102" w:rsidR="00376102" w:rsidTr="00DF1F3E" w14:paraId="5279B7D3"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1B53A12"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081971C"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668EED74" w14:textId="77777777">
            <w:pPr>
              <w:numPr>
                <w:ilvl w:val="0"/>
                <w:numId w:val="27"/>
              </w:numPr>
              <w:spacing w:after="0" w:line="240" w:lineRule="auto"/>
              <w:ind w:right="0"/>
              <w:contextualSpacing/>
              <w:rPr>
                <w:rFonts w:ascii="Arial" w:hAnsi="Arial" w:cs="Arial"/>
                <w:sz w:val="20"/>
                <w:szCs w:val="20"/>
              </w:rPr>
            </w:pPr>
            <w:r w:rsidRPr="00376102">
              <w:rPr>
                <w:rFonts w:ascii="Arial" w:hAnsi="Arial" w:cs="Arial"/>
                <w:sz w:val="20"/>
                <w:szCs w:val="20"/>
              </w:rPr>
              <w:t>Barnneurolog och neurokirurg DSBUS och att MR eller lågdos CT är utfört på hemorten till åb på DSBUS.</w:t>
            </w:r>
          </w:p>
        </w:tc>
        <w:tc>
          <w:tcPr>
            <w:tcW w:w="1807" w:type="pct"/>
          </w:tcPr>
          <w:p w:rsidRPr="00376102" w:rsidR="00376102" w:rsidP="00376102" w:rsidRDefault="00376102" w14:paraId="143864A5" w14:textId="77777777">
            <w:pPr>
              <w:spacing w:after="0" w:line="240" w:lineRule="auto"/>
              <w:ind w:left="0" w:right="0"/>
              <w:rPr>
                <w:rFonts w:ascii="Arial" w:hAnsi="Arial" w:cs="Arial"/>
                <w:sz w:val="20"/>
                <w:szCs w:val="20"/>
              </w:rPr>
            </w:pPr>
            <w:r w:rsidRPr="00376102">
              <w:rPr>
                <w:rFonts w:ascii="Arial" w:hAnsi="Arial" w:cs="Arial"/>
                <w:sz w:val="20"/>
                <w:szCs w:val="20"/>
              </w:rPr>
              <w:t>Remiss till neurokirurgkonferens skickas till barnneurologen DSBUS med röntgenbilder se PM ”neurokirurgkonferens”. Bifoga tillväxtkurva och kopia på återbesök med kliniska uppgifter.</w:t>
            </w:r>
          </w:p>
        </w:tc>
      </w:tr>
      <w:tr w:rsidRPr="00376102" w:rsidR="00376102" w:rsidTr="00DF1F3E" w14:paraId="10B7250B"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28E0819"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DD976E2"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5AB280BC" w14:textId="77777777">
            <w:pPr>
              <w:numPr>
                <w:ilvl w:val="0"/>
                <w:numId w:val="27"/>
              </w:numPr>
              <w:spacing w:after="0" w:line="240" w:lineRule="auto"/>
              <w:ind w:right="0"/>
              <w:contextualSpacing/>
              <w:rPr>
                <w:rFonts w:ascii="Arial" w:hAnsi="Arial" w:cs="Arial"/>
                <w:sz w:val="20"/>
                <w:szCs w:val="20"/>
              </w:rPr>
            </w:pPr>
            <w:r w:rsidRPr="00376102">
              <w:rPr>
                <w:rFonts w:ascii="Arial" w:hAnsi="Arial" w:cs="Arial"/>
                <w:sz w:val="20"/>
                <w:szCs w:val="20"/>
              </w:rPr>
              <w:t>Ögonläkare på hemorten, för uppföljning se ovan.</w:t>
            </w:r>
          </w:p>
        </w:tc>
        <w:tc>
          <w:tcPr>
            <w:tcW w:w="1807" w:type="pct"/>
          </w:tcPr>
          <w:p w:rsidRPr="00376102" w:rsidR="00376102" w:rsidP="00376102" w:rsidRDefault="00376102" w14:paraId="0D0194D3" w14:textId="77777777">
            <w:pPr>
              <w:spacing w:after="0" w:line="240" w:lineRule="auto"/>
              <w:ind w:left="0" w:right="0"/>
              <w:rPr>
                <w:rFonts w:ascii="Arial" w:hAnsi="Arial" w:cs="Arial"/>
                <w:sz w:val="20"/>
                <w:szCs w:val="20"/>
              </w:rPr>
            </w:pPr>
            <w:r w:rsidRPr="00376102">
              <w:rPr>
                <w:rFonts w:ascii="Arial" w:hAnsi="Arial" w:cs="Arial"/>
                <w:sz w:val="20"/>
                <w:szCs w:val="20"/>
              </w:rPr>
              <w:t>Remiss till ögonläkare.</w:t>
            </w:r>
          </w:p>
        </w:tc>
      </w:tr>
      <w:tr w:rsidRPr="00376102" w:rsidR="00376102" w:rsidTr="00DF1F3E" w14:paraId="09AE9C5B"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5D14C7EC"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1469A08"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0C8FCA99" w14:textId="77777777">
            <w:pPr>
              <w:numPr>
                <w:ilvl w:val="0"/>
                <w:numId w:val="27"/>
              </w:numPr>
              <w:spacing w:after="0" w:line="240" w:lineRule="auto"/>
              <w:ind w:right="0"/>
              <w:rPr>
                <w:rFonts w:ascii="Arial" w:hAnsi="Arial" w:cs="Arial"/>
                <w:sz w:val="20"/>
                <w:szCs w:val="20"/>
              </w:rPr>
            </w:pPr>
            <w:r w:rsidRPr="00376102">
              <w:rPr>
                <w:rFonts w:ascii="Arial" w:hAnsi="Arial" w:cs="Arial"/>
                <w:sz w:val="20"/>
                <w:szCs w:val="20"/>
              </w:rPr>
              <w:t>Kontroller av huvudomfång vid BVC se ovan.</w:t>
            </w:r>
          </w:p>
        </w:tc>
        <w:tc>
          <w:tcPr>
            <w:tcW w:w="1807" w:type="pct"/>
          </w:tcPr>
          <w:p w:rsidRPr="00376102" w:rsidR="00376102" w:rsidP="00376102" w:rsidRDefault="00376102" w14:paraId="035C1113" w14:textId="77777777">
            <w:pPr>
              <w:spacing w:after="0" w:line="240" w:lineRule="auto"/>
              <w:ind w:left="0" w:right="0"/>
              <w:rPr>
                <w:rFonts w:ascii="Arial" w:hAnsi="Arial" w:cs="Arial"/>
                <w:sz w:val="20"/>
                <w:szCs w:val="20"/>
              </w:rPr>
            </w:pPr>
            <w:r w:rsidRPr="00376102">
              <w:rPr>
                <w:rFonts w:ascii="Arial" w:hAnsi="Arial" w:cs="Arial"/>
                <w:sz w:val="20"/>
                <w:szCs w:val="20"/>
              </w:rPr>
              <w:t>Kopia på återbesök och huvudomfångskurva till barnneurologen DSBUS och BVC.</w:t>
            </w:r>
          </w:p>
          <w:p w:rsidRPr="00376102" w:rsidR="00376102" w:rsidP="00376102" w:rsidRDefault="00376102" w14:paraId="7E07BB6F" w14:textId="77777777">
            <w:pPr>
              <w:spacing w:after="0" w:line="240" w:lineRule="auto"/>
              <w:ind w:left="0" w:right="0"/>
              <w:rPr>
                <w:rFonts w:ascii="Arial" w:hAnsi="Arial" w:cs="Arial"/>
                <w:sz w:val="20"/>
                <w:szCs w:val="20"/>
              </w:rPr>
            </w:pPr>
          </w:p>
        </w:tc>
      </w:tr>
      <w:tr w:rsidRPr="00376102" w:rsidR="00376102" w:rsidTr="00DF1F3E" w14:paraId="18A302A8" w14:textId="77777777">
        <w:trPr>
          <w:cantSplit/>
          <w:trHeight w:val="522"/>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0AB11711"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46CEB002"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0243057C" w14:textId="77777777">
            <w:pPr>
              <w:keepNext/>
              <w:spacing w:line="240" w:lineRule="auto"/>
              <w:ind w:left="0" w:right="0"/>
              <w:outlineLvl w:val="1"/>
              <w:rPr>
                <w:rFonts w:ascii="Arial" w:hAnsi="Arial" w:cs="Arial"/>
                <w:b/>
                <w:sz w:val="20"/>
                <w:szCs w:val="20"/>
              </w:rPr>
            </w:pPr>
            <w:r w:rsidRPr="00376102">
              <w:rPr>
                <w:rFonts w:ascii="Arial" w:hAnsi="Arial" w:cs="Arial"/>
                <w:b/>
                <w:sz w:val="20"/>
                <w:szCs w:val="20"/>
              </w:rPr>
              <w:t>3 månader efter operationen</w:t>
            </w:r>
          </w:p>
        </w:tc>
        <w:tc>
          <w:tcPr>
            <w:tcW w:w="1807" w:type="pct"/>
            <w:vMerge w:val="restart"/>
          </w:tcPr>
          <w:p w:rsidRPr="00376102" w:rsidR="00376102" w:rsidP="00376102" w:rsidRDefault="00376102" w14:paraId="603627D5" w14:textId="77777777">
            <w:pPr>
              <w:spacing w:after="0" w:line="240" w:lineRule="auto"/>
              <w:ind w:left="0" w:right="0"/>
              <w:rPr>
                <w:rFonts w:ascii="Arial" w:hAnsi="Arial" w:cs="Arial"/>
                <w:sz w:val="20"/>
                <w:szCs w:val="20"/>
              </w:rPr>
            </w:pPr>
          </w:p>
        </w:tc>
      </w:tr>
      <w:tr w:rsidRPr="00376102" w:rsidR="00376102" w:rsidTr="00DF1F3E" w14:paraId="57D40A1D" w14:textId="77777777">
        <w:trPr>
          <w:cantSplit/>
          <w:trHeight w:val="261"/>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0A99D34" w14:textId="77777777">
            <w:pPr>
              <w:keepNext/>
              <w:keepLines/>
              <w:spacing w:line="240" w:lineRule="auto"/>
              <w:ind w:left="0" w:right="0"/>
              <w:rPr>
                <w:rFonts w:ascii="Arial" w:hAnsi="Arial" w:cs="Arial"/>
                <w:b/>
                <w:bCs/>
                <w:noProof/>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600BA3E" w14:textId="77777777">
            <w:pPr>
              <w:keepNext/>
              <w:keepLines/>
              <w:spacing w:line="240" w:lineRule="auto"/>
              <w:ind w:left="0" w:right="0"/>
              <w:rPr>
                <w:rFonts w:ascii="Arial" w:hAnsi="Arial" w:cs="Arial"/>
                <w:b/>
                <w:bCs/>
                <w:noProof/>
                <w:color w:val="4F81BD"/>
                <w:sz w:val="20"/>
                <w:szCs w:val="20"/>
                <w:lang w:eastAsia="en-US"/>
              </w:rPr>
            </w:pPr>
          </w:p>
        </w:tc>
        <w:tc>
          <w:tcPr>
            <w:tcW w:w="0" w:type="auto"/>
            <w:vMerge/>
            <w:vAlign w:val="center"/>
          </w:tcPr>
          <w:p w:rsidRPr="00376102" w:rsidR="00376102" w:rsidP="00376102" w:rsidRDefault="00376102" w14:paraId="24F5BB03" w14:textId="77777777">
            <w:pPr>
              <w:spacing w:after="0" w:line="240" w:lineRule="auto"/>
              <w:ind w:left="0" w:right="0"/>
              <w:rPr>
                <w:rFonts w:ascii="Arial" w:hAnsi="Arial" w:cs="Arial"/>
                <w:b/>
                <w:sz w:val="20"/>
                <w:szCs w:val="20"/>
              </w:rPr>
            </w:pPr>
          </w:p>
        </w:tc>
        <w:tc>
          <w:tcPr>
            <w:tcW w:w="0" w:type="auto"/>
            <w:vMerge/>
            <w:vAlign w:val="center"/>
          </w:tcPr>
          <w:p w:rsidRPr="00376102" w:rsidR="00376102" w:rsidP="00376102" w:rsidRDefault="00376102" w14:paraId="02141771" w14:textId="77777777">
            <w:pPr>
              <w:spacing w:after="0" w:line="240" w:lineRule="auto"/>
              <w:ind w:left="0" w:right="0"/>
              <w:rPr>
                <w:rFonts w:ascii="Arial" w:hAnsi="Arial" w:cs="Arial"/>
                <w:sz w:val="20"/>
                <w:szCs w:val="20"/>
              </w:rPr>
            </w:pPr>
          </w:p>
        </w:tc>
      </w:tr>
      <w:tr w:rsidRPr="00376102" w:rsidR="00376102" w:rsidTr="00DF1F3E" w14:paraId="6B31C563"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C94DFFD"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661DB80"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232EC19A" w14:textId="77777777">
            <w:pPr>
              <w:spacing w:before="120" w:after="240" w:line="240" w:lineRule="auto"/>
              <w:ind w:left="0" w:right="0"/>
              <w:rPr>
                <w:rFonts w:ascii="Arial" w:hAnsi="Arial" w:cs="Arial"/>
                <w:b/>
                <w:sz w:val="20"/>
                <w:szCs w:val="20"/>
                <w:lang w:eastAsia="en-US"/>
              </w:rPr>
            </w:pPr>
            <w:r w:rsidRPr="00376102">
              <w:rPr>
                <w:rFonts w:ascii="Arial" w:hAnsi="Arial" w:cs="Arial"/>
                <w:b/>
                <w:sz w:val="20"/>
                <w:szCs w:val="20"/>
                <w:lang w:eastAsia="en-US"/>
              </w:rPr>
              <w:t>Återbesök hos neurokirurg och barnneurolog (Skallmottagningen) via remiss till neurokirurgkonferens DSBUS</w:t>
            </w:r>
          </w:p>
        </w:tc>
        <w:tc>
          <w:tcPr>
            <w:tcW w:w="1807" w:type="pct"/>
          </w:tcPr>
          <w:p w:rsidRPr="00376102" w:rsidR="00376102" w:rsidP="00376102" w:rsidRDefault="00376102" w14:paraId="53C5ED69" w14:textId="77777777">
            <w:pPr>
              <w:spacing w:after="0" w:line="240" w:lineRule="auto"/>
              <w:ind w:left="0" w:right="0"/>
              <w:rPr>
                <w:rFonts w:ascii="Arial" w:hAnsi="Arial" w:cs="Arial"/>
                <w:sz w:val="20"/>
                <w:szCs w:val="20"/>
              </w:rPr>
            </w:pPr>
          </w:p>
        </w:tc>
      </w:tr>
      <w:tr w:rsidRPr="00376102" w:rsidR="00376102" w:rsidTr="00DF1F3E" w14:paraId="0329C34C"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6F6E448C"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448AA1D"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22B31319" w14:textId="77777777">
            <w:pPr>
              <w:spacing w:after="0" w:line="240" w:lineRule="auto"/>
              <w:ind w:left="0" w:right="0"/>
              <w:rPr>
                <w:rFonts w:ascii="Arial" w:hAnsi="Arial" w:cs="Arial"/>
                <w:sz w:val="20"/>
                <w:szCs w:val="20"/>
              </w:rPr>
            </w:pPr>
            <w:r w:rsidRPr="00376102">
              <w:rPr>
                <w:rFonts w:ascii="Arial" w:hAnsi="Arial" w:cs="Arial"/>
                <w:sz w:val="20"/>
                <w:szCs w:val="20"/>
              </w:rPr>
              <w:t xml:space="preserve">Alt sker återbesök till neurokirurg och neonatolog vid PHH i neonatalperioden i samråd med barnneurolog enl ovan. </w:t>
            </w:r>
          </w:p>
        </w:tc>
        <w:tc>
          <w:tcPr>
            <w:tcW w:w="1807" w:type="pct"/>
          </w:tcPr>
          <w:p w:rsidRPr="00376102" w:rsidR="00376102" w:rsidP="00376102" w:rsidRDefault="00376102" w14:paraId="4AF06399" w14:textId="77777777">
            <w:pPr>
              <w:spacing w:after="0" w:line="240" w:lineRule="auto"/>
              <w:ind w:left="0" w:right="0"/>
              <w:rPr>
                <w:rFonts w:ascii="Arial" w:hAnsi="Arial" w:cs="Arial"/>
                <w:sz w:val="20"/>
                <w:szCs w:val="20"/>
              </w:rPr>
            </w:pPr>
          </w:p>
        </w:tc>
      </w:tr>
      <w:tr w:rsidRPr="00376102" w:rsidR="00376102" w:rsidTr="00DF1F3E" w14:paraId="1BCFA949"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435DE7F"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51A5AE91"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5C26C7F7" w14:textId="77777777">
            <w:pPr>
              <w:spacing w:after="0" w:line="240" w:lineRule="auto"/>
              <w:ind w:left="0" w:right="0"/>
              <w:rPr>
                <w:rFonts w:ascii="Arial" w:hAnsi="Arial" w:cs="Arial"/>
                <w:sz w:val="20"/>
                <w:szCs w:val="20"/>
              </w:rPr>
            </w:pPr>
            <w:r w:rsidRPr="00376102">
              <w:rPr>
                <w:rFonts w:ascii="Arial" w:hAnsi="Arial" w:cs="Arial"/>
                <w:sz w:val="20"/>
                <w:szCs w:val="20"/>
              </w:rPr>
              <w:t>Klinisk bedömning se ovan.</w:t>
            </w:r>
          </w:p>
        </w:tc>
        <w:tc>
          <w:tcPr>
            <w:tcW w:w="1807" w:type="pct"/>
          </w:tcPr>
          <w:p w:rsidRPr="00376102" w:rsidR="00376102" w:rsidP="00376102" w:rsidRDefault="00376102" w14:paraId="56D24005" w14:textId="77777777">
            <w:pPr>
              <w:spacing w:after="0" w:line="240" w:lineRule="auto"/>
              <w:ind w:left="0" w:right="0"/>
              <w:rPr>
                <w:rFonts w:ascii="Arial" w:hAnsi="Arial" w:cs="Arial"/>
                <w:sz w:val="20"/>
                <w:szCs w:val="20"/>
              </w:rPr>
            </w:pPr>
            <w:r w:rsidRPr="00376102">
              <w:rPr>
                <w:rFonts w:ascii="Arial" w:hAnsi="Arial" w:cs="Arial"/>
                <w:sz w:val="20"/>
                <w:szCs w:val="20"/>
              </w:rPr>
              <w:t>Uppföljning av inställt shuntmotstånd.</w:t>
            </w:r>
          </w:p>
          <w:p w:rsidRPr="00376102" w:rsidR="00376102" w:rsidP="00376102" w:rsidRDefault="00376102" w14:paraId="5AEEF23B" w14:textId="77777777">
            <w:pPr>
              <w:spacing w:after="0" w:line="240" w:lineRule="auto"/>
              <w:ind w:left="0" w:right="0"/>
              <w:rPr>
                <w:rFonts w:ascii="Arial" w:hAnsi="Arial" w:cs="Arial"/>
                <w:sz w:val="20"/>
                <w:szCs w:val="20"/>
              </w:rPr>
            </w:pPr>
            <w:r w:rsidRPr="00376102">
              <w:rPr>
                <w:rFonts w:ascii="Arial" w:hAnsi="Arial" w:cs="Arial"/>
                <w:sz w:val="20"/>
                <w:szCs w:val="20"/>
              </w:rPr>
              <w:t>Vb justera shuntmotstånd.</w:t>
            </w:r>
          </w:p>
        </w:tc>
      </w:tr>
      <w:tr w:rsidRPr="00376102" w:rsidR="00376102" w:rsidTr="00DF1F3E" w14:paraId="44DCFC50"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89E25EC"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6217E64"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3DFA89E3" w14:textId="77777777">
            <w:pPr>
              <w:spacing w:after="0" w:line="240" w:lineRule="auto"/>
              <w:ind w:left="0" w:right="0"/>
              <w:rPr>
                <w:rFonts w:ascii="Arial" w:hAnsi="Arial" w:cs="Arial"/>
                <w:sz w:val="20"/>
                <w:szCs w:val="20"/>
              </w:rPr>
            </w:pPr>
            <w:r w:rsidRPr="00376102">
              <w:rPr>
                <w:rFonts w:ascii="Arial" w:hAnsi="Arial" w:cs="Arial"/>
                <w:sz w:val="20"/>
                <w:szCs w:val="20"/>
              </w:rPr>
              <w:t>Kontrollera resultatet av:</w:t>
            </w:r>
          </w:p>
        </w:tc>
        <w:tc>
          <w:tcPr>
            <w:tcW w:w="1807" w:type="pct"/>
          </w:tcPr>
          <w:p w:rsidRPr="00376102" w:rsidR="00376102" w:rsidP="00376102" w:rsidRDefault="00376102" w14:paraId="4F888ED9" w14:textId="77777777">
            <w:pPr>
              <w:spacing w:after="0" w:line="240" w:lineRule="auto"/>
              <w:ind w:left="0" w:right="0"/>
              <w:rPr>
                <w:rFonts w:ascii="Arial" w:hAnsi="Arial" w:cs="Arial"/>
                <w:sz w:val="20"/>
                <w:szCs w:val="20"/>
              </w:rPr>
            </w:pPr>
          </w:p>
        </w:tc>
      </w:tr>
      <w:tr w:rsidRPr="00376102" w:rsidR="00376102" w:rsidTr="00DF1F3E" w14:paraId="2185DA97"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6CC86EF6"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055D4C4"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57D057B7" w14:textId="77777777">
            <w:pPr>
              <w:numPr>
                <w:ilvl w:val="0"/>
                <w:numId w:val="28"/>
              </w:numPr>
              <w:spacing w:after="0" w:line="240" w:lineRule="auto"/>
              <w:ind w:right="0"/>
              <w:contextualSpacing/>
              <w:rPr>
                <w:rFonts w:ascii="Arial" w:hAnsi="Arial" w:cs="Arial"/>
                <w:sz w:val="20"/>
                <w:szCs w:val="20"/>
              </w:rPr>
            </w:pPr>
            <w:r w:rsidRPr="00376102">
              <w:rPr>
                <w:rFonts w:ascii="Arial" w:hAnsi="Arial" w:cs="Arial"/>
                <w:sz w:val="20"/>
                <w:szCs w:val="20"/>
              </w:rPr>
              <w:t>Postoperativ röntgenundersökning från hemorten.</w:t>
            </w:r>
          </w:p>
        </w:tc>
        <w:tc>
          <w:tcPr>
            <w:tcW w:w="1807" w:type="pct"/>
          </w:tcPr>
          <w:p w:rsidRPr="00376102" w:rsidR="00376102" w:rsidP="00376102" w:rsidRDefault="00376102" w14:paraId="6EC1F2A0" w14:textId="77777777">
            <w:pPr>
              <w:spacing w:after="0" w:line="240" w:lineRule="auto"/>
              <w:ind w:left="0" w:right="0"/>
              <w:rPr>
                <w:rFonts w:ascii="Arial" w:hAnsi="Arial" w:cs="Arial"/>
                <w:sz w:val="20"/>
                <w:szCs w:val="20"/>
              </w:rPr>
            </w:pPr>
            <w:r w:rsidRPr="00376102">
              <w:rPr>
                <w:rFonts w:ascii="Arial" w:hAnsi="Arial" w:cs="Arial"/>
                <w:sz w:val="20"/>
                <w:szCs w:val="20"/>
              </w:rPr>
              <w:t>Kontrollera regress av hydrocefalus efter operation.</w:t>
            </w:r>
          </w:p>
        </w:tc>
      </w:tr>
      <w:tr w:rsidRPr="00376102" w:rsidR="00376102" w:rsidTr="00DF1F3E" w14:paraId="01C8EFD8"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71F8D14"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073F0EA"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AEE00C5" w14:textId="77777777">
            <w:pPr>
              <w:numPr>
                <w:ilvl w:val="0"/>
                <w:numId w:val="28"/>
              </w:numPr>
              <w:spacing w:after="0" w:line="240" w:lineRule="auto"/>
              <w:ind w:right="0"/>
              <w:contextualSpacing/>
              <w:rPr>
                <w:rFonts w:ascii="Arial" w:hAnsi="Arial" w:cs="Arial"/>
                <w:sz w:val="20"/>
                <w:szCs w:val="20"/>
              </w:rPr>
            </w:pPr>
            <w:r w:rsidRPr="00376102">
              <w:rPr>
                <w:rFonts w:ascii="Arial" w:hAnsi="Arial" w:cs="Arial"/>
                <w:sz w:val="20"/>
                <w:szCs w:val="20"/>
              </w:rPr>
              <w:t>Ögonbedömning och att uppföljning planeras.</w:t>
            </w:r>
          </w:p>
        </w:tc>
        <w:tc>
          <w:tcPr>
            <w:tcW w:w="1807" w:type="pct"/>
          </w:tcPr>
          <w:p w:rsidRPr="00376102" w:rsidR="00376102" w:rsidP="00376102" w:rsidRDefault="00376102" w14:paraId="17A07583" w14:textId="77777777">
            <w:pPr>
              <w:spacing w:after="0" w:line="240" w:lineRule="auto"/>
              <w:ind w:left="0" w:right="0"/>
              <w:rPr>
                <w:rFonts w:ascii="Arial" w:hAnsi="Arial" w:cs="Arial"/>
                <w:sz w:val="20"/>
                <w:szCs w:val="20"/>
              </w:rPr>
            </w:pPr>
            <w:r w:rsidRPr="00376102">
              <w:rPr>
                <w:rFonts w:ascii="Arial" w:hAnsi="Arial" w:cs="Arial"/>
                <w:sz w:val="20"/>
                <w:szCs w:val="20"/>
              </w:rPr>
              <w:t>Kopia på återbesök och huvudomfångskurva till PAL på hemorten respektive barnmottagning och till BVC.</w:t>
            </w:r>
          </w:p>
        </w:tc>
      </w:tr>
    </w:tbl>
    <w:p w:rsidRPr="00376102" w:rsidR="00376102" w:rsidP="00376102" w:rsidRDefault="00376102" w14:paraId="14A5EF5D" w14:textId="77777777">
      <w:pPr>
        <w:spacing w:after="0" w:line="240" w:lineRule="auto"/>
        <w:ind w:left="0" w:right="0"/>
      </w:pPr>
      <w:r w:rsidRPr="00376102">
        <w:rPr>
          <w:b/>
          <w:bCs/>
        </w:rPr>
        <w:br w:type="page"/>
      </w:r>
    </w:p>
    <w:tbl>
      <w:tblPr>
        <w:tblW w:w="5000" w:type="pct"/>
        <w:tblLook w:val="04A0" w:firstRow="1" w:lastRow="0" w:firstColumn="1" w:lastColumn="0" w:noHBand="0" w:noVBand="1"/>
      </w:tblPr>
      <w:tblGrid>
        <w:gridCol w:w="243"/>
        <w:gridCol w:w="243"/>
        <w:gridCol w:w="5216"/>
        <w:gridCol w:w="3227"/>
      </w:tblGrid>
      <w:tr w:rsidRPr="00376102" w:rsidR="00376102" w:rsidTr="00DF1F3E" w14:paraId="219EE308"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3CDC779D"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0E58EAF"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319FC8CF" w14:textId="77777777">
            <w:pPr>
              <w:spacing w:after="0" w:line="240" w:lineRule="auto"/>
              <w:ind w:left="0" w:right="0"/>
              <w:contextualSpacing/>
              <w:rPr>
                <w:rFonts w:ascii="Arial" w:hAnsi="Arial" w:cs="Arial"/>
                <w:sz w:val="20"/>
                <w:szCs w:val="20"/>
              </w:rPr>
            </w:pPr>
          </w:p>
        </w:tc>
        <w:tc>
          <w:tcPr>
            <w:tcW w:w="1807" w:type="pct"/>
          </w:tcPr>
          <w:p w:rsidRPr="00376102" w:rsidR="00376102" w:rsidP="00376102" w:rsidRDefault="00376102" w14:paraId="59E78324" w14:textId="77777777">
            <w:pPr>
              <w:spacing w:after="0" w:line="240" w:lineRule="auto"/>
              <w:ind w:left="0" w:right="0"/>
              <w:rPr>
                <w:rFonts w:ascii="Arial" w:hAnsi="Arial" w:cs="Arial"/>
                <w:sz w:val="20"/>
                <w:szCs w:val="20"/>
              </w:rPr>
            </w:pPr>
          </w:p>
        </w:tc>
      </w:tr>
      <w:tr w:rsidRPr="00376102" w:rsidR="00376102" w:rsidTr="00DF1F3E" w14:paraId="31225031" w14:textId="77777777">
        <w:trPr>
          <w:cantSplit/>
          <w:trHeight w:val="522"/>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67787369"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12F06441"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2B42D4AD" w14:textId="77777777">
            <w:pPr>
              <w:keepNext/>
              <w:spacing w:line="240" w:lineRule="auto"/>
              <w:ind w:left="0" w:right="0"/>
              <w:outlineLvl w:val="1"/>
              <w:rPr>
                <w:rFonts w:ascii="Arial" w:hAnsi="Arial" w:cs="Arial"/>
                <w:b/>
                <w:sz w:val="20"/>
                <w:szCs w:val="20"/>
              </w:rPr>
            </w:pPr>
            <w:r w:rsidRPr="00376102">
              <w:rPr>
                <w:rFonts w:ascii="Arial" w:hAnsi="Arial" w:cs="Arial"/>
                <w:b/>
                <w:sz w:val="20"/>
                <w:szCs w:val="20"/>
              </w:rPr>
              <w:t>6 månader efter operationen</w:t>
            </w:r>
          </w:p>
        </w:tc>
        <w:tc>
          <w:tcPr>
            <w:tcW w:w="1807" w:type="pct"/>
            <w:vMerge w:val="restart"/>
          </w:tcPr>
          <w:p w:rsidRPr="00376102" w:rsidR="00376102" w:rsidP="00376102" w:rsidRDefault="00376102" w14:paraId="3DE5BA21" w14:textId="77777777">
            <w:pPr>
              <w:spacing w:after="0" w:line="240" w:lineRule="auto"/>
              <w:ind w:left="0" w:right="0"/>
              <w:rPr>
                <w:rFonts w:ascii="Arial" w:hAnsi="Arial" w:cs="Arial"/>
                <w:sz w:val="20"/>
                <w:szCs w:val="20"/>
              </w:rPr>
            </w:pPr>
          </w:p>
        </w:tc>
      </w:tr>
      <w:tr w:rsidRPr="00376102" w:rsidR="00376102" w:rsidTr="00DF1F3E" w14:paraId="3878F14D" w14:textId="77777777">
        <w:trPr>
          <w:cantSplit/>
          <w:trHeight w:val="261"/>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C6B373A" w14:textId="77777777">
            <w:pPr>
              <w:keepNext/>
              <w:keepLines/>
              <w:spacing w:line="240" w:lineRule="auto"/>
              <w:ind w:left="0" w:right="0"/>
              <w:rPr>
                <w:rFonts w:ascii="Arial" w:hAnsi="Arial" w:cs="Arial"/>
                <w:b/>
                <w:bCs/>
                <w:noProof/>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832743B" w14:textId="77777777">
            <w:pPr>
              <w:keepNext/>
              <w:keepLines/>
              <w:spacing w:line="240" w:lineRule="auto"/>
              <w:ind w:left="0" w:right="0"/>
              <w:rPr>
                <w:rFonts w:ascii="Arial" w:hAnsi="Arial" w:cs="Arial"/>
                <w:b/>
                <w:bCs/>
                <w:noProof/>
                <w:color w:val="4F81BD"/>
                <w:sz w:val="20"/>
                <w:szCs w:val="20"/>
                <w:lang w:eastAsia="en-US"/>
              </w:rPr>
            </w:pPr>
          </w:p>
        </w:tc>
        <w:tc>
          <w:tcPr>
            <w:tcW w:w="0" w:type="auto"/>
            <w:vMerge/>
            <w:vAlign w:val="center"/>
          </w:tcPr>
          <w:p w:rsidRPr="00376102" w:rsidR="00376102" w:rsidP="00376102" w:rsidRDefault="00376102" w14:paraId="12A1ABD7" w14:textId="77777777">
            <w:pPr>
              <w:spacing w:after="0" w:line="240" w:lineRule="auto"/>
              <w:ind w:left="0" w:right="0"/>
              <w:rPr>
                <w:rFonts w:ascii="Arial" w:hAnsi="Arial" w:cs="Arial"/>
                <w:b/>
                <w:sz w:val="20"/>
                <w:szCs w:val="20"/>
              </w:rPr>
            </w:pPr>
          </w:p>
        </w:tc>
        <w:tc>
          <w:tcPr>
            <w:tcW w:w="0" w:type="auto"/>
            <w:vMerge/>
            <w:vAlign w:val="center"/>
          </w:tcPr>
          <w:p w:rsidRPr="00376102" w:rsidR="00376102" w:rsidP="00376102" w:rsidRDefault="00376102" w14:paraId="5F4A179E" w14:textId="77777777">
            <w:pPr>
              <w:spacing w:after="0" w:line="240" w:lineRule="auto"/>
              <w:ind w:left="0" w:right="0"/>
              <w:rPr>
                <w:rFonts w:ascii="Arial" w:hAnsi="Arial" w:cs="Arial"/>
                <w:sz w:val="20"/>
                <w:szCs w:val="20"/>
              </w:rPr>
            </w:pPr>
          </w:p>
        </w:tc>
      </w:tr>
      <w:tr w:rsidRPr="00376102" w:rsidR="00376102" w:rsidTr="00DF1F3E" w14:paraId="062D9B8C"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2CDD5D7"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D915BCA"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4C7B478C" w14:textId="77777777">
            <w:pPr>
              <w:spacing w:before="120" w:after="240" w:line="240" w:lineRule="auto"/>
              <w:ind w:left="0" w:right="0"/>
              <w:rPr>
                <w:rFonts w:ascii="Arial" w:hAnsi="Arial" w:cs="Arial"/>
                <w:b/>
                <w:sz w:val="20"/>
                <w:szCs w:val="20"/>
              </w:rPr>
            </w:pPr>
            <w:r w:rsidRPr="00376102">
              <w:rPr>
                <w:rFonts w:ascii="Arial" w:hAnsi="Arial" w:cs="Arial"/>
                <w:b/>
                <w:sz w:val="20"/>
                <w:szCs w:val="20"/>
              </w:rPr>
              <w:t>Återbesök hos barnläkare eller barnneurolog på hemorten (PAL)</w:t>
            </w:r>
          </w:p>
        </w:tc>
        <w:tc>
          <w:tcPr>
            <w:tcW w:w="1807" w:type="pct"/>
          </w:tcPr>
          <w:p w:rsidRPr="00376102" w:rsidR="00376102" w:rsidP="00376102" w:rsidRDefault="00376102" w14:paraId="3074A6BE" w14:textId="77777777">
            <w:pPr>
              <w:spacing w:after="0" w:line="240" w:lineRule="auto"/>
              <w:ind w:left="0" w:right="0"/>
              <w:rPr>
                <w:rFonts w:ascii="Arial" w:hAnsi="Arial" w:cs="Arial"/>
                <w:sz w:val="20"/>
                <w:szCs w:val="20"/>
              </w:rPr>
            </w:pPr>
          </w:p>
        </w:tc>
      </w:tr>
      <w:tr w:rsidRPr="00376102" w:rsidR="00376102" w:rsidTr="00DF1F3E" w14:paraId="76959F3E"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EB4F924"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FC6A529"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22BAC986" w14:textId="77777777">
            <w:pPr>
              <w:spacing w:after="0" w:line="240" w:lineRule="auto"/>
              <w:ind w:left="0" w:right="0"/>
              <w:rPr>
                <w:rFonts w:ascii="Arial" w:hAnsi="Arial" w:cs="Arial"/>
                <w:sz w:val="20"/>
                <w:szCs w:val="20"/>
              </w:rPr>
            </w:pPr>
            <w:r w:rsidRPr="00376102">
              <w:rPr>
                <w:rFonts w:ascii="Arial" w:hAnsi="Arial" w:cs="Arial"/>
                <w:sz w:val="20"/>
                <w:szCs w:val="20"/>
              </w:rPr>
              <w:t>Kliniskt bedömning se ovan.</w:t>
            </w:r>
          </w:p>
        </w:tc>
        <w:tc>
          <w:tcPr>
            <w:tcW w:w="1807" w:type="pct"/>
          </w:tcPr>
          <w:p w:rsidRPr="00376102" w:rsidR="00376102" w:rsidP="00376102" w:rsidRDefault="00376102" w14:paraId="72D1D2EC" w14:textId="77777777">
            <w:pPr>
              <w:spacing w:after="0" w:line="240" w:lineRule="auto"/>
              <w:ind w:left="0" w:right="0"/>
              <w:rPr>
                <w:rFonts w:ascii="Arial" w:hAnsi="Arial" w:cs="Arial"/>
                <w:sz w:val="20"/>
                <w:szCs w:val="20"/>
              </w:rPr>
            </w:pPr>
            <w:r w:rsidRPr="00376102">
              <w:rPr>
                <w:rFonts w:ascii="Arial" w:hAnsi="Arial" w:cs="Arial"/>
                <w:sz w:val="20"/>
                <w:szCs w:val="20"/>
              </w:rPr>
              <w:t>Upptäcka avvikande skalltillväxt.</w:t>
            </w:r>
          </w:p>
        </w:tc>
      </w:tr>
      <w:tr w:rsidRPr="00376102" w:rsidR="00376102" w:rsidTr="00DF1F3E" w14:paraId="5DF9445B"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650B02EF"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27C7CF0"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2CD1F588" w14:textId="77777777">
            <w:pPr>
              <w:spacing w:after="0" w:line="240" w:lineRule="auto"/>
              <w:ind w:left="0" w:right="0"/>
              <w:rPr>
                <w:rFonts w:ascii="Arial" w:hAnsi="Arial" w:cs="Arial"/>
                <w:sz w:val="20"/>
                <w:szCs w:val="20"/>
              </w:rPr>
            </w:pPr>
            <w:r w:rsidRPr="00376102">
              <w:rPr>
                <w:rFonts w:ascii="Arial" w:hAnsi="Arial" w:cs="Arial"/>
                <w:sz w:val="20"/>
                <w:szCs w:val="20"/>
              </w:rPr>
              <w:t>Kontrollera:</w:t>
            </w:r>
          </w:p>
        </w:tc>
        <w:tc>
          <w:tcPr>
            <w:tcW w:w="1807" w:type="pct"/>
          </w:tcPr>
          <w:p w:rsidRPr="00376102" w:rsidR="00376102" w:rsidP="00376102" w:rsidRDefault="00376102" w14:paraId="0DC51D14" w14:textId="77777777">
            <w:pPr>
              <w:spacing w:after="0" w:line="240" w:lineRule="auto"/>
              <w:ind w:left="0" w:right="0"/>
              <w:rPr>
                <w:rFonts w:ascii="Arial" w:hAnsi="Arial" w:cs="Arial"/>
                <w:sz w:val="20"/>
                <w:szCs w:val="20"/>
              </w:rPr>
            </w:pPr>
          </w:p>
        </w:tc>
      </w:tr>
      <w:tr w:rsidRPr="00376102" w:rsidR="00376102" w:rsidTr="00DF1F3E" w14:paraId="0402F975"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3EC04AD3"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2034C7A"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0399DDA2" w14:textId="77777777">
            <w:pPr>
              <w:numPr>
                <w:ilvl w:val="0"/>
                <w:numId w:val="29"/>
              </w:numPr>
              <w:spacing w:after="0" w:line="240" w:lineRule="auto"/>
              <w:ind w:right="0"/>
              <w:contextualSpacing/>
              <w:rPr>
                <w:rFonts w:ascii="Arial" w:hAnsi="Arial" w:cs="Arial"/>
                <w:sz w:val="20"/>
                <w:szCs w:val="20"/>
              </w:rPr>
            </w:pPr>
            <w:r w:rsidRPr="00376102">
              <w:rPr>
                <w:rFonts w:ascii="Arial" w:hAnsi="Arial" w:cs="Arial"/>
                <w:sz w:val="20"/>
                <w:szCs w:val="20"/>
              </w:rPr>
              <w:t>Skalltillväxt</w:t>
            </w:r>
          </w:p>
          <w:p w:rsidRPr="00376102" w:rsidR="00376102" w:rsidP="00376102" w:rsidRDefault="00376102" w14:paraId="40D84653" w14:textId="77777777">
            <w:pPr>
              <w:numPr>
                <w:ilvl w:val="1"/>
                <w:numId w:val="29"/>
              </w:numPr>
              <w:spacing w:before="100" w:beforeAutospacing="1" w:after="100" w:afterAutospacing="1" w:line="240" w:lineRule="auto"/>
              <w:ind w:left="1236" w:right="0" w:hanging="218"/>
              <w:contextualSpacing/>
              <w:rPr>
                <w:rFonts w:ascii="Arial" w:hAnsi="Arial" w:cs="Arial"/>
                <w:sz w:val="20"/>
                <w:szCs w:val="20"/>
              </w:rPr>
            </w:pPr>
            <w:r w:rsidRPr="00376102">
              <w:rPr>
                <w:rFonts w:ascii="Arial" w:hAnsi="Arial" w:cs="Arial"/>
                <w:sz w:val="20"/>
                <w:szCs w:val="20"/>
              </w:rPr>
              <w:t>stigande huvudomfång och suturvidgning ses vid shuntdysfunktion eller för högt inställt shuntmotstånd.</w:t>
            </w:r>
          </w:p>
        </w:tc>
        <w:tc>
          <w:tcPr>
            <w:tcW w:w="1807" w:type="pct"/>
          </w:tcPr>
          <w:p w:rsidRPr="00376102" w:rsidR="00376102" w:rsidP="00376102" w:rsidRDefault="00376102" w14:paraId="440EBA04" w14:textId="77777777">
            <w:pPr>
              <w:spacing w:after="0" w:line="240" w:lineRule="auto"/>
              <w:ind w:left="0" w:right="0"/>
              <w:rPr>
                <w:rFonts w:ascii="Arial" w:hAnsi="Arial" w:cs="Arial"/>
                <w:sz w:val="20"/>
                <w:szCs w:val="20"/>
              </w:rPr>
            </w:pPr>
            <w:r w:rsidRPr="00376102">
              <w:rPr>
                <w:rFonts w:ascii="Arial" w:hAnsi="Arial" w:cs="Arial"/>
                <w:sz w:val="20"/>
                <w:szCs w:val="20"/>
              </w:rPr>
              <w:t>Remiss till neurokirurgkonferens och kontakt med barnneurolog DSBUS om huvudomfångets tillväxt är för snabb eller avstannar efter shuntoperation. Frågeställning: Indikation för justering av shuntmotstånd? Hållpunkter för shuntdysfunktion?</w:t>
            </w:r>
          </w:p>
        </w:tc>
      </w:tr>
      <w:tr w:rsidRPr="00376102" w:rsidR="00376102" w:rsidTr="00DF1F3E" w14:paraId="42A0E05F"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128B45B"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19BB90A"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E166E08" w14:textId="77777777">
            <w:pPr>
              <w:numPr>
                <w:ilvl w:val="1"/>
                <w:numId w:val="30"/>
              </w:numPr>
              <w:spacing w:after="0" w:line="240" w:lineRule="auto"/>
              <w:ind w:left="1236" w:right="0"/>
              <w:contextualSpacing/>
              <w:rPr>
                <w:rFonts w:ascii="Arial" w:hAnsi="Arial" w:cs="Arial"/>
                <w:sz w:val="20"/>
                <w:szCs w:val="20"/>
              </w:rPr>
            </w:pPr>
            <w:r w:rsidRPr="00376102">
              <w:rPr>
                <w:rFonts w:ascii="Arial" w:hAnsi="Arial" w:cs="Arial"/>
                <w:sz w:val="20"/>
                <w:szCs w:val="20"/>
              </w:rPr>
              <w:t>sjunkande huvudomfång och interkallation eller avstannad skalltillväxt ses vid för lågt inställt shuntmotstånd eller kraniosynostos.</w:t>
            </w:r>
          </w:p>
        </w:tc>
        <w:tc>
          <w:tcPr>
            <w:tcW w:w="1807" w:type="pct"/>
          </w:tcPr>
          <w:p w:rsidRPr="00376102" w:rsidR="00376102" w:rsidP="00376102" w:rsidRDefault="00376102" w14:paraId="5D87ED21" w14:textId="77777777">
            <w:pPr>
              <w:spacing w:after="0" w:line="240" w:lineRule="auto"/>
              <w:ind w:left="0" w:right="0"/>
              <w:rPr>
                <w:rFonts w:ascii="Arial" w:hAnsi="Arial" w:cs="Arial"/>
                <w:sz w:val="20"/>
                <w:szCs w:val="20"/>
              </w:rPr>
            </w:pPr>
            <w:r w:rsidRPr="00376102">
              <w:rPr>
                <w:rFonts w:ascii="Arial" w:hAnsi="Arial" w:cs="Arial"/>
                <w:sz w:val="20"/>
                <w:szCs w:val="20"/>
              </w:rPr>
              <w:t>Vb remiss kraniofaciala teamet Sahlgrenska vid avstannad skalltillväxt och samtidig skallassymetri. Frågeställning: kraniosyostos?</w:t>
            </w:r>
          </w:p>
        </w:tc>
      </w:tr>
      <w:tr w:rsidRPr="00376102" w:rsidR="00376102" w:rsidTr="00DF1F3E" w14:paraId="395E84A7"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30CC6259"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BE5AEE6"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25737ABC" w14:textId="77777777">
            <w:pPr>
              <w:numPr>
                <w:ilvl w:val="1"/>
                <w:numId w:val="31"/>
              </w:numPr>
              <w:spacing w:after="0" w:line="240" w:lineRule="auto"/>
              <w:ind w:left="1236" w:right="0"/>
              <w:contextualSpacing/>
              <w:rPr>
                <w:rFonts w:ascii="Arial" w:hAnsi="Arial" w:cs="Arial"/>
                <w:sz w:val="20"/>
                <w:szCs w:val="20"/>
              </w:rPr>
            </w:pPr>
            <w:r w:rsidRPr="00376102">
              <w:rPr>
                <w:rFonts w:ascii="Arial" w:hAnsi="Arial" w:cs="Arial"/>
                <w:sz w:val="20"/>
                <w:szCs w:val="20"/>
              </w:rPr>
              <w:t>akuta fokala motoriska bortfall, epileptiska anfall eller slöhet kan vara ett symtom på subduralhematom eller hygrom orsakat av övershuntning.</w:t>
            </w:r>
          </w:p>
        </w:tc>
        <w:tc>
          <w:tcPr>
            <w:tcW w:w="1807" w:type="pct"/>
          </w:tcPr>
          <w:p w:rsidRPr="00376102" w:rsidR="00376102" w:rsidP="00376102" w:rsidRDefault="00376102" w14:paraId="5A383538" w14:textId="77777777">
            <w:pPr>
              <w:spacing w:after="0" w:line="240" w:lineRule="auto"/>
              <w:ind w:left="0" w:right="0"/>
              <w:rPr>
                <w:rFonts w:ascii="Arial" w:hAnsi="Arial" w:cs="Arial"/>
                <w:sz w:val="20"/>
                <w:szCs w:val="20"/>
              </w:rPr>
            </w:pPr>
          </w:p>
        </w:tc>
      </w:tr>
      <w:tr w:rsidRPr="00376102" w:rsidR="00376102" w:rsidTr="00DF1F3E" w14:paraId="34520F84"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A13D64D"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6114DCB"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40E24E78" w14:textId="77777777">
            <w:pPr>
              <w:numPr>
                <w:ilvl w:val="0"/>
                <w:numId w:val="30"/>
              </w:numPr>
              <w:spacing w:after="0" w:line="240" w:lineRule="auto"/>
              <w:ind w:right="0"/>
              <w:contextualSpacing/>
              <w:rPr>
                <w:rFonts w:ascii="Arial" w:hAnsi="Arial" w:cs="Arial"/>
                <w:sz w:val="20"/>
                <w:szCs w:val="20"/>
              </w:rPr>
            </w:pPr>
            <w:r w:rsidRPr="00376102">
              <w:rPr>
                <w:rFonts w:ascii="Arial" w:hAnsi="Arial" w:cs="Arial"/>
                <w:sz w:val="20"/>
                <w:szCs w:val="20"/>
              </w:rPr>
              <w:t>Generell utveckling, motoriska svårigheter och habiliteringsbehov.</w:t>
            </w:r>
          </w:p>
        </w:tc>
        <w:tc>
          <w:tcPr>
            <w:tcW w:w="1807" w:type="pct"/>
          </w:tcPr>
          <w:p w:rsidRPr="00376102" w:rsidR="00376102" w:rsidP="00376102" w:rsidRDefault="00376102" w14:paraId="44E936BF" w14:textId="77777777">
            <w:pPr>
              <w:spacing w:after="0" w:line="240" w:lineRule="auto"/>
              <w:ind w:left="0" w:right="0"/>
              <w:rPr>
                <w:rFonts w:ascii="Arial" w:hAnsi="Arial" w:cs="Arial"/>
                <w:sz w:val="20"/>
                <w:szCs w:val="20"/>
              </w:rPr>
            </w:pPr>
            <w:r w:rsidRPr="00376102">
              <w:rPr>
                <w:rFonts w:ascii="Arial" w:hAnsi="Arial" w:cs="Arial"/>
                <w:sz w:val="20"/>
                <w:szCs w:val="20"/>
              </w:rPr>
              <w:t>Upptäcka utvecklingsförsening, motoriska svårigheter och habiliteringsbehov.</w:t>
            </w:r>
          </w:p>
          <w:p w:rsidRPr="00376102" w:rsidR="00376102" w:rsidP="00376102" w:rsidRDefault="00376102" w14:paraId="41E61F78" w14:textId="77777777">
            <w:pPr>
              <w:spacing w:after="0" w:line="240" w:lineRule="auto"/>
              <w:ind w:left="0" w:right="0"/>
              <w:rPr>
                <w:rFonts w:ascii="Arial" w:hAnsi="Arial" w:cs="Arial"/>
                <w:sz w:val="20"/>
                <w:szCs w:val="20"/>
              </w:rPr>
            </w:pPr>
            <w:r w:rsidRPr="00376102">
              <w:rPr>
                <w:rFonts w:ascii="Arial" w:hAnsi="Arial" w:cs="Arial"/>
                <w:sz w:val="20"/>
                <w:szCs w:val="20"/>
              </w:rPr>
              <w:t>Vb remiss habilitering eller specialinriktad sjukgymnast.</w:t>
            </w:r>
          </w:p>
        </w:tc>
      </w:tr>
      <w:tr w:rsidRPr="00376102" w:rsidR="00376102" w:rsidTr="00DF1F3E" w14:paraId="3A36FDE7"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B2A1B63"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969760A"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4DE225A3" w14:textId="77777777">
            <w:pPr>
              <w:numPr>
                <w:ilvl w:val="0"/>
                <w:numId w:val="30"/>
              </w:numPr>
              <w:spacing w:after="0" w:line="240" w:lineRule="auto"/>
              <w:ind w:right="0"/>
              <w:contextualSpacing/>
              <w:rPr>
                <w:rFonts w:ascii="Arial" w:hAnsi="Arial" w:cs="Arial"/>
                <w:sz w:val="20"/>
                <w:szCs w:val="20"/>
              </w:rPr>
            </w:pPr>
            <w:r w:rsidRPr="00376102">
              <w:rPr>
                <w:rFonts w:ascii="Arial" w:hAnsi="Arial" w:cs="Arial"/>
                <w:sz w:val="20"/>
                <w:szCs w:val="20"/>
              </w:rPr>
              <w:t>Syndrommisstanke.</w:t>
            </w:r>
          </w:p>
        </w:tc>
        <w:tc>
          <w:tcPr>
            <w:tcW w:w="1807" w:type="pct"/>
          </w:tcPr>
          <w:p w:rsidRPr="00376102" w:rsidR="00376102" w:rsidP="00376102" w:rsidRDefault="00376102" w14:paraId="77CACD68" w14:textId="77777777">
            <w:pPr>
              <w:spacing w:after="0" w:line="240" w:lineRule="auto"/>
              <w:ind w:left="0" w:right="0"/>
              <w:rPr>
                <w:rFonts w:ascii="Arial" w:hAnsi="Arial" w:cs="Arial"/>
                <w:sz w:val="20"/>
                <w:szCs w:val="20"/>
              </w:rPr>
            </w:pPr>
            <w:r w:rsidRPr="00376102">
              <w:rPr>
                <w:rFonts w:ascii="Arial" w:hAnsi="Arial" w:cs="Arial"/>
                <w:sz w:val="20"/>
                <w:szCs w:val="20"/>
              </w:rPr>
              <w:t>Upptäcka ev genetisk orsak och behov av genetisk rådgivning inför familjebildning.</w:t>
            </w:r>
          </w:p>
        </w:tc>
      </w:tr>
      <w:tr w:rsidRPr="00376102" w:rsidR="00376102" w:rsidTr="00DF1F3E" w14:paraId="682B2500"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6AB748C7"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46FED89"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24F8622F" w14:textId="77777777">
            <w:pPr>
              <w:numPr>
                <w:ilvl w:val="0"/>
                <w:numId w:val="30"/>
              </w:numPr>
              <w:spacing w:after="0" w:line="240" w:lineRule="auto"/>
              <w:ind w:right="0"/>
              <w:contextualSpacing/>
              <w:rPr>
                <w:rFonts w:ascii="Arial" w:hAnsi="Arial" w:cs="Arial"/>
                <w:sz w:val="20"/>
                <w:szCs w:val="20"/>
              </w:rPr>
            </w:pPr>
            <w:r w:rsidRPr="00376102">
              <w:rPr>
                <w:rFonts w:ascii="Arial" w:hAnsi="Arial" w:cs="Arial"/>
                <w:sz w:val="20"/>
                <w:szCs w:val="20"/>
              </w:rPr>
              <w:t>Symtom på epilepsi eller försämrad utveckling och misstänkta subkliniska anfall</w:t>
            </w:r>
          </w:p>
        </w:tc>
        <w:tc>
          <w:tcPr>
            <w:tcW w:w="1807" w:type="pct"/>
          </w:tcPr>
          <w:p w:rsidRPr="00376102" w:rsidR="00376102" w:rsidP="00376102" w:rsidRDefault="00376102" w14:paraId="67DB6E80" w14:textId="77777777">
            <w:pPr>
              <w:spacing w:after="0" w:line="240" w:lineRule="auto"/>
              <w:ind w:left="0" w:right="0"/>
              <w:rPr>
                <w:rFonts w:ascii="Arial" w:hAnsi="Arial" w:cs="Arial"/>
                <w:sz w:val="20"/>
                <w:szCs w:val="20"/>
              </w:rPr>
            </w:pPr>
            <w:r w:rsidRPr="00376102">
              <w:rPr>
                <w:rFonts w:ascii="Arial" w:hAnsi="Arial" w:cs="Arial"/>
                <w:sz w:val="20"/>
                <w:szCs w:val="20"/>
              </w:rPr>
              <w:t>Remiss EEG. Ev behandling.</w:t>
            </w:r>
          </w:p>
        </w:tc>
      </w:tr>
      <w:tr w:rsidRPr="00376102" w:rsidR="00376102" w:rsidTr="00DF1F3E" w14:paraId="44322B45"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5A375E8B"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932E9C4"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513ED3ED" w14:textId="77777777">
            <w:pPr>
              <w:numPr>
                <w:ilvl w:val="0"/>
                <w:numId w:val="30"/>
              </w:numPr>
              <w:spacing w:after="0" w:line="240" w:lineRule="auto"/>
              <w:ind w:right="0"/>
              <w:contextualSpacing/>
              <w:rPr>
                <w:rFonts w:ascii="Arial" w:hAnsi="Arial" w:cs="Arial"/>
                <w:sz w:val="20"/>
                <w:szCs w:val="20"/>
              </w:rPr>
            </w:pPr>
            <w:r w:rsidRPr="00376102">
              <w:rPr>
                <w:rFonts w:ascii="Arial" w:hAnsi="Arial" w:cs="Arial"/>
                <w:sz w:val="20"/>
                <w:szCs w:val="20"/>
              </w:rPr>
              <w:t>Svar på ögonuppföljning.</w:t>
            </w:r>
          </w:p>
        </w:tc>
        <w:tc>
          <w:tcPr>
            <w:tcW w:w="1807" w:type="pct"/>
          </w:tcPr>
          <w:p w:rsidRPr="00376102" w:rsidR="00376102" w:rsidP="00376102" w:rsidRDefault="00376102" w14:paraId="72550F20" w14:textId="77777777">
            <w:pPr>
              <w:spacing w:after="0" w:line="240" w:lineRule="auto"/>
              <w:ind w:left="0" w:right="0"/>
              <w:rPr>
                <w:rFonts w:ascii="Arial" w:hAnsi="Arial" w:cs="Arial"/>
                <w:sz w:val="20"/>
                <w:szCs w:val="20"/>
              </w:rPr>
            </w:pPr>
          </w:p>
        </w:tc>
      </w:tr>
      <w:tr w:rsidRPr="00376102" w:rsidR="00376102" w:rsidTr="00DF1F3E" w14:paraId="2B1B476E"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53B2DE97"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0122F9C"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24B9249A" w14:textId="77777777">
            <w:pPr>
              <w:numPr>
                <w:ilvl w:val="0"/>
                <w:numId w:val="30"/>
              </w:numPr>
              <w:spacing w:after="0" w:line="240" w:lineRule="auto"/>
              <w:ind w:right="0"/>
              <w:contextualSpacing/>
              <w:rPr>
                <w:rFonts w:ascii="Arial" w:hAnsi="Arial" w:cs="Arial"/>
                <w:sz w:val="20"/>
                <w:szCs w:val="20"/>
              </w:rPr>
            </w:pPr>
            <w:r w:rsidRPr="00376102">
              <w:rPr>
                <w:rFonts w:ascii="Arial" w:hAnsi="Arial" w:cs="Arial"/>
                <w:sz w:val="20"/>
                <w:szCs w:val="20"/>
              </w:rPr>
              <w:t>Hörselbedömning av öronläkare på hemorten senast vid 1 års ålder av barn som inte genomgått neonatal ABR.</w:t>
            </w:r>
          </w:p>
        </w:tc>
        <w:tc>
          <w:tcPr>
            <w:tcW w:w="1807" w:type="pct"/>
          </w:tcPr>
          <w:p w:rsidRPr="00376102" w:rsidR="00376102" w:rsidP="00376102" w:rsidRDefault="00376102" w14:paraId="6DBDF2DF" w14:textId="77777777">
            <w:pPr>
              <w:spacing w:after="0" w:line="240" w:lineRule="auto"/>
              <w:ind w:left="0" w:right="0"/>
              <w:rPr>
                <w:rFonts w:ascii="Arial" w:hAnsi="Arial" w:cs="Arial"/>
                <w:sz w:val="20"/>
                <w:szCs w:val="20"/>
              </w:rPr>
            </w:pPr>
            <w:r w:rsidRPr="00376102">
              <w:rPr>
                <w:rFonts w:ascii="Arial" w:hAnsi="Arial" w:cs="Arial"/>
                <w:sz w:val="20"/>
                <w:szCs w:val="20"/>
              </w:rPr>
              <w:t>Remiss till öronläkare.</w:t>
            </w:r>
          </w:p>
        </w:tc>
      </w:tr>
      <w:tr w:rsidRPr="00376102" w:rsidR="00376102" w:rsidTr="00DF1F3E" w14:paraId="37C0FD82"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50900886"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0A3D40C"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680AA241"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7AFF85E8" w14:textId="77777777">
            <w:pPr>
              <w:spacing w:after="0" w:line="240" w:lineRule="auto"/>
              <w:ind w:left="0" w:right="0"/>
              <w:rPr>
                <w:rFonts w:ascii="Arial" w:hAnsi="Arial" w:cs="Arial"/>
                <w:sz w:val="20"/>
                <w:szCs w:val="20"/>
              </w:rPr>
            </w:pPr>
            <w:r w:rsidRPr="00376102">
              <w:rPr>
                <w:rFonts w:ascii="Arial" w:hAnsi="Arial" w:cs="Arial"/>
                <w:sz w:val="20"/>
                <w:szCs w:val="20"/>
              </w:rPr>
              <w:t>Kopia på återbesök och huvudomfångskurva till neurologmottagningen DSBUS och till respektive barnmottagning och BVC.</w:t>
            </w:r>
          </w:p>
        </w:tc>
      </w:tr>
    </w:tbl>
    <w:p w:rsidRPr="00376102" w:rsidR="00376102" w:rsidP="00376102" w:rsidRDefault="00376102" w14:paraId="01CA312F" w14:textId="77777777">
      <w:pPr>
        <w:spacing w:after="0" w:line="240" w:lineRule="auto"/>
        <w:ind w:left="0" w:right="0"/>
        <w:rPr>
          <w:rFonts w:ascii="Arial" w:hAnsi="Arial" w:cs="Arial"/>
          <w:sz w:val="20"/>
          <w:szCs w:val="20"/>
        </w:rPr>
      </w:pPr>
      <w:r w:rsidRPr="00376102">
        <w:rPr>
          <w:rFonts w:ascii="Arial" w:hAnsi="Arial" w:cs="Arial"/>
          <w:b/>
          <w:bCs/>
          <w:sz w:val="20"/>
          <w:szCs w:val="20"/>
        </w:rPr>
        <w:br w:type="page"/>
      </w:r>
    </w:p>
    <w:tbl>
      <w:tblPr>
        <w:tblW w:w="5000" w:type="pct"/>
        <w:tblLook w:val="04A0" w:firstRow="1" w:lastRow="0" w:firstColumn="1" w:lastColumn="0" w:noHBand="0" w:noVBand="1"/>
      </w:tblPr>
      <w:tblGrid>
        <w:gridCol w:w="243"/>
        <w:gridCol w:w="243"/>
        <w:gridCol w:w="5216"/>
        <w:gridCol w:w="3227"/>
      </w:tblGrid>
      <w:tr w:rsidRPr="00376102" w:rsidR="00376102" w:rsidTr="00DF1F3E" w14:paraId="2575EF45"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4CD7A17"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9D1B008"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C5AEE10"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676B9668" w14:textId="77777777">
            <w:pPr>
              <w:spacing w:after="0" w:line="240" w:lineRule="auto"/>
              <w:ind w:left="0" w:right="0"/>
              <w:rPr>
                <w:rFonts w:ascii="Arial" w:hAnsi="Arial" w:cs="Arial"/>
                <w:sz w:val="20"/>
                <w:szCs w:val="20"/>
              </w:rPr>
            </w:pPr>
          </w:p>
        </w:tc>
      </w:tr>
      <w:tr w:rsidRPr="00376102" w:rsidR="00376102" w:rsidTr="00DF1F3E" w14:paraId="3FE57525" w14:textId="77777777">
        <w:trPr>
          <w:cantSplit/>
          <w:trHeight w:val="522"/>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3868FB97"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2E889B4F"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49BAFC2B" w14:textId="77777777">
            <w:pPr>
              <w:keepNext/>
              <w:spacing w:line="240" w:lineRule="auto"/>
              <w:ind w:left="0" w:right="0"/>
              <w:outlineLvl w:val="1"/>
              <w:rPr>
                <w:rFonts w:ascii="Arial" w:hAnsi="Arial" w:cs="Arial"/>
                <w:b/>
                <w:sz w:val="20"/>
                <w:szCs w:val="20"/>
              </w:rPr>
            </w:pPr>
            <w:r w:rsidRPr="00376102">
              <w:rPr>
                <w:rFonts w:ascii="Arial" w:hAnsi="Arial" w:cs="Arial"/>
                <w:b/>
                <w:sz w:val="20"/>
                <w:szCs w:val="20"/>
              </w:rPr>
              <w:t>9 månader efter operationen</w:t>
            </w:r>
          </w:p>
        </w:tc>
        <w:tc>
          <w:tcPr>
            <w:tcW w:w="1807" w:type="pct"/>
            <w:vMerge w:val="restart"/>
          </w:tcPr>
          <w:p w:rsidRPr="00376102" w:rsidR="00376102" w:rsidP="00376102" w:rsidRDefault="00376102" w14:paraId="2568C8A0" w14:textId="77777777">
            <w:pPr>
              <w:spacing w:after="0" w:line="240" w:lineRule="auto"/>
              <w:ind w:left="0" w:right="0"/>
              <w:rPr>
                <w:rFonts w:ascii="Arial" w:hAnsi="Arial" w:cs="Arial"/>
                <w:sz w:val="20"/>
                <w:szCs w:val="20"/>
              </w:rPr>
            </w:pPr>
          </w:p>
        </w:tc>
      </w:tr>
      <w:tr w:rsidRPr="00376102" w:rsidR="00376102" w:rsidTr="00DF1F3E" w14:paraId="48615430" w14:textId="77777777">
        <w:trPr>
          <w:cantSplit/>
          <w:trHeight w:val="263"/>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60CBF02B" w14:textId="77777777">
            <w:pPr>
              <w:keepNext/>
              <w:keepLines/>
              <w:spacing w:line="240" w:lineRule="auto"/>
              <w:ind w:left="0" w:right="0"/>
              <w:rPr>
                <w:rFonts w:ascii="Arial" w:hAnsi="Arial" w:cs="Arial"/>
                <w:b/>
                <w:bCs/>
                <w:noProof/>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AC998C3" w14:textId="77777777">
            <w:pPr>
              <w:keepNext/>
              <w:keepLines/>
              <w:spacing w:line="240" w:lineRule="auto"/>
              <w:ind w:left="0" w:right="0"/>
              <w:rPr>
                <w:rFonts w:ascii="Arial" w:hAnsi="Arial" w:cs="Arial"/>
                <w:b/>
                <w:bCs/>
                <w:noProof/>
                <w:color w:val="4F81BD"/>
                <w:sz w:val="20"/>
                <w:szCs w:val="20"/>
                <w:lang w:eastAsia="en-US"/>
              </w:rPr>
            </w:pPr>
          </w:p>
        </w:tc>
        <w:tc>
          <w:tcPr>
            <w:tcW w:w="0" w:type="auto"/>
            <w:vMerge/>
            <w:vAlign w:val="center"/>
          </w:tcPr>
          <w:p w:rsidRPr="00376102" w:rsidR="00376102" w:rsidP="00376102" w:rsidRDefault="00376102" w14:paraId="72F61CF8" w14:textId="77777777">
            <w:pPr>
              <w:spacing w:after="0" w:line="240" w:lineRule="auto"/>
              <w:ind w:left="0" w:right="0"/>
              <w:rPr>
                <w:rFonts w:ascii="Arial" w:hAnsi="Arial" w:cs="Arial"/>
                <w:b/>
                <w:sz w:val="20"/>
                <w:szCs w:val="20"/>
              </w:rPr>
            </w:pPr>
          </w:p>
        </w:tc>
        <w:tc>
          <w:tcPr>
            <w:tcW w:w="0" w:type="auto"/>
            <w:vMerge/>
            <w:vAlign w:val="center"/>
          </w:tcPr>
          <w:p w:rsidRPr="00376102" w:rsidR="00376102" w:rsidP="00376102" w:rsidRDefault="00376102" w14:paraId="66C255C5" w14:textId="77777777">
            <w:pPr>
              <w:spacing w:after="0" w:line="240" w:lineRule="auto"/>
              <w:ind w:left="0" w:right="0"/>
              <w:rPr>
                <w:rFonts w:ascii="Arial" w:hAnsi="Arial" w:cs="Arial"/>
                <w:sz w:val="20"/>
                <w:szCs w:val="20"/>
              </w:rPr>
            </w:pPr>
          </w:p>
        </w:tc>
      </w:tr>
      <w:tr w:rsidRPr="00376102" w:rsidR="00376102" w:rsidTr="00DF1F3E" w14:paraId="22D5F497"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58E7854F"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4F219AA"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16CF732A" w14:textId="77777777">
            <w:pPr>
              <w:spacing w:before="120" w:after="240" w:line="240" w:lineRule="auto"/>
              <w:ind w:left="0" w:right="0"/>
              <w:rPr>
                <w:rFonts w:ascii="Arial" w:hAnsi="Arial" w:cs="Arial"/>
                <w:b/>
                <w:sz w:val="20"/>
                <w:szCs w:val="20"/>
                <w:lang w:eastAsia="en-US"/>
              </w:rPr>
            </w:pPr>
            <w:r w:rsidRPr="00376102">
              <w:rPr>
                <w:rFonts w:ascii="Arial" w:hAnsi="Arial" w:cs="Arial"/>
                <w:b/>
                <w:sz w:val="20"/>
                <w:szCs w:val="20"/>
                <w:lang w:eastAsia="en-US"/>
              </w:rPr>
              <w:t>Återbesök hos neurokirurg och barnneurolog (Skallmottagningen) via remiss till neurokirurgkonferens DSBUS</w:t>
            </w:r>
          </w:p>
        </w:tc>
        <w:tc>
          <w:tcPr>
            <w:tcW w:w="1807" w:type="pct"/>
          </w:tcPr>
          <w:p w:rsidRPr="00376102" w:rsidR="00376102" w:rsidP="00376102" w:rsidRDefault="00376102" w14:paraId="2F81D505" w14:textId="77777777">
            <w:pPr>
              <w:spacing w:after="0" w:line="240" w:lineRule="auto"/>
              <w:ind w:left="0" w:right="0"/>
              <w:rPr>
                <w:rFonts w:ascii="Arial" w:hAnsi="Arial" w:cs="Arial"/>
                <w:sz w:val="20"/>
                <w:szCs w:val="20"/>
              </w:rPr>
            </w:pPr>
          </w:p>
        </w:tc>
      </w:tr>
      <w:tr w:rsidRPr="00376102" w:rsidR="00376102" w:rsidTr="00DF1F3E" w14:paraId="5F5D371D"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514FB2F"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0F4E1A4"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D810076" w14:textId="77777777">
            <w:pPr>
              <w:spacing w:after="0" w:line="240" w:lineRule="auto"/>
              <w:ind w:left="0" w:right="0"/>
              <w:rPr>
                <w:rFonts w:ascii="Arial" w:hAnsi="Arial" w:cs="Arial"/>
                <w:sz w:val="20"/>
                <w:szCs w:val="20"/>
              </w:rPr>
            </w:pPr>
            <w:r w:rsidRPr="00376102">
              <w:rPr>
                <w:rFonts w:ascii="Arial" w:hAnsi="Arial" w:cs="Arial"/>
                <w:sz w:val="20"/>
                <w:szCs w:val="20"/>
              </w:rPr>
              <w:t>Klinisk bedömning se ovan.</w:t>
            </w:r>
          </w:p>
        </w:tc>
        <w:tc>
          <w:tcPr>
            <w:tcW w:w="1807" w:type="pct"/>
          </w:tcPr>
          <w:p w:rsidRPr="00376102" w:rsidR="00376102" w:rsidP="00376102" w:rsidRDefault="00376102" w14:paraId="78FB64F6" w14:textId="77777777">
            <w:pPr>
              <w:spacing w:after="0" w:line="240" w:lineRule="auto"/>
              <w:ind w:left="0" w:right="0"/>
              <w:rPr>
                <w:rFonts w:ascii="Arial" w:hAnsi="Arial" w:cs="Arial"/>
                <w:sz w:val="20"/>
                <w:szCs w:val="20"/>
              </w:rPr>
            </w:pPr>
            <w:r w:rsidRPr="00376102">
              <w:rPr>
                <w:rFonts w:ascii="Arial" w:hAnsi="Arial" w:cs="Arial"/>
                <w:sz w:val="20"/>
                <w:szCs w:val="20"/>
              </w:rPr>
              <w:t>Undvika låg skalltillväxt orsakat av lågt shuntmotstånd.</w:t>
            </w:r>
          </w:p>
        </w:tc>
      </w:tr>
      <w:tr w:rsidRPr="00376102" w:rsidR="00376102" w:rsidTr="00DF1F3E" w14:paraId="4E763F9D"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6183638"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9E4BE49"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764DC5A" w14:textId="77777777">
            <w:pPr>
              <w:spacing w:after="0" w:line="240" w:lineRule="auto"/>
              <w:ind w:left="0" w:right="0"/>
              <w:rPr>
                <w:rFonts w:ascii="Arial" w:hAnsi="Arial" w:cs="Arial"/>
                <w:sz w:val="20"/>
                <w:szCs w:val="20"/>
              </w:rPr>
            </w:pPr>
            <w:r w:rsidRPr="00376102">
              <w:rPr>
                <w:rFonts w:ascii="Arial" w:hAnsi="Arial" w:cs="Arial"/>
                <w:sz w:val="20"/>
                <w:szCs w:val="20"/>
              </w:rPr>
              <w:t>Kontrollera med neurokirurg:</w:t>
            </w:r>
          </w:p>
        </w:tc>
        <w:tc>
          <w:tcPr>
            <w:tcW w:w="1807" w:type="pct"/>
          </w:tcPr>
          <w:p w:rsidRPr="00376102" w:rsidR="00376102" w:rsidP="00376102" w:rsidRDefault="00376102" w14:paraId="13661668" w14:textId="77777777">
            <w:pPr>
              <w:spacing w:after="0" w:line="240" w:lineRule="auto"/>
              <w:ind w:left="0" w:right="0"/>
              <w:rPr>
                <w:rFonts w:ascii="Arial" w:hAnsi="Arial" w:cs="Arial"/>
                <w:sz w:val="20"/>
                <w:szCs w:val="20"/>
              </w:rPr>
            </w:pPr>
          </w:p>
        </w:tc>
      </w:tr>
      <w:tr w:rsidRPr="00376102" w:rsidR="00376102" w:rsidTr="00DF1F3E" w14:paraId="14627DAB"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9734DD7"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77E08D9"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49263B35" w14:textId="77777777">
            <w:pPr>
              <w:numPr>
                <w:ilvl w:val="0"/>
                <w:numId w:val="30"/>
              </w:numPr>
              <w:spacing w:after="0" w:line="240" w:lineRule="auto"/>
              <w:ind w:right="0"/>
              <w:contextualSpacing/>
              <w:rPr>
                <w:rFonts w:ascii="Arial" w:hAnsi="Arial" w:cs="Arial"/>
                <w:sz w:val="20"/>
                <w:szCs w:val="20"/>
              </w:rPr>
            </w:pPr>
            <w:r w:rsidRPr="00376102">
              <w:rPr>
                <w:rFonts w:ascii="Arial" w:hAnsi="Arial" w:cs="Arial"/>
                <w:sz w:val="20"/>
                <w:szCs w:val="20"/>
              </w:rPr>
              <w:t>Skalltillväxt och inställning av shuntmotstånd.</w:t>
            </w:r>
          </w:p>
          <w:p w:rsidRPr="00376102" w:rsidR="00376102" w:rsidP="00376102" w:rsidRDefault="00376102" w14:paraId="5ABA39F1" w14:textId="77777777">
            <w:pPr>
              <w:numPr>
                <w:ilvl w:val="0"/>
                <w:numId w:val="30"/>
              </w:numPr>
              <w:spacing w:before="100" w:beforeAutospacing="1" w:after="100" w:afterAutospacing="1" w:line="240" w:lineRule="auto"/>
              <w:ind w:right="0"/>
              <w:rPr>
                <w:rFonts w:ascii="Arial" w:hAnsi="Arial" w:cs="Arial"/>
                <w:sz w:val="20"/>
                <w:szCs w:val="20"/>
              </w:rPr>
            </w:pPr>
            <w:r w:rsidRPr="00376102">
              <w:rPr>
                <w:rFonts w:ascii="Arial" w:hAnsi="Arial" w:cs="Arial"/>
                <w:sz w:val="20"/>
                <w:szCs w:val="20"/>
              </w:rPr>
              <w:t>Behov av röntgenkontroll på hemorten 1 år efter operation som utgångsundersökning inför ev shuntkomplikationer eller vid hydrocefalus med komplicerat förlopp.</w:t>
            </w:r>
          </w:p>
        </w:tc>
        <w:tc>
          <w:tcPr>
            <w:tcW w:w="1807" w:type="pct"/>
          </w:tcPr>
          <w:p w:rsidRPr="00376102" w:rsidR="00376102" w:rsidP="00376102" w:rsidRDefault="00376102" w14:paraId="354DBCA6" w14:textId="77777777">
            <w:pPr>
              <w:spacing w:after="0" w:line="240" w:lineRule="auto"/>
              <w:ind w:left="0" w:right="0"/>
              <w:rPr>
                <w:rFonts w:ascii="Arial" w:hAnsi="Arial" w:cs="Arial"/>
                <w:sz w:val="20"/>
                <w:szCs w:val="20"/>
              </w:rPr>
            </w:pPr>
            <w:r w:rsidRPr="00376102">
              <w:rPr>
                <w:rFonts w:ascii="Arial" w:hAnsi="Arial" w:cs="Arial"/>
                <w:sz w:val="20"/>
                <w:szCs w:val="20"/>
              </w:rPr>
              <w:t>Vb justera shuntmotstånd.</w:t>
            </w:r>
          </w:p>
          <w:p w:rsidRPr="00376102" w:rsidR="00376102" w:rsidP="00376102" w:rsidRDefault="00376102" w14:paraId="024B0DF1" w14:textId="77777777">
            <w:pPr>
              <w:spacing w:after="0" w:line="240" w:lineRule="auto"/>
              <w:ind w:left="0" w:right="0"/>
              <w:rPr>
                <w:rFonts w:ascii="Arial" w:hAnsi="Arial" w:cs="Arial"/>
                <w:sz w:val="20"/>
                <w:szCs w:val="20"/>
              </w:rPr>
            </w:pPr>
            <w:r w:rsidRPr="00376102">
              <w:rPr>
                <w:rFonts w:ascii="Arial" w:hAnsi="Arial" w:cs="Arial"/>
                <w:sz w:val="20"/>
                <w:szCs w:val="20"/>
              </w:rPr>
              <w:t>Vb remiss lågdos CT alternativt MR.</w:t>
            </w:r>
          </w:p>
        </w:tc>
      </w:tr>
      <w:tr w:rsidRPr="00376102" w:rsidR="00376102" w:rsidTr="00DF1F3E" w14:paraId="7C4FF02B"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17BB58F"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1F0EE6A"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32F72C94" w14:textId="77777777">
            <w:pPr>
              <w:numPr>
                <w:ilvl w:val="0"/>
                <w:numId w:val="27"/>
              </w:numPr>
              <w:spacing w:after="0" w:line="240" w:lineRule="auto"/>
              <w:ind w:right="0"/>
              <w:rPr>
                <w:rFonts w:ascii="Arial" w:hAnsi="Arial" w:cs="Arial"/>
                <w:sz w:val="20"/>
                <w:szCs w:val="20"/>
              </w:rPr>
            </w:pPr>
            <w:r w:rsidRPr="00376102">
              <w:rPr>
                <w:rFonts w:ascii="Arial" w:hAnsi="Arial" w:cs="Arial"/>
                <w:sz w:val="20"/>
                <w:szCs w:val="20"/>
              </w:rPr>
              <w:t>Svar på ögonuppföljning.</w:t>
            </w:r>
          </w:p>
        </w:tc>
        <w:tc>
          <w:tcPr>
            <w:tcW w:w="1807" w:type="pct"/>
          </w:tcPr>
          <w:p w:rsidRPr="00376102" w:rsidR="00376102" w:rsidP="00376102" w:rsidRDefault="00376102" w14:paraId="4F75FBF6" w14:textId="77777777">
            <w:pPr>
              <w:spacing w:after="0" w:line="240" w:lineRule="auto"/>
              <w:ind w:left="0" w:right="0"/>
              <w:rPr>
                <w:rFonts w:ascii="Arial" w:hAnsi="Arial" w:cs="Arial"/>
                <w:sz w:val="20"/>
                <w:szCs w:val="20"/>
              </w:rPr>
            </w:pPr>
            <w:r w:rsidRPr="00376102">
              <w:rPr>
                <w:rFonts w:ascii="Arial" w:hAnsi="Arial" w:cs="Arial"/>
                <w:sz w:val="20"/>
                <w:szCs w:val="20"/>
              </w:rPr>
              <w:t>Kopia på återbesök och huvudomfångskurva till PAL på hemorten respektive barnmottagning och till BVC.</w:t>
            </w:r>
          </w:p>
        </w:tc>
      </w:tr>
    </w:tbl>
    <w:p w:rsidRPr="00376102" w:rsidR="00376102" w:rsidP="00376102" w:rsidRDefault="00376102" w14:paraId="21BD9FBA" w14:textId="77777777">
      <w:pPr>
        <w:spacing w:after="0" w:line="240" w:lineRule="auto"/>
        <w:ind w:left="0" w:right="0"/>
      </w:pPr>
      <w:r w:rsidRPr="00376102">
        <w:rPr>
          <w:b/>
          <w:bCs/>
        </w:rPr>
        <w:br w:type="page"/>
      </w:r>
    </w:p>
    <w:tbl>
      <w:tblPr>
        <w:tblW w:w="5000" w:type="pct"/>
        <w:tblLook w:val="04A0" w:firstRow="1" w:lastRow="0" w:firstColumn="1" w:lastColumn="0" w:noHBand="0" w:noVBand="1"/>
      </w:tblPr>
      <w:tblGrid>
        <w:gridCol w:w="243"/>
        <w:gridCol w:w="243"/>
        <w:gridCol w:w="5216"/>
        <w:gridCol w:w="3227"/>
      </w:tblGrid>
      <w:tr w:rsidRPr="00376102" w:rsidR="00376102" w:rsidTr="00DF1F3E" w14:paraId="0C0FB7B5"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2A57106"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FEDAD7A"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C24E0EF"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2DD629D6" w14:textId="77777777">
            <w:pPr>
              <w:spacing w:after="0" w:line="240" w:lineRule="auto"/>
              <w:ind w:left="0" w:right="0"/>
              <w:rPr>
                <w:rFonts w:ascii="Arial" w:hAnsi="Arial" w:cs="Arial"/>
                <w:sz w:val="20"/>
                <w:szCs w:val="20"/>
              </w:rPr>
            </w:pPr>
          </w:p>
        </w:tc>
      </w:tr>
      <w:tr w:rsidRPr="00376102" w:rsidR="00376102" w:rsidTr="00DF1F3E" w14:paraId="5AD4C3A9" w14:textId="77777777">
        <w:trPr>
          <w:cantSplit/>
          <w:trHeight w:val="522"/>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520760BC"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0016FF2B"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0D47B332" w14:textId="77777777">
            <w:pPr>
              <w:keepNext/>
              <w:spacing w:line="240" w:lineRule="auto"/>
              <w:ind w:left="0" w:right="0"/>
              <w:outlineLvl w:val="1"/>
              <w:rPr>
                <w:rFonts w:ascii="Arial" w:hAnsi="Arial" w:cs="Arial"/>
                <w:b/>
                <w:sz w:val="20"/>
                <w:szCs w:val="20"/>
              </w:rPr>
            </w:pPr>
            <w:r w:rsidRPr="00376102">
              <w:rPr>
                <w:rFonts w:ascii="Arial" w:hAnsi="Arial" w:cs="Arial"/>
                <w:b/>
                <w:sz w:val="20"/>
                <w:szCs w:val="20"/>
              </w:rPr>
              <w:t>12, 18 och 24 månader efter operationen</w:t>
            </w:r>
          </w:p>
        </w:tc>
        <w:tc>
          <w:tcPr>
            <w:tcW w:w="1807" w:type="pct"/>
            <w:vMerge w:val="restart"/>
          </w:tcPr>
          <w:p w:rsidRPr="00376102" w:rsidR="00376102" w:rsidP="00376102" w:rsidRDefault="00376102" w14:paraId="12B23CD7" w14:textId="77777777">
            <w:pPr>
              <w:spacing w:after="0" w:line="240" w:lineRule="auto"/>
              <w:ind w:left="0" w:right="0"/>
              <w:rPr>
                <w:rFonts w:ascii="Arial" w:hAnsi="Arial" w:cs="Arial"/>
                <w:sz w:val="20"/>
                <w:szCs w:val="20"/>
              </w:rPr>
            </w:pPr>
          </w:p>
        </w:tc>
      </w:tr>
      <w:tr w:rsidRPr="00376102" w:rsidR="00376102" w:rsidTr="00DF1F3E" w14:paraId="00F7E690" w14:textId="77777777">
        <w:trPr>
          <w:cantSplit/>
          <w:trHeight w:val="261"/>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F6323F3" w14:textId="77777777">
            <w:pPr>
              <w:keepNext/>
              <w:keepLines/>
              <w:spacing w:line="240" w:lineRule="auto"/>
              <w:ind w:left="0" w:right="0"/>
              <w:rPr>
                <w:rFonts w:ascii="Arial" w:hAnsi="Arial" w:cs="Arial"/>
                <w:b/>
                <w:bCs/>
                <w:noProof/>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966E4B7" w14:textId="77777777">
            <w:pPr>
              <w:keepNext/>
              <w:keepLines/>
              <w:spacing w:line="240" w:lineRule="auto"/>
              <w:ind w:left="0" w:right="0"/>
              <w:rPr>
                <w:rFonts w:ascii="Arial" w:hAnsi="Arial" w:cs="Arial"/>
                <w:b/>
                <w:bCs/>
                <w:noProof/>
                <w:color w:val="4F81BD"/>
                <w:sz w:val="20"/>
                <w:szCs w:val="20"/>
                <w:lang w:eastAsia="en-US"/>
              </w:rPr>
            </w:pPr>
          </w:p>
        </w:tc>
        <w:tc>
          <w:tcPr>
            <w:tcW w:w="0" w:type="auto"/>
            <w:vMerge/>
            <w:vAlign w:val="center"/>
          </w:tcPr>
          <w:p w:rsidRPr="00376102" w:rsidR="00376102" w:rsidP="00376102" w:rsidRDefault="00376102" w14:paraId="4B61063D" w14:textId="77777777">
            <w:pPr>
              <w:spacing w:after="0" w:line="240" w:lineRule="auto"/>
              <w:ind w:left="0" w:right="0"/>
              <w:rPr>
                <w:rFonts w:ascii="Arial" w:hAnsi="Arial" w:cs="Arial"/>
                <w:b/>
                <w:sz w:val="20"/>
                <w:szCs w:val="20"/>
              </w:rPr>
            </w:pPr>
          </w:p>
        </w:tc>
        <w:tc>
          <w:tcPr>
            <w:tcW w:w="0" w:type="auto"/>
            <w:vMerge/>
            <w:vAlign w:val="center"/>
          </w:tcPr>
          <w:p w:rsidRPr="00376102" w:rsidR="00376102" w:rsidP="00376102" w:rsidRDefault="00376102" w14:paraId="6439301E" w14:textId="77777777">
            <w:pPr>
              <w:spacing w:after="0" w:line="240" w:lineRule="auto"/>
              <w:ind w:left="0" w:right="0"/>
              <w:rPr>
                <w:rFonts w:ascii="Arial" w:hAnsi="Arial" w:cs="Arial"/>
                <w:sz w:val="20"/>
                <w:szCs w:val="20"/>
              </w:rPr>
            </w:pPr>
          </w:p>
        </w:tc>
      </w:tr>
      <w:tr w:rsidRPr="00376102" w:rsidR="00376102" w:rsidTr="00DF1F3E" w14:paraId="1EB5C5E3"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154D8DC"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F1052C0"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60438B74" w14:textId="77777777">
            <w:pPr>
              <w:spacing w:before="120" w:after="240" w:line="240" w:lineRule="auto"/>
              <w:ind w:left="0" w:right="0"/>
              <w:rPr>
                <w:rFonts w:ascii="Arial" w:hAnsi="Arial" w:cs="Arial"/>
                <w:b/>
                <w:sz w:val="20"/>
                <w:szCs w:val="20"/>
              </w:rPr>
            </w:pPr>
            <w:r w:rsidRPr="00376102">
              <w:rPr>
                <w:rFonts w:ascii="Arial" w:hAnsi="Arial" w:cs="Arial"/>
                <w:b/>
                <w:sz w:val="20"/>
                <w:szCs w:val="20"/>
              </w:rPr>
              <w:t>Återbesök till barnläkare eller barnneurolog/habiliteringsläkare på hemorten (PAL)</w:t>
            </w:r>
          </w:p>
        </w:tc>
        <w:tc>
          <w:tcPr>
            <w:tcW w:w="1807" w:type="pct"/>
          </w:tcPr>
          <w:p w:rsidRPr="00376102" w:rsidR="00376102" w:rsidP="00376102" w:rsidRDefault="00376102" w14:paraId="1A49DD26" w14:textId="77777777">
            <w:pPr>
              <w:spacing w:after="0" w:line="240" w:lineRule="auto"/>
              <w:ind w:left="0" w:right="0"/>
              <w:rPr>
                <w:rFonts w:ascii="Arial" w:hAnsi="Arial" w:cs="Arial"/>
                <w:sz w:val="20"/>
                <w:szCs w:val="20"/>
              </w:rPr>
            </w:pPr>
          </w:p>
        </w:tc>
      </w:tr>
      <w:tr w:rsidRPr="00376102" w:rsidR="00376102" w:rsidTr="00DF1F3E" w14:paraId="0A4F8158"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3E754917"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481D6F7"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42092E0" w14:textId="77777777">
            <w:pPr>
              <w:spacing w:after="0" w:line="240" w:lineRule="auto"/>
              <w:ind w:left="0" w:right="0"/>
              <w:rPr>
                <w:rFonts w:ascii="Arial" w:hAnsi="Arial" w:cs="Arial"/>
                <w:sz w:val="20"/>
                <w:szCs w:val="20"/>
              </w:rPr>
            </w:pPr>
            <w:r w:rsidRPr="00376102">
              <w:rPr>
                <w:rFonts w:ascii="Arial" w:hAnsi="Arial" w:cs="Arial"/>
                <w:sz w:val="20"/>
                <w:szCs w:val="20"/>
              </w:rPr>
              <w:t>Barn med hydrocefalus med komplicerat förlopp kan även följas vid återbesök till barnneurolog och neurokirurg DSBUS utöver återbesök till PAL efter överenskommelse.</w:t>
            </w:r>
          </w:p>
        </w:tc>
        <w:tc>
          <w:tcPr>
            <w:tcW w:w="1807" w:type="pct"/>
          </w:tcPr>
          <w:p w:rsidRPr="00376102" w:rsidR="00376102" w:rsidP="00376102" w:rsidRDefault="00376102" w14:paraId="20AF90B7" w14:textId="77777777">
            <w:pPr>
              <w:spacing w:after="0" w:line="240" w:lineRule="auto"/>
              <w:ind w:left="0" w:right="0"/>
              <w:rPr>
                <w:rFonts w:ascii="Arial" w:hAnsi="Arial" w:cs="Arial"/>
                <w:sz w:val="20"/>
                <w:szCs w:val="20"/>
              </w:rPr>
            </w:pPr>
          </w:p>
        </w:tc>
      </w:tr>
      <w:tr w:rsidRPr="00376102" w:rsidR="00376102" w:rsidTr="00DF1F3E" w14:paraId="2951291E"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721BDAD"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54764BDF"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5949826D" w14:textId="77777777">
            <w:pPr>
              <w:spacing w:after="0" w:line="240" w:lineRule="auto"/>
              <w:ind w:left="0" w:right="0"/>
              <w:rPr>
                <w:rFonts w:ascii="Arial" w:hAnsi="Arial" w:cs="Arial"/>
                <w:sz w:val="20"/>
                <w:szCs w:val="20"/>
              </w:rPr>
            </w:pPr>
            <w:r w:rsidRPr="00376102">
              <w:rPr>
                <w:rFonts w:ascii="Arial" w:hAnsi="Arial" w:cs="Arial"/>
                <w:sz w:val="20"/>
                <w:szCs w:val="20"/>
              </w:rPr>
              <w:t>Klinisk bedömning se ovan</w:t>
            </w:r>
          </w:p>
        </w:tc>
        <w:tc>
          <w:tcPr>
            <w:tcW w:w="1807" w:type="pct"/>
          </w:tcPr>
          <w:p w:rsidRPr="00376102" w:rsidR="00376102" w:rsidP="00376102" w:rsidRDefault="00376102" w14:paraId="741D7652" w14:textId="77777777">
            <w:pPr>
              <w:spacing w:after="0" w:line="240" w:lineRule="auto"/>
              <w:ind w:left="0" w:right="0"/>
              <w:rPr>
                <w:rFonts w:ascii="Arial" w:hAnsi="Arial" w:cs="Arial"/>
                <w:sz w:val="20"/>
                <w:szCs w:val="20"/>
              </w:rPr>
            </w:pPr>
          </w:p>
        </w:tc>
      </w:tr>
      <w:tr w:rsidRPr="00376102" w:rsidR="00376102" w:rsidTr="00DF1F3E" w14:paraId="2EC2FD6F"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9A32B28"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3BB6D67"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860FA61" w14:textId="77777777">
            <w:pPr>
              <w:spacing w:after="0" w:line="240" w:lineRule="auto"/>
              <w:ind w:left="0" w:right="0"/>
              <w:rPr>
                <w:rFonts w:ascii="Arial" w:hAnsi="Arial" w:cs="Arial"/>
                <w:sz w:val="20"/>
                <w:szCs w:val="20"/>
              </w:rPr>
            </w:pPr>
            <w:r w:rsidRPr="00376102">
              <w:rPr>
                <w:rFonts w:ascii="Arial" w:hAnsi="Arial" w:cs="Arial"/>
                <w:sz w:val="20"/>
                <w:szCs w:val="20"/>
              </w:rPr>
              <w:t>Kontrollera:</w:t>
            </w:r>
          </w:p>
        </w:tc>
        <w:tc>
          <w:tcPr>
            <w:tcW w:w="1807" w:type="pct"/>
          </w:tcPr>
          <w:p w:rsidRPr="00376102" w:rsidR="00376102" w:rsidP="00376102" w:rsidRDefault="00376102" w14:paraId="3B726615" w14:textId="77777777">
            <w:pPr>
              <w:spacing w:after="0" w:line="240" w:lineRule="auto"/>
              <w:ind w:left="0" w:right="0"/>
              <w:rPr>
                <w:rFonts w:ascii="Arial" w:hAnsi="Arial" w:cs="Arial"/>
                <w:sz w:val="20"/>
                <w:szCs w:val="20"/>
              </w:rPr>
            </w:pPr>
            <w:r w:rsidRPr="00376102">
              <w:rPr>
                <w:rFonts w:ascii="Arial" w:hAnsi="Arial" w:cs="Arial"/>
                <w:sz w:val="20"/>
                <w:szCs w:val="20"/>
              </w:rPr>
              <w:t>Upptäcka avvikande skalltillväxt.</w:t>
            </w:r>
          </w:p>
        </w:tc>
      </w:tr>
      <w:tr w:rsidRPr="00376102" w:rsidR="00376102" w:rsidTr="00DF1F3E" w14:paraId="7FE79F1E"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98161F2"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397337E"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A9F338E" w14:textId="77777777">
            <w:pPr>
              <w:numPr>
                <w:ilvl w:val="0"/>
                <w:numId w:val="32"/>
              </w:numPr>
              <w:spacing w:after="0" w:line="240" w:lineRule="auto"/>
              <w:ind w:right="0"/>
              <w:contextualSpacing/>
              <w:rPr>
                <w:rFonts w:ascii="Arial" w:hAnsi="Arial" w:cs="Arial"/>
                <w:sz w:val="20"/>
                <w:szCs w:val="20"/>
              </w:rPr>
            </w:pPr>
            <w:r w:rsidRPr="00376102">
              <w:rPr>
                <w:rFonts w:ascii="Arial" w:hAnsi="Arial" w:cs="Arial"/>
                <w:sz w:val="20"/>
                <w:szCs w:val="20"/>
              </w:rPr>
              <w:t>Skalltillväxt</w:t>
            </w:r>
          </w:p>
        </w:tc>
        <w:tc>
          <w:tcPr>
            <w:tcW w:w="1807" w:type="pct"/>
          </w:tcPr>
          <w:p w:rsidRPr="00376102" w:rsidR="00376102" w:rsidP="00376102" w:rsidRDefault="00376102" w14:paraId="68898CB3" w14:textId="77777777">
            <w:pPr>
              <w:spacing w:after="0" w:line="240" w:lineRule="auto"/>
              <w:ind w:left="0" w:right="0"/>
              <w:rPr>
                <w:rFonts w:ascii="Arial" w:hAnsi="Arial" w:cs="Arial"/>
                <w:sz w:val="20"/>
                <w:szCs w:val="20"/>
              </w:rPr>
            </w:pPr>
            <w:r w:rsidRPr="00376102">
              <w:rPr>
                <w:rFonts w:ascii="Arial" w:hAnsi="Arial" w:cs="Arial"/>
                <w:sz w:val="20"/>
                <w:szCs w:val="20"/>
              </w:rPr>
              <w:t>Remiss till neurokirurgkonferens och kontakt med barnneurolog DSBUS om huvudomfångets tillväxt avstannar. Frågeställning: indikation för uppställning av shuntmotstånd?</w:t>
            </w:r>
          </w:p>
        </w:tc>
      </w:tr>
      <w:tr w:rsidRPr="00376102" w:rsidR="00376102" w:rsidTr="00DF1F3E" w14:paraId="20F9DB5F"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3D037E8"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5FDC2C9"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4326441A" w14:textId="77777777">
            <w:pPr>
              <w:numPr>
                <w:ilvl w:val="0"/>
                <w:numId w:val="32"/>
              </w:numPr>
              <w:spacing w:after="0" w:line="240" w:lineRule="auto"/>
              <w:ind w:right="0"/>
              <w:contextualSpacing/>
              <w:rPr>
                <w:rFonts w:ascii="Arial" w:hAnsi="Arial" w:cs="Arial"/>
                <w:sz w:val="20"/>
                <w:szCs w:val="20"/>
              </w:rPr>
            </w:pPr>
            <w:r w:rsidRPr="00376102">
              <w:rPr>
                <w:rFonts w:ascii="Arial" w:hAnsi="Arial" w:cs="Arial"/>
                <w:sz w:val="20"/>
                <w:szCs w:val="20"/>
              </w:rPr>
              <w:t>Motorisk, social, språk och kognitiv utveckling och habiliteringsbehov.</w:t>
            </w:r>
          </w:p>
        </w:tc>
        <w:tc>
          <w:tcPr>
            <w:tcW w:w="1807" w:type="pct"/>
          </w:tcPr>
          <w:p w:rsidRPr="00376102" w:rsidR="00376102" w:rsidP="00376102" w:rsidRDefault="00376102" w14:paraId="2E0F844B" w14:textId="77777777">
            <w:pPr>
              <w:spacing w:after="0" w:line="240" w:lineRule="auto"/>
              <w:ind w:left="0" w:right="0"/>
              <w:rPr>
                <w:rFonts w:ascii="Arial" w:hAnsi="Arial" w:cs="Arial"/>
                <w:sz w:val="20"/>
                <w:szCs w:val="20"/>
              </w:rPr>
            </w:pPr>
            <w:r w:rsidRPr="00376102">
              <w:rPr>
                <w:rFonts w:ascii="Arial" w:hAnsi="Arial" w:cs="Arial"/>
                <w:sz w:val="20"/>
                <w:szCs w:val="20"/>
              </w:rPr>
              <w:t>Upptäcka funktionshinder t ex cerebral pares, kognitiv funktionsnedsättning, synskada, hörselnedsättning.</w:t>
            </w:r>
          </w:p>
          <w:p w:rsidRPr="00376102" w:rsidR="00376102" w:rsidP="00376102" w:rsidRDefault="00376102" w14:paraId="24530BD6" w14:textId="77777777">
            <w:pPr>
              <w:spacing w:after="0" w:line="240" w:lineRule="auto"/>
              <w:ind w:left="0" w:right="0"/>
              <w:rPr>
                <w:rFonts w:ascii="Arial" w:hAnsi="Arial" w:cs="Arial"/>
                <w:sz w:val="20"/>
                <w:szCs w:val="20"/>
              </w:rPr>
            </w:pPr>
            <w:r w:rsidRPr="00376102">
              <w:rPr>
                <w:rFonts w:ascii="Arial" w:hAnsi="Arial" w:cs="Arial"/>
                <w:sz w:val="20"/>
                <w:szCs w:val="20"/>
              </w:rPr>
              <w:t>Vb remiss till habilitering.</w:t>
            </w:r>
          </w:p>
        </w:tc>
      </w:tr>
      <w:tr w:rsidRPr="00376102" w:rsidR="00376102" w:rsidTr="00DF1F3E" w14:paraId="4A2E7EF0"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C61A20E"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892C50F"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19E9F59" w14:textId="77777777">
            <w:pPr>
              <w:numPr>
                <w:ilvl w:val="0"/>
                <w:numId w:val="33"/>
              </w:numPr>
              <w:spacing w:after="0" w:line="240" w:lineRule="auto"/>
              <w:ind w:right="0"/>
              <w:contextualSpacing/>
              <w:rPr>
                <w:rFonts w:ascii="Arial" w:hAnsi="Arial" w:cs="Arial"/>
                <w:sz w:val="20"/>
                <w:szCs w:val="20"/>
              </w:rPr>
            </w:pPr>
            <w:r w:rsidRPr="00376102">
              <w:rPr>
                <w:rFonts w:ascii="Arial" w:hAnsi="Arial" w:cs="Arial"/>
                <w:sz w:val="20"/>
                <w:szCs w:val="20"/>
              </w:rPr>
              <w:t>Svar på syn och hörselundersökning.</w:t>
            </w:r>
          </w:p>
        </w:tc>
        <w:tc>
          <w:tcPr>
            <w:tcW w:w="1807" w:type="pct"/>
          </w:tcPr>
          <w:p w:rsidRPr="00376102" w:rsidR="00376102" w:rsidP="00376102" w:rsidRDefault="00376102" w14:paraId="6D53FD6F" w14:textId="77777777">
            <w:pPr>
              <w:spacing w:after="0" w:line="240" w:lineRule="auto"/>
              <w:ind w:left="0" w:right="0"/>
              <w:rPr>
                <w:rFonts w:ascii="Arial" w:hAnsi="Arial" w:cs="Arial"/>
                <w:sz w:val="20"/>
                <w:szCs w:val="20"/>
              </w:rPr>
            </w:pPr>
          </w:p>
        </w:tc>
      </w:tr>
      <w:tr w:rsidRPr="00376102" w:rsidR="00376102" w:rsidTr="00DF1F3E" w14:paraId="35BE07DB"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4C8A183"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FE9271C"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3E8E3537" w14:textId="77777777">
            <w:pPr>
              <w:numPr>
                <w:ilvl w:val="0"/>
                <w:numId w:val="27"/>
              </w:numPr>
              <w:spacing w:after="0" w:line="240" w:lineRule="auto"/>
              <w:ind w:right="0"/>
              <w:contextualSpacing/>
              <w:rPr>
                <w:rFonts w:ascii="Arial" w:hAnsi="Arial" w:cs="Arial"/>
                <w:sz w:val="20"/>
                <w:szCs w:val="20"/>
              </w:rPr>
            </w:pPr>
            <w:r w:rsidRPr="00376102">
              <w:rPr>
                <w:rFonts w:ascii="Arial" w:hAnsi="Arial" w:cs="Arial"/>
                <w:sz w:val="20"/>
                <w:szCs w:val="20"/>
              </w:rPr>
              <w:t>MR hjärna efter 2 års ålder vid cerebral pares eller oklara neurologiska tecken eller symtom med utredningsbehov.</w:t>
            </w:r>
          </w:p>
        </w:tc>
        <w:tc>
          <w:tcPr>
            <w:tcW w:w="1807" w:type="pct"/>
          </w:tcPr>
          <w:p w:rsidRPr="00376102" w:rsidR="00376102" w:rsidP="00376102" w:rsidRDefault="00376102" w14:paraId="709C42DD" w14:textId="77777777">
            <w:pPr>
              <w:spacing w:after="0" w:line="240" w:lineRule="auto"/>
              <w:ind w:left="0" w:right="0"/>
              <w:rPr>
                <w:rFonts w:ascii="Arial" w:hAnsi="Arial" w:cs="Arial"/>
                <w:sz w:val="20"/>
                <w:szCs w:val="20"/>
              </w:rPr>
            </w:pPr>
          </w:p>
        </w:tc>
      </w:tr>
      <w:tr w:rsidRPr="00376102" w:rsidR="00376102" w:rsidTr="00DF1F3E" w14:paraId="58401EBD" w14:textId="77777777">
        <w:trPr>
          <w:cantSplit/>
          <w:trHeight w:val="643"/>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564021DE"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5601C29"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03253AEC"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4652241C" w14:textId="77777777">
            <w:pPr>
              <w:spacing w:after="0" w:line="240" w:lineRule="auto"/>
              <w:ind w:left="0" w:right="0"/>
              <w:rPr>
                <w:rFonts w:ascii="Arial" w:hAnsi="Arial" w:cs="Arial"/>
                <w:sz w:val="20"/>
                <w:szCs w:val="20"/>
              </w:rPr>
            </w:pPr>
            <w:r w:rsidRPr="00376102">
              <w:rPr>
                <w:rFonts w:ascii="Arial" w:hAnsi="Arial" w:cs="Arial"/>
                <w:sz w:val="20"/>
                <w:szCs w:val="20"/>
              </w:rPr>
              <w:t>Kopia på återbesök med huvudomfångskurva skickas till respektive barnmottagning och BVC.</w:t>
            </w:r>
          </w:p>
        </w:tc>
      </w:tr>
    </w:tbl>
    <w:p w:rsidRPr="00376102" w:rsidR="00376102" w:rsidP="00376102" w:rsidRDefault="00376102" w14:paraId="2EE81DF7" w14:textId="77777777">
      <w:pPr>
        <w:spacing w:after="0" w:line="240" w:lineRule="auto"/>
        <w:ind w:left="0" w:right="0"/>
      </w:pPr>
      <w:r w:rsidRPr="00376102">
        <w:rPr>
          <w:b/>
          <w:bCs/>
        </w:rPr>
        <w:br w:type="page"/>
      </w:r>
    </w:p>
    <w:tbl>
      <w:tblPr>
        <w:tblW w:w="5000" w:type="pct"/>
        <w:tblLook w:val="04A0" w:firstRow="1" w:lastRow="0" w:firstColumn="1" w:lastColumn="0" w:noHBand="0" w:noVBand="1"/>
      </w:tblPr>
      <w:tblGrid>
        <w:gridCol w:w="243"/>
        <w:gridCol w:w="243"/>
        <w:gridCol w:w="5216"/>
        <w:gridCol w:w="3227"/>
      </w:tblGrid>
      <w:tr w:rsidRPr="00376102" w:rsidR="00376102" w:rsidTr="00DF1F3E" w14:paraId="0FE91231" w14:textId="77777777">
        <w:trPr>
          <w:cantSplit/>
          <w:trHeight w:val="323"/>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9D25663"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548DCA5"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47458720"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515DA0A7" w14:textId="77777777">
            <w:pPr>
              <w:spacing w:after="0" w:line="240" w:lineRule="auto"/>
              <w:ind w:left="0" w:right="0"/>
              <w:rPr>
                <w:rFonts w:ascii="Arial" w:hAnsi="Arial" w:cs="Arial"/>
                <w:sz w:val="20"/>
                <w:szCs w:val="20"/>
              </w:rPr>
            </w:pPr>
          </w:p>
        </w:tc>
      </w:tr>
      <w:tr w:rsidRPr="00376102" w:rsidR="00376102" w:rsidTr="00DF1F3E" w14:paraId="3B5BDD0A" w14:textId="77777777">
        <w:trPr>
          <w:cantSplit/>
          <w:trHeight w:val="522"/>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7B6BAE60"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6D0D8B23"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3B9FBE11" w14:textId="77777777">
            <w:pPr>
              <w:keepNext/>
              <w:spacing w:line="240" w:lineRule="auto"/>
              <w:ind w:left="0" w:right="0"/>
              <w:outlineLvl w:val="1"/>
              <w:rPr>
                <w:rFonts w:ascii="Arial" w:hAnsi="Arial" w:cs="Arial"/>
                <w:b/>
                <w:sz w:val="20"/>
                <w:szCs w:val="20"/>
              </w:rPr>
            </w:pPr>
            <w:r w:rsidRPr="00376102">
              <w:rPr>
                <w:rFonts w:ascii="Arial" w:hAnsi="Arial" w:cs="Arial"/>
                <w:b/>
                <w:sz w:val="20"/>
                <w:szCs w:val="20"/>
              </w:rPr>
              <w:t>Från 2 år efter operationen</w:t>
            </w:r>
          </w:p>
        </w:tc>
        <w:tc>
          <w:tcPr>
            <w:tcW w:w="1807" w:type="pct"/>
            <w:vMerge w:val="restart"/>
          </w:tcPr>
          <w:p w:rsidRPr="00376102" w:rsidR="00376102" w:rsidP="00376102" w:rsidRDefault="00376102" w14:paraId="7A4B71DB" w14:textId="77777777">
            <w:pPr>
              <w:spacing w:after="0" w:line="240" w:lineRule="auto"/>
              <w:ind w:left="0" w:right="0"/>
              <w:rPr>
                <w:rFonts w:ascii="Arial" w:hAnsi="Arial" w:cs="Arial"/>
                <w:sz w:val="20"/>
                <w:szCs w:val="20"/>
              </w:rPr>
            </w:pPr>
          </w:p>
        </w:tc>
      </w:tr>
      <w:tr w:rsidRPr="00376102" w:rsidR="00376102" w:rsidTr="00DF1F3E" w14:paraId="335A60AF" w14:textId="77777777">
        <w:trPr>
          <w:cantSplit/>
          <w:trHeight w:val="261"/>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4E3B937C" w14:textId="77777777">
            <w:pPr>
              <w:keepNext/>
              <w:keepLines/>
              <w:spacing w:line="240" w:lineRule="auto"/>
              <w:ind w:left="0" w:right="0"/>
              <w:rPr>
                <w:rFonts w:ascii="Arial" w:hAnsi="Arial" w:cs="Arial"/>
                <w:b/>
                <w:bCs/>
                <w:noProof/>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5E95E77E" w14:textId="77777777">
            <w:pPr>
              <w:keepNext/>
              <w:keepLines/>
              <w:spacing w:line="240" w:lineRule="auto"/>
              <w:ind w:left="0" w:right="0"/>
              <w:rPr>
                <w:rFonts w:ascii="Arial" w:hAnsi="Arial" w:cs="Arial"/>
                <w:b/>
                <w:bCs/>
                <w:noProof/>
                <w:color w:val="4F81BD"/>
                <w:sz w:val="20"/>
                <w:szCs w:val="20"/>
                <w:lang w:eastAsia="en-US"/>
              </w:rPr>
            </w:pPr>
          </w:p>
        </w:tc>
        <w:tc>
          <w:tcPr>
            <w:tcW w:w="0" w:type="auto"/>
            <w:vMerge/>
            <w:vAlign w:val="center"/>
          </w:tcPr>
          <w:p w:rsidRPr="00376102" w:rsidR="00376102" w:rsidP="00376102" w:rsidRDefault="00376102" w14:paraId="37DEB8BF" w14:textId="77777777">
            <w:pPr>
              <w:spacing w:after="0" w:line="240" w:lineRule="auto"/>
              <w:ind w:left="0" w:right="0"/>
              <w:rPr>
                <w:rFonts w:ascii="Arial" w:hAnsi="Arial" w:cs="Arial"/>
                <w:b/>
                <w:sz w:val="20"/>
                <w:szCs w:val="20"/>
              </w:rPr>
            </w:pPr>
          </w:p>
        </w:tc>
        <w:tc>
          <w:tcPr>
            <w:tcW w:w="0" w:type="auto"/>
            <w:vMerge/>
            <w:vAlign w:val="center"/>
          </w:tcPr>
          <w:p w:rsidRPr="00376102" w:rsidR="00376102" w:rsidP="00376102" w:rsidRDefault="00376102" w14:paraId="76624768" w14:textId="77777777">
            <w:pPr>
              <w:spacing w:after="0" w:line="240" w:lineRule="auto"/>
              <w:ind w:left="0" w:right="0"/>
              <w:rPr>
                <w:rFonts w:ascii="Arial" w:hAnsi="Arial" w:cs="Arial"/>
                <w:sz w:val="20"/>
                <w:szCs w:val="20"/>
              </w:rPr>
            </w:pPr>
          </w:p>
        </w:tc>
      </w:tr>
      <w:tr w:rsidRPr="00376102" w:rsidR="00376102" w:rsidTr="00DF1F3E" w14:paraId="139379EB"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D3BF5D0"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051F70A"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37F299B" w14:textId="77777777">
            <w:pPr>
              <w:spacing w:before="120" w:after="240" w:line="240" w:lineRule="auto"/>
              <w:ind w:left="0" w:right="0"/>
              <w:rPr>
                <w:rFonts w:ascii="Arial" w:hAnsi="Arial" w:cs="Arial"/>
                <w:b/>
                <w:sz w:val="20"/>
                <w:szCs w:val="20"/>
              </w:rPr>
            </w:pPr>
            <w:r w:rsidRPr="00376102">
              <w:rPr>
                <w:rFonts w:ascii="Arial" w:hAnsi="Arial" w:cs="Arial"/>
                <w:b/>
                <w:sz w:val="20"/>
                <w:szCs w:val="20"/>
              </w:rPr>
              <w:t>Återbesök till barnläkare eller barnneurolog/habiliteringsläkare på hemorten (PAL) en gång om året under uppväxten</w:t>
            </w:r>
          </w:p>
        </w:tc>
        <w:tc>
          <w:tcPr>
            <w:tcW w:w="1807" w:type="pct"/>
          </w:tcPr>
          <w:p w:rsidRPr="00376102" w:rsidR="00376102" w:rsidP="00376102" w:rsidRDefault="00376102" w14:paraId="106BD33D" w14:textId="77777777">
            <w:pPr>
              <w:spacing w:after="0" w:line="240" w:lineRule="auto"/>
              <w:ind w:left="0" w:right="0"/>
              <w:rPr>
                <w:rFonts w:ascii="Arial" w:hAnsi="Arial" w:cs="Arial"/>
                <w:sz w:val="20"/>
                <w:szCs w:val="20"/>
              </w:rPr>
            </w:pPr>
          </w:p>
        </w:tc>
      </w:tr>
      <w:tr w:rsidRPr="00376102" w:rsidR="00376102" w:rsidTr="00DF1F3E" w14:paraId="72876ECC"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BB8ED09"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06A42BF"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278F5003" w14:textId="77777777">
            <w:pPr>
              <w:spacing w:after="0" w:line="240" w:lineRule="auto"/>
              <w:ind w:left="0" w:right="0"/>
              <w:rPr>
                <w:rFonts w:ascii="Arial" w:hAnsi="Arial" w:cs="Arial"/>
                <w:sz w:val="20"/>
                <w:szCs w:val="20"/>
              </w:rPr>
            </w:pPr>
            <w:r w:rsidRPr="00376102">
              <w:rPr>
                <w:rFonts w:ascii="Arial" w:hAnsi="Arial" w:cs="Arial"/>
                <w:sz w:val="20"/>
                <w:szCs w:val="20"/>
              </w:rPr>
              <w:t xml:space="preserve">Klinisk bedömning se ovan. </w:t>
            </w:r>
          </w:p>
        </w:tc>
        <w:tc>
          <w:tcPr>
            <w:tcW w:w="1807" w:type="pct"/>
          </w:tcPr>
          <w:p w:rsidRPr="00376102" w:rsidR="00376102" w:rsidP="00376102" w:rsidRDefault="00376102" w14:paraId="3FFD4687" w14:textId="77777777">
            <w:pPr>
              <w:spacing w:after="0" w:line="240" w:lineRule="auto"/>
              <w:ind w:left="0" w:right="0"/>
              <w:rPr>
                <w:rFonts w:ascii="Arial" w:hAnsi="Arial" w:cs="Arial"/>
                <w:sz w:val="20"/>
                <w:szCs w:val="20"/>
              </w:rPr>
            </w:pPr>
          </w:p>
        </w:tc>
      </w:tr>
      <w:tr w:rsidRPr="00376102" w:rsidR="00376102" w:rsidTr="00DF1F3E" w14:paraId="7C1A6D86"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50B28C6F"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CC24FC5"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57B2369" w14:textId="77777777">
            <w:pPr>
              <w:spacing w:after="0" w:line="240" w:lineRule="auto"/>
              <w:ind w:left="0" w:right="0"/>
              <w:rPr>
                <w:rFonts w:ascii="Arial" w:hAnsi="Arial" w:cs="Arial"/>
                <w:sz w:val="20"/>
                <w:szCs w:val="20"/>
              </w:rPr>
            </w:pPr>
            <w:r w:rsidRPr="00376102">
              <w:rPr>
                <w:rFonts w:ascii="Arial" w:hAnsi="Arial" w:cs="Arial"/>
                <w:sz w:val="20"/>
                <w:szCs w:val="20"/>
              </w:rPr>
              <w:t>Kontrollera:</w:t>
            </w:r>
          </w:p>
        </w:tc>
        <w:tc>
          <w:tcPr>
            <w:tcW w:w="1807" w:type="pct"/>
          </w:tcPr>
          <w:p w:rsidRPr="00376102" w:rsidR="00376102" w:rsidP="00376102" w:rsidRDefault="00376102" w14:paraId="100A7440" w14:textId="77777777">
            <w:pPr>
              <w:spacing w:after="0" w:line="240" w:lineRule="auto"/>
              <w:ind w:left="0" w:right="0"/>
              <w:rPr>
                <w:rFonts w:ascii="Arial" w:hAnsi="Arial" w:cs="Arial"/>
                <w:sz w:val="20"/>
                <w:szCs w:val="20"/>
              </w:rPr>
            </w:pPr>
          </w:p>
        </w:tc>
      </w:tr>
      <w:tr w:rsidRPr="00376102" w:rsidR="00376102" w:rsidTr="00DF1F3E" w14:paraId="27C5811B"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CE8A950"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4B430D0"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2FC171BB" w14:textId="77777777">
            <w:pPr>
              <w:numPr>
                <w:ilvl w:val="0"/>
                <w:numId w:val="27"/>
              </w:numPr>
              <w:spacing w:after="0" w:line="240" w:lineRule="auto"/>
              <w:ind w:right="0"/>
              <w:rPr>
                <w:rFonts w:ascii="Arial" w:hAnsi="Arial" w:cs="Arial"/>
                <w:sz w:val="20"/>
                <w:szCs w:val="20"/>
              </w:rPr>
            </w:pPr>
            <w:r w:rsidRPr="00376102">
              <w:rPr>
                <w:rFonts w:ascii="Arial" w:hAnsi="Arial" w:cs="Arial"/>
                <w:sz w:val="20"/>
                <w:szCs w:val="20"/>
              </w:rPr>
              <w:t>Skalltillväxt</w:t>
            </w:r>
          </w:p>
        </w:tc>
        <w:tc>
          <w:tcPr>
            <w:tcW w:w="1807" w:type="pct"/>
          </w:tcPr>
          <w:p w:rsidRPr="00376102" w:rsidR="00376102" w:rsidP="00376102" w:rsidRDefault="00376102" w14:paraId="2B34E86E" w14:textId="77777777">
            <w:pPr>
              <w:spacing w:after="0" w:line="240" w:lineRule="auto"/>
              <w:ind w:left="0" w:right="0"/>
              <w:rPr>
                <w:rFonts w:ascii="Arial" w:hAnsi="Arial" w:cs="Arial"/>
                <w:sz w:val="20"/>
                <w:szCs w:val="20"/>
              </w:rPr>
            </w:pPr>
            <w:r w:rsidRPr="00376102">
              <w:rPr>
                <w:rFonts w:ascii="Arial" w:hAnsi="Arial" w:cs="Arial"/>
                <w:sz w:val="20"/>
                <w:szCs w:val="20"/>
              </w:rPr>
              <w:t>Upptäcka låg skalltillväxt.</w:t>
            </w:r>
          </w:p>
        </w:tc>
      </w:tr>
      <w:tr w:rsidRPr="00376102" w:rsidR="00376102" w:rsidTr="00DF1F3E" w14:paraId="4C897E9F"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5EF6A4AD"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7185FB5"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3D1C7AF2" w14:textId="77777777">
            <w:pPr>
              <w:numPr>
                <w:ilvl w:val="0"/>
                <w:numId w:val="33"/>
              </w:numPr>
              <w:spacing w:after="0" w:line="240" w:lineRule="auto"/>
              <w:ind w:right="0"/>
              <w:contextualSpacing/>
              <w:rPr>
                <w:rFonts w:ascii="Arial" w:hAnsi="Arial" w:cs="Arial"/>
                <w:sz w:val="20"/>
                <w:szCs w:val="20"/>
              </w:rPr>
            </w:pPr>
            <w:r w:rsidRPr="00376102">
              <w:rPr>
                <w:rFonts w:ascii="Arial" w:hAnsi="Arial" w:cs="Arial"/>
                <w:sz w:val="20"/>
                <w:szCs w:val="20"/>
              </w:rPr>
              <w:t>Symtom på shuntproblematik.</w:t>
            </w:r>
          </w:p>
        </w:tc>
        <w:tc>
          <w:tcPr>
            <w:tcW w:w="1807" w:type="pct"/>
          </w:tcPr>
          <w:p w:rsidRPr="00376102" w:rsidR="00376102" w:rsidP="00376102" w:rsidRDefault="00376102" w14:paraId="08A567BD" w14:textId="77777777">
            <w:pPr>
              <w:spacing w:after="0" w:line="240" w:lineRule="auto"/>
              <w:ind w:left="0" w:right="0"/>
              <w:rPr>
                <w:rFonts w:ascii="Arial" w:hAnsi="Arial" w:cs="Arial"/>
                <w:sz w:val="20"/>
                <w:szCs w:val="20"/>
              </w:rPr>
            </w:pPr>
            <w:r w:rsidRPr="00376102">
              <w:rPr>
                <w:rFonts w:ascii="Arial" w:hAnsi="Arial" w:cs="Arial"/>
                <w:sz w:val="20"/>
                <w:szCs w:val="20"/>
              </w:rPr>
              <w:t>Upptäcka kronisk shuntproblematik.</w:t>
            </w:r>
          </w:p>
        </w:tc>
      </w:tr>
      <w:tr w:rsidRPr="00376102" w:rsidR="00376102" w:rsidTr="00DF1F3E" w14:paraId="60B4206A"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51CB861B"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7E4ACAD"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6AC12DC8" w14:textId="77777777">
            <w:pPr>
              <w:numPr>
                <w:ilvl w:val="0"/>
                <w:numId w:val="34"/>
              </w:numPr>
              <w:spacing w:after="0" w:line="240" w:lineRule="auto"/>
              <w:ind w:right="0"/>
              <w:contextualSpacing/>
              <w:rPr>
                <w:rFonts w:ascii="Arial" w:hAnsi="Arial" w:cs="Arial"/>
                <w:sz w:val="20"/>
                <w:szCs w:val="20"/>
              </w:rPr>
            </w:pPr>
            <w:r w:rsidRPr="00376102">
              <w:rPr>
                <w:rFonts w:ascii="Arial" w:hAnsi="Arial" w:cs="Arial"/>
                <w:sz w:val="20"/>
                <w:szCs w:val="20"/>
              </w:rPr>
              <w:t>smärta eller kronisk huvudvärk ses vid   överdränage och sammanfallna ventriklar vilket kan leda till sämre shuntfunktion.</w:t>
            </w:r>
          </w:p>
          <w:p w:rsidRPr="00376102" w:rsidR="00376102" w:rsidP="00376102" w:rsidRDefault="00376102" w14:paraId="10062FB2" w14:textId="77777777">
            <w:pPr>
              <w:numPr>
                <w:ilvl w:val="0"/>
                <w:numId w:val="34"/>
              </w:numPr>
              <w:spacing w:after="0" w:line="240" w:lineRule="auto"/>
              <w:ind w:right="0"/>
              <w:contextualSpacing/>
              <w:rPr>
                <w:rFonts w:ascii="Arial" w:hAnsi="Arial" w:cs="Arial"/>
                <w:sz w:val="20"/>
                <w:szCs w:val="20"/>
              </w:rPr>
            </w:pPr>
            <w:r w:rsidRPr="00376102">
              <w:rPr>
                <w:rFonts w:ascii="Arial" w:hAnsi="Arial" w:cs="Arial"/>
                <w:sz w:val="20"/>
                <w:szCs w:val="20"/>
              </w:rPr>
              <w:t>smärta eller svullnad lokalt längs shuntslangen ses vid shuntavbrott.</w:t>
            </w:r>
          </w:p>
          <w:p w:rsidRPr="00376102" w:rsidR="00376102" w:rsidP="00376102" w:rsidRDefault="00376102" w14:paraId="58607191" w14:textId="77777777">
            <w:pPr>
              <w:numPr>
                <w:ilvl w:val="0"/>
                <w:numId w:val="34"/>
              </w:numPr>
              <w:spacing w:after="0" w:line="240" w:lineRule="auto"/>
              <w:ind w:right="0"/>
              <w:contextualSpacing/>
              <w:rPr>
                <w:rFonts w:ascii="Arial" w:hAnsi="Arial" w:cs="Arial"/>
                <w:sz w:val="20"/>
                <w:szCs w:val="20"/>
              </w:rPr>
            </w:pPr>
            <w:r w:rsidRPr="00376102">
              <w:rPr>
                <w:rFonts w:ascii="Arial" w:hAnsi="Arial" w:cs="Arial"/>
                <w:sz w:val="20"/>
                <w:szCs w:val="20"/>
              </w:rPr>
              <w:t>huvudvärk och sämre shuntfunktion ses vid ändrat kateterläge; katetern mynnar ej i ventrikelsystemet eller i bukhålan (till följd av att barnet vuxit).</w:t>
            </w:r>
          </w:p>
          <w:p w:rsidRPr="00376102" w:rsidR="00376102" w:rsidP="00376102" w:rsidRDefault="00376102" w14:paraId="06F1A078" w14:textId="77777777">
            <w:pPr>
              <w:numPr>
                <w:ilvl w:val="0"/>
                <w:numId w:val="34"/>
              </w:numPr>
              <w:spacing w:after="0" w:line="240" w:lineRule="auto"/>
              <w:ind w:right="0"/>
              <w:contextualSpacing/>
              <w:rPr>
                <w:rFonts w:ascii="Arial" w:hAnsi="Arial" w:cs="Arial"/>
                <w:sz w:val="20"/>
                <w:szCs w:val="20"/>
              </w:rPr>
            </w:pPr>
            <w:r w:rsidRPr="00376102">
              <w:rPr>
                <w:rFonts w:ascii="Arial" w:hAnsi="Arial" w:cs="Arial"/>
                <w:sz w:val="20"/>
                <w:szCs w:val="20"/>
              </w:rPr>
              <w:t xml:space="preserve">nytillkomna balanssvårigheter eller spasticitet kan bero på shuntdysfunktion, särskilt hos individer med MMC. </w:t>
            </w:r>
          </w:p>
        </w:tc>
        <w:tc>
          <w:tcPr>
            <w:tcW w:w="1807" w:type="pct"/>
          </w:tcPr>
          <w:p w:rsidRPr="00376102" w:rsidR="00376102" w:rsidP="00376102" w:rsidRDefault="00376102" w14:paraId="7EA5D86F" w14:textId="77777777">
            <w:pPr>
              <w:spacing w:after="0" w:line="240" w:lineRule="auto"/>
              <w:ind w:left="0" w:right="0"/>
              <w:rPr>
                <w:rFonts w:ascii="Arial" w:hAnsi="Arial" w:cs="Arial"/>
                <w:sz w:val="20"/>
                <w:szCs w:val="20"/>
              </w:rPr>
            </w:pPr>
            <w:r w:rsidRPr="00376102">
              <w:rPr>
                <w:rFonts w:ascii="Arial" w:hAnsi="Arial" w:cs="Arial"/>
                <w:sz w:val="20"/>
                <w:szCs w:val="20"/>
              </w:rPr>
              <w:t>Remiss till neurokirugkonferens och kontakt med barnneurolog DSBUS med tillväxtkurva och kliniska uppgifter om symtom på shuntproblematik.</w:t>
            </w:r>
          </w:p>
          <w:p w:rsidRPr="00376102" w:rsidR="00376102" w:rsidP="00376102" w:rsidRDefault="00376102" w14:paraId="3B6D070C" w14:textId="77777777">
            <w:pPr>
              <w:spacing w:after="0" w:line="240" w:lineRule="auto"/>
              <w:ind w:left="0" w:right="0"/>
              <w:rPr>
                <w:rFonts w:ascii="Arial" w:hAnsi="Arial" w:cs="Arial"/>
                <w:sz w:val="20"/>
                <w:szCs w:val="20"/>
              </w:rPr>
            </w:pPr>
            <w:r w:rsidRPr="00376102">
              <w:rPr>
                <w:rFonts w:ascii="Arial" w:hAnsi="Arial" w:cs="Arial"/>
                <w:sz w:val="20"/>
                <w:szCs w:val="20"/>
              </w:rPr>
              <w:t>Vb remiss för shuntöversikt och DT hjärna.</w:t>
            </w:r>
          </w:p>
        </w:tc>
      </w:tr>
      <w:tr w:rsidRPr="00376102" w:rsidR="00376102" w:rsidTr="00DF1F3E" w14:paraId="30C4EB12"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94C602A"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02122D6A"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0E64DC41" w14:textId="77777777">
            <w:pPr>
              <w:numPr>
                <w:ilvl w:val="0"/>
                <w:numId w:val="33"/>
              </w:numPr>
              <w:spacing w:after="0" w:line="240" w:lineRule="auto"/>
              <w:ind w:right="0"/>
              <w:contextualSpacing/>
              <w:rPr>
                <w:rFonts w:ascii="Arial" w:hAnsi="Arial" w:cs="Arial"/>
                <w:sz w:val="20"/>
                <w:szCs w:val="20"/>
              </w:rPr>
            </w:pPr>
            <w:r w:rsidRPr="00376102">
              <w:rPr>
                <w:rFonts w:ascii="Arial" w:hAnsi="Arial" w:cs="Arial"/>
                <w:sz w:val="20"/>
                <w:szCs w:val="20"/>
              </w:rPr>
              <w:t>Symtom på epilepsi.</w:t>
            </w:r>
          </w:p>
        </w:tc>
        <w:tc>
          <w:tcPr>
            <w:tcW w:w="1807" w:type="pct"/>
          </w:tcPr>
          <w:p w:rsidRPr="00376102" w:rsidR="00376102" w:rsidP="00376102" w:rsidRDefault="00376102" w14:paraId="4E626B8D" w14:textId="77777777">
            <w:pPr>
              <w:spacing w:after="0" w:line="240" w:lineRule="auto"/>
              <w:ind w:left="0" w:right="0"/>
              <w:rPr>
                <w:rFonts w:ascii="Arial" w:hAnsi="Arial" w:cs="Arial"/>
                <w:sz w:val="20"/>
                <w:szCs w:val="20"/>
              </w:rPr>
            </w:pPr>
            <w:r w:rsidRPr="00376102">
              <w:rPr>
                <w:rFonts w:ascii="Arial" w:hAnsi="Arial" w:cs="Arial"/>
                <w:sz w:val="20"/>
                <w:szCs w:val="20"/>
              </w:rPr>
              <w:t>Vb remiss EEG. Ev behandling.</w:t>
            </w:r>
          </w:p>
        </w:tc>
      </w:tr>
      <w:tr w:rsidRPr="00376102" w:rsidR="00376102" w:rsidTr="00DF1F3E" w14:paraId="0D4AE9BC"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D7AEC21"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FC1789E"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C3D1BF0" w14:textId="77777777">
            <w:pPr>
              <w:numPr>
                <w:ilvl w:val="0"/>
                <w:numId w:val="33"/>
              </w:numPr>
              <w:spacing w:after="0" w:line="240" w:lineRule="auto"/>
              <w:ind w:right="0"/>
              <w:contextualSpacing/>
              <w:rPr>
                <w:rFonts w:ascii="Arial" w:hAnsi="Arial" w:cs="Arial"/>
                <w:sz w:val="20"/>
                <w:szCs w:val="20"/>
              </w:rPr>
            </w:pPr>
            <w:r w:rsidRPr="00376102">
              <w:rPr>
                <w:rFonts w:ascii="Arial" w:hAnsi="Arial" w:cs="Arial"/>
                <w:sz w:val="20"/>
                <w:szCs w:val="20"/>
              </w:rPr>
              <w:t>Svar på ögonuppföljning.</w:t>
            </w:r>
          </w:p>
        </w:tc>
        <w:tc>
          <w:tcPr>
            <w:tcW w:w="1807" w:type="pct"/>
          </w:tcPr>
          <w:p w:rsidRPr="00376102" w:rsidR="00376102" w:rsidP="00376102" w:rsidRDefault="00376102" w14:paraId="4F65BE86" w14:textId="77777777">
            <w:pPr>
              <w:spacing w:after="0" w:line="240" w:lineRule="auto"/>
              <w:ind w:left="0" w:right="0"/>
              <w:rPr>
                <w:rFonts w:ascii="Arial" w:hAnsi="Arial" w:cs="Arial"/>
                <w:sz w:val="20"/>
                <w:szCs w:val="20"/>
              </w:rPr>
            </w:pPr>
          </w:p>
        </w:tc>
      </w:tr>
      <w:tr w:rsidRPr="00376102" w:rsidR="00376102" w:rsidTr="00DF1F3E" w14:paraId="283DE2FE"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DF5769D"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CD42A0C"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25DCD01" w14:textId="77777777">
            <w:pPr>
              <w:numPr>
                <w:ilvl w:val="0"/>
                <w:numId w:val="33"/>
              </w:numPr>
              <w:spacing w:after="0" w:line="240" w:lineRule="auto"/>
              <w:ind w:right="0"/>
              <w:contextualSpacing/>
              <w:rPr>
                <w:rFonts w:ascii="Arial" w:hAnsi="Arial" w:cs="Arial"/>
                <w:sz w:val="20"/>
                <w:szCs w:val="20"/>
              </w:rPr>
            </w:pPr>
            <w:r w:rsidRPr="00376102">
              <w:rPr>
                <w:rFonts w:ascii="Arial" w:hAnsi="Arial" w:cs="Arial"/>
                <w:sz w:val="20"/>
                <w:szCs w:val="20"/>
              </w:rPr>
              <w:t>Symtom på kognitiva eller sociala svårigheter.</w:t>
            </w:r>
          </w:p>
        </w:tc>
        <w:tc>
          <w:tcPr>
            <w:tcW w:w="1807" w:type="pct"/>
          </w:tcPr>
          <w:p w:rsidRPr="00376102" w:rsidR="00376102" w:rsidP="00376102" w:rsidRDefault="00376102" w14:paraId="338E4D25" w14:textId="77777777">
            <w:pPr>
              <w:spacing w:after="0" w:line="240" w:lineRule="auto"/>
              <w:ind w:left="0" w:right="0"/>
              <w:rPr>
                <w:rFonts w:ascii="Arial" w:hAnsi="Arial" w:cs="Arial"/>
                <w:sz w:val="20"/>
                <w:szCs w:val="20"/>
              </w:rPr>
            </w:pPr>
            <w:r w:rsidRPr="00376102">
              <w:rPr>
                <w:rFonts w:ascii="Arial" w:hAnsi="Arial" w:cs="Arial"/>
                <w:sz w:val="20"/>
                <w:szCs w:val="20"/>
              </w:rPr>
              <w:t>Upptäcka kognitiv funktionsnedsättning och beteendestörning.</w:t>
            </w:r>
          </w:p>
          <w:p w:rsidRPr="00376102" w:rsidR="00376102" w:rsidP="00376102" w:rsidRDefault="00376102" w14:paraId="75325D9A" w14:textId="77777777">
            <w:pPr>
              <w:spacing w:after="0" w:line="240" w:lineRule="auto"/>
              <w:ind w:left="0" w:right="0"/>
              <w:rPr>
                <w:rFonts w:ascii="Arial" w:hAnsi="Arial" w:cs="Arial"/>
                <w:sz w:val="20"/>
                <w:szCs w:val="20"/>
              </w:rPr>
            </w:pPr>
            <w:r w:rsidRPr="00376102">
              <w:rPr>
                <w:rFonts w:ascii="Arial" w:hAnsi="Arial" w:cs="Arial"/>
                <w:sz w:val="20"/>
                <w:szCs w:val="20"/>
              </w:rPr>
              <w:t>Vb remiss psykolog.</w:t>
            </w:r>
          </w:p>
        </w:tc>
      </w:tr>
      <w:tr w:rsidRPr="00376102" w:rsidR="00376102" w:rsidTr="00DF1F3E" w14:paraId="414C99AC"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693A0276"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17D610D"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201170C" w14:textId="77777777">
            <w:pPr>
              <w:numPr>
                <w:ilvl w:val="0"/>
                <w:numId w:val="33"/>
              </w:numPr>
              <w:spacing w:after="0" w:line="240" w:lineRule="auto"/>
              <w:ind w:right="0"/>
              <w:contextualSpacing/>
              <w:rPr>
                <w:rFonts w:ascii="Arial" w:hAnsi="Arial" w:cs="Arial"/>
                <w:sz w:val="20"/>
                <w:szCs w:val="20"/>
              </w:rPr>
            </w:pPr>
            <w:r w:rsidRPr="00376102">
              <w:rPr>
                <w:rFonts w:ascii="Arial" w:hAnsi="Arial" w:cs="Arial"/>
                <w:sz w:val="20"/>
                <w:szCs w:val="20"/>
              </w:rPr>
              <w:t>Symtom på avvikande tillväxt eller pubertetsutveckling.</w:t>
            </w:r>
          </w:p>
        </w:tc>
        <w:tc>
          <w:tcPr>
            <w:tcW w:w="1807" w:type="pct"/>
          </w:tcPr>
          <w:p w:rsidRPr="00376102" w:rsidR="00376102" w:rsidP="00376102" w:rsidRDefault="00376102" w14:paraId="2EDE13C8" w14:textId="77777777">
            <w:pPr>
              <w:spacing w:after="0" w:line="240" w:lineRule="auto"/>
              <w:ind w:left="0" w:right="0"/>
              <w:rPr>
                <w:rFonts w:ascii="Arial" w:hAnsi="Arial" w:cs="Arial"/>
                <w:sz w:val="20"/>
                <w:szCs w:val="20"/>
              </w:rPr>
            </w:pPr>
            <w:r w:rsidRPr="00376102">
              <w:rPr>
                <w:rFonts w:ascii="Arial" w:hAnsi="Arial" w:cs="Arial"/>
                <w:sz w:val="20"/>
                <w:szCs w:val="20"/>
              </w:rPr>
              <w:t>Upptäcka pubertas precox eller kortvuxenhet.</w:t>
            </w:r>
          </w:p>
          <w:p w:rsidRPr="00376102" w:rsidR="00376102" w:rsidP="00376102" w:rsidRDefault="00376102" w14:paraId="18A9B334" w14:textId="77777777">
            <w:pPr>
              <w:spacing w:after="0" w:line="240" w:lineRule="auto"/>
              <w:ind w:left="0" w:right="0"/>
              <w:rPr>
                <w:rFonts w:ascii="Arial" w:hAnsi="Arial" w:cs="Arial"/>
                <w:sz w:val="20"/>
                <w:szCs w:val="20"/>
              </w:rPr>
            </w:pPr>
            <w:r w:rsidRPr="00376102">
              <w:rPr>
                <w:rFonts w:ascii="Arial" w:hAnsi="Arial" w:cs="Arial"/>
                <w:sz w:val="20"/>
                <w:szCs w:val="20"/>
              </w:rPr>
              <w:t>Vb remiss endokrinolog.</w:t>
            </w:r>
          </w:p>
        </w:tc>
      </w:tr>
      <w:tr w:rsidRPr="00376102" w:rsidR="00376102" w:rsidTr="00DF1F3E" w14:paraId="3575D849"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32B035C6"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D0BC20D"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37202D63" w14:textId="77777777">
            <w:pPr>
              <w:spacing w:after="0" w:line="240" w:lineRule="auto"/>
              <w:ind w:left="0" w:right="0"/>
              <w:contextualSpacing/>
              <w:rPr>
                <w:rFonts w:ascii="Arial" w:hAnsi="Arial" w:cs="Arial"/>
                <w:sz w:val="20"/>
                <w:szCs w:val="20"/>
              </w:rPr>
            </w:pPr>
            <w:r w:rsidRPr="00376102">
              <w:rPr>
                <w:rFonts w:ascii="Arial" w:hAnsi="Arial" w:cs="Arial"/>
                <w:sz w:val="20"/>
                <w:szCs w:val="20"/>
              </w:rPr>
              <w:t>Motorisk bedömning av sjukgymnast vid 2 års ålder.</w:t>
            </w:r>
          </w:p>
        </w:tc>
        <w:tc>
          <w:tcPr>
            <w:tcW w:w="1807" w:type="pct"/>
          </w:tcPr>
          <w:p w:rsidRPr="00376102" w:rsidR="00376102" w:rsidP="00376102" w:rsidRDefault="00376102" w14:paraId="6879FF70" w14:textId="77777777">
            <w:pPr>
              <w:spacing w:after="0" w:line="240" w:lineRule="auto"/>
              <w:ind w:left="0" w:right="0"/>
              <w:rPr>
                <w:rFonts w:ascii="Arial" w:hAnsi="Arial" w:cs="Arial"/>
                <w:sz w:val="20"/>
                <w:szCs w:val="20"/>
              </w:rPr>
            </w:pPr>
            <w:r w:rsidRPr="00376102">
              <w:rPr>
                <w:rFonts w:ascii="Arial" w:hAnsi="Arial" w:cs="Arial"/>
                <w:sz w:val="20"/>
                <w:szCs w:val="20"/>
              </w:rPr>
              <w:t xml:space="preserve">Upptäcka motorisk funktionsnedsättning. </w:t>
            </w:r>
          </w:p>
          <w:p w:rsidRPr="00376102" w:rsidR="00376102" w:rsidP="00376102" w:rsidRDefault="00376102" w14:paraId="2B4948AD" w14:textId="77777777">
            <w:pPr>
              <w:spacing w:after="0" w:line="240" w:lineRule="auto"/>
              <w:ind w:left="0" w:right="0"/>
              <w:rPr>
                <w:rFonts w:ascii="Arial" w:hAnsi="Arial" w:cs="Arial"/>
                <w:sz w:val="20"/>
                <w:szCs w:val="20"/>
              </w:rPr>
            </w:pPr>
            <w:r w:rsidRPr="00376102">
              <w:rPr>
                <w:rFonts w:ascii="Arial" w:hAnsi="Arial" w:cs="Arial"/>
                <w:sz w:val="20"/>
                <w:szCs w:val="20"/>
              </w:rPr>
              <w:t>Remiss till sjukgymnast.</w:t>
            </w:r>
          </w:p>
        </w:tc>
      </w:tr>
    </w:tbl>
    <w:p w:rsidRPr="00376102" w:rsidR="00376102" w:rsidP="00376102" w:rsidRDefault="00376102" w14:paraId="04F72E48" w14:textId="77777777">
      <w:pPr>
        <w:spacing w:after="0" w:line="240" w:lineRule="auto"/>
        <w:ind w:left="0" w:right="0"/>
      </w:pPr>
      <w:r w:rsidRPr="00376102">
        <w:rPr>
          <w:b/>
          <w:bCs/>
        </w:rPr>
        <w:br w:type="page"/>
      </w:r>
    </w:p>
    <w:tbl>
      <w:tblPr>
        <w:tblW w:w="5000" w:type="pct"/>
        <w:tblLook w:val="04A0" w:firstRow="1" w:lastRow="0" w:firstColumn="1" w:lastColumn="0" w:noHBand="0" w:noVBand="1"/>
      </w:tblPr>
      <w:tblGrid>
        <w:gridCol w:w="243"/>
        <w:gridCol w:w="243"/>
        <w:gridCol w:w="5216"/>
        <w:gridCol w:w="3227"/>
      </w:tblGrid>
      <w:tr w:rsidRPr="00376102" w:rsidR="00376102" w:rsidTr="00DF1F3E" w14:paraId="3679E940" w14:textId="77777777">
        <w:trPr>
          <w:cantSplit/>
          <w:trHeight w:val="522"/>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19B737C1"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24E2B86A"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28C9710F" w14:textId="77777777">
            <w:pPr>
              <w:keepNext/>
              <w:spacing w:line="240" w:lineRule="auto"/>
              <w:ind w:left="0" w:right="0"/>
              <w:outlineLvl w:val="1"/>
              <w:rPr>
                <w:rFonts w:ascii="Arial" w:hAnsi="Arial" w:cs="Arial"/>
                <w:b/>
                <w:sz w:val="20"/>
                <w:szCs w:val="20"/>
              </w:rPr>
            </w:pPr>
            <w:r w:rsidRPr="00376102">
              <w:rPr>
                <w:rFonts w:ascii="Arial" w:hAnsi="Arial" w:cs="Arial"/>
                <w:b/>
                <w:sz w:val="20"/>
                <w:szCs w:val="20"/>
              </w:rPr>
              <w:t>Innan skolstarten</w:t>
            </w:r>
          </w:p>
        </w:tc>
        <w:tc>
          <w:tcPr>
            <w:tcW w:w="1807" w:type="pct"/>
            <w:vMerge w:val="restart"/>
          </w:tcPr>
          <w:p w:rsidRPr="00376102" w:rsidR="00376102" w:rsidP="00376102" w:rsidRDefault="00376102" w14:paraId="530308EA" w14:textId="77777777">
            <w:pPr>
              <w:spacing w:after="0" w:line="240" w:lineRule="auto"/>
              <w:ind w:left="0" w:right="0"/>
              <w:rPr>
                <w:rFonts w:ascii="Arial" w:hAnsi="Arial" w:cs="Arial"/>
                <w:sz w:val="20"/>
                <w:szCs w:val="20"/>
              </w:rPr>
            </w:pPr>
          </w:p>
        </w:tc>
      </w:tr>
      <w:tr w:rsidRPr="00376102" w:rsidR="00376102" w:rsidTr="00DF1F3E" w14:paraId="3AE9A8ED" w14:textId="77777777">
        <w:trPr>
          <w:cantSplit/>
          <w:trHeight w:val="263"/>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DF619D5" w14:textId="77777777">
            <w:pPr>
              <w:keepNext/>
              <w:keepLines/>
              <w:spacing w:line="240" w:lineRule="auto"/>
              <w:ind w:left="0" w:right="0"/>
              <w:rPr>
                <w:rFonts w:ascii="Arial" w:hAnsi="Arial" w:cs="Arial"/>
                <w:b/>
                <w:bCs/>
                <w:noProof/>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549FB8F" w14:textId="77777777">
            <w:pPr>
              <w:keepNext/>
              <w:keepLines/>
              <w:spacing w:line="240" w:lineRule="auto"/>
              <w:ind w:left="0" w:right="0"/>
              <w:rPr>
                <w:rFonts w:ascii="Arial" w:hAnsi="Arial" w:cs="Arial"/>
                <w:b/>
                <w:bCs/>
                <w:noProof/>
                <w:color w:val="4F81BD"/>
                <w:sz w:val="20"/>
                <w:szCs w:val="20"/>
                <w:lang w:eastAsia="en-US"/>
              </w:rPr>
            </w:pPr>
          </w:p>
        </w:tc>
        <w:tc>
          <w:tcPr>
            <w:tcW w:w="0" w:type="auto"/>
            <w:vMerge/>
            <w:vAlign w:val="center"/>
          </w:tcPr>
          <w:p w:rsidRPr="00376102" w:rsidR="00376102" w:rsidP="00376102" w:rsidRDefault="00376102" w14:paraId="62448E77" w14:textId="77777777">
            <w:pPr>
              <w:spacing w:after="0" w:line="240" w:lineRule="auto"/>
              <w:ind w:left="0" w:right="0"/>
              <w:rPr>
                <w:rFonts w:ascii="Arial" w:hAnsi="Arial" w:cs="Arial"/>
                <w:b/>
                <w:sz w:val="20"/>
                <w:szCs w:val="20"/>
              </w:rPr>
            </w:pPr>
          </w:p>
        </w:tc>
        <w:tc>
          <w:tcPr>
            <w:tcW w:w="0" w:type="auto"/>
            <w:vMerge/>
            <w:vAlign w:val="center"/>
          </w:tcPr>
          <w:p w:rsidRPr="00376102" w:rsidR="00376102" w:rsidP="00376102" w:rsidRDefault="00376102" w14:paraId="7B1A4C2F" w14:textId="77777777">
            <w:pPr>
              <w:spacing w:after="0" w:line="240" w:lineRule="auto"/>
              <w:ind w:left="0" w:right="0"/>
              <w:rPr>
                <w:rFonts w:ascii="Arial" w:hAnsi="Arial" w:cs="Arial"/>
                <w:sz w:val="20"/>
                <w:szCs w:val="20"/>
              </w:rPr>
            </w:pPr>
          </w:p>
        </w:tc>
      </w:tr>
      <w:tr w:rsidRPr="00376102" w:rsidR="00376102" w:rsidTr="00DF1F3E" w14:paraId="77308D31"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31025DB2"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2D14816"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71C74656" w14:textId="77777777">
            <w:pPr>
              <w:spacing w:after="0" w:line="240" w:lineRule="auto"/>
              <w:ind w:left="0" w:right="0"/>
              <w:rPr>
                <w:rFonts w:ascii="Arial" w:hAnsi="Arial" w:cs="Arial"/>
                <w:sz w:val="20"/>
                <w:szCs w:val="20"/>
              </w:rPr>
            </w:pPr>
            <w:r w:rsidRPr="00376102">
              <w:rPr>
                <w:rFonts w:ascii="Arial" w:hAnsi="Arial" w:cs="Arial"/>
                <w:sz w:val="20"/>
                <w:szCs w:val="20"/>
              </w:rPr>
              <w:t>Motorisk bedömning av sjukgymnast i förskoleåldern.</w:t>
            </w:r>
          </w:p>
        </w:tc>
        <w:tc>
          <w:tcPr>
            <w:tcW w:w="1807" w:type="pct"/>
          </w:tcPr>
          <w:p w:rsidRPr="00376102" w:rsidR="00376102" w:rsidP="00376102" w:rsidRDefault="00376102" w14:paraId="04E242FD" w14:textId="77777777">
            <w:pPr>
              <w:spacing w:after="0" w:line="240" w:lineRule="auto"/>
              <w:ind w:left="0" w:right="0"/>
              <w:rPr>
                <w:rFonts w:ascii="Arial" w:hAnsi="Arial" w:cs="Arial"/>
                <w:sz w:val="20"/>
                <w:szCs w:val="20"/>
              </w:rPr>
            </w:pPr>
            <w:r w:rsidRPr="00376102">
              <w:rPr>
                <w:rFonts w:ascii="Arial" w:hAnsi="Arial" w:cs="Arial"/>
                <w:sz w:val="20"/>
                <w:szCs w:val="20"/>
              </w:rPr>
              <w:t>Remiss till sjukgymnast.</w:t>
            </w:r>
          </w:p>
        </w:tc>
      </w:tr>
      <w:tr w:rsidRPr="00376102" w:rsidR="00376102" w:rsidTr="00DF1F3E" w14:paraId="7D13E4C8"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1CA5943A"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7343FA0"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4A79ACB3" w14:textId="77777777">
            <w:pPr>
              <w:spacing w:after="0" w:line="240" w:lineRule="auto"/>
              <w:ind w:left="0" w:right="0"/>
              <w:rPr>
                <w:rFonts w:ascii="Arial" w:hAnsi="Arial" w:cs="Arial"/>
                <w:sz w:val="20"/>
                <w:szCs w:val="20"/>
              </w:rPr>
            </w:pPr>
            <w:r w:rsidRPr="00376102">
              <w:rPr>
                <w:rFonts w:ascii="Arial" w:hAnsi="Arial" w:cs="Arial"/>
                <w:sz w:val="20"/>
                <w:szCs w:val="20"/>
              </w:rPr>
              <w:t>Logopedbedömning senast förskoleåldern.</w:t>
            </w:r>
          </w:p>
        </w:tc>
        <w:tc>
          <w:tcPr>
            <w:tcW w:w="1807" w:type="pct"/>
          </w:tcPr>
          <w:p w:rsidRPr="00376102" w:rsidR="00376102" w:rsidP="00376102" w:rsidRDefault="00376102" w14:paraId="38E3251F" w14:textId="77777777">
            <w:pPr>
              <w:spacing w:after="0" w:line="240" w:lineRule="auto"/>
              <w:ind w:left="0" w:right="0"/>
              <w:rPr>
                <w:rFonts w:ascii="Arial" w:hAnsi="Arial" w:cs="Arial"/>
                <w:sz w:val="20"/>
                <w:szCs w:val="20"/>
              </w:rPr>
            </w:pPr>
            <w:r w:rsidRPr="00376102">
              <w:rPr>
                <w:rFonts w:ascii="Arial" w:hAnsi="Arial" w:cs="Arial"/>
                <w:sz w:val="20"/>
                <w:szCs w:val="20"/>
              </w:rPr>
              <w:t>Remiss till logoped.</w:t>
            </w:r>
          </w:p>
        </w:tc>
      </w:tr>
      <w:tr w:rsidRPr="00376102" w:rsidR="00376102" w:rsidTr="00DF1F3E" w14:paraId="6DE42C70"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F3CDAA4"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5C9CCDDF"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0692CD71" w14:textId="77777777">
            <w:pPr>
              <w:spacing w:after="0" w:line="240" w:lineRule="auto"/>
              <w:ind w:left="0" w:right="0"/>
              <w:rPr>
                <w:rFonts w:ascii="Arial" w:hAnsi="Arial" w:cs="Arial"/>
                <w:sz w:val="20"/>
                <w:szCs w:val="20"/>
              </w:rPr>
            </w:pPr>
            <w:r w:rsidRPr="00376102">
              <w:rPr>
                <w:rFonts w:ascii="Arial" w:hAnsi="Arial" w:cs="Arial"/>
                <w:sz w:val="20"/>
                <w:szCs w:val="20"/>
              </w:rPr>
              <w:t>Neuropsykologisk utredning vid 5,5 års ålder.</w:t>
            </w:r>
          </w:p>
          <w:p w:rsidRPr="00376102" w:rsidR="00376102" w:rsidP="00376102" w:rsidRDefault="00376102" w14:paraId="48E00AF8" w14:textId="77777777">
            <w:pPr>
              <w:spacing w:after="0" w:line="240" w:lineRule="auto"/>
              <w:ind w:left="0" w:right="0"/>
              <w:rPr>
                <w:rFonts w:ascii="Arial" w:hAnsi="Arial" w:cs="Arial"/>
                <w:sz w:val="20"/>
                <w:szCs w:val="20"/>
              </w:rPr>
            </w:pPr>
            <w:r w:rsidRPr="00376102">
              <w:rPr>
                <w:rFonts w:ascii="Arial" w:hAnsi="Arial" w:cs="Arial"/>
                <w:sz w:val="20"/>
                <w:szCs w:val="20"/>
              </w:rPr>
              <w:t>Synundersökning vid 6 års ålder.</w:t>
            </w:r>
          </w:p>
        </w:tc>
        <w:tc>
          <w:tcPr>
            <w:tcW w:w="1807" w:type="pct"/>
          </w:tcPr>
          <w:p w:rsidRPr="00376102" w:rsidR="00376102" w:rsidP="00376102" w:rsidRDefault="00376102" w14:paraId="5611984B" w14:textId="77777777">
            <w:pPr>
              <w:spacing w:after="0" w:line="240" w:lineRule="auto"/>
              <w:ind w:left="0" w:right="0"/>
              <w:rPr>
                <w:rFonts w:ascii="Arial" w:hAnsi="Arial" w:cs="Arial"/>
                <w:sz w:val="20"/>
                <w:szCs w:val="20"/>
              </w:rPr>
            </w:pPr>
            <w:r w:rsidRPr="00376102">
              <w:rPr>
                <w:rFonts w:ascii="Arial" w:hAnsi="Arial" w:cs="Arial"/>
                <w:sz w:val="20"/>
                <w:szCs w:val="20"/>
              </w:rPr>
              <w:t>Upptäcka intellektuell funktionsnedsättning, inlärningssvårigheter, perceptionsstörningar och neuropsykiatriska svårigheter.</w:t>
            </w:r>
          </w:p>
          <w:p w:rsidRPr="00376102" w:rsidR="00376102" w:rsidP="00376102" w:rsidRDefault="00376102" w14:paraId="7C0C6B08" w14:textId="77777777">
            <w:pPr>
              <w:spacing w:after="0" w:line="240" w:lineRule="auto"/>
              <w:ind w:left="0" w:right="0"/>
              <w:rPr>
                <w:rFonts w:ascii="Arial" w:hAnsi="Arial" w:cs="Arial"/>
                <w:sz w:val="20"/>
                <w:szCs w:val="20"/>
              </w:rPr>
            </w:pPr>
            <w:r w:rsidRPr="00376102">
              <w:rPr>
                <w:rFonts w:ascii="Arial" w:hAnsi="Arial" w:cs="Arial"/>
                <w:sz w:val="20"/>
                <w:szCs w:val="20"/>
              </w:rPr>
              <w:t>Remiss till neuropsykolog.</w:t>
            </w:r>
          </w:p>
          <w:p w:rsidRPr="00376102" w:rsidR="00376102" w:rsidP="00376102" w:rsidRDefault="00376102" w14:paraId="0373006E" w14:textId="77777777">
            <w:pPr>
              <w:spacing w:after="0" w:line="240" w:lineRule="auto"/>
              <w:ind w:left="0" w:right="0"/>
              <w:rPr>
                <w:rFonts w:ascii="Arial" w:hAnsi="Arial" w:cs="Arial"/>
                <w:sz w:val="20"/>
                <w:szCs w:val="20"/>
              </w:rPr>
            </w:pPr>
            <w:r w:rsidRPr="00376102">
              <w:rPr>
                <w:rFonts w:ascii="Arial" w:hAnsi="Arial" w:cs="Arial"/>
                <w:sz w:val="20"/>
                <w:szCs w:val="20"/>
              </w:rPr>
              <w:t>Barn som genomgått neuropsykologisk utredning som inte visar behov av habiliteringens resurser kan följas av barnläkare.</w:t>
            </w:r>
          </w:p>
        </w:tc>
      </w:tr>
      <w:tr w:rsidRPr="00376102" w:rsidR="00376102" w:rsidTr="00DF1F3E" w14:paraId="11360B96"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6589B288"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6E92F055"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61AE06C"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2020464F" w14:textId="77777777">
            <w:pPr>
              <w:spacing w:after="0" w:line="240" w:lineRule="auto"/>
              <w:ind w:left="0" w:right="0"/>
              <w:rPr>
                <w:rFonts w:ascii="Arial" w:hAnsi="Arial" w:cs="Arial"/>
                <w:sz w:val="20"/>
                <w:szCs w:val="20"/>
              </w:rPr>
            </w:pPr>
          </w:p>
        </w:tc>
      </w:tr>
      <w:tr w:rsidRPr="00376102" w:rsidR="00376102" w:rsidTr="00DF1F3E" w14:paraId="499F736F" w14:textId="77777777">
        <w:trPr>
          <w:cantSplit/>
          <w:trHeight w:val="522"/>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61672686"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4D3DC2E3"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556A60FF" w14:textId="77777777">
            <w:pPr>
              <w:keepNext/>
              <w:spacing w:line="240" w:lineRule="auto"/>
              <w:ind w:left="0" w:right="0"/>
              <w:outlineLvl w:val="1"/>
              <w:rPr>
                <w:rFonts w:ascii="Arial" w:hAnsi="Arial" w:cs="Arial"/>
                <w:b/>
                <w:sz w:val="20"/>
                <w:szCs w:val="20"/>
              </w:rPr>
            </w:pPr>
            <w:r w:rsidRPr="00376102">
              <w:rPr>
                <w:rFonts w:ascii="Arial" w:hAnsi="Arial" w:cs="Arial"/>
                <w:b/>
                <w:sz w:val="20"/>
                <w:szCs w:val="20"/>
              </w:rPr>
              <w:t>Under skolåren</w:t>
            </w:r>
          </w:p>
        </w:tc>
        <w:tc>
          <w:tcPr>
            <w:tcW w:w="1807" w:type="pct"/>
            <w:vMerge w:val="restart"/>
          </w:tcPr>
          <w:p w:rsidRPr="00376102" w:rsidR="00376102" w:rsidP="00376102" w:rsidRDefault="00376102" w14:paraId="6D17EB01" w14:textId="77777777">
            <w:pPr>
              <w:spacing w:after="0" w:line="240" w:lineRule="auto"/>
              <w:ind w:left="0" w:right="0"/>
              <w:rPr>
                <w:rFonts w:ascii="Arial" w:hAnsi="Arial" w:cs="Arial"/>
                <w:sz w:val="20"/>
                <w:szCs w:val="20"/>
              </w:rPr>
            </w:pPr>
          </w:p>
        </w:tc>
      </w:tr>
      <w:tr w:rsidRPr="00376102" w:rsidR="00376102" w:rsidTr="00DF1F3E" w14:paraId="5BA4B040" w14:textId="77777777">
        <w:trPr>
          <w:cantSplit/>
          <w:trHeight w:val="261"/>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51C3CB9" w14:textId="77777777">
            <w:pPr>
              <w:keepNext/>
              <w:keepLines/>
              <w:spacing w:line="240" w:lineRule="auto"/>
              <w:ind w:left="0" w:right="0"/>
              <w:rPr>
                <w:rFonts w:ascii="Arial" w:hAnsi="Arial" w:cs="Arial"/>
                <w:b/>
                <w:bCs/>
                <w:noProof/>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7523F0E" w14:textId="77777777">
            <w:pPr>
              <w:keepNext/>
              <w:keepLines/>
              <w:spacing w:line="240" w:lineRule="auto"/>
              <w:ind w:left="0" w:right="0"/>
              <w:rPr>
                <w:rFonts w:ascii="Arial" w:hAnsi="Arial" w:cs="Arial"/>
                <w:b/>
                <w:bCs/>
                <w:noProof/>
                <w:color w:val="4F81BD"/>
                <w:sz w:val="20"/>
                <w:szCs w:val="20"/>
                <w:lang w:eastAsia="en-US"/>
              </w:rPr>
            </w:pPr>
          </w:p>
        </w:tc>
        <w:tc>
          <w:tcPr>
            <w:tcW w:w="0" w:type="auto"/>
            <w:vMerge/>
            <w:vAlign w:val="center"/>
          </w:tcPr>
          <w:p w:rsidRPr="00376102" w:rsidR="00376102" w:rsidP="00376102" w:rsidRDefault="00376102" w14:paraId="1949B842" w14:textId="77777777">
            <w:pPr>
              <w:spacing w:after="0" w:line="240" w:lineRule="auto"/>
              <w:ind w:left="0" w:right="0"/>
              <w:rPr>
                <w:rFonts w:ascii="Arial" w:hAnsi="Arial" w:cs="Arial"/>
                <w:b/>
                <w:sz w:val="20"/>
                <w:szCs w:val="20"/>
              </w:rPr>
            </w:pPr>
          </w:p>
        </w:tc>
        <w:tc>
          <w:tcPr>
            <w:tcW w:w="0" w:type="auto"/>
            <w:vMerge/>
            <w:vAlign w:val="center"/>
          </w:tcPr>
          <w:p w:rsidRPr="00376102" w:rsidR="00376102" w:rsidP="00376102" w:rsidRDefault="00376102" w14:paraId="3C2E69FC" w14:textId="77777777">
            <w:pPr>
              <w:spacing w:after="0" w:line="240" w:lineRule="auto"/>
              <w:ind w:left="0" w:right="0"/>
              <w:rPr>
                <w:rFonts w:ascii="Arial" w:hAnsi="Arial" w:cs="Arial"/>
                <w:sz w:val="20"/>
                <w:szCs w:val="20"/>
              </w:rPr>
            </w:pPr>
          </w:p>
        </w:tc>
      </w:tr>
      <w:tr w:rsidRPr="00376102" w:rsidR="00376102" w:rsidTr="00DF1F3E" w14:paraId="05435F4D"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580A80EF"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6012A11"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15B78E78" w14:textId="77777777">
            <w:pPr>
              <w:spacing w:after="0" w:line="240" w:lineRule="auto"/>
              <w:ind w:left="0" w:right="0"/>
              <w:rPr>
                <w:rFonts w:ascii="Arial" w:hAnsi="Arial" w:cs="Arial"/>
                <w:sz w:val="20"/>
                <w:szCs w:val="20"/>
              </w:rPr>
            </w:pPr>
            <w:r w:rsidRPr="00376102">
              <w:rPr>
                <w:rFonts w:ascii="Arial" w:hAnsi="Arial" w:cs="Arial"/>
                <w:sz w:val="20"/>
                <w:szCs w:val="20"/>
              </w:rPr>
              <w:t>Upprepad neuropsykologisk utredning under grundskoleåldern, tidpunkt bestäms av problemens omfattning, senast innan gymnastiet.</w:t>
            </w:r>
          </w:p>
        </w:tc>
        <w:tc>
          <w:tcPr>
            <w:tcW w:w="1807" w:type="pct"/>
          </w:tcPr>
          <w:p w:rsidRPr="00376102" w:rsidR="00376102" w:rsidP="00376102" w:rsidRDefault="00376102" w14:paraId="3DE13F3A" w14:textId="77777777">
            <w:pPr>
              <w:spacing w:after="0" w:line="240" w:lineRule="auto"/>
              <w:ind w:left="0" w:right="0"/>
              <w:rPr>
                <w:rFonts w:ascii="Arial" w:hAnsi="Arial" w:cs="Arial"/>
                <w:sz w:val="20"/>
                <w:szCs w:val="20"/>
              </w:rPr>
            </w:pPr>
          </w:p>
        </w:tc>
      </w:tr>
      <w:tr w:rsidRPr="00376102" w:rsidR="00376102" w:rsidTr="00DF1F3E" w14:paraId="78F8DAF4"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04ABCE8A" w14:textId="77777777">
            <w:pPr>
              <w:keepNext/>
              <w:keepLines/>
              <w:spacing w:line="240" w:lineRule="auto"/>
              <w:ind w:left="0" w:right="0"/>
              <w:rPr>
                <w:rFonts w:ascii="Arial" w:hAnsi="Arial" w:cs="Arial"/>
                <w:b/>
                <w:bCs/>
                <w:color w:val="4F81BD"/>
                <w:sz w:val="20"/>
                <w:szCs w:val="20"/>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4E1F3523" w14:textId="77777777">
            <w:pPr>
              <w:keepNext/>
              <w:keepLines/>
              <w:spacing w:line="240" w:lineRule="auto"/>
              <w:ind w:left="0" w:right="0"/>
              <w:rPr>
                <w:rFonts w:ascii="Arial" w:hAnsi="Arial" w:cs="Arial"/>
                <w:b/>
                <w:bCs/>
                <w:color w:val="4F81BD"/>
                <w:sz w:val="20"/>
                <w:szCs w:val="20"/>
              </w:rPr>
            </w:pPr>
          </w:p>
        </w:tc>
        <w:tc>
          <w:tcPr>
            <w:tcW w:w="2921" w:type="pct"/>
          </w:tcPr>
          <w:p w:rsidRPr="00376102" w:rsidR="00376102" w:rsidP="00376102" w:rsidRDefault="00376102" w14:paraId="1E46519D" w14:textId="77777777">
            <w:pPr>
              <w:spacing w:after="0" w:line="240" w:lineRule="auto"/>
              <w:ind w:left="0" w:right="0"/>
              <w:rPr>
                <w:rFonts w:ascii="Arial" w:hAnsi="Arial" w:cs="Arial"/>
                <w:sz w:val="20"/>
                <w:szCs w:val="20"/>
              </w:rPr>
            </w:pPr>
            <w:r w:rsidRPr="00376102">
              <w:rPr>
                <w:rFonts w:ascii="Arial" w:hAnsi="Arial" w:cs="Arial"/>
                <w:sz w:val="20"/>
                <w:szCs w:val="20"/>
              </w:rPr>
              <w:t>Skolans rektor, lärare och skolhälsovård ges information om hydrocefalus, symtom vid shuntstopp och om ökad risk för inlärningssvårigheter och perceptionssvårigheter.</w:t>
            </w:r>
          </w:p>
        </w:tc>
        <w:tc>
          <w:tcPr>
            <w:tcW w:w="1807" w:type="pct"/>
          </w:tcPr>
          <w:p w:rsidRPr="00376102" w:rsidR="00376102" w:rsidP="00376102" w:rsidRDefault="00376102" w14:paraId="0AB5BBF8" w14:textId="77777777">
            <w:pPr>
              <w:spacing w:after="0" w:line="240" w:lineRule="auto"/>
              <w:ind w:left="0" w:right="0"/>
              <w:rPr>
                <w:rFonts w:ascii="Arial" w:hAnsi="Arial" w:cs="Arial"/>
                <w:sz w:val="20"/>
                <w:szCs w:val="20"/>
              </w:rPr>
            </w:pPr>
            <w:r w:rsidRPr="00376102">
              <w:rPr>
                <w:rFonts w:ascii="Arial" w:hAnsi="Arial" w:cs="Arial"/>
                <w:sz w:val="20"/>
                <w:szCs w:val="20"/>
              </w:rPr>
              <w:t>Information till skola.</w:t>
            </w:r>
          </w:p>
        </w:tc>
      </w:tr>
      <w:tr w:rsidRPr="00376102" w:rsidR="00376102" w:rsidTr="00DF1F3E" w14:paraId="70B9C880"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DF4B5E0"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FF260AA"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00733134" w14:textId="77777777">
            <w:pPr>
              <w:spacing w:after="0" w:line="240" w:lineRule="auto"/>
              <w:ind w:left="0" w:right="0"/>
              <w:rPr>
                <w:rFonts w:ascii="Arial" w:hAnsi="Arial" w:cs="Arial"/>
                <w:sz w:val="20"/>
                <w:szCs w:val="20"/>
              </w:rPr>
            </w:pPr>
            <w:r w:rsidRPr="00376102">
              <w:rPr>
                <w:rFonts w:ascii="Arial" w:hAnsi="Arial" w:cs="Arial"/>
                <w:sz w:val="20"/>
                <w:szCs w:val="20"/>
              </w:rPr>
              <w:t>Barnet informeras med stigande ålder om hydrocefalus, symtom på shuntstopp och hur barnet skall agera.</w:t>
            </w:r>
          </w:p>
        </w:tc>
        <w:tc>
          <w:tcPr>
            <w:tcW w:w="1807" w:type="pct"/>
          </w:tcPr>
          <w:p w:rsidRPr="00376102" w:rsidR="00376102" w:rsidP="00376102" w:rsidRDefault="00376102" w14:paraId="5E334A64" w14:textId="77777777">
            <w:pPr>
              <w:spacing w:after="0" w:line="240" w:lineRule="auto"/>
              <w:ind w:left="0" w:right="0"/>
              <w:rPr>
                <w:rFonts w:ascii="Arial" w:hAnsi="Arial" w:cs="Arial"/>
                <w:sz w:val="20"/>
                <w:szCs w:val="20"/>
              </w:rPr>
            </w:pPr>
            <w:r w:rsidRPr="00376102">
              <w:rPr>
                <w:rFonts w:ascii="Arial" w:hAnsi="Arial" w:cs="Arial"/>
                <w:sz w:val="20"/>
                <w:szCs w:val="20"/>
              </w:rPr>
              <w:t>Information till barnet anpassad efter ålder.</w:t>
            </w:r>
          </w:p>
        </w:tc>
      </w:tr>
      <w:tr w:rsidRPr="00376102" w:rsidR="00376102" w:rsidTr="00DF1F3E" w14:paraId="55470A13"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24DCA91"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1D60DE17"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2834E1C9" w14:textId="77777777">
            <w:pPr>
              <w:spacing w:after="0" w:line="240" w:lineRule="auto"/>
              <w:ind w:left="0" w:right="0"/>
              <w:rPr>
                <w:rFonts w:ascii="Arial" w:hAnsi="Arial" w:cs="Arial"/>
                <w:sz w:val="20"/>
                <w:szCs w:val="20"/>
              </w:rPr>
            </w:pPr>
            <w:r w:rsidRPr="00376102">
              <w:rPr>
                <w:rFonts w:ascii="Arial" w:hAnsi="Arial" w:cs="Arial"/>
                <w:sz w:val="20"/>
                <w:szCs w:val="20"/>
              </w:rPr>
              <w:t>Tonåringar informeras om hydrocefalus och behovet av snabb och rätt vård och var de söker akut vid shuntdysfunktion.</w:t>
            </w:r>
          </w:p>
        </w:tc>
        <w:tc>
          <w:tcPr>
            <w:tcW w:w="1807" w:type="pct"/>
          </w:tcPr>
          <w:p w:rsidRPr="00376102" w:rsidR="00376102" w:rsidP="00376102" w:rsidRDefault="00376102" w14:paraId="0FC6B629" w14:textId="77777777">
            <w:pPr>
              <w:spacing w:after="0" w:line="240" w:lineRule="auto"/>
              <w:ind w:left="0" w:right="0"/>
              <w:rPr>
                <w:rFonts w:ascii="Arial" w:hAnsi="Arial" w:cs="Arial"/>
                <w:sz w:val="20"/>
                <w:szCs w:val="20"/>
              </w:rPr>
            </w:pPr>
          </w:p>
        </w:tc>
      </w:tr>
      <w:tr w:rsidRPr="00376102" w:rsidR="00376102" w:rsidTr="00DF1F3E" w14:paraId="619C8B59"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15A6A2C"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24A7E9B6"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58BDA8C8"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7F00ED4C" w14:textId="77777777">
            <w:pPr>
              <w:spacing w:after="0" w:line="240" w:lineRule="auto"/>
              <w:ind w:left="0" w:right="0"/>
              <w:rPr>
                <w:rFonts w:ascii="Arial" w:hAnsi="Arial" w:cs="Arial"/>
                <w:sz w:val="20"/>
                <w:szCs w:val="20"/>
              </w:rPr>
            </w:pPr>
          </w:p>
        </w:tc>
      </w:tr>
      <w:tr w:rsidRPr="00376102" w:rsidR="00376102" w:rsidTr="00DF1F3E" w14:paraId="3063CCC9" w14:textId="77777777">
        <w:trPr>
          <w:cantSplit/>
          <w:trHeight w:val="522"/>
        </w:trPr>
        <w:tc>
          <w:tcPr>
            <w:tcW w:w="136" w:type="pct"/>
            <w:tcBorders>
              <w:top w:val="nil"/>
              <w:left w:val="nil"/>
              <w:bottom w:val="single" w:color="4F81BD" w:sz="18" w:space="0"/>
              <w:right w:val="single" w:color="4F81BD" w:sz="18" w:space="0"/>
            </w:tcBorders>
            <w:tcMar>
              <w:top w:w="0" w:type="dxa"/>
              <w:left w:w="0" w:type="dxa"/>
              <w:bottom w:w="0" w:type="dxa"/>
              <w:right w:w="0" w:type="dxa"/>
            </w:tcMar>
            <w:vAlign w:val="center"/>
          </w:tcPr>
          <w:p w:rsidRPr="00376102" w:rsidR="00376102" w:rsidP="00376102" w:rsidRDefault="00376102" w14:paraId="4D9AB038"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single" w:color="4F81BD" w:sz="18" w:space="0"/>
              <w:right w:val="nil"/>
            </w:tcBorders>
            <w:tcMar>
              <w:top w:w="0" w:type="dxa"/>
              <w:left w:w="0" w:type="dxa"/>
              <w:bottom w:w="0" w:type="dxa"/>
              <w:right w:w="0" w:type="dxa"/>
            </w:tcMar>
            <w:vAlign w:val="center"/>
          </w:tcPr>
          <w:p w:rsidRPr="00376102" w:rsidR="00376102" w:rsidP="00376102" w:rsidRDefault="00376102" w14:paraId="42673AD9" w14:textId="77777777">
            <w:pPr>
              <w:keepNext/>
              <w:keepLines/>
              <w:spacing w:line="240" w:lineRule="auto"/>
              <w:ind w:left="0" w:right="0"/>
              <w:rPr>
                <w:rFonts w:ascii="Arial" w:hAnsi="Arial" w:cs="Arial"/>
                <w:b/>
                <w:bCs/>
                <w:color w:val="4F81BD"/>
                <w:sz w:val="20"/>
                <w:szCs w:val="20"/>
                <w:lang w:eastAsia="en-US"/>
              </w:rPr>
            </w:pPr>
          </w:p>
        </w:tc>
        <w:tc>
          <w:tcPr>
            <w:tcW w:w="2921" w:type="pct"/>
            <w:vMerge w:val="restart"/>
          </w:tcPr>
          <w:p w:rsidRPr="00376102" w:rsidR="00376102" w:rsidP="00376102" w:rsidRDefault="00376102" w14:paraId="0D495CE5" w14:textId="77777777">
            <w:pPr>
              <w:keepNext/>
              <w:spacing w:line="240" w:lineRule="auto"/>
              <w:ind w:left="0" w:right="0"/>
              <w:outlineLvl w:val="1"/>
              <w:rPr>
                <w:rFonts w:ascii="Arial" w:hAnsi="Arial" w:cs="Arial"/>
                <w:b/>
                <w:sz w:val="20"/>
                <w:szCs w:val="20"/>
                <w:lang w:eastAsia="en-US"/>
              </w:rPr>
            </w:pPr>
            <w:r w:rsidRPr="00376102">
              <w:rPr>
                <w:rFonts w:ascii="Arial" w:hAnsi="Arial" w:cs="Arial"/>
                <w:b/>
                <w:sz w:val="20"/>
                <w:szCs w:val="20"/>
                <w:lang w:eastAsia="en-US"/>
              </w:rPr>
              <w:t>Vid 16-18 års ålder</w:t>
            </w:r>
          </w:p>
        </w:tc>
        <w:tc>
          <w:tcPr>
            <w:tcW w:w="1807" w:type="pct"/>
            <w:vMerge w:val="restart"/>
          </w:tcPr>
          <w:p w:rsidRPr="00376102" w:rsidR="00376102" w:rsidP="00376102" w:rsidRDefault="00376102" w14:paraId="527D6A4C" w14:textId="77777777">
            <w:pPr>
              <w:spacing w:after="0" w:line="240" w:lineRule="auto"/>
              <w:ind w:left="0" w:right="0"/>
              <w:rPr>
                <w:rFonts w:ascii="Arial" w:hAnsi="Arial" w:cs="Arial"/>
                <w:sz w:val="20"/>
                <w:szCs w:val="20"/>
              </w:rPr>
            </w:pPr>
          </w:p>
        </w:tc>
      </w:tr>
      <w:tr w:rsidRPr="00376102" w:rsidR="00376102" w:rsidTr="00DF1F3E" w14:paraId="02D795B6" w14:textId="77777777">
        <w:trPr>
          <w:cantSplit/>
          <w:trHeight w:val="263"/>
        </w:trPr>
        <w:tc>
          <w:tcPr>
            <w:tcW w:w="136" w:type="pct"/>
            <w:tcBorders>
              <w:top w:val="single" w:color="4F81BD" w:sz="18" w:space="0"/>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7FB4196D" w14:textId="77777777">
            <w:pPr>
              <w:keepNext/>
              <w:keepLines/>
              <w:spacing w:line="240" w:lineRule="auto"/>
              <w:ind w:left="0" w:right="0"/>
              <w:rPr>
                <w:rFonts w:ascii="Arial" w:hAnsi="Arial" w:cs="Arial"/>
                <w:b/>
                <w:bCs/>
                <w:noProof/>
                <w:color w:val="4F81BD"/>
                <w:sz w:val="20"/>
                <w:szCs w:val="20"/>
                <w:lang w:eastAsia="en-US"/>
              </w:rPr>
            </w:pPr>
          </w:p>
        </w:tc>
        <w:tc>
          <w:tcPr>
            <w:tcW w:w="136" w:type="pct"/>
            <w:tcBorders>
              <w:top w:val="single" w:color="4F81BD" w:sz="18" w:space="0"/>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3B4065B5" w14:textId="77777777">
            <w:pPr>
              <w:keepNext/>
              <w:keepLines/>
              <w:spacing w:line="240" w:lineRule="auto"/>
              <w:ind w:left="0" w:right="0"/>
              <w:rPr>
                <w:rFonts w:ascii="Arial" w:hAnsi="Arial" w:cs="Arial"/>
                <w:b/>
                <w:bCs/>
                <w:noProof/>
                <w:color w:val="4F81BD"/>
                <w:sz w:val="20"/>
                <w:szCs w:val="20"/>
                <w:lang w:eastAsia="en-US"/>
              </w:rPr>
            </w:pPr>
          </w:p>
        </w:tc>
        <w:tc>
          <w:tcPr>
            <w:tcW w:w="0" w:type="auto"/>
            <w:vMerge/>
            <w:vAlign w:val="center"/>
          </w:tcPr>
          <w:p w:rsidRPr="00376102" w:rsidR="00376102" w:rsidP="00376102" w:rsidRDefault="00376102" w14:paraId="308A9504" w14:textId="77777777">
            <w:pPr>
              <w:spacing w:after="0" w:line="240" w:lineRule="auto"/>
              <w:ind w:left="0" w:right="0"/>
              <w:rPr>
                <w:rFonts w:ascii="Arial" w:hAnsi="Arial" w:cs="Arial"/>
                <w:b/>
                <w:sz w:val="20"/>
                <w:szCs w:val="20"/>
                <w:lang w:eastAsia="en-US"/>
              </w:rPr>
            </w:pPr>
          </w:p>
        </w:tc>
        <w:tc>
          <w:tcPr>
            <w:tcW w:w="0" w:type="auto"/>
            <w:vMerge/>
            <w:vAlign w:val="center"/>
          </w:tcPr>
          <w:p w:rsidRPr="00376102" w:rsidR="00376102" w:rsidP="00376102" w:rsidRDefault="00376102" w14:paraId="4F838023" w14:textId="77777777">
            <w:pPr>
              <w:spacing w:after="0" w:line="240" w:lineRule="auto"/>
              <w:ind w:left="0" w:right="0"/>
              <w:rPr>
                <w:rFonts w:ascii="Arial" w:hAnsi="Arial" w:cs="Arial"/>
                <w:sz w:val="20"/>
                <w:szCs w:val="20"/>
              </w:rPr>
            </w:pPr>
          </w:p>
        </w:tc>
      </w:tr>
      <w:tr w:rsidRPr="00376102" w:rsidR="00376102" w:rsidTr="00DF1F3E" w14:paraId="26506063" w14:textId="77777777">
        <w:trPr>
          <w:cantSplit/>
        </w:trPr>
        <w:tc>
          <w:tcPr>
            <w:tcW w:w="136" w:type="pct"/>
            <w:tcBorders>
              <w:top w:val="nil"/>
              <w:left w:val="nil"/>
              <w:bottom w:val="nil"/>
              <w:right w:val="single" w:color="4F81BD" w:sz="18" w:space="0"/>
            </w:tcBorders>
            <w:tcMar>
              <w:top w:w="0" w:type="dxa"/>
              <w:left w:w="0" w:type="dxa"/>
              <w:bottom w:w="0" w:type="dxa"/>
              <w:right w:w="0" w:type="dxa"/>
            </w:tcMar>
            <w:vAlign w:val="center"/>
          </w:tcPr>
          <w:p w:rsidRPr="00376102" w:rsidR="00376102" w:rsidP="00376102" w:rsidRDefault="00376102" w14:paraId="2397162D"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cBorders>
            <w:tcMar>
              <w:top w:w="0" w:type="dxa"/>
              <w:left w:w="0" w:type="dxa"/>
              <w:bottom w:w="0" w:type="dxa"/>
              <w:right w:w="0" w:type="dxa"/>
            </w:tcMar>
            <w:vAlign w:val="center"/>
          </w:tcPr>
          <w:p w:rsidRPr="00376102" w:rsidR="00376102" w:rsidP="00376102" w:rsidRDefault="00376102" w14:paraId="763A7285"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3B4855AC" w14:textId="77777777">
            <w:pPr>
              <w:spacing w:after="0" w:line="240" w:lineRule="auto"/>
              <w:ind w:left="0" w:right="0"/>
              <w:rPr>
                <w:rFonts w:ascii="Arial" w:hAnsi="Arial" w:cs="Arial"/>
                <w:sz w:val="20"/>
                <w:szCs w:val="20"/>
              </w:rPr>
            </w:pPr>
            <w:r w:rsidRPr="00376102">
              <w:rPr>
                <w:rFonts w:ascii="Arial" w:hAnsi="Arial" w:cs="Arial"/>
                <w:sz w:val="20"/>
                <w:szCs w:val="20"/>
              </w:rPr>
              <w:t>Planera övergång till vuxenvård. Information om orsak till hydrocefalus och ev funktionsnedsättning, senaste shuntoperation, shuntfabrikat, shutmotstånd, senaste röntgenundersökning skall överföras.</w:t>
            </w:r>
          </w:p>
        </w:tc>
        <w:tc>
          <w:tcPr>
            <w:tcW w:w="1807" w:type="pct"/>
          </w:tcPr>
          <w:p w:rsidRPr="00376102" w:rsidR="00376102" w:rsidP="00376102" w:rsidRDefault="00376102" w14:paraId="610B7CFA" w14:textId="77777777">
            <w:pPr>
              <w:spacing w:after="0" w:line="240" w:lineRule="auto"/>
              <w:ind w:left="0" w:right="0"/>
              <w:rPr>
                <w:rFonts w:ascii="Arial" w:hAnsi="Arial" w:cs="Arial"/>
                <w:sz w:val="20"/>
                <w:szCs w:val="20"/>
              </w:rPr>
            </w:pPr>
            <w:r w:rsidRPr="00376102">
              <w:rPr>
                <w:rFonts w:ascii="Arial" w:hAnsi="Arial" w:cs="Arial"/>
                <w:sz w:val="20"/>
                <w:szCs w:val="20"/>
              </w:rPr>
              <w:t xml:space="preserve">Remiss till neurolog på hemorten med kontaktuppgifter till neurokirurgen SU. </w:t>
            </w:r>
          </w:p>
          <w:p w:rsidRPr="00376102" w:rsidR="00376102" w:rsidP="00376102" w:rsidRDefault="00376102" w14:paraId="10C66654" w14:textId="77777777">
            <w:pPr>
              <w:spacing w:after="0" w:line="240" w:lineRule="auto"/>
              <w:ind w:left="0" w:right="0"/>
              <w:rPr>
                <w:rFonts w:ascii="Arial" w:hAnsi="Arial" w:cs="Arial"/>
                <w:sz w:val="20"/>
                <w:szCs w:val="20"/>
              </w:rPr>
            </w:pPr>
            <w:r w:rsidRPr="00376102">
              <w:rPr>
                <w:rFonts w:ascii="Arial" w:hAnsi="Arial" w:cs="Arial"/>
                <w:sz w:val="20"/>
                <w:szCs w:val="20"/>
              </w:rPr>
              <w:t>Vb remiss till habiliteringsläkare beroende på ev funktionsnedsättning.</w:t>
            </w:r>
          </w:p>
        </w:tc>
      </w:tr>
      <w:tr w:rsidRPr="00376102" w:rsidR="00376102" w:rsidTr="00DF1F3E" w14:paraId="3E03A291" w14:textId="77777777">
        <w:trPr>
          <w:cantSplit/>
          <w:trHeight w:val="170"/>
        </w:trPr>
        <w:tc>
          <w:tcPr>
            <w:tcW w:w="136" w:type="pct"/>
            <w:tcBorders>
              <w:top w:val="nil"/>
              <w:left w:val="nil"/>
              <w:bottom w:val="nil"/>
              <w:right w:val="single" w:color="4F81BD" w:sz="18" w:space="0"/>
              <w:tl2br w:val="single" w:color="4F81BD" w:sz="18" w:space="0"/>
            </w:tcBorders>
            <w:tcMar>
              <w:top w:w="0" w:type="dxa"/>
              <w:left w:w="0" w:type="dxa"/>
              <w:bottom w:w="0" w:type="dxa"/>
              <w:right w:w="0" w:type="dxa"/>
            </w:tcMar>
            <w:vAlign w:val="center"/>
          </w:tcPr>
          <w:p w:rsidRPr="00376102" w:rsidR="00376102" w:rsidP="00376102" w:rsidRDefault="00376102" w14:paraId="748E6E75" w14:textId="77777777">
            <w:pPr>
              <w:keepNext/>
              <w:keepLines/>
              <w:spacing w:line="240" w:lineRule="auto"/>
              <w:ind w:left="0" w:right="0"/>
              <w:rPr>
                <w:rFonts w:ascii="Arial" w:hAnsi="Arial" w:cs="Arial"/>
                <w:b/>
                <w:bCs/>
                <w:color w:val="4F81BD"/>
                <w:sz w:val="20"/>
                <w:szCs w:val="20"/>
                <w:lang w:eastAsia="en-US"/>
              </w:rPr>
            </w:pPr>
          </w:p>
        </w:tc>
        <w:tc>
          <w:tcPr>
            <w:tcW w:w="136" w:type="pct"/>
            <w:tcBorders>
              <w:top w:val="nil"/>
              <w:left w:val="single" w:color="4F81BD" w:sz="18" w:space="0"/>
              <w:bottom w:val="nil"/>
              <w:right w:val="nil"/>
              <w:tr2bl w:val="single" w:color="4F81BD" w:sz="18" w:space="0"/>
            </w:tcBorders>
            <w:tcMar>
              <w:top w:w="0" w:type="dxa"/>
              <w:left w:w="0" w:type="dxa"/>
              <w:bottom w:w="0" w:type="dxa"/>
              <w:right w:w="0" w:type="dxa"/>
            </w:tcMar>
            <w:vAlign w:val="center"/>
          </w:tcPr>
          <w:p w:rsidRPr="00376102" w:rsidR="00376102" w:rsidP="00376102" w:rsidRDefault="00376102" w14:paraId="17307D10" w14:textId="77777777">
            <w:pPr>
              <w:keepNext/>
              <w:keepLines/>
              <w:spacing w:line="240" w:lineRule="auto"/>
              <w:ind w:left="0" w:right="0"/>
              <w:rPr>
                <w:rFonts w:ascii="Arial" w:hAnsi="Arial" w:cs="Arial"/>
                <w:b/>
                <w:bCs/>
                <w:color w:val="4F81BD"/>
                <w:sz w:val="20"/>
                <w:szCs w:val="20"/>
                <w:lang w:eastAsia="en-US"/>
              </w:rPr>
            </w:pPr>
          </w:p>
        </w:tc>
        <w:tc>
          <w:tcPr>
            <w:tcW w:w="2921" w:type="pct"/>
          </w:tcPr>
          <w:p w:rsidRPr="00376102" w:rsidR="00376102" w:rsidP="00376102" w:rsidRDefault="00376102" w14:paraId="3A3A7A59" w14:textId="77777777">
            <w:pPr>
              <w:spacing w:after="0" w:line="240" w:lineRule="auto"/>
              <w:ind w:left="0" w:right="0"/>
              <w:rPr>
                <w:rFonts w:ascii="Arial" w:hAnsi="Arial" w:cs="Arial"/>
                <w:sz w:val="20"/>
                <w:szCs w:val="20"/>
              </w:rPr>
            </w:pPr>
          </w:p>
        </w:tc>
        <w:tc>
          <w:tcPr>
            <w:tcW w:w="1807" w:type="pct"/>
          </w:tcPr>
          <w:p w:rsidRPr="00376102" w:rsidR="00376102" w:rsidP="00376102" w:rsidRDefault="00376102" w14:paraId="70747043" w14:textId="77777777">
            <w:pPr>
              <w:spacing w:after="0" w:line="240" w:lineRule="auto"/>
              <w:ind w:left="0" w:right="0"/>
              <w:rPr>
                <w:rFonts w:ascii="Arial" w:hAnsi="Arial" w:cs="Arial"/>
                <w:sz w:val="20"/>
                <w:szCs w:val="20"/>
              </w:rPr>
            </w:pPr>
          </w:p>
        </w:tc>
      </w:tr>
    </w:tbl>
    <w:p w:rsidRPr="00376102" w:rsidR="00376102" w:rsidP="00376102" w:rsidRDefault="00376102" w14:paraId="2C8061A1" w14:textId="77777777">
      <w:pPr>
        <w:spacing w:after="0" w:line="240" w:lineRule="auto"/>
        <w:ind w:left="0" w:right="0"/>
        <w:rPr>
          <w:rFonts w:ascii="Arial" w:hAnsi="Arial" w:cs="Arial"/>
          <w:sz w:val="20"/>
          <w:szCs w:val="20"/>
        </w:rPr>
      </w:pPr>
    </w:p>
    <w:p w:rsidRPr="00376102" w:rsidR="00376102" w:rsidP="00376102" w:rsidRDefault="00376102" w14:paraId="542E25DE" w14:textId="77777777">
      <w:pPr>
        <w:spacing w:after="0" w:line="240" w:lineRule="auto"/>
        <w:ind w:left="0" w:right="0"/>
        <w:rPr>
          <w:rFonts w:ascii="Arial" w:hAnsi="Arial" w:cs="Arial"/>
          <w:sz w:val="20"/>
          <w:szCs w:val="20"/>
        </w:rPr>
      </w:pPr>
    </w:p>
    <w:p w:rsidRPr="00376102" w:rsidR="00376102" w:rsidP="00376102" w:rsidRDefault="00376102" w14:paraId="096FA153" w14:textId="77777777">
      <w:pPr>
        <w:spacing w:after="0" w:line="240" w:lineRule="auto"/>
        <w:ind w:left="0" w:right="0"/>
        <w:rPr>
          <w:rFonts w:ascii="Arial" w:hAnsi="Arial" w:cs="Arial"/>
          <w:sz w:val="20"/>
          <w:szCs w:val="20"/>
        </w:rPr>
      </w:pPr>
    </w:p>
    <w:p w:rsidRPr="00376102" w:rsidR="00376102" w:rsidP="73596855" w:rsidRDefault="00376102" w14:paraId="46CBF892" w14:textId="77777777">
      <w:pPr>
        <w:keepNext w:val="1"/>
        <w:spacing w:line="240" w:lineRule="auto"/>
        <w:ind w:left="0" w:right="0"/>
        <w:outlineLvl w:val="0"/>
        <w:rPr>
          <w:rFonts w:ascii="Calibri" w:hAnsi="Calibri" w:eastAsia="Calibri" w:cs="Calibri" w:asciiTheme="majorAscii" w:hAnsiTheme="majorAscii" w:eastAsiaTheme="majorAscii" w:cstheme="majorAscii"/>
          <w:b w:val="1"/>
          <w:bCs w:val="1"/>
          <w:sz w:val="36"/>
          <w:szCs w:val="36"/>
        </w:rPr>
      </w:pPr>
      <w:r w:rsidRPr="73596855" w:rsidR="00376102">
        <w:rPr>
          <w:rFonts w:ascii="Calibri" w:hAnsi="Calibri" w:eastAsia="Calibri" w:cs="Calibri" w:asciiTheme="majorAscii" w:hAnsiTheme="majorAscii" w:eastAsiaTheme="majorAscii" w:cstheme="majorAscii"/>
          <w:b w:val="1"/>
          <w:bCs w:val="1"/>
          <w:sz w:val="36"/>
          <w:szCs w:val="36"/>
        </w:rPr>
        <w:t>Ansvar</w:t>
      </w:r>
    </w:p>
    <w:p w:rsidRPr="00376102" w:rsidR="00376102" w:rsidP="73596855" w:rsidRDefault="00376102" w14:paraId="1A0BCB76" w14:textId="77777777">
      <w:pPr>
        <w:spacing w:after="0" w:line="240" w:lineRule="auto"/>
        <w:ind w:left="0" w:right="0"/>
        <w:rPr>
          <w:rFonts w:ascii="Times New Roman" w:hAnsi="Times New Roman" w:eastAsia="Times New Roman" w:cs="Times New Roman"/>
          <w:sz w:val="24"/>
          <w:szCs w:val="24"/>
        </w:rPr>
      </w:pPr>
      <w:r w:rsidRPr="73596855" w:rsidR="00376102">
        <w:rPr>
          <w:rFonts w:ascii="Times New Roman" w:hAnsi="Times New Roman" w:eastAsia="Times New Roman" w:cs="Times New Roman"/>
          <w:sz w:val="24"/>
          <w:szCs w:val="24"/>
        </w:rPr>
        <w:t xml:space="preserve">Verksamhetschefen ansvarar för att rutinen finns och följer gällande författningar/lagar. Gäller för all personal på Drottning Silvias barn- och ungdomssjukhus, Område 1. Ansvar för spridning och implementering har VEC/EC. </w:t>
      </w:r>
    </w:p>
    <w:p w:rsidRPr="00376102" w:rsidR="00376102" w:rsidP="00376102" w:rsidRDefault="00376102" w14:paraId="51894036" w14:textId="77777777">
      <w:pPr>
        <w:spacing w:after="0" w:line="240" w:lineRule="auto"/>
        <w:ind w:left="0" w:right="0"/>
        <w:rPr>
          <w:rFonts w:ascii="Arial" w:hAnsi="Arial" w:cs="Arial"/>
          <w:sz w:val="20"/>
          <w:szCs w:val="20"/>
        </w:rPr>
      </w:pPr>
    </w:p>
    <w:p w:rsidRPr="00376102" w:rsidR="00376102" w:rsidP="73596855" w:rsidRDefault="00376102" w14:paraId="1971495C" w14:textId="77777777">
      <w:pPr>
        <w:keepNext w:val="1"/>
        <w:spacing w:line="240" w:lineRule="auto"/>
        <w:ind w:left="0" w:right="0"/>
        <w:outlineLvl w:val="0"/>
        <w:rPr>
          <w:rFonts w:ascii="Calibri" w:hAnsi="Calibri" w:eastAsia="Calibri" w:cs="Calibri" w:asciiTheme="majorAscii" w:hAnsiTheme="majorAscii" w:eastAsiaTheme="majorAscii" w:cstheme="majorAscii"/>
          <w:b w:val="1"/>
          <w:bCs w:val="1"/>
          <w:sz w:val="36"/>
          <w:szCs w:val="36"/>
        </w:rPr>
      </w:pPr>
      <w:r w:rsidRPr="73596855" w:rsidR="00376102">
        <w:rPr>
          <w:rFonts w:ascii="Calibri" w:hAnsi="Calibri" w:eastAsia="Calibri" w:cs="Calibri" w:asciiTheme="majorAscii" w:hAnsiTheme="majorAscii" w:eastAsiaTheme="majorAscii" w:cstheme="majorAscii"/>
          <w:b w:val="1"/>
          <w:bCs w:val="1"/>
          <w:sz w:val="36"/>
          <w:szCs w:val="36"/>
        </w:rPr>
        <w:t>Uppföljning, utvärdering och revision</w:t>
      </w:r>
    </w:p>
    <w:p w:rsidRPr="00376102" w:rsidR="00376102" w:rsidP="00376102" w:rsidRDefault="00376102" w14:paraId="2A181DEC" w14:textId="77777777">
      <w:pPr>
        <w:spacing w:after="0" w:line="240" w:lineRule="auto"/>
        <w:ind w:left="0" w:right="0"/>
        <w:rPr>
          <w:rFonts w:ascii="Arial" w:hAnsi="Arial" w:eastAsia="Calibri" w:cs="Arial"/>
          <w:sz w:val="20"/>
          <w:szCs w:val="20"/>
          <w:lang w:eastAsia="en-US"/>
        </w:rPr>
      </w:pPr>
      <w:r w:rsidRPr="00376102">
        <w:rPr>
          <w:rFonts w:ascii="Arial" w:hAnsi="Arial" w:eastAsia="Calibri" w:cs="Arial"/>
          <w:sz w:val="20"/>
          <w:szCs w:val="20"/>
          <w:lang w:eastAsia="en-US"/>
        </w:rPr>
        <w:t xml:space="preserve">Rutinen gäller som riktlinjer. </w:t>
      </w:r>
    </w:p>
    <w:p w:rsidRPr="00376102" w:rsidR="00376102" w:rsidP="00376102" w:rsidRDefault="00376102" w14:paraId="7A40B5DB" w14:textId="77777777">
      <w:pPr>
        <w:spacing w:after="0" w:line="240" w:lineRule="auto"/>
        <w:ind w:left="0" w:right="0"/>
        <w:rPr>
          <w:rFonts w:ascii="Arial" w:hAnsi="Arial" w:cs="Arial"/>
          <w:sz w:val="20"/>
          <w:szCs w:val="20"/>
        </w:rPr>
      </w:pPr>
      <w:r w:rsidRPr="00376102">
        <w:rPr>
          <w:rFonts w:ascii="Arial" w:hAnsi="Arial" w:cs="Arial"/>
          <w:sz w:val="20"/>
          <w:szCs w:val="20"/>
        </w:rPr>
        <w:t>Medvetet avsteg från rutinen dokumenteras i Melior om rutinen är kopplad till patient. Övriga orsaker till avsteg från rutinen rapporteras i MedControlPRO. Utvärdering av Nina Björkander, specialistläkare, Område 1, VO12, Neurologi/Psykiatri/Habilitering, DSBUS.</w:t>
      </w:r>
    </w:p>
    <w:p w:rsidRPr="00376102" w:rsidR="00376102" w:rsidP="00376102" w:rsidRDefault="00376102" w14:paraId="1F8D8B92" w14:textId="77777777">
      <w:pPr>
        <w:spacing w:after="0" w:line="240" w:lineRule="auto"/>
        <w:ind w:left="0" w:right="0"/>
        <w:rPr>
          <w:rFonts w:ascii="Arial" w:hAnsi="Arial" w:cs="Arial"/>
          <w:sz w:val="20"/>
          <w:szCs w:val="20"/>
        </w:rPr>
      </w:pPr>
    </w:p>
    <w:p w:rsidRPr="00376102" w:rsidR="00376102" w:rsidP="73596855" w:rsidRDefault="00376102" w14:paraId="14302101" w14:textId="77777777">
      <w:pPr>
        <w:keepNext w:val="1"/>
        <w:spacing w:line="240" w:lineRule="auto"/>
        <w:ind w:left="0" w:right="0"/>
        <w:outlineLvl w:val="0"/>
        <w:rPr>
          <w:rFonts w:ascii="Calibri" w:hAnsi="Calibri" w:eastAsia="Calibri" w:cs="Calibri" w:asciiTheme="majorAscii" w:hAnsiTheme="majorAscii" w:eastAsiaTheme="majorAscii" w:cstheme="majorAscii"/>
          <w:b w:val="0"/>
          <w:bCs w:val="0"/>
          <w:sz w:val="36"/>
          <w:szCs w:val="36"/>
        </w:rPr>
      </w:pPr>
      <w:r w:rsidRPr="73596855" w:rsidR="00376102">
        <w:rPr>
          <w:rFonts w:ascii="Calibri" w:hAnsi="Calibri" w:eastAsia="Calibri" w:cs="Calibri" w:asciiTheme="majorAscii" w:hAnsiTheme="majorAscii" w:eastAsiaTheme="majorAscii" w:cstheme="majorAscii"/>
          <w:b w:val="0"/>
          <w:bCs w:val="0"/>
          <w:sz w:val="36"/>
          <w:szCs w:val="36"/>
        </w:rPr>
        <w:t>Relaterad information</w:t>
      </w:r>
    </w:p>
    <w:p w:rsidRPr="00376102" w:rsidR="00376102" w:rsidP="00376102" w:rsidRDefault="00376102" w14:paraId="156EE959" w14:textId="77777777">
      <w:pPr>
        <w:spacing w:after="0" w:line="240" w:lineRule="auto"/>
        <w:ind w:left="0" w:right="0"/>
        <w:rPr>
          <w:rFonts w:ascii="Arial" w:hAnsi="Arial" w:cs="Arial"/>
          <w:sz w:val="20"/>
          <w:szCs w:val="20"/>
        </w:rPr>
      </w:pPr>
      <w:hyperlink w:history="1" r:id="rId19">
        <w:r w:rsidRPr="00376102">
          <w:rPr>
            <w:rFonts w:ascii="Arial" w:hAnsi="Arial" w:cs="Arial"/>
            <w:color w:val="0000FF"/>
            <w:sz w:val="20"/>
            <w:szCs w:val="20"/>
            <w:u w:val="single"/>
          </w:rPr>
          <w:t>www.neuropediatrik.blf.net/vardprogram/mmcele/hela.pdf</w:t>
        </w:r>
      </w:hyperlink>
    </w:p>
    <w:p w:rsidRPr="00376102" w:rsidR="00376102" w:rsidP="00376102" w:rsidRDefault="00376102" w14:paraId="5AFAC7D5" w14:textId="77777777">
      <w:pPr>
        <w:spacing w:after="0" w:line="240" w:lineRule="auto"/>
        <w:ind w:left="0" w:right="0"/>
        <w:rPr>
          <w:rFonts w:ascii="Arial" w:hAnsi="Arial" w:cs="Arial"/>
          <w:sz w:val="20"/>
          <w:szCs w:val="20"/>
        </w:rPr>
      </w:pPr>
    </w:p>
    <w:p w:rsidRPr="00376102" w:rsidR="00376102" w:rsidP="73596855" w:rsidRDefault="00376102" w14:paraId="128B4BF1" w14:textId="77777777">
      <w:pPr>
        <w:keepNext w:val="1"/>
        <w:spacing w:line="240" w:lineRule="auto"/>
        <w:ind w:left="0" w:right="0"/>
        <w:outlineLvl w:val="0"/>
        <w:rPr>
          <w:rFonts w:ascii="Calibri" w:hAnsi="Calibri" w:eastAsia="Calibri" w:cs="Calibri" w:asciiTheme="majorAscii" w:hAnsiTheme="majorAscii" w:eastAsiaTheme="majorAscii" w:cstheme="majorAscii"/>
          <w:b w:val="0"/>
          <w:bCs w:val="0"/>
          <w:sz w:val="36"/>
          <w:szCs w:val="36"/>
        </w:rPr>
      </w:pPr>
      <w:r w:rsidRPr="73596855" w:rsidR="00376102">
        <w:rPr>
          <w:rFonts w:ascii="Calibri" w:hAnsi="Calibri" w:eastAsia="Calibri" w:cs="Calibri" w:asciiTheme="majorAscii" w:hAnsiTheme="majorAscii" w:eastAsiaTheme="majorAscii" w:cstheme="majorAscii"/>
          <w:b w:val="0"/>
          <w:bCs w:val="0"/>
          <w:sz w:val="36"/>
          <w:szCs w:val="36"/>
        </w:rPr>
        <w:t>Kunskapsöversikt</w:t>
      </w:r>
    </w:p>
    <w:p w:rsidRPr="00376102" w:rsidR="00376102" w:rsidP="00376102" w:rsidRDefault="00376102" w14:paraId="04ED1966" w14:textId="77777777">
      <w:pPr>
        <w:numPr>
          <w:ilvl w:val="0"/>
          <w:numId w:val="21"/>
        </w:numPr>
        <w:spacing w:after="0" w:line="240" w:lineRule="auto"/>
        <w:ind w:right="0"/>
        <w:rPr>
          <w:rFonts w:ascii="Arial" w:hAnsi="Arial" w:cs="Arial"/>
          <w:sz w:val="20"/>
          <w:szCs w:val="20"/>
          <w:lang w:val="en-GB"/>
        </w:rPr>
      </w:pPr>
      <w:r w:rsidRPr="00376102">
        <w:rPr>
          <w:rFonts w:ascii="Arial" w:hAnsi="Arial" w:cs="Arial"/>
          <w:sz w:val="20"/>
          <w:szCs w:val="20"/>
          <w:lang w:val="en-US"/>
        </w:rPr>
        <w:t>Appelgren T, Zetterstrand S, Elfversson J, Ni</w:t>
      </w:r>
      <w:r w:rsidRPr="00376102">
        <w:rPr>
          <w:rFonts w:ascii="Arial" w:hAnsi="Arial" w:cs="Arial"/>
          <w:sz w:val="20"/>
          <w:szCs w:val="20"/>
          <w:lang w:val="en-GB"/>
        </w:rPr>
        <w:t>lsson D: Long- term outcome after treatment of hydrocephalus in children. Pediatr Neurosurg 2010; 46:221-226</w:t>
      </w:r>
    </w:p>
    <w:p w:rsidRPr="00376102" w:rsidR="00376102" w:rsidP="00376102" w:rsidRDefault="00376102" w14:paraId="16F3FE0D" w14:textId="77777777">
      <w:pPr>
        <w:numPr>
          <w:ilvl w:val="0"/>
          <w:numId w:val="21"/>
        </w:numPr>
        <w:spacing w:after="0" w:line="240" w:lineRule="auto"/>
        <w:ind w:right="0"/>
        <w:rPr>
          <w:rFonts w:ascii="Arial" w:hAnsi="Arial" w:cs="Arial"/>
          <w:sz w:val="20"/>
          <w:szCs w:val="20"/>
          <w:lang w:val="en-GB"/>
        </w:rPr>
      </w:pPr>
      <w:r w:rsidRPr="00376102">
        <w:rPr>
          <w:rFonts w:ascii="Arial" w:hAnsi="Arial" w:cs="Arial"/>
          <w:sz w:val="20"/>
          <w:szCs w:val="20"/>
          <w:lang w:val="en-GB"/>
        </w:rPr>
        <w:t>Persson E-K: Hydrocephalus in children epidemiology and outcome. Avhandling 2007</w:t>
      </w:r>
    </w:p>
    <w:p w:rsidRPr="00376102" w:rsidR="00376102" w:rsidP="00376102" w:rsidRDefault="00376102" w14:paraId="296601B4" w14:textId="77777777">
      <w:pPr>
        <w:numPr>
          <w:ilvl w:val="0"/>
          <w:numId w:val="21"/>
        </w:numPr>
        <w:spacing w:after="0" w:line="240" w:lineRule="auto"/>
        <w:ind w:right="0"/>
        <w:rPr>
          <w:rFonts w:ascii="Arial" w:hAnsi="Arial" w:cs="Arial"/>
          <w:sz w:val="20"/>
          <w:szCs w:val="20"/>
          <w:lang w:val="en-GB"/>
        </w:rPr>
      </w:pPr>
      <w:r w:rsidRPr="00376102">
        <w:rPr>
          <w:rFonts w:ascii="Arial" w:hAnsi="Arial" w:cs="Arial"/>
          <w:sz w:val="20"/>
          <w:szCs w:val="20"/>
          <w:lang w:val="en-GB"/>
        </w:rPr>
        <w:t>Gillberg C Fernell E: Autistic symptoms in children with infantile hydrocefalus.</w:t>
      </w:r>
      <w:r w:rsidRPr="00376102">
        <w:rPr>
          <w:rFonts w:ascii="Arial" w:hAnsi="Arial" w:cs="Arial"/>
          <w:color w:val="000000"/>
          <w:sz w:val="20"/>
          <w:szCs w:val="20"/>
          <w:lang w:val="en-GB"/>
        </w:rPr>
        <w:t xml:space="preserve"> Acta Paediatrica Scandinavica 1991; 80: 451-457</w:t>
      </w:r>
    </w:p>
    <w:p w:rsidRPr="00376102" w:rsidR="00376102" w:rsidP="00376102" w:rsidRDefault="00376102" w14:paraId="495C2D15" w14:textId="77777777">
      <w:pPr>
        <w:numPr>
          <w:ilvl w:val="0"/>
          <w:numId w:val="21"/>
        </w:numPr>
        <w:spacing w:after="0" w:line="240" w:lineRule="auto"/>
        <w:ind w:right="0"/>
        <w:rPr>
          <w:rFonts w:ascii="Arial" w:hAnsi="Arial" w:cs="Arial"/>
          <w:sz w:val="20"/>
          <w:szCs w:val="20"/>
          <w:lang w:val="en-GB"/>
        </w:rPr>
      </w:pPr>
      <w:r w:rsidRPr="00376102">
        <w:rPr>
          <w:rFonts w:ascii="Arial" w:hAnsi="Arial" w:cs="Arial"/>
          <w:sz w:val="20"/>
          <w:szCs w:val="20"/>
          <w:lang w:val="en-GB"/>
        </w:rPr>
        <w:t>Andersson S: Visual function and ocular morphology in children with surgically treated hydrocephalus. Avhandling 2011.</w:t>
      </w:r>
    </w:p>
    <w:p w:rsidRPr="00376102" w:rsidR="00376102" w:rsidP="00376102" w:rsidRDefault="00376102" w14:paraId="703A5E89" w14:textId="77777777">
      <w:pPr>
        <w:numPr>
          <w:ilvl w:val="0"/>
          <w:numId w:val="21"/>
        </w:numPr>
        <w:spacing w:after="0" w:line="240" w:lineRule="auto"/>
        <w:ind w:right="0"/>
        <w:rPr>
          <w:rFonts w:ascii="Arial" w:hAnsi="Arial" w:cs="Arial"/>
          <w:sz w:val="20"/>
          <w:szCs w:val="20"/>
          <w:lang w:val="en-US"/>
        </w:rPr>
      </w:pPr>
      <w:hyperlink w:tooltip="Journal of neurosurgery. Pediatrics." w:history="1" r:id="rId20">
        <w:hyperlink w:history="1" r:id="rId21">
          <w:r w:rsidRPr="00376102">
            <w:rPr>
              <w:rFonts w:ascii="Arial" w:hAnsi="Arial" w:cs="Arial"/>
              <w:color w:val="0000FF"/>
              <w:sz w:val="20"/>
              <w:szCs w:val="20"/>
              <w:u w:val="single"/>
              <w:lang w:val="en-US"/>
            </w:rPr>
            <w:t>Nilsson D</w:t>
          </w:r>
        </w:hyperlink>
        <w:r w:rsidRPr="00376102">
          <w:rPr>
            <w:rFonts w:ascii="Arial" w:hAnsi="Arial" w:cs="Arial"/>
            <w:color w:val="0000FF"/>
            <w:sz w:val="20"/>
            <w:szCs w:val="20"/>
            <w:u w:val="single"/>
            <w:lang w:val="en-US"/>
          </w:rPr>
          <w:t xml:space="preserve">, </w:t>
        </w:r>
        <w:hyperlink w:history="1" r:id="rId22">
          <w:r w:rsidRPr="00376102">
            <w:rPr>
              <w:rFonts w:ascii="Arial" w:hAnsi="Arial" w:cs="Arial"/>
              <w:color w:val="0000FF"/>
              <w:sz w:val="20"/>
              <w:szCs w:val="20"/>
              <w:u w:val="single"/>
              <w:lang w:val="en-US"/>
            </w:rPr>
            <w:t>Svensson J</w:t>
          </w:r>
        </w:hyperlink>
        <w:r w:rsidRPr="00376102">
          <w:rPr>
            <w:rFonts w:ascii="Arial" w:hAnsi="Arial" w:cs="Arial"/>
            <w:color w:val="0000FF"/>
            <w:sz w:val="20"/>
            <w:szCs w:val="20"/>
            <w:u w:val="single"/>
            <w:lang w:val="en-US"/>
          </w:rPr>
          <w:t xml:space="preserve">, </w:t>
        </w:r>
        <w:hyperlink w:history="1" r:id="rId23">
          <w:r w:rsidRPr="00376102">
            <w:rPr>
              <w:rFonts w:ascii="Arial" w:hAnsi="Arial" w:cs="Arial"/>
              <w:color w:val="0000FF"/>
              <w:sz w:val="20"/>
              <w:szCs w:val="20"/>
              <w:u w:val="single"/>
              <w:lang w:val="en-US"/>
            </w:rPr>
            <w:t>Korkmaz BA</w:t>
          </w:r>
        </w:hyperlink>
        <w:r w:rsidRPr="00376102">
          <w:rPr>
            <w:rFonts w:ascii="Arial" w:hAnsi="Arial" w:cs="Arial"/>
            <w:color w:val="0000FF"/>
            <w:sz w:val="20"/>
            <w:szCs w:val="20"/>
            <w:u w:val="single"/>
            <w:lang w:val="en-US"/>
          </w:rPr>
          <w:t xml:space="preserve">, </w:t>
        </w:r>
        <w:hyperlink w:history="1" r:id="rId24">
          <w:r w:rsidRPr="00376102">
            <w:rPr>
              <w:rFonts w:ascii="Arial" w:hAnsi="Arial" w:cs="Arial"/>
              <w:color w:val="0000FF"/>
              <w:sz w:val="20"/>
              <w:szCs w:val="20"/>
              <w:u w:val="single"/>
              <w:lang w:val="en-US"/>
            </w:rPr>
            <w:t>Nelvig H</w:t>
          </w:r>
        </w:hyperlink>
        <w:r w:rsidRPr="00376102">
          <w:rPr>
            <w:rFonts w:ascii="Arial" w:hAnsi="Arial" w:cs="Arial"/>
            <w:color w:val="0000FF"/>
            <w:sz w:val="20"/>
            <w:szCs w:val="20"/>
            <w:u w:val="single"/>
            <w:lang w:val="en-US"/>
          </w:rPr>
          <w:t xml:space="preserve">, </w:t>
        </w:r>
        <w:hyperlink w:history="1" r:id="rId25">
          <w:r w:rsidRPr="00376102">
            <w:rPr>
              <w:rFonts w:ascii="Arial" w:hAnsi="Arial" w:cs="Arial"/>
              <w:color w:val="0000FF"/>
              <w:sz w:val="20"/>
              <w:szCs w:val="20"/>
              <w:u w:val="single"/>
              <w:lang w:val="en-US"/>
            </w:rPr>
            <w:t>Tisell M</w:t>
          </w:r>
        </w:hyperlink>
        <w:r w:rsidRPr="00376102">
          <w:rPr>
            <w:rFonts w:ascii="Arial" w:hAnsi="Arial" w:cs="Arial"/>
            <w:color w:val="0000FF"/>
            <w:sz w:val="20"/>
            <w:szCs w:val="20"/>
            <w:u w:val="single"/>
            <w:lang w:val="en-US"/>
          </w:rPr>
          <w:t xml:space="preserve">: Decreased head circumference in </w:t>
        </w:r>
        <w:r w:rsidRPr="00376102">
          <w:rPr>
            <w:rFonts w:ascii="Arial" w:hAnsi="Arial" w:cs="Arial"/>
            <w:sz w:val="20"/>
            <w:szCs w:val="20"/>
            <w:lang w:val="en-US"/>
          </w:rPr>
          <w:t>shunt</w:t>
        </w:r>
        <w:r w:rsidRPr="00376102">
          <w:rPr>
            <w:rFonts w:ascii="Arial" w:hAnsi="Arial" w:cs="Arial"/>
            <w:color w:val="0000FF"/>
            <w:sz w:val="20"/>
            <w:szCs w:val="20"/>
            <w:u w:val="single"/>
            <w:lang w:val="en-US"/>
          </w:rPr>
          <w:t>-</w:t>
        </w:r>
        <w:r w:rsidRPr="00376102">
          <w:rPr>
            <w:rFonts w:ascii="Arial" w:hAnsi="Arial" w:cs="Arial"/>
            <w:sz w:val="20"/>
            <w:szCs w:val="20"/>
            <w:lang w:val="en-US"/>
          </w:rPr>
          <w:t>treated</w:t>
        </w:r>
        <w:r w:rsidRPr="00376102">
          <w:rPr>
            <w:rFonts w:ascii="Arial" w:hAnsi="Arial" w:cs="Arial"/>
            <w:color w:val="0000FF"/>
            <w:sz w:val="20"/>
            <w:szCs w:val="20"/>
            <w:u w:val="single"/>
            <w:lang w:val="en-US"/>
          </w:rPr>
          <w:t xml:space="preserve"> compared with healthy </w:t>
        </w:r>
        <w:r w:rsidRPr="00376102">
          <w:rPr>
            <w:rFonts w:ascii="Arial" w:hAnsi="Arial" w:cs="Arial"/>
            <w:sz w:val="20"/>
            <w:szCs w:val="20"/>
            <w:lang w:val="en-US"/>
          </w:rPr>
          <w:t>children</w:t>
        </w:r>
        <w:r w:rsidRPr="00376102">
          <w:rPr>
            <w:rFonts w:ascii="Arial" w:hAnsi="Arial" w:cs="Arial"/>
            <w:color w:val="0000FF"/>
            <w:sz w:val="20"/>
            <w:szCs w:val="20"/>
            <w:u w:val="single"/>
            <w:lang w:val="en-US"/>
          </w:rPr>
          <w:t>. J Neurosurg Pediatr.</w:t>
        </w:r>
      </w:hyperlink>
      <w:r w:rsidRPr="00376102">
        <w:rPr>
          <w:rFonts w:ascii="Arial" w:hAnsi="Arial" w:cs="Arial"/>
          <w:sz w:val="20"/>
          <w:szCs w:val="20"/>
          <w:lang w:val="en-US"/>
        </w:rPr>
        <w:t xml:space="preserve"> 2013 Nov;12(5):483-90.</w:t>
      </w:r>
    </w:p>
    <w:p w:rsidRPr="00376102" w:rsidR="00376102" w:rsidP="00376102" w:rsidRDefault="00376102" w14:paraId="0A499ACB" w14:textId="77777777">
      <w:pPr>
        <w:spacing w:after="0" w:line="240" w:lineRule="auto"/>
        <w:ind w:left="0" w:right="0"/>
        <w:rPr>
          <w:rFonts w:ascii="Arial" w:hAnsi="Arial" w:cs="Arial"/>
          <w:sz w:val="20"/>
          <w:szCs w:val="20"/>
          <w:lang w:val="en-US"/>
        </w:rPr>
      </w:pPr>
    </w:p>
    <w:p w:rsidRPr="00376102" w:rsidR="00376102" w:rsidP="73596855" w:rsidRDefault="00376102" w14:paraId="44C41C50" w14:textId="77777777">
      <w:pPr>
        <w:keepNext w:val="1"/>
        <w:spacing w:line="240" w:lineRule="auto"/>
        <w:ind w:left="0" w:right="0"/>
        <w:outlineLvl w:val="0"/>
        <w:rPr>
          <w:rFonts w:ascii="Calibri" w:hAnsi="Calibri" w:eastAsia="Calibri" w:cs="Calibri" w:asciiTheme="majorAscii" w:hAnsiTheme="majorAscii" w:eastAsiaTheme="majorAscii" w:cstheme="majorAscii"/>
          <w:b w:val="0"/>
          <w:bCs w:val="0"/>
          <w:sz w:val="36"/>
          <w:szCs w:val="36"/>
        </w:rPr>
      </w:pPr>
      <w:r w:rsidRPr="73596855" w:rsidR="00376102">
        <w:rPr>
          <w:rFonts w:ascii="Calibri" w:hAnsi="Calibri" w:eastAsia="Calibri" w:cs="Calibri" w:asciiTheme="majorAscii" w:hAnsiTheme="majorAscii" w:eastAsiaTheme="majorAscii" w:cstheme="majorAscii"/>
          <w:b w:val="0"/>
          <w:bCs w:val="0"/>
          <w:sz w:val="36"/>
          <w:szCs w:val="36"/>
        </w:rPr>
        <w:t>Granskare/arbetsgrupp</w:t>
      </w:r>
    </w:p>
    <w:p w:rsidRPr="00376102" w:rsidR="00376102" w:rsidP="73596855" w:rsidRDefault="00376102" w14:paraId="327EF63D" w14:textId="77777777">
      <w:pPr>
        <w:spacing w:after="0" w:line="240" w:lineRule="auto"/>
        <w:ind w:left="0" w:right="0"/>
        <w:rPr>
          <w:rFonts w:ascii="Times New Roman" w:hAnsi="Times New Roman" w:eastAsia="Times New Roman" w:cs="Times New Roman"/>
          <w:sz w:val="24"/>
          <w:szCs w:val="24"/>
          <w:lang w:eastAsia="en-US"/>
        </w:rPr>
      </w:pPr>
      <w:r w:rsidRPr="73596855" w:rsidR="00376102">
        <w:rPr>
          <w:rFonts w:ascii="Times New Roman" w:hAnsi="Times New Roman" w:eastAsia="Times New Roman" w:cs="Times New Roman"/>
          <w:sz w:val="24"/>
          <w:szCs w:val="24"/>
          <w:lang w:eastAsia="en-US"/>
        </w:rPr>
        <w:t>Ingrid Olsson, överläkare Neurologmottagning barn, DSBUS</w:t>
      </w:r>
      <w:r>
        <w:br/>
      </w:r>
      <w:r w:rsidRPr="73596855" w:rsidR="00376102">
        <w:rPr>
          <w:rFonts w:ascii="Times New Roman" w:hAnsi="Times New Roman" w:eastAsia="Times New Roman" w:cs="Times New Roman"/>
          <w:sz w:val="24"/>
          <w:szCs w:val="24"/>
          <w:lang w:eastAsia="en-US"/>
        </w:rPr>
        <w:t xml:space="preserve">Jörgen </w:t>
      </w:r>
      <w:r w:rsidRPr="73596855" w:rsidR="00376102">
        <w:rPr>
          <w:rFonts w:ascii="Times New Roman" w:hAnsi="Times New Roman" w:eastAsia="Times New Roman" w:cs="Times New Roman"/>
          <w:sz w:val="24"/>
          <w:szCs w:val="24"/>
          <w:lang w:eastAsia="en-US"/>
        </w:rPr>
        <w:t>Elfverson</w:t>
      </w:r>
      <w:r w:rsidRPr="73596855" w:rsidR="00376102">
        <w:rPr>
          <w:rFonts w:ascii="Times New Roman" w:hAnsi="Times New Roman" w:eastAsia="Times New Roman" w:cs="Times New Roman"/>
          <w:sz w:val="24"/>
          <w:szCs w:val="24"/>
          <w:lang w:eastAsia="en-US"/>
        </w:rPr>
        <w:t>, överläkare Neurokirurgi SU/S</w:t>
      </w:r>
      <w:r>
        <w:br/>
      </w:r>
      <w:r w:rsidRPr="73596855" w:rsidR="00376102">
        <w:rPr>
          <w:rFonts w:ascii="Times New Roman" w:hAnsi="Times New Roman" w:eastAsia="Times New Roman" w:cs="Times New Roman"/>
          <w:sz w:val="24"/>
          <w:szCs w:val="24"/>
          <w:lang w:eastAsia="en-US"/>
        </w:rPr>
        <w:t>Magnus Tisell, överläkare/verksamhetschef Neurokirurgi SU/S</w:t>
      </w:r>
    </w:p>
    <w:bookmarkEnd w:id="0"/>
    <w:p w:rsidRPr="00536A5A" w:rsidR="00536A5A" w:rsidP="00536A5A" w:rsidRDefault="00536A5A" w14:paraId="76B9F95B" w14:textId="24513497">
      <w:pPr>
        <w:spacing w:after="0" w:line="240" w:lineRule="auto"/>
        <w:ind w:left="0" w:right="0"/>
      </w:pPr>
    </w:p>
    <w:sectPr w:rsidRPr="00536A5A" w:rsidR="00536A5A" w:rsidSect="0037610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4DB267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951476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431D29"/>
    <w:multiLevelType w:val="hybridMultilevel"/>
    <w:tmpl w:val="4C9C50BC"/>
    <w:lvl w:ilvl="0" w:tplc="FFFFFFFF">
      <w:start w:val="1"/>
      <w:numFmt w:val="bullet"/>
      <w:lvlText w:val=""/>
      <w:lvlJc w:val="left"/>
      <w:pPr>
        <w:ind w:left="216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Symbol" w:hAnsi="Symbol"/>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84370B1"/>
    <w:multiLevelType w:val="hybridMultilevel"/>
    <w:tmpl w:val="E82428D4"/>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D315A04"/>
    <w:multiLevelType w:val="multilevel"/>
    <w:tmpl w:val="78B0526C"/>
    <w:lvl w:ilvl="0">
      <w:start w:val="1"/>
      <w:numFmt w:val="bullet"/>
      <w:lvlText w:val=""/>
      <w:lvlJc w:val="left"/>
      <w:pPr>
        <w:tabs>
          <w:tab w:val="num" w:pos="720"/>
        </w:tabs>
        <w:ind w:left="720" w:hanging="360"/>
      </w:pPr>
      <w:rPr>
        <w:rFonts w:hint="default" w:ascii="Symbol" w:hAnsi="Symbol" w:cs="Times New Roman"/>
        <w:color w:val="auto"/>
        <w:sz w:val="24"/>
        <w:szCs w:val="28"/>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cs="Times New Roman"/>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42811DC"/>
    <w:multiLevelType w:val="hybridMultilevel"/>
    <w:tmpl w:val="128E2982"/>
    <w:lvl w:ilvl="0" w:tplc="FFFFFFFF">
      <w:start w:val="1"/>
      <w:numFmt w:val="bullet"/>
      <w:lvlText w:val=""/>
      <w:lvlJc w:val="left"/>
      <w:pPr>
        <w:tabs>
          <w:tab w:val="num" w:pos="720"/>
        </w:tabs>
        <w:ind w:left="720" w:hanging="360"/>
      </w:pPr>
      <w:rPr>
        <w:rFonts w:hint="default" w:ascii="Symbol" w:hAnsi="Symbol"/>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A114D9B"/>
    <w:multiLevelType w:val="hybridMultilevel"/>
    <w:tmpl w:val="CDE8BF3A"/>
    <w:lvl w:ilvl="0" w:tplc="FFFFFFFF">
      <w:start w:val="1"/>
      <w:numFmt w:val="bullet"/>
      <w:lvlText w:val="o"/>
      <w:lvlJc w:val="left"/>
      <w:pPr>
        <w:ind w:left="720" w:hanging="360"/>
      </w:pPr>
      <w:rPr>
        <w:rFonts w:hint="default" w:ascii="Courier New" w:hAnsi="Courier New" w:cs="Courier New"/>
      </w:rPr>
    </w:lvl>
    <w:lvl w:ilvl="1" w:tplc="FFFFFFFF">
      <w:start w:val="1"/>
      <w:numFmt w:val="bullet"/>
      <w:lvlText w:val="o"/>
      <w:lvlJc w:val="left"/>
      <w:pPr>
        <w:ind w:left="1440" w:hanging="360"/>
      </w:pPr>
      <w:rPr>
        <w:rFonts w:hint="default" w:ascii="Courier New" w:hAnsi="Courier New" w:cs="Courier New"/>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3DA4046C"/>
    <w:multiLevelType w:val="hybridMultilevel"/>
    <w:tmpl w:val="BB1CC9B8"/>
    <w:lvl w:ilvl="0" w:tplc="FFFFFFFF">
      <w:start w:val="1"/>
      <w:numFmt w:val="bullet"/>
      <w:lvlText w:val=""/>
      <w:lvlJc w:val="left"/>
      <w:pPr>
        <w:ind w:left="720" w:hanging="360"/>
      </w:pPr>
      <w:rPr>
        <w:rFonts w:hint="default" w:ascii="Symbol" w:hAnsi="Symbol"/>
      </w:rPr>
    </w:lvl>
    <w:lvl w:ilvl="1" w:tplc="FFFFFFFF">
      <w:start w:val="1"/>
      <w:numFmt w:val="bullet"/>
      <w:lvlText w:val=""/>
      <w:lvlJc w:val="left"/>
      <w:pPr>
        <w:ind w:left="1440" w:hanging="360"/>
      </w:pPr>
      <w:rPr>
        <w:rFonts w:hint="default" w:ascii="Symbol" w:hAnsi="Symbol"/>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425610C4"/>
    <w:multiLevelType w:val="hybridMultilevel"/>
    <w:tmpl w:val="E2F8090C"/>
    <w:lvl w:ilvl="0" w:tplc="FFFFFFFF">
      <w:start w:val="1"/>
      <w:numFmt w:val="bullet"/>
      <w:lvlText w:val=""/>
      <w:lvlJc w:val="left"/>
      <w:pPr>
        <w:ind w:left="720" w:hanging="360"/>
      </w:pPr>
      <w:rPr>
        <w:rFonts w:hint="default" w:ascii="Symbol" w:hAnsi="Symbol"/>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9" w15:restartNumberingAfterBreak="0">
    <w:nsid w:val="43B375F0"/>
    <w:multiLevelType w:val="hybridMultilevel"/>
    <w:tmpl w:val="9C0C181E"/>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Symbol" w:hAnsi="Symbol"/>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0" w15:restartNumberingAfterBreak="0">
    <w:nsid w:val="478B6D37"/>
    <w:multiLevelType w:val="hybridMultilevel"/>
    <w:tmpl w:val="B6DA65AA"/>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1" w15:restartNumberingAfterBreak="0">
    <w:nsid w:val="47A1253F"/>
    <w:multiLevelType w:val="hybridMultilevel"/>
    <w:tmpl w:val="39642A9C"/>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4" w15:restartNumberingAfterBreak="0">
    <w:nsid w:val="56F716B6"/>
    <w:multiLevelType w:val="hybridMultilevel"/>
    <w:tmpl w:val="B7082190"/>
    <w:lvl w:ilvl="0" w:tplc="FFFFFFFF">
      <w:start w:val="1"/>
      <w:numFmt w:val="bullet"/>
      <w:lvlText w:val=""/>
      <w:lvlJc w:val="left"/>
      <w:pPr>
        <w:ind w:left="720" w:hanging="360"/>
      </w:pPr>
      <w:rPr>
        <w:rFonts w:hint="default" w:ascii="Symbol" w:hAnsi="Symbol"/>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57DE3814"/>
    <w:multiLevelType w:val="hybridMultilevel"/>
    <w:tmpl w:val="2D882C9E"/>
    <w:lvl w:ilvl="0" w:tplc="FFFFFFFF">
      <w:start w:val="1"/>
      <w:numFmt w:val="decimal"/>
      <w:lvlText w:val="%1."/>
      <w:lvlJc w:val="left"/>
      <w:pPr>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7" w15:restartNumberingAfterBreak="0">
    <w:nsid w:val="61A423C4"/>
    <w:multiLevelType w:val="hybridMultilevel"/>
    <w:tmpl w:val="83165BB8"/>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8" w15:restartNumberingAfterBreak="0">
    <w:nsid w:val="646127EE"/>
    <w:multiLevelType w:val="hybridMultilevel"/>
    <w:tmpl w:val="57BE9F66"/>
    <w:lvl w:ilvl="0" w:tplc="FFFFFFFF">
      <w:start w:val="1"/>
      <w:numFmt w:val="bullet"/>
      <w:lvlText w:val="o"/>
      <w:lvlJc w:val="left"/>
      <w:pPr>
        <w:ind w:left="1080" w:hanging="360"/>
      </w:pPr>
      <w:rPr>
        <w:rFonts w:hint="default" w:ascii="Courier New" w:hAnsi="Courier New" w:cs="Courier New"/>
      </w:rPr>
    </w:lvl>
    <w:lvl w:ilvl="1" w:tplc="FFFFFFFF">
      <w:start w:val="1"/>
      <w:numFmt w:val="bullet"/>
      <w:lvlText w:val="o"/>
      <w:lvlJc w:val="left"/>
      <w:pPr>
        <w:ind w:left="1800" w:hanging="360"/>
      </w:pPr>
      <w:rPr>
        <w:rFonts w:hint="default" w:ascii="Courier New" w:hAnsi="Courier New" w:cs="Courier New"/>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0" w15:restartNumberingAfterBreak="0">
    <w:nsid w:val="71994D80"/>
    <w:multiLevelType w:val="hybridMultilevel"/>
    <w:tmpl w:val="E8743BC6"/>
    <w:lvl w:ilvl="0" w:tplc="FFFFFFFF">
      <w:start w:val="1"/>
      <w:numFmt w:val="bullet"/>
      <w:lvlText w:val=""/>
      <w:lvlJc w:val="left"/>
      <w:pPr>
        <w:ind w:left="720" w:hanging="360"/>
      </w:pPr>
      <w:rPr>
        <w:rFonts w:hint="default" w:ascii="Symbol" w:hAnsi="Symbol"/>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76788563">
    <w:abstractNumId w:val="32"/>
  </w:num>
  <w:num w:numId="2" w16cid:durableId="1319722084">
    <w:abstractNumId w:val="25"/>
  </w:num>
  <w:num w:numId="3" w16cid:durableId="1451628785">
    <w:abstractNumId w:val="0"/>
  </w:num>
  <w:num w:numId="4" w16cid:durableId="164639146">
    <w:abstractNumId w:val="8"/>
  </w:num>
  <w:num w:numId="5" w16cid:durableId="1148396720">
    <w:abstractNumId w:val="29"/>
  </w:num>
  <w:num w:numId="6" w16cid:durableId="2032103827">
    <w:abstractNumId w:val="3"/>
  </w:num>
  <w:num w:numId="7" w16cid:durableId="1443646641">
    <w:abstractNumId w:val="17"/>
  </w:num>
  <w:num w:numId="8" w16cid:durableId="1019770719">
    <w:abstractNumId w:val="12"/>
  </w:num>
  <w:num w:numId="9" w16cid:durableId="1018194571">
    <w:abstractNumId w:val="1"/>
  </w:num>
  <w:num w:numId="10" w16cid:durableId="530462182">
    <w:abstractNumId w:val="1"/>
  </w:num>
  <w:num w:numId="11" w16cid:durableId="1717586855">
    <w:abstractNumId w:val="4"/>
  </w:num>
  <w:num w:numId="12" w16cid:durableId="1972321181">
    <w:abstractNumId w:val="5"/>
  </w:num>
  <w:num w:numId="13" w16cid:durableId="471101121">
    <w:abstractNumId w:val="23"/>
  </w:num>
  <w:num w:numId="14" w16cid:durableId="134690306">
    <w:abstractNumId w:val="14"/>
  </w:num>
  <w:num w:numId="15" w16cid:durableId="1408844640">
    <w:abstractNumId w:val="9"/>
  </w:num>
  <w:num w:numId="16" w16cid:durableId="139613957">
    <w:abstractNumId w:val="22"/>
  </w:num>
  <w:num w:numId="17" w16cid:durableId="98840013">
    <w:abstractNumId w:val="6"/>
  </w:num>
  <w:num w:numId="18" w16cid:durableId="1914925995">
    <w:abstractNumId w:val="16"/>
  </w:num>
  <w:num w:numId="19" w16cid:durableId="1951743325">
    <w:abstractNumId w:val="31"/>
  </w:num>
  <w:num w:numId="20" w16cid:durableId="859972143">
    <w:abstractNumId w:val="10"/>
  </w:num>
  <w:num w:numId="21" w16cid:durableId="178240909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0004142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0706238">
    <w:abstractNumId w:val="19"/>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91112934">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64700213">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043287715">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472287583">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73286206">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287813688">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69317687">
    <w:abstractNumId w:val="2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98055749">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82317737">
    <w:abstractNumId w:val="2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79694626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75745786">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102"/>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5A07602"/>
    <w:rsid w:val="1AE3C205"/>
    <w:rsid w:val="382047C0"/>
    <w:rsid w:val="55831AFF"/>
    <w:rsid w:val="5A2DB9EC"/>
    <w:rsid w:val="647B2B65"/>
    <w:rsid w:val="65D731D3"/>
    <w:rsid w:val="66A69180"/>
    <w:rsid w:val="6B2CF8ED"/>
    <w:rsid w:val="6F5F8097"/>
    <w:rsid w:val="73596855"/>
    <w:rsid w:val="7C2EFCE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emf" Id="rId18" /><Relationship Type="http://schemas.openxmlformats.org/officeDocument/2006/relationships/fontTable" Target="fontTable.xml" Id="rId26" /><Relationship Type="http://schemas.openxmlformats.org/officeDocument/2006/relationships/hyperlink" Target="http://www.ncbi.nlm.nih.gov/pubmed?term=Nilsson%20D%5BAuthor%5D&amp;cauthor=true&amp;cauthor_uid=24032988"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ncbi.nlm.nih.gov/pubmed?term=Tisell%20M%5BAuthor%5D&amp;cauthor=true&amp;cauthor_uid=24032988" TargetMode="External" Id="rId25" /><Relationship Type="http://schemas.openxmlformats.org/officeDocument/2006/relationships/footer" Target="footer3.xml" Id="rId16" /><Relationship Type="http://schemas.openxmlformats.org/officeDocument/2006/relationships/hyperlink" Target="http://www.ncbi.nlm.nih.gov/pubmed/?term=daniel+nilsson+shunttreated+children"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ncbi.nlm.nih.gov/pubmed?term=Nelvig%20H%5BAuthor%5D&amp;cauthor=true&amp;cauthor_uid=24032988" TargetMode="External" Id="rId24" /><Relationship Type="http://schemas.openxmlformats.org/officeDocument/2006/relationships/header" Target="header2.xml" Id="rId15" /><Relationship Type="http://schemas.openxmlformats.org/officeDocument/2006/relationships/hyperlink" Target="http://www.ncbi.nlm.nih.gov/pubmed?term=Korkmaz%20BA%5BAuthor%5D&amp;cauthor=true&amp;cauthor_uid=24032988" TargetMode="External" Id="rId23" /><Relationship Type="http://schemas.openxmlformats.org/officeDocument/2006/relationships/footnotes" Target="footnotes.xml" Id="rId10" /><Relationship Type="http://schemas.openxmlformats.org/officeDocument/2006/relationships/hyperlink" Target="http://www.neuropediatrik.blf.net/vardprogram/mmcele/hela.pdf" TargetMode="External" Id="rId19" /><Relationship Type="http://schemas.openxmlformats.org/officeDocument/2006/relationships/theme" Target="theme/theme1.xml" Id="rId27"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ncbi.nlm.nih.gov/pubmed?term=Svensson%20J%5BAuthor%5D&amp;cauthor=true&amp;cauthor_uid=24032988" TargetMode="External" Id="rId22" /><Relationship Type="http://schemas.openxmlformats.org/officeDocument/2006/relationships/hyperlink" Target="http://www.neuropediatrik.blf.net/vardprogram/mmcele/hela.pdf" TargetMode="External" Id="R933d08af1647496c"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Långtidsuppföljning av barn med opererad infantil hydrocefalus</dc:title>
  <dc:subject/>
  <dc:creator>patrik.jens.johansson@vgregion.se</dc:creator>
  <keywords/>
  <lastModifiedBy>Ulrica Adgård</lastModifiedBy>
  <revision>3</revision>
  <lastPrinted>2016-03-31T10:56:00.0000000Z</lastPrinted>
  <dcterms:created xsi:type="dcterms:W3CDTF">2022-04-26T06:26:00.0000000Z</dcterms:created>
  <dcterms:modified xsi:type="dcterms:W3CDTF">2025-05-08T12:24:32.0000000Z</dcterms:modified>
</coreProperties>
</file>