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57A8B" w:rsidP="00F35B05" w:rsidRDefault="00357A8B" w14:paraId="567D9405" w14:textId="77777777">
      <w:pPr>
        <w:pStyle w:val="Rubrik2"/>
        <w:sectPr w:rsidR="00357A8B" w:rsidSect="00357A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B0129" w:rsidP="00CB0129" w:rsidRDefault="00CB0129" w14:paraId="579C2B9E" w14:textId="2FEBE946">
      <w:pPr>
        <w:pStyle w:val="Rubrik1"/>
        <w:ind w:left="567" w:right="-143"/>
      </w:pPr>
      <w:r>
        <w:t>Hjärtstopp – utbildning och ansvarsfördelning</w:t>
      </w:r>
    </w:p>
    <w:p w:rsidRPr="00357A8B" w:rsidR="00357A8B" w:rsidP="00CB0129" w:rsidRDefault="00357A8B" w14:paraId="2AA46A65" w14:textId="59CE3A37">
      <w:pPr>
        <w:pStyle w:val="Rubrik2"/>
        <w:ind w:left="567" w:right="-143"/>
      </w:pPr>
      <w:r w:rsidRPr="00357A8B">
        <w:t>Revideringar i denna version</w:t>
      </w:r>
    </w:p>
    <w:p w:rsidRPr="00357A8B" w:rsidR="00357A8B" w:rsidP="00CB0129" w:rsidRDefault="00357A8B" w14:paraId="009271B9" w14:textId="77777777">
      <w:pPr>
        <w:ind w:left="567" w:right="-143"/>
      </w:pPr>
      <w:r w:rsidRPr="00357A8B">
        <w:t>Förändring under rubriken Rutiner efter hjärtstopp.</w:t>
      </w:r>
    </w:p>
    <w:p w:rsidRPr="00357A8B" w:rsidR="00357A8B" w:rsidP="00CB0129" w:rsidRDefault="00357A8B" w14:paraId="56B3925A" w14:textId="77777777">
      <w:pPr>
        <w:pStyle w:val="Rubrik2"/>
        <w:ind w:left="567" w:right="-143"/>
      </w:pPr>
      <w:r w:rsidRPr="00357A8B">
        <w:t>Syfte</w:t>
      </w:r>
    </w:p>
    <w:p w:rsidRPr="00357A8B" w:rsidR="00357A8B" w:rsidP="00CB0129" w:rsidRDefault="00357A8B" w14:paraId="42026D16" w14:textId="77777777">
      <w:pPr>
        <w:ind w:left="567" w:right="-143"/>
      </w:pPr>
      <w:r w:rsidRPr="00357A8B">
        <w:t>Rutiner med utbildningsmål och ansvarsfördelning vid hjärtstopp.</w:t>
      </w:r>
    </w:p>
    <w:p w:rsidRPr="00357A8B" w:rsidR="00357A8B" w:rsidP="00CB0129" w:rsidRDefault="00357A8B" w14:paraId="45423610" w14:textId="77777777">
      <w:pPr>
        <w:pStyle w:val="Rubrik2"/>
        <w:ind w:left="567" w:right="-143"/>
      </w:pPr>
      <w:r w:rsidRPr="00357A8B">
        <w:t>Ansvar</w:t>
      </w:r>
    </w:p>
    <w:p w:rsidRPr="00357A8B" w:rsidR="00357A8B" w:rsidP="00CB0129" w:rsidRDefault="00357A8B" w14:paraId="1820D543" w14:textId="77777777">
      <w:pPr>
        <w:ind w:left="567" w:right="-143"/>
      </w:pPr>
      <w:r w:rsidRPr="00357A8B">
        <w:t>Respektive linjechef ansvarar för att rutinen är känd och följs.</w:t>
      </w:r>
    </w:p>
    <w:p w:rsidRPr="00357A8B" w:rsidR="00357A8B" w:rsidP="00CB0129" w:rsidRDefault="00357A8B" w14:paraId="6F118C3D" w14:textId="77777777">
      <w:pPr>
        <w:pStyle w:val="Rubrik2"/>
        <w:ind w:left="567" w:right="-143"/>
      </w:pPr>
      <w:r w:rsidRPr="00357A8B">
        <w:t>Arbetsbeskrivning</w:t>
      </w:r>
    </w:p>
    <w:p w:rsidRPr="00357A8B" w:rsidR="00357A8B" w:rsidP="00CB0129" w:rsidRDefault="00357A8B" w14:paraId="0F3DF128" w14:textId="77777777">
      <w:pPr>
        <w:pStyle w:val="Rubrik3"/>
        <w:ind w:left="567" w:right="-143"/>
      </w:pPr>
      <w:r w:rsidRPr="00357A8B">
        <w:t>Mål för HLR</w:t>
      </w:r>
    </w:p>
    <w:p w:rsidRPr="00CB0129" w:rsidR="00357A8B" w:rsidP="00CB0129" w:rsidRDefault="00357A8B" w14:paraId="56593BB6" w14:textId="77777777">
      <w:pPr>
        <w:ind w:left="567" w:right="-143"/>
        <w:rPr>
          <w:b/>
          <w:bCs/>
        </w:rPr>
      </w:pPr>
      <w:r w:rsidRPr="00CB0129">
        <w:rPr>
          <w:b/>
          <w:bCs/>
        </w:rPr>
        <w:t>För att öka överlevnaden vid hjärtstopp krävs följande</w:t>
      </w:r>
    </w:p>
    <w:p w:rsidRPr="00357A8B" w:rsidR="00357A8B" w:rsidP="00CB0129" w:rsidRDefault="00357A8B" w14:paraId="38548717" w14:textId="77777777">
      <w:pPr>
        <w:pStyle w:val="Liststycke"/>
        <w:numPr>
          <w:ilvl w:val="0"/>
          <w:numId w:val="21"/>
        </w:numPr>
        <w:ind w:left="1276" w:right="-143"/>
      </w:pPr>
      <w:r w:rsidRPr="00357A8B">
        <w:t>Larm inom 1 minut</w:t>
      </w:r>
    </w:p>
    <w:p w:rsidRPr="00357A8B" w:rsidR="00357A8B" w:rsidP="00CB0129" w:rsidRDefault="00357A8B" w14:paraId="1DCF4C42" w14:textId="77777777">
      <w:pPr>
        <w:pStyle w:val="Liststycke"/>
        <w:numPr>
          <w:ilvl w:val="0"/>
          <w:numId w:val="21"/>
        </w:numPr>
        <w:ind w:left="1276" w:right="-143"/>
      </w:pPr>
      <w:r w:rsidRPr="00357A8B">
        <w:t>Start av HLR inom 1 minut</w:t>
      </w:r>
    </w:p>
    <w:p w:rsidRPr="00357A8B" w:rsidR="00357A8B" w:rsidP="00CB0129" w:rsidRDefault="00357A8B" w14:paraId="34AD3DB8" w14:textId="77777777">
      <w:pPr>
        <w:pStyle w:val="Liststycke"/>
        <w:numPr>
          <w:ilvl w:val="0"/>
          <w:numId w:val="21"/>
        </w:numPr>
        <w:ind w:left="1276" w:right="-143"/>
      </w:pPr>
      <w:r w:rsidRPr="00357A8B">
        <w:t>Defibrillering om behov finns, inom 3 minuter</w:t>
      </w:r>
    </w:p>
    <w:p w:rsidRPr="00357A8B" w:rsidR="00357A8B" w:rsidP="00CB0129" w:rsidRDefault="00357A8B" w14:paraId="75258918" w14:textId="77777777">
      <w:pPr>
        <w:pStyle w:val="Liststycke"/>
        <w:numPr>
          <w:ilvl w:val="0"/>
          <w:numId w:val="21"/>
        </w:numPr>
        <w:ind w:left="1276" w:right="-143"/>
      </w:pPr>
      <w:r w:rsidRPr="00357A8B">
        <w:t>Tidig avancerad hjärt-lungräddning</w:t>
      </w:r>
    </w:p>
    <w:p w:rsidRPr="00357A8B" w:rsidR="00357A8B" w:rsidP="00357A8B" w:rsidRDefault="00357A8B" w14:paraId="3C0941F9" w14:textId="77777777">
      <w:pPr>
        <w:spacing w:after="0" w:line="240" w:lineRule="auto"/>
        <w:ind w:left="0" w:right="0"/>
        <w:rPr>
          <w:rFonts w:ascii="Arial" w:hAnsi="Arial" w:cs="Arial"/>
        </w:rPr>
      </w:pPr>
    </w:p>
    <w:p w:rsidRPr="00357A8B" w:rsidR="00357A8B" w:rsidP="00CB0129" w:rsidRDefault="00357A8B" w14:paraId="4A34C8CB" w14:textId="77777777">
      <w:pPr>
        <w:ind w:left="567" w:right="-143"/>
      </w:pPr>
      <w:r w:rsidRPr="00357A8B">
        <w:t>För att nå ovanstående mål krävs välutbildad personal, en välfungerande larmorganisation och snabb tillgång till adekvat utrustning. Detta uppnås genom att arbeta med våra utbildningsmål.</w:t>
      </w:r>
    </w:p>
    <w:p w:rsidRPr="00357A8B" w:rsidR="00357A8B" w:rsidP="00491005" w:rsidRDefault="00357A8B" w14:paraId="5B9C695C" w14:textId="77777777">
      <w:pPr>
        <w:pStyle w:val="Rubrik3"/>
        <w:ind w:left="567" w:right="-143"/>
      </w:pPr>
      <w:r w:rsidRPr="00357A8B">
        <w:t>Utbildningsmål</w:t>
      </w:r>
    </w:p>
    <w:p w:rsidRPr="00357A8B" w:rsidR="00357A8B" w:rsidP="00491005" w:rsidRDefault="00357A8B" w14:paraId="1A82C424" w14:textId="77777777">
      <w:pPr>
        <w:pStyle w:val="Liststycke"/>
        <w:numPr>
          <w:ilvl w:val="0"/>
          <w:numId w:val="22"/>
        </w:numPr>
        <w:ind w:left="1276" w:right="-143"/>
      </w:pPr>
      <w:r w:rsidRPr="00357A8B">
        <w:t>Alla medarbetare skall vara utbildade i basal HLR-vuxen</w:t>
      </w:r>
    </w:p>
    <w:p w:rsidRPr="00357A8B" w:rsidR="00357A8B" w:rsidP="00491005" w:rsidRDefault="00357A8B" w14:paraId="25AB6B20" w14:textId="77777777">
      <w:pPr>
        <w:pStyle w:val="Liststycke"/>
        <w:numPr>
          <w:ilvl w:val="0"/>
          <w:numId w:val="22"/>
        </w:numPr>
        <w:ind w:left="1276" w:right="-143"/>
      </w:pPr>
      <w:r w:rsidRPr="00357A8B">
        <w:t>All vårdpersonal skall vara utbildade i hjärt-lungräddning vuxen för sjukvårdspersonal (S-HLR)</w:t>
      </w:r>
    </w:p>
    <w:p w:rsidRPr="00357A8B" w:rsidR="00357A8B" w:rsidP="00491005" w:rsidRDefault="00357A8B" w14:paraId="3C39807E" w14:textId="7A507E34">
      <w:pPr>
        <w:pStyle w:val="Liststycke"/>
        <w:numPr>
          <w:ilvl w:val="0"/>
          <w:numId w:val="22"/>
        </w:numPr>
        <w:ind w:left="1276" w:right="-143"/>
      </w:pPr>
      <w:r>
        <w:t xml:space="preserve">Avancerad HLR vuxen för sjukvårdspersonal (A-HLR) till verksamhetens läkare samt sjuksköterskor på </w:t>
      </w:r>
      <w:r w:rsidR="65696CCC">
        <w:t>A</w:t>
      </w:r>
      <w:r>
        <w:t>kutmottagningen</w:t>
      </w:r>
      <w:r w:rsidR="21387042">
        <w:t xml:space="preserve">, avdelning 356 </w:t>
      </w:r>
      <w:r>
        <w:t>och 357</w:t>
      </w:r>
      <w:r w:rsidR="084FE757">
        <w:t>.</w:t>
      </w:r>
    </w:p>
    <w:p w:rsidRPr="00357A8B" w:rsidR="00357A8B" w:rsidP="00491005" w:rsidRDefault="00357A8B" w14:paraId="050341C3" w14:textId="77777777">
      <w:pPr>
        <w:pStyle w:val="Liststycke"/>
        <w:numPr>
          <w:ilvl w:val="0"/>
          <w:numId w:val="22"/>
        </w:numPr>
        <w:ind w:left="1276" w:right="-143"/>
      </w:pPr>
      <w:r w:rsidRPr="00357A8B">
        <w:t>Återkommande träning bör ske minst en gång varje år (all vårdpersonal). Det är ett viktigt redskap för att kunna garantera en kvalitetssäkrad verksamhet.</w:t>
      </w:r>
    </w:p>
    <w:p w:rsidRPr="00357A8B" w:rsidR="00357A8B" w:rsidP="00491005" w:rsidRDefault="00357A8B" w14:paraId="68FE7D1A" w14:textId="77777777">
      <w:pPr>
        <w:pStyle w:val="Liststycke"/>
        <w:numPr>
          <w:ilvl w:val="0"/>
          <w:numId w:val="22"/>
        </w:numPr>
        <w:ind w:left="1276" w:right="-143"/>
      </w:pPr>
      <w:r w:rsidRPr="00357A8B">
        <w:t>Uppföljning och registrering av all utförd HLR-utbildning</w:t>
      </w:r>
    </w:p>
    <w:p w:rsidRPr="00357A8B" w:rsidR="00357A8B" w:rsidP="00357A8B" w:rsidRDefault="00357A8B" w14:paraId="06122F2E" w14:textId="77777777">
      <w:pPr>
        <w:spacing w:after="0" w:line="240" w:lineRule="auto"/>
        <w:ind w:left="0" w:right="0"/>
        <w:rPr>
          <w:rFonts w:ascii="Arial" w:hAnsi="Arial" w:cs="Arial"/>
        </w:rPr>
      </w:pPr>
    </w:p>
    <w:p w:rsidRPr="00357A8B" w:rsidR="00357A8B" w:rsidP="00491005" w:rsidRDefault="00357A8B" w14:paraId="02A8BE4C" w14:textId="52049BB9">
      <w:pPr>
        <w:ind w:left="567" w:right="-143"/>
      </w:pPr>
      <w:r>
        <w:t>För att nå dessa mål bör det finnas 1–2 S-HLR instruktörer på alla avdelningar. På Akutmottagningen</w:t>
      </w:r>
      <w:r w:rsidR="48BB5CB7">
        <w:t>,</w:t>
      </w:r>
      <w:r>
        <w:t xml:space="preserve"> avdelning </w:t>
      </w:r>
      <w:r w:rsidR="1DE406B4">
        <w:t xml:space="preserve">356 </w:t>
      </w:r>
      <w:r w:rsidR="35FC7F62">
        <w:t xml:space="preserve">och </w:t>
      </w:r>
      <w:r>
        <w:t>357 finns även A-HLR instruktörer. Dessa utbildar avdelningens personal. Läkargruppen beredes möjlighet att repetera A-HLR på HLR-enheten, Område 2 (Kjell Klint, Therese Larsson eller Nadja Rydholm tfn: 357 46) men även i samråd med tillhörande avdelning/enhet.</w:t>
      </w:r>
    </w:p>
    <w:p w:rsidRPr="00357A8B" w:rsidR="00357A8B" w:rsidP="00491005" w:rsidRDefault="00357A8B" w14:paraId="7398DFAE" w14:textId="3DE33754">
      <w:pPr>
        <w:pStyle w:val="Rubrik3"/>
        <w:ind w:left="567" w:right="-143"/>
      </w:pPr>
      <w:r w:rsidRPr="00357A8B">
        <w:t>Medicinskt omhändertagande vid hjärtstopp</w:t>
      </w:r>
    </w:p>
    <w:p w:rsidRPr="00357A8B" w:rsidR="00357A8B" w:rsidP="00491005" w:rsidRDefault="00357A8B" w14:paraId="4ACA0E3F" w14:textId="77777777">
      <w:pPr>
        <w:pStyle w:val="Liststycke"/>
        <w:numPr>
          <w:ilvl w:val="0"/>
          <w:numId w:val="23"/>
        </w:numPr>
        <w:ind w:left="1276" w:right="-143"/>
      </w:pPr>
      <w:r w:rsidRPr="00357A8B">
        <w:t>Fastställ att patienten har hjärtstopp</w:t>
      </w:r>
    </w:p>
    <w:p w:rsidRPr="00357A8B" w:rsidR="00357A8B" w:rsidP="00491005" w:rsidRDefault="00357A8B" w14:paraId="4491606D" w14:textId="77777777">
      <w:pPr>
        <w:pStyle w:val="Liststycke"/>
        <w:numPr>
          <w:ilvl w:val="0"/>
          <w:numId w:val="23"/>
        </w:numPr>
        <w:ind w:left="1276" w:right="-143"/>
      </w:pPr>
      <w:r w:rsidRPr="00357A8B">
        <w:t>Larma: Ring 39090</w:t>
      </w:r>
    </w:p>
    <w:p w:rsidRPr="00357A8B" w:rsidR="00357A8B" w:rsidP="00491005" w:rsidRDefault="00357A8B" w14:paraId="182D11C3" w14:textId="77777777">
      <w:pPr>
        <w:pStyle w:val="Liststycke"/>
        <w:numPr>
          <w:ilvl w:val="0"/>
          <w:numId w:val="23"/>
        </w:numPr>
        <w:ind w:left="1276" w:right="-143"/>
      </w:pPr>
      <w:r w:rsidRPr="00357A8B">
        <w:t>Starta HLR enligt gällande HLR program</w:t>
      </w:r>
    </w:p>
    <w:p w:rsidRPr="00357A8B" w:rsidR="00357A8B" w:rsidP="00491005" w:rsidRDefault="00357A8B" w14:paraId="140F295A" w14:textId="1847970A">
      <w:pPr>
        <w:pStyle w:val="Liststycke"/>
        <w:numPr>
          <w:ilvl w:val="0"/>
          <w:numId w:val="23"/>
        </w:numPr>
        <w:ind w:left="1276" w:right="-143"/>
      </w:pPr>
      <w:r>
        <w:t xml:space="preserve">Hämta halvautomatisk defibrillator FR3 (på </w:t>
      </w:r>
      <w:r w:rsidR="6ECE4C9C">
        <w:t xml:space="preserve">Akutmottagningen, </w:t>
      </w:r>
      <w:r>
        <w:t xml:space="preserve">avdelning </w:t>
      </w:r>
      <w:r w:rsidR="77BE9935">
        <w:t xml:space="preserve">356 och </w:t>
      </w:r>
      <w:r>
        <w:t xml:space="preserve">357 manuell defibrillering med </w:t>
      </w:r>
      <w:r w:rsidR="3F9E90B6">
        <w:t>Zoll R-series</w:t>
      </w:r>
      <w:r>
        <w:t xml:space="preserve">). Koppla upp och åtgärda enligt gällande S-HLR program. På </w:t>
      </w:r>
      <w:r w:rsidR="7CF3AD95">
        <w:t xml:space="preserve">Akutmottagningen, </w:t>
      </w:r>
      <w:r>
        <w:t xml:space="preserve">avdelning </w:t>
      </w:r>
      <w:r w:rsidR="47C28001">
        <w:t xml:space="preserve">356 och </w:t>
      </w:r>
      <w:r>
        <w:t>357 gäller A-HLR program.</w:t>
      </w:r>
    </w:p>
    <w:p w:rsidRPr="00357A8B" w:rsidR="00357A8B" w:rsidP="00491005" w:rsidRDefault="00357A8B" w14:paraId="24B22E6D" w14:textId="1E1E24A3">
      <w:pPr>
        <w:pStyle w:val="Liststycke"/>
        <w:numPr>
          <w:ilvl w:val="0"/>
          <w:numId w:val="23"/>
        </w:numPr>
        <w:ind w:left="1276" w:right="-143"/>
      </w:pPr>
      <w:r>
        <w:t xml:space="preserve">Det är medicin III-jouren </w:t>
      </w:r>
      <w:r w:rsidR="1EF1034F">
        <w:t xml:space="preserve">eller ledningsläkaren från Akutmottagningen </w:t>
      </w:r>
      <w:r>
        <w:t xml:space="preserve">(om </w:t>
      </w:r>
      <w:r w:rsidR="3E5857A9">
        <w:t>någon</w:t>
      </w:r>
      <w:r w:rsidR="16D56B34">
        <w:t xml:space="preserve"> av dessa </w:t>
      </w:r>
      <w:r>
        <w:t>är tillkallad</w:t>
      </w:r>
      <w:r w:rsidR="2D249EF2">
        <w:t>e</w:t>
      </w:r>
      <w:r>
        <w:t>) som efter sin ankomst tar över ansvaret för genomförandet av A-HLR. III-jour</w:t>
      </w:r>
      <w:r w:rsidR="6228826C">
        <w:t xml:space="preserve"> eller ledningsläkare</w:t>
      </w:r>
      <w:r>
        <w:t xml:space="preserve"> beslutar också om avbrytande av HLR. I möjligaste mån ska beslutet fattas i samråd med patientansvarig läkare (gäller inneliggande patienter)</w:t>
      </w:r>
    </w:p>
    <w:p w:rsidRPr="00357A8B" w:rsidR="00357A8B" w:rsidP="00491005" w:rsidRDefault="00357A8B" w14:paraId="62ABBF12" w14:textId="77777777">
      <w:pPr>
        <w:pStyle w:val="Liststycke"/>
        <w:numPr>
          <w:ilvl w:val="0"/>
          <w:numId w:val="23"/>
        </w:numPr>
        <w:ind w:left="1276" w:right="-143"/>
      </w:pPr>
      <w:r w:rsidRPr="00357A8B">
        <w:t>Ge läkemedel enligt gällande A-HLR program (gäller läkare samt sjuksköterskor med delegering på läkemedel i A-HLR)</w:t>
      </w:r>
    </w:p>
    <w:p w:rsidRPr="00357A8B" w:rsidR="00357A8B" w:rsidP="00491005" w:rsidRDefault="00357A8B" w14:paraId="08EB99CC" w14:textId="77777777">
      <w:pPr>
        <w:pStyle w:val="Rubrik3"/>
        <w:ind w:left="567" w:right="-143"/>
      </w:pPr>
      <w:r w:rsidRPr="00357A8B">
        <w:t>Rutiner efter hjärtstopp</w:t>
      </w:r>
    </w:p>
    <w:p w:rsidRPr="00357A8B" w:rsidR="00357A8B" w:rsidP="00491005" w:rsidRDefault="00357A8B" w14:paraId="5177CF0C" w14:textId="77777777">
      <w:pPr>
        <w:pStyle w:val="Liststycke"/>
        <w:numPr>
          <w:ilvl w:val="0"/>
          <w:numId w:val="24"/>
        </w:numPr>
        <w:ind w:left="1276" w:right="-143"/>
      </w:pPr>
      <w:r w:rsidRPr="00357A8B">
        <w:t>Återställ akutväskan/akutvagn.</w:t>
      </w:r>
    </w:p>
    <w:p w:rsidRPr="00357A8B" w:rsidR="00357A8B" w:rsidP="00491005" w:rsidRDefault="00357A8B" w14:paraId="7C4ED214" w14:textId="77777777">
      <w:pPr>
        <w:pStyle w:val="Liststycke"/>
        <w:numPr>
          <w:ilvl w:val="0"/>
          <w:numId w:val="24"/>
        </w:numPr>
        <w:ind w:left="1276" w:right="-143"/>
      </w:pPr>
      <w:r w:rsidRPr="00357A8B">
        <w:t>Kontroll av halvautomatisk defibrillator FR3 (batteri, elektroder, rakhyvel)</w:t>
      </w:r>
    </w:p>
    <w:p w:rsidRPr="00357A8B" w:rsidR="00357A8B" w:rsidP="00491005" w:rsidRDefault="00357A8B" w14:paraId="76DE377B" w14:textId="77777777">
      <w:pPr>
        <w:pStyle w:val="Liststycke"/>
        <w:numPr>
          <w:ilvl w:val="0"/>
          <w:numId w:val="24"/>
        </w:numPr>
        <w:ind w:left="1276" w:right="-143"/>
      </w:pPr>
      <w:r w:rsidRPr="00357A8B">
        <w:t>Kontroll av pocketmask, sugutrustning.</w:t>
      </w:r>
    </w:p>
    <w:p w:rsidRPr="00357A8B" w:rsidR="00357A8B" w:rsidP="00491005" w:rsidRDefault="00357A8B" w14:paraId="0D216E48" w14:textId="77777777">
      <w:pPr>
        <w:pStyle w:val="Rubrik2"/>
        <w:ind w:left="567" w:right="-143"/>
      </w:pPr>
      <w:r w:rsidRPr="00357A8B">
        <w:t>Uppföljning och utvärdering</w:t>
      </w:r>
    </w:p>
    <w:p w:rsidRPr="00357A8B" w:rsidR="00357A8B" w:rsidP="00491005" w:rsidRDefault="00357A8B" w14:paraId="5690840A" w14:textId="77777777">
      <w:pPr>
        <w:ind w:left="567" w:right="-143"/>
      </w:pPr>
      <w:r w:rsidR="00357A8B">
        <w:rPr/>
        <w:t>Revisionsansvarig ansvarar för uppföljning och utvärdering. Avvikelser hanteras enligt SUs riktlinjer för MedControl Pro.</w:t>
      </w:r>
    </w:p>
    <w:p w:rsidRPr="00491005" w:rsidR="00357A8B" w:rsidP="00491005" w:rsidRDefault="00000000" w14:paraId="415102B5" w14:textId="5038BC35">
      <w:pPr>
        <w:pStyle w:val="Rubrik2"/>
        <w:ind w:left="567" w:right="-143"/>
      </w:pPr>
      <w:hyperlink w:tgtFrame="_blank" w:history="1" r:id="rId17">
        <w:r w:rsidRPr="00491005" w:rsidR="00357A8B">
          <w:t>Studiekvalit</w:t>
        </w:r>
        <w:r w:rsidR="00491005">
          <w:t>é</w:t>
        </w:r>
        <w:r w:rsidRPr="00491005" w:rsidR="00357A8B">
          <w:t>t och evidensgradering</w:t>
        </w:r>
      </w:hyperlink>
      <w:r w:rsidRPr="00491005" w:rsidR="00357A8B">
        <w:t> </w:t>
      </w:r>
    </w:p>
    <w:p w:rsidRPr="00536A5A" w:rsidR="00536A5A" w:rsidP="00145CD4" w:rsidRDefault="00357A8B" w14:paraId="631C1E43" w14:textId="59CD8BFC">
      <w:pPr>
        <w:ind w:left="567" w:right="-143"/>
      </w:pPr>
      <w:r w:rsidR="00357A8B">
        <w:rPr/>
        <w:t>Hjärt-lungräddning vuxen för sjukvårdspersonal - Svenska rådet för hjärt-lungräddning, 202</w:t>
      </w:r>
      <w:r w:rsidR="00145CD4">
        <w:rPr/>
        <w:t>3</w:t>
      </w:r>
      <w:r w:rsidR="4C422DC5">
        <w:rPr/>
        <w:t>.</w:t>
      </w:r>
    </w:p>
    <w:p w:rsidRPr="00536A5A" w:rsidR="00536A5A" w:rsidP="00145CD4" w:rsidRDefault="00357A8B" w14:paraId="76B9F95B" w14:textId="44F04548">
      <w:pPr>
        <w:ind w:left="567" w:right="-143"/>
      </w:pPr>
      <w:r w:rsidR="00357A8B">
        <w:rPr/>
        <w:t>Avancerad HLR-vuxen för sjukvårdspersonal - Svenska rådet för hjärt-lungräddning, 202</w:t>
      </w:r>
      <w:bookmarkEnd w:id="0"/>
      <w:r w:rsidR="00145CD4">
        <w:rPr/>
        <w:t>3</w:t>
      </w:r>
    </w:p>
    <w:sectPr w:rsidRPr="00536A5A" w:rsidR="00536A5A" w:rsidSect="00357A8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A2AE0" w:rsidRDefault="00CA2AE0" w14:paraId="1744D2E0" w14:textId="77777777">
      <w:r>
        <w:separator/>
      </w:r>
    </w:p>
  </w:endnote>
  <w:endnote w:type="continuationSeparator" w:id="0">
    <w:p w:rsidR="00CA2AE0" w:rsidRDefault="00CA2AE0" w14:paraId="1BD38B1C" w14:textId="77777777">
      <w:r>
        <w:continuationSeparator/>
      </w:r>
    </w:p>
  </w:endnote>
  <w:endnote w:type="continuationNotice" w:id="1">
    <w:p w:rsidR="00CA2AE0" w:rsidRDefault="00CA2AE0" w14:paraId="311D220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A2AE0" w:rsidRDefault="00CA2AE0" w14:paraId="00246FF5" w14:textId="77777777"/>
  </w:footnote>
  <w:footnote w:type="continuationSeparator" w:id="0">
    <w:p w:rsidR="00CA2AE0" w:rsidRDefault="00CA2AE0" w14:paraId="2490D28B" w14:textId="77777777">
      <w:r>
        <w:continuationSeparator/>
      </w:r>
    </w:p>
  </w:footnote>
  <w:footnote w:type="continuationNotice" w:id="1">
    <w:p w:rsidR="00CA2AE0" w:rsidRDefault="00CA2AE0" w14:paraId="3F19F7D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0BCE5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F90338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DF674F8"/>
    <w:multiLevelType w:val="hybridMultilevel"/>
    <w:tmpl w:val="62C23E1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371A2487"/>
    <w:multiLevelType w:val="hybridMultilevel"/>
    <w:tmpl w:val="765059D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0337598"/>
    <w:multiLevelType w:val="hybridMultilevel"/>
    <w:tmpl w:val="A8BA7EE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4891B9D"/>
    <w:multiLevelType w:val="hybridMultilevel"/>
    <w:tmpl w:val="FDA08A0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C36280F"/>
    <w:multiLevelType w:val="hybridMultilevel"/>
    <w:tmpl w:val="20188B0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44558479">
    <w:abstractNumId w:val="22"/>
  </w:num>
  <w:num w:numId="2" w16cid:durableId="727922688">
    <w:abstractNumId w:val="17"/>
  </w:num>
  <w:num w:numId="3" w16cid:durableId="1221091005">
    <w:abstractNumId w:val="0"/>
  </w:num>
  <w:num w:numId="4" w16cid:durableId="2144226454">
    <w:abstractNumId w:val="6"/>
  </w:num>
  <w:num w:numId="5" w16cid:durableId="1803423876">
    <w:abstractNumId w:val="20"/>
  </w:num>
  <w:num w:numId="6" w16cid:durableId="1344824638">
    <w:abstractNumId w:val="2"/>
  </w:num>
  <w:num w:numId="7" w16cid:durableId="1682588153">
    <w:abstractNumId w:val="13"/>
  </w:num>
  <w:num w:numId="8" w16cid:durableId="1117868169">
    <w:abstractNumId w:val="10"/>
  </w:num>
  <w:num w:numId="9" w16cid:durableId="236938676">
    <w:abstractNumId w:val="1"/>
  </w:num>
  <w:num w:numId="10" w16cid:durableId="17633633">
    <w:abstractNumId w:val="1"/>
  </w:num>
  <w:num w:numId="11" w16cid:durableId="1781409182">
    <w:abstractNumId w:val="3"/>
  </w:num>
  <w:num w:numId="12" w16cid:durableId="1089084238">
    <w:abstractNumId w:val="4"/>
  </w:num>
  <w:num w:numId="13" w16cid:durableId="1762871578">
    <w:abstractNumId w:val="16"/>
  </w:num>
  <w:num w:numId="14" w16cid:durableId="1931160384">
    <w:abstractNumId w:val="11"/>
  </w:num>
  <w:num w:numId="15" w16cid:durableId="962658498">
    <w:abstractNumId w:val="7"/>
  </w:num>
  <w:num w:numId="16" w16cid:durableId="1686059687">
    <w:abstractNumId w:val="15"/>
  </w:num>
  <w:num w:numId="17" w16cid:durableId="677389445">
    <w:abstractNumId w:val="5"/>
  </w:num>
  <w:num w:numId="18" w16cid:durableId="985939636">
    <w:abstractNumId w:val="12"/>
  </w:num>
  <w:num w:numId="19" w16cid:durableId="823014709">
    <w:abstractNumId w:val="21"/>
  </w:num>
  <w:num w:numId="20" w16cid:durableId="1526402290">
    <w:abstractNumId w:val="18"/>
  </w:num>
  <w:num w:numId="21" w16cid:durableId="207881527">
    <w:abstractNumId w:val="9"/>
  </w:num>
  <w:num w:numId="22" w16cid:durableId="212353062">
    <w:abstractNumId w:val="8"/>
  </w:num>
  <w:num w:numId="23" w16cid:durableId="1857500850">
    <w:abstractNumId w:val="19"/>
  </w:num>
  <w:num w:numId="24" w16cid:durableId="188033578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CD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A8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005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AE0"/>
    <w:rsid w:val="00CA39EF"/>
    <w:rsid w:val="00CA521F"/>
    <w:rsid w:val="00CB0129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D78EE0"/>
    <w:rsid w:val="084FE757"/>
    <w:rsid w:val="16D56B34"/>
    <w:rsid w:val="1D186400"/>
    <w:rsid w:val="1D95B78C"/>
    <w:rsid w:val="1DE406B4"/>
    <w:rsid w:val="1EF1034F"/>
    <w:rsid w:val="20790A8C"/>
    <w:rsid w:val="21387042"/>
    <w:rsid w:val="2214DAED"/>
    <w:rsid w:val="2580A89B"/>
    <w:rsid w:val="2D249EF2"/>
    <w:rsid w:val="3456C9F6"/>
    <w:rsid w:val="35FC7F62"/>
    <w:rsid w:val="3E5857A9"/>
    <w:rsid w:val="3EF846E8"/>
    <w:rsid w:val="3F768E8D"/>
    <w:rsid w:val="3F9E90B6"/>
    <w:rsid w:val="473E7E32"/>
    <w:rsid w:val="47C28001"/>
    <w:rsid w:val="48BB5CB7"/>
    <w:rsid w:val="4C422DC5"/>
    <w:rsid w:val="55A84BD8"/>
    <w:rsid w:val="5DF725BC"/>
    <w:rsid w:val="6228826C"/>
    <w:rsid w:val="647B2B65"/>
    <w:rsid w:val="65696CCC"/>
    <w:rsid w:val="68E0233F"/>
    <w:rsid w:val="6B2CF8ED"/>
    <w:rsid w:val="6DB846B0"/>
    <w:rsid w:val="6ECE4C9C"/>
    <w:rsid w:val="7248CE57"/>
    <w:rsid w:val="77BE9935"/>
    <w:rsid w:val="794F242A"/>
    <w:rsid w:val="7CF3A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ahlgrenska.se/upload/SU/HTA-centrum/Hj%c3%a4lpmedel%20under%20projektet/Studiekvalitet%20och%20Evidensstyrka%202010-12-20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 - utbildning och ansvarsfördelning</dc:title>
  <dc:subject/>
  <dc:creator>patrik.jens.johansson@vgregion.se</dc:creator>
  <keywords/>
  <lastModifiedBy>Marie Svensson</lastModifiedBy>
  <revision>8</revision>
  <lastPrinted>2016-03-31T10:56:00.0000000Z</lastPrinted>
  <dcterms:created xsi:type="dcterms:W3CDTF">2022-06-07T11:05:00.0000000Z</dcterms:created>
  <dcterms:modified xsi:type="dcterms:W3CDTF">2025-09-02T10:18:20.0000000Z</dcterms:modified>
</coreProperties>
</file>