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C7EE0" w14:textId="7318D7E3" w:rsidR="431E9488" w:rsidRDefault="431E9488" w:rsidP="3AADDEEA">
      <w:pPr>
        <w:pStyle w:val="Rubrik2"/>
        <w:ind w:left="567" w:right="-143"/>
        <w:rPr>
          <w:rFonts w:ascii="Calibri" w:eastAsia="Calibri" w:hAnsi="Calibri" w:cs="Calibri"/>
          <w:bCs w:val="0"/>
          <w:color w:val="000000" w:themeColor="text2"/>
          <w:sz w:val="48"/>
          <w:szCs w:val="48"/>
        </w:rPr>
      </w:pPr>
      <w:r w:rsidRPr="3AADDEEA">
        <w:rPr>
          <w:rFonts w:ascii="Calibri" w:eastAsia="Calibri" w:hAnsi="Calibri" w:cs="Calibri"/>
          <w:bCs w:val="0"/>
          <w:color w:val="000000" w:themeColor="text2"/>
          <w:sz w:val="48"/>
          <w:szCs w:val="48"/>
        </w:rPr>
        <w:t xml:space="preserve">DVT - Utprovning av kompressionsstrumpa klass 2 </w:t>
      </w:r>
    </w:p>
    <w:p w14:paraId="4153FBF4" w14:textId="6C7E0FEB" w:rsidR="431E9488" w:rsidRDefault="431E9488" w:rsidP="3AADDEEA">
      <w:pPr>
        <w:pStyle w:val="Rubrik2"/>
        <w:ind w:left="567" w:right="-143"/>
        <w:rPr>
          <w:rFonts w:ascii="Calibri" w:eastAsia="Calibri" w:hAnsi="Calibri" w:cs="Calibri"/>
          <w:bCs w:val="0"/>
          <w:color w:val="000000" w:themeColor="text2"/>
          <w:szCs w:val="40"/>
        </w:rPr>
      </w:pPr>
      <w:r w:rsidRPr="3AADDEEA">
        <w:rPr>
          <w:rFonts w:ascii="Calibri" w:eastAsia="Calibri" w:hAnsi="Calibri" w:cs="Calibri"/>
          <w:bCs w:val="0"/>
          <w:color w:val="000000" w:themeColor="text2"/>
          <w:szCs w:val="40"/>
        </w:rPr>
        <w:t>Förändringar sedan föregående version</w:t>
      </w:r>
    </w:p>
    <w:p w14:paraId="592D3523" w14:textId="11E9F873" w:rsidR="431E9488" w:rsidRDefault="7C757143" w:rsidP="3AADDEEA">
      <w:pPr>
        <w:ind w:left="567" w:right="-143"/>
        <w:rPr>
          <w:color w:val="000000" w:themeColor="text2"/>
        </w:rPr>
      </w:pPr>
      <w:r w:rsidRPr="3920DD29">
        <w:rPr>
          <w:color w:val="000000" w:themeColor="text2"/>
        </w:rPr>
        <w:t>Justering i besöksbeskrivningen</w:t>
      </w:r>
      <w:r w:rsidR="66D231FE" w:rsidRPr="3920DD29">
        <w:rPr>
          <w:color w:val="000000" w:themeColor="text2"/>
        </w:rPr>
        <w:t xml:space="preserve">. </w:t>
      </w:r>
    </w:p>
    <w:p w14:paraId="62016D5D" w14:textId="718C22BC" w:rsidR="431E9488" w:rsidRDefault="431E9488" w:rsidP="3AADDEEA">
      <w:pPr>
        <w:pStyle w:val="Rubrik2"/>
        <w:ind w:left="567" w:right="-143"/>
        <w:rPr>
          <w:rFonts w:ascii="Calibri" w:eastAsia="Calibri" w:hAnsi="Calibri" w:cs="Calibri"/>
          <w:bCs w:val="0"/>
          <w:color w:val="000000" w:themeColor="text2"/>
          <w:szCs w:val="40"/>
        </w:rPr>
      </w:pPr>
      <w:r w:rsidRPr="3AADDEEA">
        <w:rPr>
          <w:rFonts w:ascii="Calibri" w:eastAsia="Calibri" w:hAnsi="Calibri" w:cs="Calibri"/>
          <w:bCs w:val="0"/>
          <w:color w:val="000000" w:themeColor="text2"/>
          <w:szCs w:val="40"/>
        </w:rPr>
        <w:t xml:space="preserve">Bakgrund och syfte </w:t>
      </w:r>
    </w:p>
    <w:p w14:paraId="4483BB16" w14:textId="197937A0" w:rsidR="431E9488" w:rsidRDefault="431E9488" w:rsidP="3AADDEEA">
      <w:pPr>
        <w:ind w:left="567"/>
        <w:rPr>
          <w:color w:val="000000" w:themeColor="text2"/>
        </w:rPr>
      </w:pPr>
      <w:r w:rsidRPr="3AADDEEA">
        <w:rPr>
          <w:color w:val="000000" w:themeColor="text2"/>
        </w:rPr>
        <w:t xml:space="preserve">Behandling med kompressionsstrumpa minskar svullnaden distalt i benet samt minskar risken för utveckling av </w:t>
      </w:r>
      <w:proofErr w:type="spellStart"/>
      <w:r w:rsidRPr="3AADDEEA">
        <w:rPr>
          <w:color w:val="000000" w:themeColor="text2"/>
        </w:rPr>
        <w:t>posttrombotiskt</w:t>
      </w:r>
      <w:proofErr w:type="spellEnd"/>
      <w:r w:rsidRPr="3AADDEEA">
        <w:rPr>
          <w:color w:val="000000" w:themeColor="text2"/>
        </w:rPr>
        <w:t xml:space="preserve"> syndrom. </w:t>
      </w:r>
    </w:p>
    <w:p w14:paraId="44CB5ECA" w14:textId="3465A93A" w:rsidR="431E9488" w:rsidRDefault="431E9488" w:rsidP="3AADDEEA">
      <w:pPr>
        <w:pStyle w:val="Rubrik2"/>
        <w:ind w:left="567" w:right="-143"/>
        <w:rPr>
          <w:rFonts w:ascii="Calibri" w:eastAsia="Calibri" w:hAnsi="Calibri" w:cs="Calibri"/>
          <w:bCs w:val="0"/>
          <w:color w:val="000000" w:themeColor="text2"/>
          <w:szCs w:val="40"/>
        </w:rPr>
      </w:pPr>
      <w:r w:rsidRPr="3AADDEEA">
        <w:rPr>
          <w:rFonts w:ascii="Calibri" w:eastAsia="Calibri" w:hAnsi="Calibri" w:cs="Calibri"/>
          <w:bCs w:val="0"/>
          <w:color w:val="000000" w:themeColor="text2"/>
          <w:szCs w:val="40"/>
        </w:rPr>
        <w:t>Förutsättningar</w:t>
      </w:r>
    </w:p>
    <w:p w14:paraId="4CF6E4AF" w14:textId="4B76916C" w:rsidR="431E9488" w:rsidRDefault="431E9488" w:rsidP="3AADDEEA">
      <w:pPr>
        <w:ind w:left="567"/>
        <w:rPr>
          <w:color w:val="000000" w:themeColor="text2"/>
        </w:rPr>
      </w:pPr>
      <w:r w:rsidRPr="3AADDEEA">
        <w:rPr>
          <w:color w:val="000000" w:themeColor="text2"/>
        </w:rPr>
        <w:t>Remiss för utprovning av kompressionsstrumpa klass 2 skrivs av läkare på Trombosmottagningen vid läkarbesöket 7-10 dagar efter besök på Akutmottagningen.  Remiss läggs i facket ”Kompressionsstrumpa” i postrummet. Förskrivning görs endast av knähög kompressionsstrumpa.</w:t>
      </w:r>
    </w:p>
    <w:p w14:paraId="0194D659" w14:textId="70D60F3B" w:rsidR="431E9488" w:rsidRDefault="431E9488" w:rsidP="3AADDEEA">
      <w:pPr>
        <w:pStyle w:val="Rubrik3"/>
        <w:ind w:left="567" w:right="-143"/>
        <w:rPr>
          <w:rFonts w:ascii="Calibri" w:eastAsia="Calibri" w:hAnsi="Calibri" w:cs="Calibri"/>
          <w:bCs w:val="0"/>
          <w:color w:val="000000" w:themeColor="text2"/>
          <w:szCs w:val="36"/>
        </w:rPr>
      </w:pPr>
      <w:r w:rsidRPr="3AADDEEA">
        <w:rPr>
          <w:rFonts w:ascii="Calibri" w:eastAsia="Calibri" w:hAnsi="Calibri" w:cs="Calibri"/>
          <w:bCs w:val="0"/>
          <w:color w:val="000000" w:themeColor="text2"/>
          <w:szCs w:val="36"/>
        </w:rPr>
        <w:t>Förberedelser</w:t>
      </w:r>
    </w:p>
    <w:p w14:paraId="191F8941" w14:textId="1CD92DD4" w:rsidR="431E9488" w:rsidRDefault="431E9488" w:rsidP="3AADDEEA">
      <w:pPr>
        <w:ind w:left="567"/>
        <w:rPr>
          <w:color w:val="000000" w:themeColor="text2"/>
        </w:rPr>
      </w:pPr>
      <w:r w:rsidRPr="3AADDEEA">
        <w:rPr>
          <w:color w:val="000000" w:themeColor="text2"/>
        </w:rPr>
        <w:t>Patienten kallas till fotvårdsspecialist. Bokas för besök 3 - 4 veckor efter konstaterad DVT.</w:t>
      </w:r>
    </w:p>
    <w:p w14:paraId="2740AC53" w14:textId="3DA3AC60" w:rsidR="431E9488" w:rsidRDefault="431E9488" w:rsidP="3AADDEEA">
      <w:pPr>
        <w:ind w:left="567"/>
        <w:rPr>
          <w:color w:val="000000" w:themeColor="text2"/>
        </w:rPr>
      </w:pPr>
      <w:r w:rsidRPr="3AADDEEA">
        <w:rPr>
          <w:b/>
          <w:bCs/>
          <w:color w:val="000000" w:themeColor="text2"/>
        </w:rPr>
        <w:t>Team</w:t>
      </w:r>
      <w:r w:rsidRPr="3AADDEEA">
        <w:rPr>
          <w:color w:val="000000" w:themeColor="text2"/>
        </w:rPr>
        <w:t xml:space="preserve"> FOT-M</w:t>
      </w:r>
      <w:r>
        <w:br/>
      </w:r>
      <w:r w:rsidRPr="3AADDEEA">
        <w:rPr>
          <w:b/>
          <w:bCs/>
          <w:color w:val="000000" w:themeColor="text2"/>
        </w:rPr>
        <w:t>Resurs</w:t>
      </w:r>
      <w:r w:rsidRPr="3AADDEEA">
        <w:rPr>
          <w:color w:val="000000" w:themeColor="text2"/>
        </w:rPr>
        <w:t xml:space="preserve"> ANNCA74 </w:t>
      </w:r>
      <w:r>
        <w:br/>
      </w:r>
      <w:r w:rsidRPr="3AADDEEA">
        <w:rPr>
          <w:b/>
          <w:bCs/>
          <w:color w:val="000000" w:themeColor="text2"/>
        </w:rPr>
        <w:t>Besökstyp</w:t>
      </w:r>
      <w:r w:rsidRPr="3AADDEEA">
        <w:rPr>
          <w:color w:val="000000" w:themeColor="text2"/>
        </w:rPr>
        <w:t xml:space="preserve"> E </w:t>
      </w:r>
      <w:r>
        <w:br/>
      </w:r>
      <w:r w:rsidRPr="3AADDEEA">
        <w:rPr>
          <w:b/>
          <w:bCs/>
          <w:color w:val="000000" w:themeColor="text2"/>
        </w:rPr>
        <w:t>Orsak</w:t>
      </w:r>
      <w:r w:rsidRPr="3AADDEEA">
        <w:rPr>
          <w:color w:val="000000" w:themeColor="text2"/>
        </w:rPr>
        <w:t xml:space="preserve"> DVT</w:t>
      </w:r>
      <w:r>
        <w:br/>
      </w:r>
      <w:r w:rsidRPr="3AADDEEA">
        <w:rPr>
          <w:b/>
          <w:bCs/>
          <w:color w:val="000000" w:themeColor="text2"/>
        </w:rPr>
        <w:t>Åtgärd</w:t>
      </w:r>
      <w:r w:rsidRPr="3AADDEEA">
        <w:rPr>
          <w:color w:val="000000" w:themeColor="text2"/>
        </w:rPr>
        <w:t xml:space="preserve"> – </w:t>
      </w:r>
      <w:r>
        <w:br/>
      </w:r>
      <w:r w:rsidRPr="3AADDEEA">
        <w:rPr>
          <w:b/>
          <w:bCs/>
          <w:color w:val="000000" w:themeColor="text2"/>
        </w:rPr>
        <w:t>Typ av vård</w:t>
      </w:r>
      <w:r w:rsidRPr="3AADDEEA">
        <w:rPr>
          <w:color w:val="000000" w:themeColor="text2"/>
        </w:rPr>
        <w:t xml:space="preserve"> S</w:t>
      </w:r>
      <w:r>
        <w:br/>
      </w:r>
      <w:r w:rsidRPr="3AADDEEA">
        <w:rPr>
          <w:b/>
          <w:bCs/>
          <w:color w:val="000000" w:themeColor="text2"/>
        </w:rPr>
        <w:t>Kallelsebrev</w:t>
      </w:r>
      <w:r w:rsidRPr="3AADDEEA">
        <w:rPr>
          <w:color w:val="000000" w:themeColor="text2"/>
        </w:rPr>
        <w:t xml:space="preserve"> brevnummer MEDM628</w:t>
      </w:r>
    </w:p>
    <w:p w14:paraId="4D3E40E9" w14:textId="096B1CF2" w:rsidR="3AADDEEA" w:rsidRDefault="3AADDEEA" w:rsidP="3AADDEEA">
      <w:pPr>
        <w:ind w:left="567"/>
        <w:rPr>
          <w:color w:val="000000" w:themeColor="text2"/>
        </w:rPr>
      </w:pPr>
    </w:p>
    <w:p w14:paraId="092FBDB5" w14:textId="0E485D51" w:rsidR="431E9488" w:rsidRDefault="431E9488" w:rsidP="3AADDEEA">
      <w:pPr>
        <w:ind w:left="567"/>
        <w:rPr>
          <w:color w:val="000000" w:themeColor="text2"/>
        </w:rPr>
      </w:pPr>
      <w:r>
        <w:rPr>
          <w:noProof/>
        </w:rPr>
        <w:lastRenderedPageBreak/>
        <w:drawing>
          <wp:anchor distT="0" distB="0" distL="114300" distR="114300" simplePos="0" relativeHeight="251658240" behindDoc="0" locked="0" layoutInCell="1" allowOverlap="1" wp14:anchorId="736C8909" wp14:editId="69E45927">
            <wp:simplePos x="0" y="0"/>
            <wp:positionH relativeFrom="column">
              <wp:posOffset>1227455</wp:posOffset>
            </wp:positionH>
            <wp:positionV relativeFrom="paragraph">
              <wp:posOffset>566420</wp:posOffset>
            </wp:positionV>
            <wp:extent cx="1152525" cy="314325"/>
            <wp:effectExtent l="0" t="0" r="0" b="9525"/>
            <wp:wrapNone/>
            <wp:docPr id="1439934453" name="Picture 1439934453"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1152525" cy="314325"/>
                    </a:xfrm>
                    <a:prstGeom prst="rect">
                      <a:avLst/>
                    </a:prstGeom>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C207C1D" wp14:editId="71490766">
            <wp:extent cx="5667374" cy="1314450"/>
            <wp:effectExtent l="0" t="0" r="0" b="0"/>
            <wp:docPr id="1759763212" name="Picture 1759763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667374" cy="1314450"/>
                    </a:xfrm>
                    <a:prstGeom prst="rect">
                      <a:avLst/>
                    </a:prstGeom>
                  </pic:spPr>
                </pic:pic>
              </a:graphicData>
            </a:graphic>
          </wp:inline>
        </w:drawing>
      </w:r>
    </w:p>
    <w:p w14:paraId="56359165" w14:textId="3BA8BFBC" w:rsidR="431E9488" w:rsidRDefault="431E9488" w:rsidP="3AADDEEA">
      <w:pPr>
        <w:pStyle w:val="Rubrik2"/>
        <w:ind w:left="567" w:right="-143"/>
        <w:rPr>
          <w:rFonts w:ascii="Calibri" w:eastAsia="Calibri" w:hAnsi="Calibri" w:cs="Calibri"/>
          <w:bCs w:val="0"/>
          <w:color w:val="000000" w:themeColor="text2"/>
          <w:szCs w:val="40"/>
        </w:rPr>
      </w:pPr>
      <w:r w:rsidRPr="3AADDEEA">
        <w:rPr>
          <w:rFonts w:ascii="Calibri" w:eastAsia="Calibri" w:hAnsi="Calibri" w:cs="Calibri"/>
          <w:bCs w:val="0"/>
          <w:color w:val="000000" w:themeColor="text2"/>
          <w:szCs w:val="40"/>
        </w:rPr>
        <w:t>Utförande</w:t>
      </w:r>
    </w:p>
    <w:p w14:paraId="7C34E35D" w14:textId="2242A050" w:rsidR="431E9488" w:rsidRDefault="431E9488" w:rsidP="3AADDEEA">
      <w:pPr>
        <w:pStyle w:val="Rubrik3"/>
        <w:ind w:left="567"/>
        <w:rPr>
          <w:rFonts w:ascii="Calibri" w:eastAsia="Calibri" w:hAnsi="Calibri" w:cs="Calibri"/>
          <w:bCs w:val="0"/>
          <w:color w:val="000000" w:themeColor="text2"/>
          <w:szCs w:val="36"/>
        </w:rPr>
      </w:pPr>
      <w:r w:rsidRPr="3AADDEEA">
        <w:rPr>
          <w:rFonts w:ascii="Calibri" w:eastAsia="Calibri" w:hAnsi="Calibri" w:cs="Calibri"/>
          <w:bCs w:val="0"/>
          <w:color w:val="000000" w:themeColor="text2"/>
          <w:szCs w:val="36"/>
        </w:rPr>
        <w:t>På besöket</w:t>
      </w:r>
    </w:p>
    <w:p w14:paraId="68AC2785" w14:textId="7B138902" w:rsidR="431E9488" w:rsidRDefault="431E9488" w:rsidP="3AADDEEA">
      <w:pPr>
        <w:pStyle w:val="Punktlista"/>
        <w:rPr>
          <w:color w:val="000000" w:themeColor="text2"/>
        </w:rPr>
      </w:pPr>
      <w:r w:rsidRPr="3AADDEEA">
        <w:rPr>
          <w:color w:val="000000" w:themeColor="text2"/>
        </w:rPr>
        <w:t>Patienten vilar ca 20min med benet i högläge.</w:t>
      </w:r>
    </w:p>
    <w:p w14:paraId="1D37F24D" w14:textId="7AC1F567" w:rsidR="431E9488" w:rsidRDefault="431E9488" w:rsidP="3AADDEEA">
      <w:pPr>
        <w:pStyle w:val="Punktlista"/>
        <w:rPr>
          <w:color w:val="000000" w:themeColor="text2"/>
        </w:rPr>
      </w:pPr>
      <w:r w:rsidRPr="3AADDEEA">
        <w:rPr>
          <w:color w:val="000000" w:themeColor="text2"/>
        </w:rPr>
        <w:t>Mät enligt instruktion från aktuellt företag, mät benets smalaste del av ankel samt bredaste del av vad. Förskriv strumpa via Websesam utifrån tabell av mått. Patienten kan önska strumpa med eller utan tå.</w:t>
      </w:r>
    </w:p>
    <w:p w14:paraId="307FC4B7" w14:textId="0CFD10A1" w:rsidR="431E9488" w:rsidRDefault="431E9488" w:rsidP="3AADDEEA">
      <w:pPr>
        <w:pStyle w:val="Punktlista"/>
        <w:rPr>
          <w:color w:val="000000" w:themeColor="text2"/>
        </w:rPr>
      </w:pPr>
      <w:r w:rsidRPr="3AADDEEA">
        <w:rPr>
          <w:color w:val="000000" w:themeColor="text2"/>
        </w:rPr>
        <w:t>Har patienten frågor kring sin sjukdom eller behandling hänvisas dessa till den läkare som träffat patienten på trombosmottagningen.</w:t>
      </w:r>
    </w:p>
    <w:p w14:paraId="75E473DE" w14:textId="2E968743" w:rsidR="431E9488" w:rsidRDefault="431E9488" w:rsidP="3AADDEEA">
      <w:pPr>
        <w:pStyle w:val="Punktlista"/>
        <w:rPr>
          <w:color w:val="333333"/>
        </w:rPr>
      </w:pPr>
      <w:r w:rsidRPr="3AADDEEA">
        <w:rPr>
          <w:color w:val="333333"/>
        </w:rPr>
        <w:t xml:space="preserve">Patienten har rätt till två par strumpor årligen. Inledningsvis förskrivs ett par. </w:t>
      </w:r>
    </w:p>
    <w:p w14:paraId="7B587C3E" w14:textId="281B9C2B" w:rsidR="431E9488" w:rsidRDefault="431E9488" w:rsidP="3AADDEEA">
      <w:pPr>
        <w:pStyle w:val="Punktlista"/>
        <w:rPr>
          <w:color w:val="333333"/>
        </w:rPr>
      </w:pPr>
      <w:r w:rsidRPr="3AADDEEA">
        <w:rPr>
          <w:color w:val="333333"/>
        </w:rPr>
        <w:t xml:space="preserve">Medicinmottagningen har ansvar för utprovning av kompressionsstrumpa så länge patienten har en kvarvarade vårdkontakt på grund av DVT. Om fortsatt behov av kompressionsbehandling efter </w:t>
      </w:r>
      <w:proofErr w:type="spellStart"/>
      <w:r w:rsidRPr="3AADDEEA">
        <w:rPr>
          <w:color w:val="333333"/>
        </w:rPr>
        <w:t>utremittering</w:t>
      </w:r>
      <w:proofErr w:type="spellEnd"/>
      <w:r w:rsidRPr="3AADDEEA">
        <w:rPr>
          <w:color w:val="333333"/>
        </w:rPr>
        <w:t xml:space="preserve"> sker denna förskrivning via vårdcentralen.</w:t>
      </w:r>
    </w:p>
    <w:p w14:paraId="32C2FA27" w14:textId="65C99CD4" w:rsidR="3AADDEEA" w:rsidRDefault="3AADDEEA" w:rsidP="3AADDEEA">
      <w:pPr>
        <w:ind w:left="1661" w:hanging="357"/>
        <w:rPr>
          <w:color w:val="000000" w:themeColor="text2"/>
        </w:rPr>
      </w:pPr>
    </w:p>
    <w:p w14:paraId="20CD2B91" w14:textId="04DC3979" w:rsidR="431E9488" w:rsidRDefault="431E9488" w:rsidP="3AADDEEA">
      <w:pPr>
        <w:pStyle w:val="Rubrik3"/>
        <w:ind w:left="567"/>
        <w:rPr>
          <w:rFonts w:ascii="Calibri" w:eastAsia="Calibri" w:hAnsi="Calibri" w:cs="Calibri"/>
          <w:bCs w:val="0"/>
          <w:color w:val="000000" w:themeColor="text2"/>
          <w:szCs w:val="36"/>
        </w:rPr>
      </w:pPr>
      <w:r w:rsidRPr="3AADDEEA">
        <w:rPr>
          <w:rFonts w:ascii="Calibri" w:eastAsia="Calibri" w:hAnsi="Calibri" w:cs="Calibri"/>
          <w:bCs w:val="0"/>
          <w:color w:val="000000" w:themeColor="text2"/>
          <w:szCs w:val="36"/>
        </w:rPr>
        <w:t>Dokumentation</w:t>
      </w:r>
    </w:p>
    <w:p w14:paraId="1FBF151D" w14:textId="68F8A8AE" w:rsidR="431E9488" w:rsidRDefault="431E9488" w:rsidP="3AADDEEA">
      <w:pPr>
        <w:ind w:left="567"/>
        <w:rPr>
          <w:color w:val="000000" w:themeColor="text2"/>
        </w:rPr>
      </w:pPr>
      <w:r w:rsidRPr="3AADDEEA">
        <w:rPr>
          <w:color w:val="000000" w:themeColor="text2"/>
        </w:rPr>
        <w:t>Remissunderlag läggs till scanning. Dokumentera under följande sökord. Texten är exempel på hur journalanteckning kan se ut.</w:t>
      </w:r>
    </w:p>
    <w:p w14:paraId="6EC76FE3" w14:textId="6DB89CD9" w:rsidR="431E9488" w:rsidRDefault="431E9488" w:rsidP="3AADDEEA">
      <w:pPr>
        <w:ind w:left="567"/>
        <w:rPr>
          <w:color w:val="000000" w:themeColor="text2"/>
        </w:rPr>
      </w:pPr>
      <w:r w:rsidRPr="3AADDEEA">
        <w:rPr>
          <w:b/>
          <w:bCs/>
          <w:color w:val="000000" w:themeColor="text2"/>
        </w:rPr>
        <w:t>Orsak till vårdkontakt/Besöksorsak:</w:t>
      </w:r>
      <w:r w:rsidRPr="3AADDEEA">
        <w:rPr>
          <w:color w:val="000000" w:themeColor="text2"/>
        </w:rPr>
        <w:t xml:space="preserve"> Utprovning av kompressionsstrumpa klass 2 efter remiss från läk…. Se remiss i e-arkiv.</w:t>
      </w:r>
    </w:p>
    <w:p w14:paraId="6003DDC6" w14:textId="7689E068" w:rsidR="431E9488" w:rsidRDefault="431E9488" w:rsidP="3AADDEEA">
      <w:pPr>
        <w:ind w:left="567"/>
        <w:rPr>
          <w:color w:val="000000" w:themeColor="text2"/>
        </w:rPr>
      </w:pPr>
      <w:r w:rsidRPr="3AADDEEA">
        <w:rPr>
          <w:b/>
          <w:bCs/>
          <w:color w:val="000000" w:themeColor="text2"/>
        </w:rPr>
        <w:t xml:space="preserve">Förskrivning av hjälpmedel: </w:t>
      </w:r>
      <w:r w:rsidRPr="3AADDEEA">
        <w:rPr>
          <w:color w:val="000000" w:themeColor="text2"/>
        </w:rPr>
        <w:t>Kompressionsstrumpa klass 2. Mått efter högläge 20min,  vad hö/</w:t>
      </w:r>
      <w:proofErr w:type="spellStart"/>
      <w:r w:rsidRPr="3AADDEEA">
        <w:rPr>
          <w:color w:val="000000" w:themeColor="text2"/>
        </w:rPr>
        <w:t>vä</w:t>
      </w:r>
      <w:proofErr w:type="spellEnd"/>
      <w:r w:rsidRPr="3AADDEEA">
        <w:rPr>
          <w:color w:val="000000" w:themeColor="text2"/>
        </w:rPr>
        <w:t>: ….cm Mått ankel hö: ….cm</w:t>
      </w:r>
    </w:p>
    <w:p w14:paraId="20F65E6E" w14:textId="3C4075CB" w:rsidR="431E9488" w:rsidRDefault="431E9488" w:rsidP="3AADDEEA">
      <w:pPr>
        <w:ind w:left="567"/>
        <w:rPr>
          <w:color w:val="000000" w:themeColor="text2"/>
        </w:rPr>
      </w:pPr>
      <w:r w:rsidRPr="3AADDEEA">
        <w:rPr>
          <w:b/>
          <w:bCs/>
          <w:color w:val="000000" w:themeColor="text2"/>
        </w:rPr>
        <w:t>Diagnoskod:</w:t>
      </w:r>
      <w:r w:rsidRPr="3AADDEEA">
        <w:rPr>
          <w:color w:val="000000" w:themeColor="text2"/>
        </w:rPr>
        <w:t xml:space="preserve"> I802 </w:t>
      </w:r>
      <w:r>
        <w:br/>
      </w:r>
      <w:r w:rsidRPr="3AADDEEA">
        <w:rPr>
          <w:b/>
          <w:bCs/>
          <w:color w:val="000000" w:themeColor="text2"/>
        </w:rPr>
        <w:t>Åtgärdskod:</w:t>
      </w:r>
      <w:r w:rsidRPr="3AADDEEA">
        <w:rPr>
          <w:color w:val="000000" w:themeColor="text2"/>
        </w:rPr>
        <w:t xml:space="preserve"> GA025 – dokumenteras både i Melior och ELVIS (utgå från läkarens diagnoskod vid läkarbesöket).</w:t>
      </w:r>
    </w:p>
    <w:p w14:paraId="0D4038B8" w14:textId="58DD578C" w:rsidR="431E9488" w:rsidRDefault="431E9488" w:rsidP="3AADDEEA">
      <w:pPr>
        <w:ind w:left="567"/>
        <w:rPr>
          <w:color w:val="000000" w:themeColor="text2"/>
        </w:rPr>
      </w:pPr>
      <w:r>
        <w:rPr>
          <w:noProof/>
        </w:rPr>
        <w:lastRenderedPageBreak/>
        <w:drawing>
          <wp:inline distT="0" distB="0" distL="0" distR="0" wp14:anchorId="3D97DE74" wp14:editId="0F944A40">
            <wp:extent cx="2886075" cy="200025"/>
            <wp:effectExtent l="0" t="0" r="0" b="0"/>
            <wp:docPr id="1249888691" name="Picture 1249888691" descr="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2886075" cy="200025"/>
                    </a:xfrm>
                    <a:prstGeom prst="rect">
                      <a:avLst/>
                    </a:prstGeom>
                  </pic:spPr>
                </pic:pic>
              </a:graphicData>
            </a:graphic>
          </wp:inline>
        </w:drawing>
      </w:r>
      <w:r>
        <w:rPr>
          <w:noProof/>
        </w:rPr>
        <w:drawing>
          <wp:inline distT="0" distB="0" distL="0" distR="0" wp14:anchorId="60B3ECBA" wp14:editId="46FAFFEA">
            <wp:extent cx="5667374" cy="1171575"/>
            <wp:effectExtent l="0" t="0" r="0" b="0"/>
            <wp:docPr id="1370626349" name="Picture 1370626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667374" cy="1171575"/>
                    </a:xfrm>
                    <a:prstGeom prst="rect">
                      <a:avLst/>
                    </a:prstGeom>
                  </pic:spPr>
                </pic:pic>
              </a:graphicData>
            </a:graphic>
          </wp:inline>
        </w:drawing>
      </w:r>
    </w:p>
    <w:p w14:paraId="3B7D9E3C" w14:textId="263B3F84" w:rsidR="431E9488" w:rsidRDefault="431E9488" w:rsidP="3AADDEEA">
      <w:pPr>
        <w:pStyle w:val="Rubrik3"/>
        <w:ind w:left="567"/>
        <w:rPr>
          <w:rFonts w:ascii="Calibri" w:eastAsia="Calibri" w:hAnsi="Calibri" w:cs="Calibri"/>
          <w:bCs w:val="0"/>
          <w:color w:val="000000" w:themeColor="text2"/>
          <w:szCs w:val="36"/>
        </w:rPr>
      </w:pPr>
      <w:r w:rsidRPr="3AADDEEA">
        <w:rPr>
          <w:rFonts w:ascii="Calibri" w:eastAsia="Calibri" w:hAnsi="Calibri" w:cs="Calibri"/>
          <w:bCs w:val="0"/>
          <w:color w:val="000000" w:themeColor="text2"/>
          <w:szCs w:val="36"/>
        </w:rPr>
        <w:t>Förskrivning</w:t>
      </w:r>
    </w:p>
    <w:p w14:paraId="0A2D2668" w14:textId="01BAAE74" w:rsidR="431E9488" w:rsidRDefault="431E9488" w:rsidP="3AADDEEA">
      <w:pPr>
        <w:ind w:left="567"/>
        <w:rPr>
          <w:color w:val="000000" w:themeColor="text2"/>
        </w:rPr>
      </w:pPr>
      <w:r w:rsidRPr="3AADDEEA">
        <w:rPr>
          <w:color w:val="000000" w:themeColor="text2"/>
        </w:rPr>
        <w:t xml:space="preserve">Förskrivning av kompressionsstrumpa klass 2 sker via </w:t>
      </w:r>
      <w:proofErr w:type="spellStart"/>
      <w:r w:rsidRPr="3AADDEEA">
        <w:rPr>
          <w:color w:val="000000" w:themeColor="text2"/>
        </w:rPr>
        <w:t>WebSesam</w:t>
      </w:r>
      <w:proofErr w:type="spellEnd"/>
      <w:r w:rsidRPr="3AADDEEA">
        <w:rPr>
          <w:color w:val="000000" w:themeColor="text2"/>
        </w:rPr>
        <w:t>. Särskild behörighet i systemet krävs. Kundnummer 16167.</w:t>
      </w:r>
    </w:p>
    <w:p w14:paraId="1D992F28" w14:textId="34116416" w:rsidR="3AADDEEA" w:rsidRDefault="431E9488" w:rsidP="000F4985">
      <w:pPr>
        <w:ind w:left="567"/>
        <w:rPr>
          <w:color w:val="000000" w:themeColor="text2"/>
        </w:rPr>
      </w:pPr>
      <w:r w:rsidRPr="3AADDEEA">
        <w:rPr>
          <w:color w:val="000000" w:themeColor="text2"/>
        </w:rPr>
        <w:t xml:space="preserve">Kompressionsstrumpan är kostnadsfri för patienten och levereras via post till folkbokföringsadressen. </w:t>
      </w:r>
    </w:p>
    <w:p w14:paraId="4F1EF78B" w14:textId="462C00E0" w:rsidR="431E9488" w:rsidRDefault="431E9488" w:rsidP="3AADDEEA">
      <w:pPr>
        <w:ind w:left="567" w:right="-143"/>
        <w:rPr>
          <w:color w:val="000000" w:themeColor="text2"/>
        </w:rPr>
      </w:pPr>
      <w:r w:rsidRPr="3AADDEEA">
        <w:rPr>
          <w:color w:val="000000" w:themeColor="text2"/>
        </w:rPr>
        <w:t xml:space="preserve">Medvetet avsteg från rutinen dokumenteras i journalsystemet om rutinen är kopplad till patient. Övriga orsaker till avsteg från rutinen rapporteras i </w:t>
      </w:r>
      <w:proofErr w:type="spellStart"/>
      <w:r w:rsidRPr="3AADDEEA">
        <w:rPr>
          <w:color w:val="000000" w:themeColor="text2"/>
        </w:rPr>
        <w:t>MedControl</w:t>
      </w:r>
      <w:proofErr w:type="spellEnd"/>
      <w:r w:rsidRPr="3AADDEEA">
        <w:rPr>
          <w:color w:val="000000" w:themeColor="text2"/>
        </w:rPr>
        <w:t xml:space="preserve"> PRO.</w:t>
      </w:r>
    </w:p>
    <w:p w14:paraId="749280A1" w14:textId="4596321C" w:rsidR="431E9488" w:rsidRDefault="431E9488" w:rsidP="3AADDEEA">
      <w:pPr>
        <w:pStyle w:val="Rubrik2"/>
        <w:ind w:left="567" w:right="-143"/>
        <w:rPr>
          <w:rFonts w:ascii="Calibri" w:eastAsia="Calibri" w:hAnsi="Calibri" w:cs="Calibri"/>
          <w:bCs w:val="0"/>
          <w:color w:val="000000" w:themeColor="text2"/>
          <w:szCs w:val="40"/>
        </w:rPr>
      </w:pPr>
      <w:r w:rsidRPr="3AADDEEA">
        <w:rPr>
          <w:rFonts w:ascii="Calibri" w:eastAsia="Calibri" w:hAnsi="Calibri" w:cs="Calibri"/>
          <w:bCs w:val="0"/>
          <w:color w:val="000000" w:themeColor="text2"/>
          <w:szCs w:val="40"/>
        </w:rPr>
        <w:t xml:space="preserve">Arbetsgrupp </w:t>
      </w:r>
    </w:p>
    <w:p w14:paraId="1209FF4E" w14:textId="4F078DFF" w:rsidR="431E9488" w:rsidRDefault="431E9488" w:rsidP="3AADDEEA">
      <w:pPr>
        <w:ind w:left="567" w:right="-143"/>
        <w:rPr>
          <w:color w:val="000000" w:themeColor="text2"/>
        </w:rPr>
      </w:pPr>
      <w:r w:rsidRPr="3AADDEEA">
        <w:rPr>
          <w:color w:val="000000" w:themeColor="text2"/>
        </w:rPr>
        <w:t xml:space="preserve">Josefin </w:t>
      </w:r>
      <w:proofErr w:type="spellStart"/>
      <w:r w:rsidRPr="3AADDEEA">
        <w:rPr>
          <w:color w:val="000000" w:themeColor="text2"/>
        </w:rPr>
        <w:t>Romskaug</w:t>
      </w:r>
      <w:proofErr w:type="spellEnd"/>
      <w:r w:rsidRPr="3AADDEEA">
        <w:rPr>
          <w:color w:val="000000" w:themeColor="text2"/>
        </w:rPr>
        <w:t>, sektionsledare</w:t>
      </w:r>
    </w:p>
    <w:p w14:paraId="686DEA5A" w14:textId="7E906D5F" w:rsidR="431E9488" w:rsidRDefault="431E9488" w:rsidP="3AADDEEA">
      <w:pPr>
        <w:ind w:left="567" w:right="-143"/>
        <w:rPr>
          <w:color w:val="000000" w:themeColor="text2"/>
        </w:rPr>
      </w:pPr>
      <w:r w:rsidRPr="3AADDEEA">
        <w:rPr>
          <w:color w:val="000000" w:themeColor="text2"/>
        </w:rPr>
        <w:t>Åsa Sundin, enhetschef</w:t>
      </w:r>
    </w:p>
    <w:p w14:paraId="2EEE917F" w14:textId="612B95AD" w:rsidR="431E9488" w:rsidRDefault="431E9488" w:rsidP="3AADDEEA">
      <w:pPr>
        <w:ind w:left="567" w:right="-143"/>
        <w:rPr>
          <w:color w:val="000000" w:themeColor="text2"/>
        </w:rPr>
      </w:pPr>
      <w:r w:rsidRPr="3AADDEEA">
        <w:rPr>
          <w:color w:val="000000" w:themeColor="text2"/>
        </w:rPr>
        <w:t>Maria Roupe, vårdenhetsöverläkare</w:t>
      </w:r>
    </w:p>
    <w:p w14:paraId="1EE4FAE6" w14:textId="6B8F5799" w:rsidR="3AADDEEA" w:rsidRDefault="3AADDEEA" w:rsidP="3AADDEEA">
      <w:pPr>
        <w:rPr>
          <w:color w:val="000000" w:themeColor="text2"/>
        </w:rPr>
      </w:pPr>
    </w:p>
    <w:p w14:paraId="0EA63CB5" w14:textId="580D3C51" w:rsidR="3AADDEEA" w:rsidRDefault="3AADDEEA" w:rsidP="3AADDEEA"/>
    <w:sectPr w:rsidR="3AADDEEA" w:rsidSect="00B96AFF">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39404" w14:textId="77777777" w:rsidR="00911BBC" w:rsidRDefault="00911BBC">
      <w:r>
        <w:separator/>
      </w:r>
    </w:p>
  </w:endnote>
  <w:endnote w:type="continuationSeparator" w:id="0">
    <w:p w14:paraId="4A473465" w14:textId="77777777" w:rsidR="00911BBC" w:rsidRDefault="00911BBC">
      <w:r>
        <w:continuationSeparator/>
      </w:r>
    </w:p>
  </w:endnote>
  <w:endnote w:type="continuationNotice" w:id="1">
    <w:p w14:paraId="493687A4" w14:textId="77777777" w:rsidR="00911BBC" w:rsidRDefault="00911B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44EE41" w14:textId="77777777" w:rsidR="00911BBC" w:rsidRDefault="00911BBC"/>
  </w:footnote>
  <w:footnote w:type="continuationSeparator" w:id="0">
    <w:p w14:paraId="7408A10F" w14:textId="77777777" w:rsidR="00911BBC" w:rsidRDefault="00911BBC">
      <w:r>
        <w:continuationSeparator/>
      </w:r>
    </w:p>
  </w:footnote>
  <w:footnote w:type="continuationNotice" w:id="1">
    <w:p w14:paraId="4A4E7431" w14:textId="77777777" w:rsidR="00911BBC" w:rsidRDefault="00911B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6" type="#_x0000_t202"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53B9B9A"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3DF1FDFD">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10A8F234">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11E23E"/>
    <w:multiLevelType w:val="hybridMultilevel"/>
    <w:tmpl w:val="B1464670"/>
    <w:lvl w:ilvl="0" w:tplc="8FE6ECBE">
      <w:start w:val="1"/>
      <w:numFmt w:val="bullet"/>
      <w:lvlText w:val=""/>
      <w:lvlJc w:val="left"/>
      <w:pPr>
        <w:ind w:left="1077" w:hanging="360"/>
      </w:pPr>
      <w:rPr>
        <w:rFonts w:ascii="Symbol" w:hAnsi="Symbol" w:hint="default"/>
      </w:rPr>
    </w:lvl>
    <w:lvl w:ilvl="1" w:tplc="F38A8758">
      <w:start w:val="1"/>
      <w:numFmt w:val="bullet"/>
      <w:lvlText w:val="o"/>
      <w:lvlJc w:val="left"/>
      <w:pPr>
        <w:ind w:left="1440" w:hanging="360"/>
      </w:pPr>
      <w:rPr>
        <w:rFonts w:ascii="Courier New" w:hAnsi="Courier New" w:hint="default"/>
      </w:rPr>
    </w:lvl>
    <w:lvl w:ilvl="2" w:tplc="CC1E10B0">
      <w:start w:val="1"/>
      <w:numFmt w:val="bullet"/>
      <w:lvlText w:val=""/>
      <w:lvlJc w:val="left"/>
      <w:pPr>
        <w:ind w:left="2160" w:hanging="360"/>
      </w:pPr>
      <w:rPr>
        <w:rFonts w:ascii="Wingdings" w:hAnsi="Wingdings" w:hint="default"/>
      </w:rPr>
    </w:lvl>
    <w:lvl w:ilvl="3" w:tplc="9A4258BC">
      <w:start w:val="1"/>
      <w:numFmt w:val="bullet"/>
      <w:lvlText w:val=""/>
      <w:lvlJc w:val="left"/>
      <w:pPr>
        <w:ind w:left="2880" w:hanging="360"/>
      </w:pPr>
      <w:rPr>
        <w:rFonts w:ascii="Symbol" w:hAnsi="Symbol" w:hint="default"/>
      </w:rPr>
    </w:lvl>
    <w:lvl w:ilvl="4" w:tplc="C0DC5E8E">
      <w:start w:val="1"/>
      <w:numFmt w:val="bullet"/>
      <w:lvlText w:val="o"/>
      <w:lvlJc w:val="left"/>
      <w:pPr>
        <w:ind w:left="3600" w:hanging="360"/>
      </w:pPr>
      <w:rPr>
        <w:rFonts w:ascii="Courier New" w:hAnsi="Courier New" w:hint="default"/>
      </w:rPr>
    </w:lvl>
    <w:lvl w:ilvl="5" w:tplc="C2967B9E">
      <w:start w:val="1"/>
      <w:numFmt w:val="bullet"/>
      <w:lvlText w:val=""/>
      <w:lvlJc w:val="left"/>
      <w:pPr>
        <w:ind w:left="4320" w:hanging="360"/>
      </w:pPr>
      <w:rPr>
        <w:rFonts w:ascii="Wingdings" w:hAnsi="Wingdings" w:hint="default"/>
      </w:rPr>
    </w:lvl>
    <w:lvl w:ilvl="6" w:tplc="DD92E682">
      <w:start w:val="1"/>
      <w:numFmt w:val="bullet"/>
      <w:lvlText w:val=""/>
      <w:lvlJc w:val="left"/>
      <w:pPr>
        <w:ind w:left="5040" w:hanging="360"/>
      </w:pPr>
      <w:rPr>
        <w:rFonts w:ascii="Symbol" w:hAnsi="Symbol" w:hint="default"/>
      </w:rPr>
    </w:lvl>
    <w:lvl w:ilvl="7" w:tplc="C5AA9320">
      <w:start w:val="1"/>
      <w:numFmt w:val="bullet"/>
      <w:lvlText w:val="o"/>
      <w:lvlJc w:val="left"/>
      <w:pPr>
        <w:ind w:left="5760" w:hanging="360"/>
      </w:pPr>
      <w:rPr>
        <w:rFonts w:ascii="Courier New" w:hAnsi="Courier New" w:hint="default"/>
      </w:rPr>
    </w:lvl>
    <w:lvl w:ilvl="8" w:tplc="CA62A2A2">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17161AD4"/>
    <w:lvl w:ilvl="0" w:tplc="7D465AA0">
      <w:start w:val="1"/>
      <w:numFmt w:val="bullet"/>
      <w:pStyle w:val="Punktlista"/>
      <w:lvlText w:val=""/>
      <w:lvlJc w:val="left"/>
      <w:pPr>
        <w:ind w:left="1077" w:hanging="360"/>
      </w:pPr>
      <w:rPr>
        <w:rFonts w:ascii="Symbol" w:hAnsi="Symbol" w:hint="default"/>
        <w:color w:val="auto"/>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2166ECE"/>
    <w:multiLevelType w:val="hybridMultilevel"/>
    <w:tmpl w:val="D91C99AE"/>
    <w:lvl w:ilvl="0" w:tplc="385A58AA">
      <w:numFmt w:val="bullet"/>
      <w:lvlText w:val=""/>
      <w:lvlJc w:val="left"/>
      <w:pPr>
        <w:ind w:left="643" w:hanging="360"/>
      </w:pPr>
      <w:rPr>
        <w:rFonts w:ascii="Symbol" w:eastAsiaTheme="majorEastAsia" w:hAnsi="Symbol" w:cstheme="majorBidi"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8903064">
    <w:abstractNumId w:val="4"/>
  </w:num>
  <w:num w:numId="2" w16cid:durableId="956526726">
    <w:abstractNumId w:val="19"/>
  </w:num>
  <w:num w:numId="3" w16cid:durableId="1107391027">
    <w:abstractNumId w:val="16"/>
  </w:num>
  <w:num w:numId="4" w16cid:durableId="520778283">
    <w:abstractNumId w:val="0"/>
  </w:num>
  <w:num w:numId="5" w16cid:durableId="1851873021">
    <w:abstractNumId w:val="7"/>
  </w:num>
  <w:num w:numId="6" w16cid:durableId="270163100">
    <w:abstractNumId w:val="17"/>
  </w:num>
  <w:num w:numId="7" w16cid:durableId="1021738658">
    <w:abstractNumId w:val="2"/>
  </w:num>
  <w:num w:numId="8" w16cid:durableId="1252198030">
    <w:abstractNumId w:val="12"/>
  </w:num>
  <w:num w:numId="9" w16cid:durableId="1537162233">
    <w:abstractNumId w:val="9"/>
  </w:num>
  <w:num w:numId="10" w16cid:durableId="597643687">
    <w:abstractNumId w:val="1"/>
  </w:num>
  <w:num w:numId="11" w16cid:durableId="1473861779">
    <w:abstractNumId w:val="1"/>
  </w:num>
  <w:num w:numId="12" w16cid:durableId="136774106">
    <w:abstractNumId w:val="3"/>
  </w:num>
  <w:num w:numId="13" w16cid:durableId="496574780">
    <w:abstractNumId w:val="5"/>
  </w:num>
  <w:num w:numId="14" w16cid:durableId="319693670">
    <w:abstractNumId w:val="15"/>
  </w:num>
  <w:num w:numId="15" w16cid:durableId="2089039551">
    <w:abstractNumId w:val="10"/>
  </w:num>
  <w:num w:numId="16" w16cid:durableId="444739388">
    <w:abstractNumId w:val="8"/>
  </w:num>
  <w:num w:numId="17" w16cid:durableId="393700198">
    <w:abstractNumId w:val="13"/>
  </w:num>
  <w:num w:numId="18" w16cid:durableId="947004214">
    <w:abstractNumId w:val="6"/>
  </w:num>
  <w:num w:numId="19" w16cid:durableId="1672172891">
    <w:abstractNumId w:val="11"/>
  </w:num>
  <w:num w:numId="20" w16cid:durableId="559899417">
    <w:abstractNumId w:val="18"/>
  </w:num>
  <w:num w:numId="21" w16cid:durableId="126021841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50500"/>
    <w:rsid w:val="0005691C"/>
    <w:rsid w:val="00056ECB"/>
    <w:rsid w:val="00056ED5"/>
    <w:rsid w:val="000573DB"/>
    <w:rsid w:val="00061969"/>
    <w:rsid w:val="0006292B"/>
    <w:rsid w:val="000655CC"/>
    <w:rsid w:val="00065A6B"/>
    <w:rsid w:val="0006682B"/>
    <w:rsid w:val="000700AE"/>
    <w:rsid w:val="00073DDB"/>
    <w:rsid w:val="000748F3"/>
    <w:rsid w:val="00083430"/>
    <w:rsid w:val="00084024"/>
    <w:rsid w:val="00086FB4"/>
    <w:rsid w:val="0009062C"/>
    <w:rsid w:val="00093445"/>
    <w:rsid w:val="00094569"/>
    <w:rsid w:val="00095368"/>
    <w:rsid w:val="000954C4"/>
    <w:rsid w:val="00095B64"/>
    <w:rsid w:val="000A4D73"/>
    <w:rsid w:val="000A611A"/>
    <w:rsid w:val="000B12D9"/>
    <w:rsid w:val="000B4536"/>
    <w:rsid w:val="000B7715"/>
    <w:rsid w:val="000D36F6"/>
    <w:rsid w:val="000D46A4"/>
    <w:rsid w:val="000E1915"/>
    <w:rsid w:val="000E463B"/>
    <w:rsid w:val="000E5A7E"/>
    <w:rsid w:val="000E761E"/>
    <w:rsid w:val="000F1E96"/>
    <w:rsid w:val="000F43A3"/>
    <w:rsid w:val="000F4985"/>
    <w:rsid w:val="000F7681"/>
    <w:rsid w:val="00103031"/>
    <w:rsid w:val="001044FE"/>
    <w:rsid w:val="00106260"/>
    <w:rsid w:val="00106C05"/>
    <w:rsid w:val="001139D4"/>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3BD8"/>
    <w:rsid w:val="0019632A"/>
    <w:rsid w:val="001A4E7C"/>
    <w:rsid w:val="001A56A9"/>
    <w:rsid w:val="001B62B0"/>
    <w:rsid w:val="001B762C"/>
    <w:rsid w:val="001C1ABF"/>
    <w:rsid w:val="001C2482"/>
    <w:rsid w:val="001C4D0A"/>
    <w:rsid w:val="001C5FEF"/>
    <w:rsid w:val="001D460A"/>
    <w:rsid w:val="001E3789"/>
    <w:rsid w:val="001E6581"/>
    <w:rsid w:val="00203061"/>
    <w:rsid w:val="00211487"/>
    <w:rsid w:val="00211D91"/>
    <w:rsid w:val="00217AD0"/>
    <w:rsid w:val="00217DEC"/>
    <w:rsid w:val="00223D44"/>
    <w:rsid w:val="0022712E"/>
    <w:rsid w:val="0023471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3B20"/>
    <w:rsid w:val="00294791"/>
    <w:rsid w:val="002A1C4F"/>
    <w:rsid w:val="002A55D3"/>
    <w:rsid w:val="002A7450"/>
    <w:rsid w:val="002B0B30"/>
    <w:rsid w:val="002B0C78"/>
    <w:rsid w:val="002B3028"/>
    <w:rsid w:val="002B39CC"/>
    <w:rsid w:val="002C0C02"/>
    <w:rsid w:val="002C1277"/>
    <w:rsid w:val="002C55DB"/>
    <w:rsid w:val="002C60AD"/>
    <w:rsid w:val="002D0E0E"/>
    <w:rsid w:val="002D529B"/>
    <w:rsid w:val="002D6023"/>
    <w:rsid w:val="002D7346"/>
    <w:rsid w:val="002E263F"/>
    <w:rsid w:val="002E5AEE"/>
    <w:rsid w:val="002E6F81"/>
    <w:rsid w:val="002F08BA"/>
    <w:rsid w:val="002F2CFF"/>
    <w:rsid w:val="002F568B"/>
    <w:rsid w:val="002F7208"/>
    <w:rsid w:val="002F7818"/>
    <w:rsid w:val="00301CDA"/>
    <w:rsid w:val="003066D0"/>
    <w:rsid w:val="0031050C"/>
    <w:rsid w:val="00311401"/>
    <w:rsid w:val="00312CE3"/>
    <w:rsid w:val="00316579"/>
    <w:rsid w:val="00316993"/>
    <w:rsid w:val="003203D7"/>
    <w:rsid w:val="00320F86"/>
    <w:rsid w:val="00324171"/>
    <w:rsid w:val="00326C24"/>
    <w:rsid w:val="003313D0"/>
    <w:rsid w:val="00337F99"/>
    <w:rsid w:val="003410BD"/>
    <w:rsid w:val="0034115D"/>
    <w:rsid w:val="0034243C"/>
    <w:rsid w:val="0034307B"/>
    <w:rsid w:val="00345EB1"/>
    <w:rsid w:val="003469BB"/>
    <w:rsid w:val="00350CC4"/>
    <w:rsid w:val="00360E0D"/>
    <w:rsid w:val="0036357D"/>
    <w:rsid w:val="00364A34"/>
    <w:rsid w:val="0036594C"/>
    <w:rsid w:val="00367D19"/>
    <w:rsid w:val="00371BED"/>
    <w:rsid w:val="00375650"/>
    <w:rsid w:val="00384019"/>
    <w:rsid w:val="003854F1"/>
    <w:rsid w:val="00386F71"/>
    <w:rsid w:val="0039118E"/>
    <w:rsid w:val="00397F54"/>
    <w:rsid w:val="003A0D43"/>
    <w:rsid w:val="003B281B"/>
    <w:rsid w:val="003B2A4B"/>
    <w:rsid w:val="003C2B50"/>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D4F"/>
    <w:rsid w:val="00412A07"/>
    <w:rsid w:val="00413A60"/>
    <w:rsid w:val="00415B4E"/>
    <w:rsid w:val="0042103C"/>
    <w:rsid w:val="00421BF3"/>
    <w:rsid w:val="004230F7"/>
    <w:rsid w:val="004268BA"/>
    <w:rsid w:val="0043167E"/>
    <w:rsid w:val="004319C6"/>
    <w:rsid w:val="0043409A"/>
    <w:rsid w:val="00442DDA"/>
    <w:rsid w:val="00443A35"/>
    <w:rsid w:val="0044463F"/>
    <w:rsid w:val="00446255"/>
    <w:rsid w:val="00446B8E"/>
    <w:rsid w:val="00451935"/>
    <w:rsid w:val="00460ED0"/>
    <w:rsid w:val="00462BC7"/>
    <w:rsid w:val="00465651"/>
    <w:rsid w:val="00470CE7"/>
    <w:rsid w:val="00470F4F"/>
    <w:rsid w:val="00472482"/>
    <w:rsid w:val="00480DC7"/>
    <w:rsid w:val="004876F6"/>
    <w:rsid w:val="004917F2"/>
    <w:rsid w:val="0049236A"/>
    <w:rsid w:val="00492718"/>
    <w:rsid w:val="00495A88"/>
    <w:rsid w:val="004A26F1"/>
    <w:rsid w:val="004A355D"/>
    <w:rsid w:val="004A4970"/>
    <w:rsid w:val="004B2183"/>
    <w:rsid w:val="004B2A01"/>
    <w:rsid w:val="004B7316"/>
    <w:rsid w:val="004C3536"/>
    <w:rsid w:val="004D5370"/>
    <w:rsid w:val="004D7529"/>
    <w:rsid w:val="004D7BA3"/>
    <w:rsid w:val="004F4518"/>
    <w:rsid w:val="004F4C62"/>
    <w:rsid w:val="004F6DBB"/>
    <w:rsid w:val="00500749"/>
    <w:rsid w:val="00501433"/>
    <w:rsid w:val="005021CB"/>
    <w:rsid w:val="00511CC4"/>
    <w:rsid w:val="00513537"/>
    <w:rsid w:val="005218AA"/>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A6EF5"/>
    <w:rsid w:val="005B1F06"/>
    <w:rsid w:val="005B4662"/>
    <w:rsid w:val="005C0045"/>
    <w:rsid w:val="005C084E"/>
    <w:rsid w:val="005C4606"/>
    <w:rsid w:val="005C5AA3"/>
    <w:rsid w:val="005D0B0C"/>
    <w:rsid w:val="005E02B3"/>
    <w:rsid w:val="005E1E24"/>
    <w:rsid w:val="005E7616"/>
    <w:rsid w:val="005F37B8"/>
    <w:rsid w:val="0060596B"/>
    <w:rsid w:val="00606D97"/>
    <w:rsid w:val="00614E64"/>
    <w:rsid w:val="00617710"/>
    <w:rsid w:val="00617EE6"/>
    <w:rsid w:val="0062184C"/>
    <w:rsid w:val="00623724"/>
    <w:rsid w:val="00623810"/>
    <w:rsid w:val="006240B9"/>
    <w:rsid w:val="00624C5C"/>
    <w:rsid w:val="00627380"/>
    <w:rsid w:val="0062792F"/>
    <w:rsid w:val="00627BEA"/>
    <w:rsid w:val="006319DB"/>
    <w:rsid w:val="00635F0E"/>
    <w:rsid w:val="0064338E"/>
    <w:rsid w:val="00646097"/>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3A9C"/>
    <w:rsid w:val="00734E95"/>
    <w:rsid w:val="00736574"/>
    <w:rsid w:val="00736697"/>
    <w:rsid w:val="007367E0"/>
    <w:rsid w:val="00737215"/>
    <w:rsid w:val="00753526"/>
    <w:rsid w:val="00753529"/>
    <w:rsid w:val="00753A0D"/>
    <w:rsid w:val="00754905"/>
    <w:rsid w:val="00760038"/>
    <w:rsid w:val="00762EE0"/>
    <w:rsid w:val="00764C92"/>
    <w:rsid w:val="00765C41"/>
    <w:rsid w:val="00767EB7"/>
    <w:rsid w:val="00771100"/>
    <w:rsid w:val="007736DB"/>
    <w:rsid w:val="00774259"/>
    <w:rsid w:val="007759DD"/>
    <w:rsid w:val="00775AAF"/>
    <w:rsid w:val="007817DD"/>
    <w:rsid w:val="0078609F"/>
    <w:rsid w:val="00790698"/>
    <w:rsid w:val="007917BA"/>
    <w:rsid w:val="00792084"/>
    <w:rsid w:val="007A0C21"/>
    <w:rsid w:val="007A334E"/>
    <w:rsid w:val="007A5C6F"/>
    <w:rsid w:val="007C4DE2"/>
    <w:rsid w:val="007D4241"/>
    <w:rsid w:val="007D4317"/>
    <w:rsid w:val="007D4EA3"/>
    <w:rsid w:val="007F1CFF"/>
    <w:rsid w:val="007F5DD5"/>
    <w:rsid w:val="00821A1B"/>
    <w:rsid w:val="00821E28"/>
    <w:rsid w:val="008262E9"/>
    <w:rsid w:val="00827E69"/>
    <w:rsid w:val="00835C4D"/>
    <w:rsid w:val="00842102"/>
    <w:rsid w:val="00843F48"/>
    <w:rsid w:val="00851423"/>
    <w:rsid w:val="008569C6"/>
    <w:rsid w:val="00857848"/>
    <w:rsid w:val="008654B6"/>
    <w:rsid w:val="0087139C"/>
    <w:rsid w:val="00872403"/>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1BC3"/>
    <w:rsid w:val="008F589F"/>
    <w:rsid w:val="00904635"/>
    <w:rsid w:val="009060F7"/>
    <w:rsid w:val="00906238"/>
    <w:rsid w:val="00907EF9"/>
    <w:rsid w:val="00911231"/>
    <w:rsid w:val="00911BBC"/>
    <w:rsid w:val="0091295C"/>
    <w:rsid w:val="00913E21"/>
    <w:rsid w:val="00914502"/>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7D35"/>
    <w:rsid w:val="00971D93"/>
    <w:rsid w:val="00985BD2"/>
    <w:rsid w:val="00986D9B"/>
    <w:rsid w:val="009908A7"/>
    <w:rsid w:val="009918E6"/>
    <w:rsid w:val="0099586F"/>
    <w:rsid w:val="009A4EE3"/>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8DB"/>
    <w:rsid w:val="00B03AD8"/>
    <w:rsid w:val="00B03ADE"/>
    <w:rsid w:val="00B046D8"/>
    <w:rsid w:val="00B050C5"/>
    <w:rsid w:val="00B10835"/>
    <w:rsid w:val="00B10930"/>
    <w:rsid w:val="00B13F4C"/>
    <w:rsid w:val="00B15286"/>
    <w:rsid w:val="00B16219"/>
    <w:rsid w:val="00B16C59"/>
    <w:rsid w:val="00B17391"/>
    <w:rsid w:val="00B21286"/>
    <w:rsid w:val="00B21B26"/>
    <w:rsid w:val="00B3061F"/>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1B36"/>
    <w:rsid w:val="00BB38E7"/>
    <w:rsid w:val="00BB69DB"/>
    <w:rsid w:val="00BC322E"/>
    <w:rsid w:val="00BC44CD"/>
    <w:rsid w:val="00BC48A6"/>
    <w:rsid w:val="00BE318D"/>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87413"/>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47E02"/>
    <w:rsid w:val="00D51529"/>
    <w:rsid w:val="00D51AF6"/>
    <w:rsid w:val="00D76BFC"/>
    <w:rsid w:val="00D85218"/>
    <w:rsid w:val="00D915B1"/>
    <w:rsid w:val="00D93C43"/>
    <w:rsid w:val="00DA1865"/>
    <w:rsid w:val="00DA1BC4"/>
    <w:rsid w:val="00DA299D"/>
    <w:rsid w:val="00DA65C4"/>
    <w:rsid w:val="00DA6F57"/>
    <w:rsid w:val="00DC2F6E"/>
    <w:rsid w:val="00DC39B1"/>
    <w:rsid w:val="00DC4A08"/>
    <w:rsid w:val="00DC6902"/>
    <w:rsid w:val="00DE4447"/>
    <w:rsid w:val="00DE5DA2"/>
    <w:rsid w:val="00DE63C6"/>
    <w:rsid w:val="00DF0033"/>
    <w:rsid w:val="00DF0B08"/>
    <w:rsid w:val="00DF334F"/>
    <w:rsid w:val="00DF70D3"/>
    <w:rsid w:val="00E026BF"/>
    <w:rsid w:val="00E07B1B"/>
    <w:rsid w:val="00E11853"/>
    <w:rsid w:val="00E12329"/>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B41"/>
    <w:rsid w:val="00EA5BD4"/>
    <w:rsid w:val="00EA7564"/>
    <w:rsid w:val="00EB6714"/>
    <w:rsid w:val="00EC0A68"/>
    <w:rsid w:val="00EC3C32"/>
    <w:rsid w:val="00EC5006"/>
    <w:rsid w:val="00EC667B"/>
    <w:rsid w:val="00ED49C3"/>
    <w:rsid w:val="00ED6CE8"/>
    <w:rsid w:val="00ED7AA6"/>
    <w:rsid w:val="00EE2A56"/>
    <w:rsid w:val="00EE3818"/>
    <w:rsid w:val="00EE4EAF"/>
    <w:rsid w:val="00EE57D4"/>
    <w:rsid w:val="00F12F1C"/>
    <w:rsid w:val="00F1347E"/>
    <w:rsid w:val="00F14753"/>
    <w:rsid w:val="00F22264"/>
    <w:rsid w:val="00F2564D"/>
    <w:rsid w:val="00F25CC2"/>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11E7EDF"/>
    <w:rsid w:val="011EADFF"/>
    <w:rsid w:val="01BFC3A9"/>
    <w:rsid w:val="024801E3"/>
    <w:rsid w:val="0D97B2E8"/>
    <w:rsid w:val="118166DF"/>
    <w:rsid w:val="15C1663D"/>
    <w:rsid w:val="2747A0DF"/>
    <w:rsid w:val="2D9E3FC9"/>
    <w:rsid w:val="3920DD29"/>
    <w:rsid w:val="3AADDEEA"/>
    <w:rsid w:val="3E001343"/>
    <w:rsid w:val="3E135847"/>
    <w:rsid w:val="431E9488"/>
    <w:rsid w:val="4DEE2415"/>
    <w:rsid w:val="55B98A16"/>
    <w:rsid w:val="57A48D73"/>
    <w:rsid w:val="5AE06FA4"/>
    <w:rsid w:val="643613D1"/>
    <w:rsid w:val="647B2B65"/>
    <w:rsid w:val="66D231FE"/>
    <w:rsid w:val="6B2CF8ED"/>
    <w:rsid w:val="795FAC00"/>
    <w:rsid w:val="7C757143"/>
    <w:rsid w:val="7D1DDFFB"/>
    <w:rsid w:val="7D414C9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7F2D"/>
    <w:pPr>
      <w:spacing w:after="120" w:line="288" w:lineRule="auto"/>
      <w:ind w:right="868"/>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500749"/>
    <w:pPr>
      <w:numPr>
        <w:numId w:val="14"/>
      </w:numPr>
      <w:ind w:left="1661"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908A7"/>
    <w:pPr>
      <w:tabs>
        <w:tab w:val="right" w:leader="dot" w:pos="8779"/>
      </w:tabs>
      <w:spacing w:line="240" w:lineRule="auto"/>
      <w:ind w:left="99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9908A7"/>
    <w:pPr>
      <w:tabs>
        <w:tab w:val="right" w:leader="dot" w:pos="10132"/>
      </w:tabs>
      <w:ind w:left="993" w:right="1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0749"/>
    <w:pPr>
      <w:numPr>
        <w:numId w:val="15"/>
      </w:numPr>
      <w:ind w:left="1661"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329</Words>
  <Characters>2198</Characters>
  <Application>Microsoft Office Word</Application>
  <DocSecurity>0</DocSecurity>
  <Lines>18</Lines>
  <Paragraphs>5</Paragraphs>
  <ScaleCrop>false</ScaleCrop>
  <Manager/>
  <Company/>
  <LinksUpToDate>false</LinksUpToDate>
  <CharactersWithSpaces>2522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DVT- Utprovning av kompressionsstrumpa klass 2 </dc:title>
  <dc:subject/>
  <dc:creator/>
  <keywords/>
  <lastModifiedBy/>
  <revision>4</revision>
  <dcterms:created xsi:type="dcterms:W3CDTF">2022-04-19T05:13:00.0000000Z</dcterms:created>
  <dcterms:modified xsi:type="dcterms:W3CDTF">2024-11-06T07:42:00.0000000Z</dcterms:modified>
</coreProperties>
</file>