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4CD473" w14:textId="77777777" w:rsidR="00CF6BB5" w:rsidRDefault="00CF6BB5" w:rsidP="2B100FCC">
      <w:pPr>
        <w:spacing w:after="288" w:line="257" w:lineRule="auto"/>
        <w:rPr>
          <w:rFonts w:ascii="Calibri" w:eastAsia="Calibri" w:hAnsi="Calibri" w:cs="Calibri"/>
          <w:color w:val="000000" w:themeColor="text2"/>
          <w:sz w:val="48"/>
          <w:szCs w:val="48"/>
        </w:rPr>
      </w:pPr>
    </w:p>
    <w:p w14:paraId="1E65B451" w14:textId="4BA8124E" w:rsidR="009024B5" w:rsidRPr="006E2BA6" w:rsidRDefault="612D8560" w:rsidP="007C22FF">
      <w:pPr>
        <w:pStyle w:val="Rubrik1"/>
      </w:pPr>
      <w:r w:rsidRPr="006E2BA6">
        <w:t>Läkemedelshantering</w:t>
      </w:r>
      <w:r w:rsidR="00DB1FB5" w:rsidRPr="006E2BA6">
        <w:t xml:space="preserve">, lokala tillägg </w:t>
      </w:r>
      <w:proofErr w:type="spellStart"/>
      <w:r w:rsidR="00823156">
        <w:t>a</w:t>
      </w:r>
      <w:r w:rsidRPr="006E2BA6">
        <w:t>vd</w:t>
      </w:r>
      <w:proofErr w:type="spellEnd"/>
      <w:r w:rsidR="00DB1FB5" w:rsidRPr="006E2BA6">
        <w:t xml:space="preserve"> </w:t>
      </w:r>
      <w:r w:rsidRPr="006E2BA6">
        <w:t>19/32</w:t>
      </w:r>
    </w:p>
    <w:p w14:paraId="7B3A37D4" w14:textId="77777777" w:rsidR="006E2BA6" w:rsidRDefault="612D8560" w:rsidP="007C22FF">
      <w:pPr>
        <w:pStyle w:val="Rubrik2"/>
      </w:pPr>
      <w:r w:rsidRPr="006E2BA6">
        <w:t>Denna rutin gäller för</w:t>
      </w:r>
    </w:p>
    <w:p w14:paraId="56A34854" w14:textId="3EC7EA51" w:rsidR="009024B5" w:rsidRPr="006E2BA6" w:rsidRDefault="612D8560" w:rsidP="007C22FF">
      <w:r w:rsidRPr="006E2BA6">
        <w:t>Avdelning 19/32 medicin- och lungavdelning,</w:t>
      </w:r>
      <w:r w:rsidR="00430925" w:rsidRPr="006E2BA6">
        <w:t xml:space="preserve"> </w:t>
      </w:r>
      <w:r w:rsidRPr="006E2BA6">
        <w:t>Verksamhet</w:t>
      </w:r>
      <w:r w:rsidR="4E1494F4" w:rsidRPr="006E2BA6">
        <w:t>sområde</w:t>
      </w:r>
      <w:r w:rsidRPr="006E2BA6">
        <w:t xml:space="preserve"> Akutmedicin och geriatrik </w:t>
      </w:r>
      <w:r w:rsidR="2F955898" w:rsidRPr="006E2BA6">
        <w:t>SU/</w:t>
      </w:r>
      <w:r w:rsidRPr="006E2BA6">
        <w:t xml:space="preserve">Sahlgrenska  </w:t>
      </w:r>
    </w:p>
    <w:p w14:paraId="0B7C0181" w14:textId="4FF29BC0" w:rsidR="009024B5" w:rsidRPr="007D6B5B" w:rsidRDefault="612D8560" w:rsidP="007C22FF">
      <w:pPr>
        <w:pStyle w:val="Rubrik2"/>
      </w:pPr>
      <w:r w:rsidRPr="007D6B5B">
        <w:t xml:space="preserve">Syfte </w:t>
      </w:r>
    </w:p>
    <w:p w14:paraId="714F2A31" w14:textId="2B28275C" w:rsidR="0061757A" w:rsidRPr="007D6B5B" w:rsidRDefault="0061757A" w:rsidP="007C22FF">
      <w:r w:rsidRPr="007D6B5B">
        <w:t xml:space="preserve">Rutinen syftar till att </w:t>
      </w:r>
      <w:r w:rsidR="00794AF6" w:rsidRPr="007D6B5B">
        <w:t xml:space="preserve">förtydliga läkemedelsansvar och </w:t>
      </w:r>
      <w:r w:rsidR="007D6B5B">
        <w:t>l</w:t>
      </w:r>
      <w:r w:rsidR="00794AF6" w:rsidRPr="007D6B5B">
        <w:t xml:space="preserve">äkemedelshantering på avdelning 19/32 samt att </w:t>
      </w:r>
      <w:r w:rsidRPr="007D6B5B">
        <w:t xml:space="preserve">säkerställa att läkemedelshanteringen på avdelning 19/32 sker enligt gällande författningar och i enlighet med regionala instruktioner och SU övergripande rutin. </w:t>
      </w:r>
      <w:r w:rsidR="00F357B5" w:rsidRPr="007D6B5B">
        <w:t>Denna rutin är ett komplement till de gemensamma rutinerna och ska läsas ihop</w:t>
      </w:r>
      <w:r w:rsidR="005B31A3" w:rsidRPr="007D6B5B">
        <w:t>.</w:t>
      </w:r>
    </w:p>
    <w:p w14:paraId="3B0B4BF3" w14:textId="0660CDB4" w:rsidR="00E12970" w:rsidRDefault="00823156" w:rsidP="007C22FF">
      <w:hyperlink r:id="rId12" w:history="1">
        <w:r w:rsidR="00E12970">
          <w:rPr>
            <w:rStyle w:val="Hyperlnk"/>
          </w:rPr>
          <w:t>Regional rutin för läkemedelshantering i Västra Götalandsregionen.pdf (vgregion.se)</w:t>
        </w:r>
      </w:hyperlink>
    </w:p>
    <w:p w14:paraId="02EBBFB2" w14:textId="41ECF8A3" w:rsidR="002B12A0" w:rsidRDefault="00823156" w:rsidP="007C22FF">
      <w:hyperlink r:id="rId13" w:history="1">
        <w:r w:rsidR="007B3991">
          <w:rPr>
            <w:rStyle w:val="Hyperlnk"/>
          </w:rPr>
          <w:t>Läkemedelshantering SU-övergripande (vgregion.se)</w:t>
        </w:r>
      </w:hyperlink>
    </w:p>
    <w:p w14:paraId="1B813D5D" w14:textId="3FFEDA81" w:rsidR="009024B5" w:rsidRPr="007D6B5B" w:rsidRDefault="612D8560" w:rsidP="007C22FF">
      <w:pPr>
        <w:pStyle w:val="Rubrik2"/>
      </w:pPr>
      <w:r w:rsidRPr="007D6B5B">
        <w:t xml:space="preserve">Ansvar </w:t>
      </w:r>
    </w:p>
    <w:p w14:paraId="4B0619EB" w14:textId="7EBE92E0" w:rsidR="009024B5" w:rsidRDefault="612D8560" w:rsidP="007C22FF">
      <w:r w:rsidRPr="00693753">
        <w:t>All personal som hanterar, beställer och ordinerar läkemedel. Vårdenhetschef på enheten är ansvarig för att rutinen är känd och följs. Den vårdpersonal som utför arbetet är själv ansvarig för att utföra arbetsuppgifterna enligt följande rutin.</w:t>
      </w:r>
    </w:p>
    <w:p w14:paraId="0257315A" w14:textId="77777777" w:rsidR="001D73E1" w:rsidRDefault="612D8560" w:rsidP="007C22FF">
      <w:pPr>
        <w:pStyle w:val="Rubrik3"/>
      </w:pPr>
      <w:r w:rsidRPr="00693753">
        <w:t>Kapitel 1. Ansvar</w:t>
      </w:r>
    </w:p>
    <w:p w14:paraId="4565B3FF" w14:textId="292EE083" w:rsidR="009024B5" w:rsidRPr="00693753" w:rsidRDefault="612D8560" w:rsidP="007C22FF">
      <w:r w:rsidRPr="00693753">
        <w:t>Ifyllda och signerade ansvarsbeskrivningar förvaras</w:t>
      </w:r>
      <w:r w:rsidRPr="00693753">
        <w:rPr>
          <w:rFonts w:eastAsia="Arial" w:cs="Arial"/>
          <w:i/>
          <w:iCs/>
        </w:rPr>
        <w:t xml:space="preserve"> </w:t>
      </w:r>
      <w:r w:rsidRPr="00693753">
        <w:t xml:space="preserve">i pärmen ”Läkemedelshantering Avd. 19/32” i läkemedelsrummet. </w:t>
      </w:r>
    </w:p>
    <w:p w14:paraId="715EE810" w14:textId="24869E38" w:rsidR="009024B5" w:rsidRPr="007C22FF" w:rsidRDefault="612D8560" w:rsidP="007C22FF">
      <w:pPr>
        <w:pStyle w:val="Punktlista"/>
      </w:pPr>
      <w:r w:rsidRPr="007C22FF">
        <w:t>mall 2: Ansvarsbeskrivning läkemedelsansvarig läkare</w:t>
      </w:r>
    </w:p>
    <w:p w14:paraId="452B4F05" w14:textId="53EF6AD2" w:rsidR="002B0EDA" w:rsidRPr="007C22FF" w:rsidRDefault="00803B7C" w:rsidP="007C22FF">
      <w:pPr>
        <w:pStyle w:val="Punktlista"/>
      </w:pPr>
      <w:proofErr w:type="gramStart"/>
      <w:r w:rsidRPr="007C22FF">
        <w:t>2</w:t>
      </w:r>
      <w:r w:rsidR="2AC8BF6E" w:rsidRPr="007C22FF">
        <w:t xml:space="preserve"> </w:t>
      </w:r>
      <w:proofErr w:type="spellStart"/>
      <w:r w:rsidR="612D8560" w:rsidRPr="007C22FF">
        <w:t>st</w:t>
      </w:r>
      <w:proofErr w:type="spellEnd"/>
      <w:proofErr w:type="gramEnd"/>
      <w:r w:rsidR="612D8560" w:rsidRPr="007C22FF">
        <w:t xml:space="preserve"> vårdenhetsöverläkare (VÖL) på avd. 19/32: </w:t>
      </w:r>
    </w:p>
    <w:p w14:paraId="3C49ABC9" w14:textId="031FDE08" w:rsidR="009024B5" w:rsidRPr="007C22FF" w:rsidRDefault="612D8560" w:rsidP="007C22FF">
      <w:pPr>
        <w:pStyle w:val="Punktlista"/>
      </w:pPr>
      <w:r w:rsidRPr="007C22FF">
        <w:lastRenderedPageBreak/>
        <w:t>VÖL Medicin och VÖL Lungmedicin</w:t>
      </w:r>
    </w:p>
    <w:p w14:paraId="11FF3EF1" w14:textId="4EDE2D47" w:rsidR="009024B5" w:rsidRPr="007C22FF" w:rsidRDefault="612D8560" w:rsidP="007C22FF">
      <w:pPr>
        <w:pStyle w:val="Punktlista"/>
      </w:pPr>
      <w:r w:rsidRPr="007C22FF">
        <w:t xml:space="preserve">mall 3: Ansvarsbeskrivning vårdenhetschef/enhetschef </w:t>
      </w:r>
    </w:p>
    <w:p w14:paraId="34BBC749" w14:textId="7653119B" w:rsidR="009024B5" w:rsidRPr="007C22FF" w:rsidRDefault="612D8560" w:rsidP="007C22FF">
      <w:pPr>
        <w:pStyle w:val="Punktlista"/>
      </w:pPr>
      <w:r w:rsidRPr="007C22FF">
        <w:t>mall 4: Ansvarsbeskrivning läkemedelsansvarig sjuksköterska</w:t>
      </w:r>
    </w:p>
    <w:p w14:paraId="25C41A86" w14:textId="4120E48B" w:rsidR="009024B5" w:rsidRPr="007C22FF" w:rsidRDefault="612D8560" w:rsidP="007C22FF">
      <w:pPr>
        <w:pStyle w:val="Punktlista"/>
      </w:pPr>
      <w:r w:rsidRPr="007C22FF">
        <w:t>mall 5: Ansvarsbeskrivning narkotikaansvarig sjuksköterska</w:t>
      </w:r>
    </w:p>
    <w:p w14:paraId="46B35E4B" w14:textId="1E2B86C7" w:rsidR="009024B5" w:rsidRPr="007C22FF" w:rsidRDefault="612D8560" w:rsidP="007C22FF">
      <w:pPr>
        <w:pStyle w:val="Punktlista"/>
      </w:pPr>
      <w:r w:rsidRPr="007C22FF">
        <w:t>mall 13: Ansvarsbeskrivning gasansvarig (medicinsk gas på flaska)</w:t>
      </w:r>
    </w:p>
    <w:p w14:paraId="48B4C3DC" w14:textId="14DF64F7" w:rsidR="009024B5" w:rsidRPr="007C22FF" w:rsidRDefault="612D8560" w:rsidP="007C22FF">
      <w:pPr>
        <w:pStyle w:val="Punktlista"/>
      </w:pPr>
      <w:r w:rsidRPr="007C22FF">
        <w:t xml:space="preserve">Ansvarsbeskrivning för farmaceut på vårdavdelning </w:t>
      </w:r>
    </w:p>
    <w:p w14:paraId="60010B4C" w14:textId="4CD4DBE7" w:rsidR="009024B5" w:rsidRPr="007C22FF" w:rsidRDefault="612D8560" w:rsidP="007C22FF">
      <w:pPr>
        <w:pStyle w:val="Punktlista"/>
      </w:pPr>
      <w:r w:rsidRPr="007C22FF">
        <w:t xml:space="preserve">mall 11: Signaturlista. Aktuell lista förvaras: i pärmen ”Läkemedelshantering Avd. 19/32” på läkemedelsrum. </w:t>
      </w:r>
    </w:p>
    <w:p w14:paraId="7F7DB43C" w14:textId="4B814B4A" w:rsidR="000E69C2" w:rsidRPr="008B6F61" w:rsidRDefault="000E69C2" w:rsidP="007C22FF">
      <w:r w:rsidRPr="008B6F61">
        <w:t>Vid förändringar som innebär byte av vårdenhetschef eller läkemedelsansvarig</w:t>
      </w:r>
      <w:r w:rsidR="000C10FC" w:rsidRPr="008B6F61">
        <w:t xml:space="preserve"> </w:t>
      </w:r>
      <w:r w:rsidRPr="008B6F61">
        <w:t>sjuksköterska/-or ska Sjuk</w:t>
      </w:r>
      <w:r w:rsidR="00D83EE9" w:rsidRPr="008B6F61">
        <w:t>vårds</w:t>
      </w:r>
      <w:r w:rsidRPr="008B6F61">
        <w:t>apoteket meddelas för uppdatering av kontaktlista. Det görs enklast via mejl till:</w:t>
      </w:r>
      <w:r w:rsidR="00D83EE9" w:rsidRPr="008B6F61">
        <w:t xml:space="preserve"> </w:t>
      </w:r>
      <w:hyperlink r:id="rId14">
        <w:r w:rsidR="0020102F" w:rsidRPr="008B6F61">
          <w:rPr>
            <w:rStyle w:val="Hyperlnk"/>
            <w:rFonts w:ascii="Georgia" w:hAnsi="Georgia"/>
          </w:rPr>
          <w:t>sjukvardsapotek.vgrsu@vgregion.se</w:t>
        </w:r>
      </w:hyperlink>
      <w:r w:rsidR="0020102F" w:rsidRPr="008B6F61">
        <w:t xml:space="preserve"> </w:t>
      </w:r>
    </w:p>
    <w:p w14:paraId="60C0CDF3" w14:textId="7E02C7B0" w:rsidR="009024B5" w:rsidRPr="008B6F61" w:rsidRDefault="612D8560" w:rsidP="007C22FF">
      <w:pPr>
        <w:pStyle w:val="Rubrik3"/>
      </w:pPr>
      <w:r w:rsidRPr="2B100FCC">
        <w:t xml:space="preserve"> </w:t>
      </w:r>
      <w:r w:rsidRPr="008B6F61">
        <w:t>Kapitel 2. Ordination</w:t>
      </w:r>
    </w:p>
    <w:p w14:paraId="6C9EFD30" w14:textId="2F5CA7A1" w:rsidR="009024B5" w:rsidRPr="007C22FF" w:rsidRDefault="612D8560" w:rsidP="007C22FF">
      <w:pPr>
        <w:pStyle w:val="Punktlista"/>
      </w:pPr>
      <w:r w:rsidRPr="007C22FF">
        <w:t>Ordinationssystem, förutom Melior, som används är: endast Melior används.</w:t>
      </w:r>
    </w:p>
    <w:p w14:paraId="7DD35D8F" w14:textId="214D201E" w:rsidR="009024B5" w:rsidRPr="007C22FF" w:rsidRDefault="612D8560" w:rsidP="007C22FF">
      <w:pPr>
        <w:pStyle w:val="Punktlista"/>
      </w:pPr>
      <w:r w:rsidRPr="007C22FF">
        <w:t>Dessa ordinationssystem finns: ej aktuellt.</w:t>
      </w:r>
    </w:p>
    <w:p w14:paraId="071BFD3A" w14:textId="75CEC935" w:rsidR="009024B5" w:rsidRPr="007C22FF" w:rsidRDefault="612D8560" w:rsidP="007C22FF">
      <w:pPr>
        <w:pStyle w:val="Punktlista"/>
      </w:pPr>
      <w:r w:rsidRPr="007C22FF">
        <w:t>I patientjournal framgår om det finns ordinationer i andra system.</w:t>
      </w:r>
    </w:p>
    <w:p w14:paraId="25808759" w14:textId="2A050915" w:rsidR="009024B5" w:rsidRPr="007C22FF" w:rsidRDefault="612D8560" w:rsidP="007C22FF">
      <w:pPr>
        <w:pStyle w:val="Punktlista"/>
      </w:pPr>
      <w:r w:rsidRPr="007C22FF">
        <w:t xml:space="preserve">mall 7: Ordination enligt generella direktiv. Fastställt original förvaras: i pärmen ”Läkemedelshantering Avd. 19/32” på läkemedelsrum. </w:t>
      </w:r>
    </w:p>
    <w:p w14:paraId="3E5CC002" w14:textId="3B842B39" w:rsidR="009024B5" w:rsidRPr="007C22FF" w:rsidRDefault="612D8560" w:rsidP="007C22FF">
      <w:pPr>
        <w:pStyle w:val="Punktlista"/>
      </w:pPr>
      <w:r w:rsidRPr="007C22FF">
        <w:t xml:space="preserve">Uppdatering av listan med ordinationer enligt generella direktiv i Melior görs enligt följande: För att föra över ändringar av generella ordinationer till Melior fyller man i en blankett på intranätet under rubriken Ansökningar. När den är ifylld i enlighet med fastställt original mejlas ansökan till </w:t>
      </w:r>
      <w:hyperlink r:id="rId15">
        <w:r w:rsidRPr="007C22FF">
          <w:rPr>
            <w:rStyle w:val="Hyperlnk"/>
            <w:color w:val="auto"/>
            <w:u w:val="none"/>
          </w:rPr>
          <w:t>su-epj.lakemedel@vgregion.se</w:t>
        </w:r>
      </w:hyperlink>
      <w:r w:rsidRPr="007C22FF">
        <w:t xml:space="preserve">. När ändringar blivit gjorda i Melior kontrolleras de av läkemedelsansvarig läkare som sedan signerar på det fastställda originalet att kontrollen är gjord. </w:t>
      </w:r>
    </w:p>
    <w:p w14:paraId="6C8F200B" w14:textId="03C23256" w:rsidR="009024B5" w:rsidRPr="007C22FF" w:rsidRDefault="612D8560" w:rsidP="007C22FF">
      <w:pPr>
        <w:pStyle w:val="Punktlista"/>
      </w:pPr>
      <w:r w:rsidRPr="007C22FF">
        <w:t xml:space="preserve">Generellt direktiv att vaccinera vårdpersonal mot säsongsinfluensa, fastställt original förvaras: i pärmen ”Vaccination” på vårdenhetschefs kontor. </w:t>
      </w:r>
    </w:p>
    <w:p w14:paraId="003E2849" w14:textId="5E63584D" w:rsidR="612D8560" w:rsidRPr="007C22FF" w:rsidRDefault="612D8560" w:rsidP="007C22FF">
      <w:pPr>
        <w:pStyle w:val="Punktlista"/>
      </w:pPr>
      <w:r w:rsidRPr="007C22FF">
        <w:t>Kopia på dokument över personligt uppdrag för sjuksköterskor som får dosjustera läkemedel, förvaras: ej aktuellt.</w:t>
      </w:r>
    </w:p>
    <w:p w14:paraId="14FF7BF0" w14:textId="3021D02C" w:rsidR="612D8560" w:rsidRPr="007C22FF" w:rsidRDefault="612D8560" w:rsidP="007C22FF">
      <w:pPr>
        <w:pStyle w:val="Punktlista"/>
      </w:pPr>
      <w:r w:rsidRPr="007C22FF">
        <w:t>Lokalt tillägg över läkemedel som får dosjusteras av sjuksköterska, förvaras: ej aktuellt.</w:t>
      </w:r>
    </w:p>
    <w:p w14:paraId="4B957837" w14:textId="56B1BDF2" w:rsidR="009024B5" w:rsidRPr="007C22FF" w:rsidRDefault="6E5B99F7" w:rsidP="007C22FF">
      <w:pPr>
        <w:pStyle w:val="Punktlista"/>
      </w:pPr>
      <w:r w:rsidRPr="007C22FF">
        <w:t>Avvikelser gällande o</w:t>
      </w:r>
      <w:r w:rsidR="5ED83792" w:rsidRPr="007C22FF">
        <w:t xml:space="preserve">fullständiga ordinationer skall rapporteras i </w:t>
      </w:r>
      <w:proofErr w:type="spellStart"/>
      <w:r w:rsidR="5ED83792" w:rsidRPr="007C22FF">
        <w:t>MedControl</w:t>
      </w:r>
      <w:proofErr w:type="spellEnd"/>
      <w:r w:rsidR="5ED83792" w:rsidRPr="007C22FF">
        <w:t xml:space="preserve"> P</w:t>
      </w:r>
      <w:r w:rsidR="0D36AADA" w:rsidRPr="007C22FF">
        <w:t>RO</w:t>
      </w:r>
      <w:r w:rsidR="02C02CB9" w:rsidRPr="007C22FF">
        <w:t xml:space="preserve">. </w:t>
      </w:r>
      <w:r w:rsidR="0126A843" w:rsidRPr="007C22FF">
        <w:t xml:space="preserve">Upptäckta avvikelser noteras </w:t>
      </w:r>
      <w:r w:rsidR="03D7CC5C" w:rsidRPr="007C22FF">
        <w:t xml:space="preserve">av sjuksköterska </w:t>
      </w:r>
      <w:r w:rsidR="0126A843" w:rsidRPr="007C22FF">
        <w:t>på lista</w:t>
      </w:r>
      <w:r w:rsidR="248559C3" w:rsidRPr="007C22FF">
        <w:t xml:space="preserve"> (“</w:t>
      </w:r>
      <w:r w:rsidR="7C6BFFFA" w:rsidRPr="007C22FF">
        <w:t>Ofullständiga ordinationer avdelning 19/32”</w:t>
      </w:r>
      <w:r w:rsidR="19D88D95" w:rsidRPr="007C22FF">
        <w:t>)</w:t>
      </w:r>
      <w:r w:rsidR="0126A843" w:rsidRPr="007C22FF">
        <w:t xml:space="preserve"> i </w:t>
      </w:r>
      <w:r w:rsidR="0126A843" w:rsidRPr="007C22FF">
        <w:lastRenderedPageBreak/>
        <w:t>läkemedelsrummet och rapporteras</w:t>
      </w:r>
      <w:r w:rsidR="7902D05C" w:rsidRPr="007C22FF">
        <w:t xml:space="preserve"> </w:t>
      </w:r>
      <w:r w:rsidR="485F15CF" w:rsidRPr="007C22FF">
        <w:t>samlat</w:t>
      </w:r>
      <w:r w:rsidR="0126A843" w:rsidRPr="007C22FF">
        <w:t xml:space="preserve"> </w:t>
      </w:r>
      <w:r w:rsidR="16FA2827" w:rsidRPr="007C22FF">
        <w:t xml:space="preserve">månadsvis </w:t>
      </w:r>
      <w:r w:rsidR="0126A843" w:rsidRPr="007C22FF">
        <w:t xml:space="preserve">i </w:t>
      </w:r>
      <w:proofErr w:type="spellStart"/>
      <w:r w:rsidR="0126A843" w:rsidRPr="007C22FF">
        <w:t>MedControl</w:t>
      </w:r>
      <w:proofErr w:type="spellEnd"/>
      <w:r w:rsidR="0126A843" w:rsidRPr="007C22FF">
        <w:t xml:space="preserve"> P</w:t>
      </w:r>
      <w:r w:rsidR="09D8482D" w:rsidRPr="007C22FF">
        <w:t>RO</w:t>
      </w:r>
      <w:r w:rsidR="0DEB9540" w:rsidRPr="007C22FF">
        <w:t xml:space="preserve"> av farmaceut eller LMA-sjuksköterska.</w:t>
      </w:r>
    </w:p>
    <w:p w14:paraId="5A38C999" w14:textId="50E264F5" w:rsidR="009024B5" w:rsidRPr="008B6F61" w:rsidRDefault="612D8560" w:rsidP="007C22FF">
      <w:pPr>
        <w:pStyle w:val="Rubrik3"/>
      </w:pPr>
      <w:r w:rsidRPr="008B6F61">
        <w:t>Kapitel 3. Beställning av läkemedel</w:t>
      </w:r>
    </w:p>
    <w:p w14:paraId="4DAC9E91" w14:textId="59BAC28D" w:rsidR="009024B5" w:rsidRPr="007C22FF" w:rsidRDefault="612D8560" w:rsidP="007C22FF">
      <w:pPr>
        <w:pStyle w:val="Punktlista"/>
      </w:pPr>
      <w:r w:rsidRPr="007C22FF">
        <w:t>mall 12: Lista över behöriga beställare av läkemedel förvaras: i pärmen ”Läkemedelshantering Avd. 19/32” på läkemedelsrum.</w:t>
      </w:r>
    </w:p>
    <w:p w14:paraId="16A1092D" w14:textId="18B30861" w:rsidR="009024B5" w:rsidRPr="007C22FF" w:rsidRDefault="612D8560" w:rsidP="007C22FF">
      <w:pPr>
        <w:pStyle w:val="Punktlista"/>
      </w:pPr>
      <w:r w:rsidRPr="007C22FF">
        <w:t>Fastställd PNL-lista förvaras: i pärmen ”Läkemedelshantering Avd. 19/32” samt i ”</w:t>
      </w:r>
      <w:proofErr w:type="spellStart"/>
      <w:r w:rsidRPr="007C22FF">
        <w:t>blädderställ</w:t>
      </w:r>
      <w:proofErr w:type="spellEnd"/>
      <w:r w:rsidRPr="007C22FF">
        <w:t>” på läkemedelsrum.</w:t>
      </w:r>
    </w:p>
    <w:p w14:paraId="6B2CD453" w14:textId="089C5016" w:rsidR="009024B5" w:rsidRPr="007C22FF" w:rsidRDefault="612D8560" w:rsidP="007C22FF">
      <w:pPr>
        <w:pStyle w:val="Punktlista"/>
      </w:pPr>
      <w:r w:rsidRPr="007C22FF">
        <w:t>Fastställd vätskevagnslista förvaras: i pärmen ”Läkemedelshantering Avd. 19/32”.</w:t>
      </w:r>
    </w:p>
    <w:p w14:paraId="577367BD" w14:textId="48C8AE12" w:rsidR="009024B5" w:rsidRPr="007C22FF" w:rsidRDefault="612D8560" w:rsidP="007C22FF">
      <w:pPr>
        <w:pStyle w:val="Punktlista"/>
      </w:pPr>
      <w:r w:rsidRPr="007C22FF">
        <w:t>Enhetens beställningsdag/-ar: måndagar och torsdagar (stopptid 9:30).</w:t>
      </w:r>
    </w:p>
    <w:p w14:paraId="7F71BFE1" w14:textId="3FEB84ED" w:rsidR="009024B5" w:rsidRPr="007C22FF" w:rsidRDefault="612D8560" w:rsidP="007C22FF">
      <w:pPr>
        <w:pStyle w:val="Punktlista"/>
      </w:pPr>
      <w:r w:rsidRPr="007C22FF">
        <w:t xml:space="preserve">Kundnummer hos RGL: </w:t>
      </w:r>
      <w:proofErr w:type="gramStart"/>
      <w:r w:rsidRPr="007C22FF">
        <w:t>40004406310</w:t>
      </w:r>
      <w:proofErr w:type="gramEnd"/>
    </w:p>
    <w:p w14:paraId="6FA17EDC" w14:textId="35BB8F31" w:rsidR="009024B5" w:rsidRPr="007C22FF" w:rsidRDefault="612D8560" w:rsidP="007C22FF">
      <w:pPr>
        <w:pStyle w:val="Punktlista"/>
      </w:pPr>
      <w:r w:rsidRPr="007C22FF">
        <w:t xml:space="preserve">Mottagning av läkemedelsleverans görs på följande sätt: Farmaceut eller Sjuksköterska tar emot, signerar och ställer in i läkemedelsrummet. Farmaceut packar upp och gör inleverans i Hamlet. Då farmaceut ej är i tjänst utförs uppackning och inleverans av sjuksköterska på avdelningen. OBS! Kylvaror prioriteras. Narkotika journalförs vid inleverans och följesedlar med narkotika sparas i pärm ”RGL följesedlar Narkotika” på läkemedelsrum. </w:t>
      </w:r>
    </w:p>
    <w:p w14:paraId="4714EEF3" w14:textId="2DE225D6" w:rsidR="009024B5" w:rsidRPr="007C22FF" w:rsidRDefault="612D8560" w:rsidP="007C22FF">
      <w:pPr>
        <w:pStyle w:val="Punktlista"/>
      </w:pPr>
      <w:r w:rsidRPr="007C22FF">
        <w:t>Lungmedicin:</w:t>
      </w:r>
      <w:r w:rsidR="706E0408" w:rsidRPr="007C22FF">
        <w:t xml:space="preserve"> “</w:t>
      </w:r>
      <w:proofErr w:type="spellStart"/>
      <w:r w:rsidRPr="007C22FF">
        <w:t>Homepumps</w:t>
      </w:r>
      <w:proofErr w:type="spellEnd"/>
      <w:r w:rsidR="275D2EF2" w:rsidRPr="007C22FF">
        <w:t>”</w:t>
      </w:r>
      <w:r w:rsidRPr="007C22FF">
        <w:t xml:space="preserve">-Beställning 19/32 - Antibiotika i </w:t>
      </w:r>
      <w:proofErr w:type="spellStart"/>
      <w:r w:rsidR="6ECE6A69" w:rsidRPr="007C22FF">
        <w:t>E</w:t>
      </w:r>
      <w:r w:rsidRPr="007C22FF">
        <w:t>lastomerisk</w:t>
      </w:r>
      <w:proofErr w:type="spellEnd"/>
      <w:r w:rsidRPr="007C22FF">
        <w:t xml:space="preserve"> pump för intravenös antibiotika-behandling i hemmet.</w:t>
      </w:r>
    </w:p>
    <w:p w14:paraId="792243DC" w14:textId="23A42FB8" w:rsidR="009024B5" w:rsidRPr="007C22FF" w:rsidRDefault="612D8560" w:rsidP="007C22FF">
      <w:pPr>
        <w:pStyle w:val="Punktlista"/>
      </w:pPr>
      <w:r w:rsidRPr="007C22FF">
        <w:t xml:space="preserve">Ta hjälp av Instruktion beställning antibiotika till Lungmottagningen/ Avd.19 och 32 Sahlgrenska. </w:t>
      </w:r>
      <w:r w:rsidR="008542C0" w:rsidRPr="007C22FF">
        <w:t xml:space="preserve">Instruktion och Beställningsblankett finns i plastficka på fönsternisch samt </w:t>
      </w:r>
      <w:r w:rsidR="008542C0" w:rsidRPr="007C22FF">
        <w:rPr>
          <w:rStyle w:val="normaltextrun"/>
        </w:rPr>
        <w:t>i pärmen ”Läkemedelshantering Avd. 19/32” på läkemedelsrum</w:t>
      </w:r>
      <w:r w:rsidR="008542C0" w:rsidRPr="007C22FF">
        <w:t>.</w:t>
      </w:r>
      <w:r w:rsidR="00F802D8" w:rsidRPr="007C22FF">
        <w:t xml:space="preserve"> </w:t>
      </w:r>
      <w:r w:rsidRPr="007C22FF">
        <w:t xml:space="preserve">Beställning av </w:t>
      </w:r>
      <w:proofErr w:type="spellStart"/>
      <w:r w:rsidR="0D8C62D3" w:rsidRPr="007C22FF">
        <w:t>Elastomerisk</w:t>
      </w:r>
      <w:proofErr w:type="spellEnd"/>
      <w:r w:rsidR="0D8C62D3" w:rsidRPr="007C22FF">
        <w:t xml:space="preserve"> pump (</w:t>
      </w:r>
      <w:proofErr w:type="spellStart"/>
      <w:r w:rsidRPr="007C22FF">
        <w:t>Homepumps</w:t>
      </w:r>
      <w:proofErr w:type="spellEnd"/>
      <w:r w:rsidR="57532BEA" w:rsidRPr="007C22FF">
        <w:t>/</w:t>
      </w:r>
      <w:r w:rsidR="13443B72" w:rsidRPr="007C22FF">
        <w:t>Baxter pump Intermate)</w:t>
      </w:r>
      <w:r w:rsidRPr="007C22FF">
        <w:t xml:space="preserve"> görs via fax till Beredningsenheten, ifylld ”Beställningsblankett Antibiotika Avd.19 och 32” faxas till: 031–190079. För leverans till avdelning samma dag skall beställningen vara faxad senast kl.10, men gärna så tidigt som möjligt.</w:t>
      </w:r>
    </w:p>
    <w:p w14:paraId="60E60864" w14:textId="3A060B05" w:rsidR="007D2A12" w:rsidRPr="007C22FF" w:rsidRDefault="612D8560" w:rsidP="007C22FF">
      <w:pPr>
        <w:pStyle w:val="Punktlista"/>
      </w:pPr>
      <w:r w:rsidRPr="007C22FF">
        <w:t>Signerad överenskommelse för Farmaceut på vårdavdelning</w:t>
      </w:r>
      <w:r w:rsidR="007D2A12" w:rsidRPr="007C22FF">
        <w:t xml:space="preserve">: förvaras på vårdenhetschefs kontor. </w:t>
      </w:r>
      <w:r w:rsidRPr="007C22FF">
        <w:t xml:space="preserve"> </w:t>
      </w:r>
    </w:p>
    <w:p w14:paraId="7F54B28D" w14:textId="09117889" w:rsidR="009024B5" w:rsidRPr="00FA794F" w:rsidRDefault="007D2A12" w:rsidP="007C22FF">
      <w:r w:rsidRPr="008A77B3">
        <w:t xml:space="preserve">Signerad överenskommelse för </w:t>
      </w:r>
      <w:proofErr w:type="spellStart"/>
      <w:r w:rsidR="612D8560" w:rsidRPr="008A77B3">
        <w:t>Vätskevagn</w:t>
      </w:r>
      <w:proofErr w:type="spellEnd"/>
      <w:r w:rsidR="6CE43809" w:rsidRPr="008A77B3">
        <w:t xml:space="preserve"> och</w:t>
      </w:r>
      <w:r w:rsidR="612D8560" w:rsidRPr="008A77B3">
        <w:t xml:space="preserve"> Slutenvårdsdos </w:t>
      </w:r>
      <w:r w:rsidRPr="008A77B3">
        <w:t>förvaras i pärmen ”Läkemedelshantering Avd. 19/32”.</w:t>
      </w:r>
    </w:p>
    <w:p w14:paraId="3176FEF4" w14:textId="4FF6B9D1" w:rsidR="009024B5" w:rsidRPr="008A77B3" w:rsidRDefault="612D8560" w:rsidP="007C22FF">
      <w:pPr>
        <w:pStyle w:val="Rubrik3"/>
      </w:pPr>
      <w:r w:rsidRPr="008A77B3">
        <w:lastRenderedPageBreak/>
        <w:t>Kapitel 4. Förvaring och skötsel av läkemedelsförråd</w:t>
      </w:r>
    </w:p>
    <w:p w14:paraId="0AAFBD56" w14:textId="2F1B4AAE" w:rsidR="009024B5" w:rsidRPr="007C22FF" w:rsidRDefault="612D8560" w:rsidP="007C22FF">
      <w:pPr>
        <w:pStyle w:val="Punktlista"/>
      </w:pPr>
      <w:r w:rsidRPr="007C22FF">
        <w:t xml:space="preserve">mall 9: Skötsel av läkemedelsförråd uppsatt på Läkemedelsrummets dörr. Aktuellt protokoll för dokumentation sitter uppsatt på alla platser där läkemedel förvaras på avdelningen dvs; </w:t>
      </w:r>
    </w:p>
    <w:p w14:paraId="7CA6709A" w14:textId="2A1E6359" w:rsidR="009024B5" w:rsidRPr="00DB3553" w:rsidRDefault="612D8560" w:rsidP="00DB3553">
      <w:pPr>
        <w:pStyle w:val="Punktlista"/>
        <w:numPr>
          <w:ilvl w:val="0"/>
          <w:numId w:val="43"/>
        </w:numPr>
        <w:spacing w:line="360" w:lineRule="auto"/>
        <w:rPr>
          <w:rFonts w:ascii="Georgia" w:hAnsi="Georgia"/>
        </w:rPr>
      </w:pPr>
      <w:r w:rsidRPr="00DB3553">
        <w:rPr>
          <w:rFonts w:ascii="Georgia" w:hAnsi="Georgia"/>
        </w:rPr>
        <w:t xml:space="preserve">på läkemedelskylskåp i läkemedelsrum (32-sidan) </w:t>
      </w:r>
    </w:p>
    <w:p w14:paraId="7BF34A09" w14:textId="616876FA" w:rsidR="009024B5" w:rsidRPr="00DB3553" w:rsidRDefault="612D8560" w:rsidP="006E5964">
      <w:pPr>
        <w:pStyle w:val="Punktlista"/>
        <w:numPr>
          <w:ilvl w:val="0"/>
          <w:numId w:val="43"/>
        </w:numPr>
        <w:spacing w:line="360" w:lineRule="auto"/>
        <w:rPr>
          <w:rFonts w:ascii="Georgia" w:hAnsi="Georgia"/>
        </w:rPr>
      </w:pPr>
      <w:r w:rsidRPr="00DB3553">
        <w:rPr>
          <w:rFonts w:ascii="Georgia" w:hAnsi="Georgia"/>
        </w:rPr>
        <w:t xml:space="preserve">undersköterskerum i läkemedelsskåp </w:t>
      </w:r>
    </w:p>
    <w:p w14:paraId="0280C839" w14:textId="60E81547" w:rsidR="009024B5" w:rsidRPr="00DB3553" w:rsidRDefault="612D8560" w:rsidP="006E5964">
      <w:pPr>
        <w:pStyle w:val="Punktlista"/>
        <w:numPr>
          <w:ilvl w:val="0"/>
          <w:numId w:val="43"/>
        </w:numPr>
        <w:spacing w:line="360" w:lineRule="auto"/>
        <w:rPr>
          <w:rFonts w:ascii="Georgia" w:hAnsi="Georgia"/>
        </w:rPr>
      </w:pPr>
      <w:r w:rsidRPr="00DB3553">
        <w:rPr>
          <w:rFonts w:ascii="Georgia" w:hAnsi="Georgia"/>
        </w:rPr>
        <w:t xml:space="preserve">behandlingsrum (19-sidan) i läkemedelsskåp </w:t>
      </w:r>
    </w:p>
    <w:p w14:paraId="5DA9440D" w14:textId="2CE0A982" w:rsidR="009024B5" w:rsidRPr="00DB3553" w:rsidRDefault="612D8560" w:rsidP="006E5964">
      <w:pPr>
        <w:pStyle w:val="Punktlista"/>
        <w:numPr>
          <w:ilvl w:val="0"/>
          <w:numId w:val="43"/>
        </w:numPr>
        <w:spacing w:line="360" w:lineRule="auto"/>
        <w:rPr>
          <w:rFonts w:ascii="Georgia" w:hAnsi="Georgia"/>
        </w:rPr>
      </w:pPr>
      <w:r w:rsidRPr="00DB3553">
        <w:rPr>
          <w:rFonts w:ascii="Georgia" w:hAnsi="Georgia"/>
        </w:rPr>
        <w:t>läkemedelsrum (19-sidan)</w:t>
      </w:r>
    </w:p>
    <w:p w14:paraId="4A1967B8" w14:textId="41EE59AE" w:rsidR="009024B5" w:rsidRPr="007C22FF" w:rsidRDefault="612D8560" w:rsidP="007C22FF">
      <w:pPr>
        <w:pStyle w:val="Punktlista"/>
      </w:pPr>
      <w:r w:rsidRPr="007C22FF">
        <w:t>Kyltemperatur kontrolleras och dokumenteras dagligen av nattpersonal, rumstemperatur kontrolleras/dokumenteras varje vecka där läkemedel förvaras</w:t>
      </w:r>
      <w:r w:rsidR="00284F5E" w:rsidRPr="007C22FF">
        <w:t xml:space="preserve"> av Farmaceut eller LMA-sjuksköterska</w:t>
      </w:r>
      <w:r w:rsidRPr="007C22FF">
        <w:t xml:space="preserve">. </w:t>
      </w:r>
    </w:p>
    <w:p w14:paraId="183A9EDC" w14:textId="7C2DA088" w:rsidR="009024B5" w:rsidRPr="007C22FF" w:rsidRDefault="612D8560" w:rsidP="007C22FF">
      <w:pPr>
        <w:pStyle w:val="Punktlista"/>
      </w:pPr>
      <w:r w:rsidRPr="007C22FF">
        <w:t xml:space="preserve">Läkemedels hållbarhet kontrolleras varje vecka </w:t>
      </w:r>
      <w:r w:rsidR="314A6B3F" w:rsidRPr="007C22FF">
        <w:t>(öppnade förpackningar med begränsad hållbarhet</w:t>
      </w:r>
      <w:r w:rsidR="06AD4A2E" w:rsidRPr="007C22FF">
        <w:t xml:space="preserve"> och läkemedel hämtade från VNL</w:t>
      </w:r>
      <w:r w:rsidR="314A6B3F" w:rsidRPr="007C22FF">
        <w:t xml:space="preserve">) </w:t>
      </w:r>
      <w:r w:rsidRPr="007C22FF">
        <w:t>och</w:t>
      </w:r>
      <w:r w:rsidR="7EDE6612" w:rsidRPr="007C22FF">
        <w:t xml:space="preserve"> hela PNL</w:t>
      </w:r>
      <w:r w:rsidRPr="007C22FF">
        <w:t xml:space="preserve"> månad</w:t>
      </w:r>
      <w:r w:rsidR="65451D83" w:rsidRPr="007C22FF">
        <w:t>svis</w:t>
      </w:r>
      <w:r w:rsidRPr="007C22FF">
        <w:t xml:space="preserve"> vilket dokumenteras på mall 9 protokoll. Läkemedel med utgången hållbarhet kasseras.</w:t>
      </w:r>
      <w:r w:rsidR="7DB6FA53" w:rsidRPr="007C22FF">
        <w:t xml:space="preserve"> Detta sköts av farmaceut, om ej farmaceut är i tjänst utförs </w:t>
      </w:r>
      <w:proofErr w:type="spellStart"/>
      <w:r w:rsidR="7DB6FA53" w:rsidRPr="007C22FF">
        <w:t>hålllbarhetskontroll</w:t>
      </w:r>
      <w:proofErr w:type="spellEnd"/>
      <w:r w:rsidR="7DB6FA53" w:rsidRPr="007C22FF">
        <w:t xml:space="preserve"> av LMA-sjuksköterska på avdelningen.</w:t>
      </w:r>
    </w:p>
    <w:p w14:paraId="3975D763" w14:textId="7A01AAF7" w:rsidR="009024B5" w:rsidRPr="007C22FF" w:rsidRDefault="612D8560" w:rsidP="007C22FF">
      <w:pPr>
        <w:pStyle w:val="Punktlista"/>
      </w:pPr>
      <w:r w:rsidRPr="007C22FF">
        <w:t xml:space="preserve">mall 8: Läkemedel som får förvaras utanför låst läkemedelsförråd. Fastställd lista förvaras: i pärmen ”Läkemedelshantering Avd. 19/32” på läkemedelsrum. </w:t>
      </w:r>
    </w:p>
    <w:p w14:paraId="0E9B7425" w14:textId="42484E79" w:rsidR="009024B5" w:rsidRPr="007C22FF" w:rsidRDefault="612D8560" w:rsidP="007C22FF">
      <w:pPr>
        <w:pStyle w:val="Punktlista"/>
      </w:pPr>
      <w:r w:rsidRPr="007C22FF">
        <w:t>Indragningar åtgärdas och signeras av Farmaceut. Då farmaceut ej är i tjänst utförs åtgärd av indragning av LMA-sjuksköterska på avdelningen. Om inte ordinarie läkemedelsansvariga är på plats ansvarar VEC för att åtgärda eventuella indragningar.</w:t>
      </w:r>
    </w:p>
    <w:p w14:paraId="4A96C2F5" w14:textId="6B50765F" w:rsidR="009024B5" w:rsidRPr="007C22FF" w:rsidRDefault="612D8560" w:rsidP="007C22FF">
      <w:pPr>
        <w:pStyle w:val="Punktlista"/>
      </w:pPr>
      <w:r w:rsidRPr="007C22FF">
        <w:t xml:space="preserve">Signerad indragningsskrivelse sparas i 1 år och förvaras: i pärmen ”Läkemedelshantering Avd. 19/32” på läkemedelsrum. </w:t>
      </w:r>
    </w:p>
    <w:p w14:paraId="4ABA8EB2" w14:textId="66A1F7E1" w:rsidR="6A5FEDBB" w:rsidRPr="007C22FF" w:rsidRDefault="612D8560" w:rsidP="007C22FF">
      <w:pPr>
        <w:pStyle w:val="Punktlista"/>
      </w:pPr>
      <w:r w:rsidRPr="007C22FF">
        <w:t>Ansvarig för akutvagn: sjuksköterska</w:t>
      </w:r>
      <w:r w:rsidR="1C3636B0" w:rsidRPr="007C22FF">
        <w:t xml:space="preserve"> </w:t>
      </w:r>
      <w:proofErr w:type="spellStart"/>
      <w:r w:rsidR="1C3636B0" w:rsidRPr="007C22FF">
        <w:t>Najmo</w:t>
      </w:r>
      <w:proofErr w:type="spellEnd"/>
      <w:r w:rsidR="1C3636B0" w:rsidRPr="007C22FF">
        <w:t xml:space="preserve"> Mohamed (najmo3)</w:t>
      </w:r>
      <w:r w:rsidRPr="007C22FF">
        <w:t xml:space="preserve"> och sjuksköterska </w:t>
      </w:r>
      <w:r w:rsidR="598A4ACB" w:rsidRPr="007C22FF">
        <w:t>Hanna Ekwall</w:t>
      </w:r>
      <w:r w:rsidRPr="007C22FF">
        <w:t xml:space="preserve"> (</w:t>
      </w:r>
      <w:r w:rsidR="2F12820A" w:rsidRPr="007C22FF">
        <w:t>hanek21</w:t>
      </w:r>
      <w:r w:rsidRPr="007C22FF">
        <w:t>)</w:t>
      </w:r>
      <w:r w:rsidR="237626F3" w:rsidRPr="007C22FF">
        <w:t>.</w:t>
      </w:r>
    </w:p>
    <w:p w14:paraId="38F0372F" w14:textId="02C71198" w:rsidR="009024B5" w:rsidRPr="006E5964" w:rsidRDefault="612D8560" w:rsidP="007C22FF">
      <w:pPr>
        <w:pStyle w:val="Rubrik3"/>
      </w:pPr>
      <w:r w:rsidRPr="006E5964">
        <w:t>Kapitel 5. Iordningställande</w:t>
      </w:r>
    </w:p>
    <w:p w14:paraId="7BE61891" w14:textId="687F6A5E" w:rsidR="009024B5" w:rsidRPr="007C22FF" w:rsidRDefault="612D8560" w:rsidP="007C22FF">
      <w:pPr>
        <w:pStyle w:val="Punktlista"/>
      </w:pPr>
      <w:r w:rsidRPr="007C22FF">
        <w:t xml:space="preserve">Beredning av injektions/infusionsläkemedel görs enligt Arbetsinstruktion vid tillredning av sterila läkemedel vid sjukvårdsinrättning (se kapitel 5.8.4 Regional läkemedelshanteringsrutin) </w:t>
      </w:r>
      <w:hyperlink r:id="rId16">
        <w:r w:rsidRPr="007C22FF">
          <w:rPr>
            <w:rStyle w:val="Hyperlnk"/>
            <w:color w:val="auto"/>
            <w:u w:val="none"/>
          </w:rPr>
          <w:t>Arbetsinstruktion tillredning av sterila läkemedel</w:t>
        </w:r>
      </w:hyperlink>
    </w:p>
    <w:p w14:paraId="4B9008BC" w14:textId="2C5F07EC" w:rsidR="009024B5" w:rsidRPr="007C22FF" w:rsidRDefault="612D8560" w:rsidP="007C22FF">
      <w:pPr>
        <w:pStyle w:val="Punktlista"/>
      </w:pPr>
      <w:r w:rsidRPr="007C22FF">
        <w:t xml:space="preserve">Gällande spädningsscheman: Regional Rutin Spädning av intravenösa läkemedel till vuxna som förvaras i pärm </w:t>
      </w:r>
      <w:r w:rsidRPr="007C22FF">
        <w:lastRenderedPageBreak/>
        <w:t>”Spädningslista intravenösa läkemedel” i läkemedelsrummet, senaste version måste alltid vara utskriven.</w:t>
      </w:r>
    </w:p>
    <w:p w14:paraId="6BCC52B8" w14:textId="77777777" w:rsidR="00A4255F" w:rsidRPr="007429A6" w:rsidRDefault="612D8560" w:rsidP="007429A6">
      <w:pPr>
        <w:rPr>
          <w:rFonts w:ascii="Verdana" w:hAnsi="Verdana"/>
        </w:rPr>
      </w:pPr>
      <w:r w:rsidRPr="007429A6">
        <w:rPr>
          <w:rFonts w:ascii="Verdana" w:hAnsi="Verdana"/>
        </w:rPr>
        <w:t xml:space="preserve">Lungmedicin: </w:t>
      </w:r>
    </w:p>
    <w:p w14:paraId="6C496487" w14:textId="34F941B5" w:rsidR="00A4255F" w:rsidRPr="007429A6" w:rsidRDefault="612D8560" w:rsidP="007429A6">
      <w:pPr>
        <w:pStyle w:val="Punktlista"/>
        <w:rPr>
          <w:rStyle w:val="Hyperlnk"/>
          <w:color w:val="auto"/>
          <w:u w:val="none"/>
        </w:rPr>
      </w:pPr>
      <w:r w:rsidRPr="007429A6">
        <w:t xml:space="preserve">Läkemedel för </w:t>
      </w:r>
      <w:proofErr w:type="spellStart"/>
      <w:r w:rsidRPr="007429A6">
        <w:t>Pleurolys</w:t>
      </w:r>
      <w:proofErr w:type="spellEnd"/>
      <w:r w:rsidRPr="007429A6">
        <w:t xml:space="preserve">-behandling, Se beredning separat rutindokument angående </w:t>
      </w:r>
      <w:proofErr w:type="spellStart"/>
      <w:r w:rsidR="002E3C92" w:rsidRPr="007429A6">
        <w:t>p</w:t>
      </w:r>
      <w:r w:rsidRPr="007429A6">
        <w:t>leurolys</w:t>
      </w:r>
      <w:proofErr w:type="spellEnd"/>
      <w:r w:rsidRPr="007429A6">
        <w:t xml:space="preserve">: </w:t>
      </w:r>
      <w:hyperlink r:id="rId17">
        <w:proofErr w:type="spellStart"/>
        <w:r w:rsidRPr="007429A6">
          <w:rPr>
            <w:rStyle w:val="Hyperlnk"/>
            <w:color w:val="auto"/>
            <w:u w:val="none"/>
          </w:rPr>
          <w:t>Pleurolys</w:t>
        </w:r>
        <w:proofErr w:type="spellEnd"/>
        <w:r w:rsidRPr="007429A6">
          <w:rPr>
            <w:rStyle w:val="Hyperlnk"/>
            <w:color w:val="auto"/>
            <w:u w:val="none"/>
          </w:rPr>
          <w:t xml:space="preserve"> (vgregion.se)</w:t>
        </w:r>
      </w:hyperlink>
    </w:p>
    <w:p w14:paraId="6CE915C6" w14:textId="686A68D2" w:rsidR="009024B5" w:rsidRPr="007429A6" w:rsidRDefault="00D548F1" w:rsidP="007429A6">
      <w:pPr>
        <w:pStyle w:val="Punktlista"/>
      </w:pPr>
      <w:r w:rsidRPr="007429A6">
        <w:t xml:space="preserve">Läkemedel för </w:t>
      </w:r>
      <w:proofErr w:type="spellStart"/>
      <w:r w:rsidRPr="007429A6">
        <w:t>Pleurodes</w:t>
      </w:r>
      <w:proofErr w:type="spellEnd"/>
      <w:r w:rsidRPr="007429A6">
        <w:t xml:space="preserve">-behandling: medicinsk Talk (Talk APL </w:t>
      </w:r>
      <w:proofErr w:type="spellStart"/>
      <w:r w:rsidRPr="007429A6">
        <w:t>Instillationsvätska</w:t>
      </w:r>
      <w:proofErr w:type="spellEnd"/>
      <w:r w:rsidRPr="007429A6">
        <w:t xml:space="preserve"> för luftvägarna, suspension 50 mg/ml, steril, 100ml) lånas av Lungmedicinsk diagnostik</w:t>
      </w:r>
      <w:r w:rsidR="062C331A" w:rsidRPr="007429A6">
        <w:t xml:space="preserve"> på Sahlgrenska</w:t>
      </w:r>
      <w:r w:rsidR="0E40CAB9" w:rsidRPr="007429A6">
        <w:t xml:space="preserve"> (Tel: </w:t>
      </w:r>
      <w:r w:rsidR="4A1E7CFE" w:rsidRPr="007429A6">
        <w:t>031–3428211)</w:t>
      </w:r>
      <w:r w:rsidR="2E6644B6" w:rsidRPr="007429A6">
        <w:t>.</w:t>
      </w:r>
    </w:p>
    <w:p w14:paraId="76A47776" w14:textId="083E727F" w:rsidR="77F11AF7" w:rsidRPr="006E5964" w:rsidRDefault="00823156" w:rsidP="007429A6">
      <w:pPr>
        <w:spacing w:after="288" w:line="257" w:lineRule="auto"/>
        <w:ind w:left="567" w:right="0" w:firstLine="1134"/>
        <w:rPr>
          <w:rFonts w:ascii="Georgia" w:hAnsi="Georgia"/>
        </w:rPr>
      </w:pPr>
      <w:hyperlink r:id="rId18">
        <w:r w:rsidR="77F11AF7" w:rsidRPr="006E5964">
          <w:rPr>
            <w:rStyle w:val="Hyperlnk"/>
            <w:rFonts w:ascii="Georgia" w:hAnsi="Georgia"/>
          </w:rPr>
          <w:t xml:space="preserve">DIAGN - </w:t>
        </w:r>
        <w:proofErr w:type="spellStart"/>
        <w:r w:rsidR="77F11AF7" w:rsidRPr="006E5964">
          <w:rPr>
            <w:rStyle w:val="Hyperlnk"/>
            <w:rFonts w:ascii="Georgia" w:hAnsi="Georgia"/>
          </w:rPr>
          <w:t>Pleurodes</w:t>
        </w:r>
        <w:proofErr w:type="spellEnd"/>
        <w:r w:rsidR="77F11AF7" w:rsidRPr="006E5964">
          <w:rPr>
            <w:rStyle w:val="Hyperlnk"/>
            <w:rFonts w:ascii="Georgia" w:hAnsi="Georgia"/>
          </w:rPr>
          <w:t xml:space="preserve"> - omvårdnadsrutin (vgregion.se)</w:t>
        </w:r>
      </w:hyperlink>
    </w:p>
    <w:p w14:paraId="58224B69" w14:textId="589BFA16" w:rsidR="77F11AF7" w:rsidRPr="006E5964" w:rsidRDefault="00823156" w:rsidP="007429A6">
      <w:pPr>
        <w:spacing w:after="288" w:line="257" w:lineRule="auto"/>
        <w:ind w:left="567" w:right="0" w:firstLine="1134"/>
        <w:rPr>
          <w:rFonts w:ascii="Georgia" w:hAnsi="Georgia"/>
        </w:rPr>
      </w:pPr>
      <w:hyperlink r:id="rId19">
        <w:r w:rsidR="77F11AF7" w:rsidRPr="006E5964">
          <w:rPr>
            <w:rStyle w:val="Hyperlnk"/>
            <w:rFonts w:ascii="Georgia" w:hAnsi="Georgia"/>
          </w:rPr>
          <w:t xml:space="preserve">DIAGN - </w:t>
        </w:r>
        <w:proofErr w:type="spellStart"/>
        <w:r w:rsidR="77F11AF7" w:rsidRPr="006E5964">
          <w:rPr>
            <w:rStyle w:val="Hyperlnk"/>
            <w:rFonts w:ascii="Georgia" w:hAnsi="Georgia"/>
          </w:rPr>
          <w:t>Pleurodes</w:t>
        </w:r>
        <w:proofErr w:type="spellEnd"/>
        <w:r w:rsidR="77F11AF7" w:rsidRPr="006E5964">
          <w:rPr>
            <w:rStyle w:val="Hyperlnk"/>
            <w:rFonts w:ascii="Georgia" w:hAnsi="Georgia"/>
          </w:rPr>
          <w:t xml:space="preserve"> kemisk GAC 36 (vgregion.se)</w:t>
        </w:r>
      </w:hyperlink>
    </w:p>
    <w:p w14:paraId="0D1B0628" w14:textId="05E0AA65" w:rsidR="009024B5" w:rsidRPr="007429A6" w:rsidRDefault="612D8560" w:rsidP="007429A6">
      <w:pPr>
        <w:pStyle w:val="Punktlista"/>
      </w:pPr>
      <w:r w:rsidRPr="007429A6">
        <w:t xml:space="preserve">Generikabyte görs enligt: Läkemedelsverkets utbytbarhetslista, fass.se och regionala terapigruppers bedömning. </w:t>
      </w:r>
    </w:p>
    <w:p w14:paraId="7DFFA2BF" w14:textId="6606C4DC" w:rsidR="009024B5" w:rsidRPr="007429A6" w:rsidRDefault="612D8560" w:rsidP="007429A6">
      <w:pPr>
        <w:pStyle w:val="Punktlista"/>
      </w:pPr>
      <w:r w:rsidRPr="007429A6">
        <w:t xml:space="preserve">Iordningställande får göras av annan person än den som administrerar/överlämnar under följande förutsättningar: Farmaceut på avdelningen eller resurs-sjuksköterska iordningställer patientdoser. </w:t>
      </w:r>
    </w:p>
    <w:p w14:paraId="45B7762D" w14:textId="233C9D70" w:rsidR="009024B5" w:rsidRPr="007429A6" w:rsidRDefault="612D8560" w:rsidP="007429A6">
      <w:pPr>
        <w:pStyle w:val="Punktlista"/>
      </w:pPr>
      <w:r w:rsidRPr="007429A6">
        <w:t>Beskrivning av dokumentation av iordningställandet (om olika personer iordningställer respektive administrerar, eller läkemedel iordningställs för att administreras vid senare tillfälle): Iordningställande signeras och dokumenteras via knappen Iordningställ i utdelningsvyn i Melior. Administrering dokumenteras och signeras vid administreringstillfället i Melior.</w:t>
      </w:r>
    </w:p>
    <w:p w14:paraId="44B14872" w14:textId="1522F654" w:rsidR="009024B5" w:rsidRPr="007429A6" w:rsidRDefault="612D8560" w:rsidP="007429A6">
      <w:pPr>
        <w:pStyle w:val="Punktlista"/>
      </w:pPr>
      <w:r w:rsidRPr="007429A6">
        <w:t xml:space="preserve">Iordningställande av läkemedel inför utskrivning dokumenteras i Slutanteckning sjuksköterska under läkemedelshantering. Narkotika specificeras med preparat, styrka och antal medskickade enheter. Då receptarie iordningställer läkemedel inför utskrivning noteras ”Receptarieanteckning” följt av dokumentation av iordningställandet. </w:t>
      </w:r>
    </w:p>
    <w:p w14:paraId="603EFFE2" w14:textId="670706CF" w:rsidR="612D8560" w:rsidRPr="007429A6" w:rsidRDefault="612D8560" w:rsidP="007429A6">
      <w:pPr>
        <w:pStyle w:val="Punktlista"/>
      </w:pPr>
      <w:r w:rsidRPr="007429A6">
        <w:t>Märkning utan patientidentitet och administreringstidpunkt får göras under följande förutsättningar:</w:t>
      </w:r>
      <w:r w:rsidR="269E0F47" w:rsidRPr="007429A6">
        <w:t xml:space="preserve"> </w:t>
      </w:r>
      <w:r w:rsidR="5C9D30EC" w:rsidRPr="007429A6">
        <w:t xml:space="preserve">Kan tillämpas då </w:t>
      </w:r>
      <w:r w:rsidR="3BEFA385" w:rsidRPr="007429A6">
        <w:t xml:space="preserve">exempelvis antibiotika </w:t>
      </w:r>
      <w:r w:rsidR="5C9D30EC" w:rsidRPr="007429A6">
        <w:t>iordningställ</w:t>
      </w:r>
      <w:r w:rsidR="378BD940" w:rsidRPr="007429A6">
        <w:t>s i förväg utan patient</w:t>
      </w:r>
      <w:r w:rsidR="25F647BB" w:rsidRPr="007429A6">
        <w:t xml:space="preserve">bunden </w:t>
      </w:r>
      <w:r w:rsidR="378BD940" w:rsidRPr="007429A6">
        <w:t>ordination</w:t>
      </w:r>
      <w:r w:rsidR="5C9D30EC" w:rsidRPr="007429A6">
        <w:t>.</w:t>
      </w:r>
      <w:r w:rsidR="00302D18" w:rsidRPr="007429A6">
        <w:t xml:space="preserve"> Märkning </w:t>
      </w:r>
      <w:r w:rsidR="00AE35FE" w:rsidRPr="007429A6">
        <w:t xml:space="preserve">ska dock göras </w:t>
      </w:r>
      <w:r w:rsidR="00302D18" w:rsidRPr="007429A6">
        <w:t>med läkemedelsnamn</w:t>
      </w:r>
      <w:r w:rsidR="00AE35FE" w:rsidRPr="007429A6">
        <w:t xml:space="preserve">, </w:t>
      </w:r>
      <w:r w:rsidR="006D5F5B" w:rsidRPr="007429A6">
        <w:t xml:space="preserve">styrka, </w:t>
      </w:r>
      <w:r w:rsidR="384C6C6B" w:rsidRPr="007429A6">
        <w:t xml:space="preserve">administreringssätt, </w:t>
      </w:r>
      <w:r w:rsidR="00516536" w:rsidRPr="007429A6">
        <w:t xml:space="preserve">tid för </w:t>
      </w:r>
      <w:r w:rsidR="006D5F5B" w:rsidRPr="007429A6">
        <w:t>iordningställande och signum</w:t>
      </w:r>
      <w:r w:rsidR="00AE35FE" w:rsidRPr="007429A6">
        <w:t xml:space="preserve"> (</w:t>
      </w:r>
      <w:r w:rsidR="198661C2" w:rsidRPr="007429A6">
        <w:t>f</w:t>
      </w:r>
      <w:r w:rsidR="00516536" w:rsidRPr="007429A6">
        <w:t>örifyllda etiketter kan användas).</w:t>
      </w:r>
      <w:r w:rsidR="2AF27D38" w:rsidRPr="007429A6">
        <w:t xml:space="preserve"> </w:t>
      </w:r>
    </w:p>
    <w:p w14:paraId="0158086C" w14:textId="0CC4B664" w:rsidR="009024B5" w:rsidRPr="007429A6" w:rsidRDefault="612D8560" w:rsidP="007429A6">
      <w:pPr>
        <w:pStyle w:val="Punktlista"/>
      </w:pPr>
      <w:r w:rsidRPr="007429A6">
        <w:t>Delegering av iordningställande, signerade delegeringsbeslut förvaras: när aktuellt förvaras detta på vårdenhetschefs kontor.</w:t>
      </w:r>
    </w:p>
    <w:p w14:paraId="61815851" w14:textId="415F75A0" w:rsidR="009024B5" w:rsidRPr="007429A6" w:rsidRDefault="612D8560" w:rsidP="007429A6">
      <w:pPr>
        <w:pStyle w:val="Punktlista"/>
      </w:pPr>
      <w:proofErr w:type="spellStart"/>
      <w:r w:rsidRPr="007429A6">
        <w:t>Batch</w:t>
      </w:r>
      <w:proofErr w:type="spellEnd"/>
      <w:r w:rsidR="6FC15F84" w:rsidRPr="007429A6">
        <w:t>-</w:t>
      </w:r>
      <w:r w:rsidRPr="007429A6">
        <w:t>nummer för biologiska läkemedel antecknas: i utdelningskommentar i utdelningsvyn i Melior.</w:t>
      </w:r>
    </w:p>
    <w:p w14:paraId="7BFA9AA2" w14:textId="14B24026" w:rsidR="009024B5" w:rsidRPr="006644B3" w:rsidRDefault="612D8560" w:rsidP="007429A6">
      <w:pPr>
        <w:pStyle w:val="Rubrik3"/>
      </w:pPr>
      <w:r w:rsidRPr="006644B3">
        <w:lastRenderedPageBreak/>
        <w:t>Kapitel 6. Administrering och överlämnande</w:t>
      </w:r>
    </w:p>
    <w:p w14:paraId="73BC466D" w14:textId="5136068C" w:rsidR="009024B5" w:rsidRPr="007429A6" w:rsidRDefault="612D8560" w:rsidP="007429A6">
      <w:pPr>
        <w:pStyle w:val="Punktlista"/>
      </w:pPr>
      <w:r w:rsidRPr="007429A6">
        <w:t xml:space="preserve">Kontroll av kontinuerliga infusioner dokumenteras på följande sätt: dokumenteras i utvärderingsrutan i utdelningsvyn i Melior. OBS dokumentation </w:t>
      </w:r>
    </w:p>
    <w:p w14:paraId="7E27D3E0" w14:textId="1C6ED6F1" w:rsidR="009024B5" w:rsidRPr="007429A6" w:rsidRDefault="612D8560" w:rsidP="007429A6">
      <w:pPr>
        <w:pStyle w:val="Punktlista"/>
      </w:pPr>
      <w:r w:rsidRPr="007429A6">
        <w:t>Delegering av administrering eller överlämnande, signerade delegeringsbeslut förvaras: på vårdenhetschefs kontor.</w:t>
      </w:r>
    </w:p>
    <w:p w14:paraId="33FB10A2" w14:textId="0E31AC33" w:rsidR="009024B5" w:rsidRPr="007429A6" w:rsidRDefault="612D8560" w:rsidP="007429A6">
      <w:pPr>
        <w:pStyle w:val="Punktlista"/>
      </w:pPr>
      <w:r w:rsidRPr="007429A6">
        <w:t xml:space="preserve">Signerad överenskommelse enligt rutin Läkemedelsöverlämning av farmaceut finns och förvaras: i pärmen ”Läkemedelshantering Avd. 19/32” på läkemedelsrum. </w:t>
      </w:r>
    </w:p>
    <w:p w14:paraId="03E04606" w14:textId="77F1808C" w:rsidR="009024B5" w:rsidRPr="006644B3" w:rsidRDefault="612D8560" w:rsidP="00823156">
      <w:pPr>
        <w:pStyle w:val="Rubrik3"/>
      </w:pPr>
      <w:r w:rsidRPr="006644B3">
        <w:t>Kapitel 7. Överflyttningar mellan vårdenheter</w:t>
      </w:r>
    </w:p>
    <w:p w14:paraId="0D09A9CB" w14:textId="5ED03D63" w:rsidR="009024B5" w:rsidRPr="00823156" w:rsidRDefault="612D8560" w:rsidP="00823156">
      <w:pPr>
        <w:pStyle w:val="Punktlista"/>
      </w:pPr>
      <w:r w:rsidRPr="00823156">
        <w:t xml:space="preserve">Överlämningsrutiner vid förflyttning mellan vårdenheter när till exempel </w:t>
      </w:r>
      <w:proofErr w:type="spellStart"/>
      <w:r w:rsidRPr="00823156">
        <w:t>Meliors</w:t>
      </w:r>
      <w:proofErr w:type="spellEnd"/>
      <w:r w:rsidRPr="00823156">
        <w:t xml:space="preserve"> läkemedelsmodul inte används: </w:t>
      </w:r>
    </w:p>
    <w:p w14:paraId="28B63FF4" w14:textId="43835413" w:rsidR="009024B5" w:rsidRPr="00823156" w:rsidRDefault="612D8560" w:rsidP="00823156">
      <w:pPr>
        <w:pStyle w:val="Punktlista"/>
      </w:pPr>
      <w:r w:rsidRPr="00823156">
        <w:t xml:space="preserve">Vårdenhet: Akutmottagning Rutin: </w:t>
      </w:r>
      <w:r w:rsidR="00A56F38" w:rsidRPr="00823156">
        <w:t xml:space="preserve">Vid övertag av </w:t>
      </w:r>
      <w:r w:rsidRPr="00823156">
        <w:t xml:space="preserve">patient från Akutmottagning till avd.19/32, </w:t>
      </w:r>
      <w:r w:rsidR="00A56F38" w:rsidRPr="00823156">
        <w:t xml:space="preserve">följer </w:t>
      </w:r>
      <w:r w:rsidRPr="00823156">
        <w:t>Akutjournal i pappersformat med patient till avdelning.</w:t>
      </w:r>
      <w:r w:rsidR="00176353" w:rsidRPr="00823156">
        <w:t xml:space="preserve"> </w:t>
      </w:r>
      <w:bookmarkStart w:id="0" w:name="_Hlk157509331"/>
      <w:r w:rsidR="00EE057A" w:rsidRPr="00823156">
        <w:t xml:space="preserve">Akutjournalen </w:t>
      </w:r>
      <w:r w:rsidR="0019495B" w:rsidRPr="00823156">
        <w:t>skannas</w:t>
      </w:r>
      <w:r w:rsidR="00EE057A" w:rsidRPr="00823156">
        <w:t xml:space="preserve"> sedan in i datajournalen</w:t>
      </w:r>
      <w:r w:rsidR="00166C15" w:rsidRPr="00823156">
        <w:t xml:space="preserve"> och finns att läsa i E-arkiv.</w:t>
      </w:r>
      <w:bookmarkEnd w:id="0"/>
    </w:p>
    <w:p w14:paraId="5510283F" w14:textId="6780E7A9" w:rsidR="009024B5" w:rsidRPr="00823156" w:rsidRDefault="00C858D9" w:rsidP="00823156">
      <w:pPr>
        <w:pStyle w:val="Punktlista"/>
      </w:pPr>
      <w:r w:rsidRPr="00823156">
        <w:t xml:space="preserve">Vårdenhet: IVA Rutin: </w:t>
      </w:r>
      <w:bookmarkStart w:id="1" w:name="_Hlk157509633"/>
      <w:r w:rsidRPr="00823156">
        <w:t xml:space="preserve">Vid övertag av patient </w:t>
      </w:r>
      <w:bookmarkEnd w:id="1"/>
      <w:r w:rsidRPr="00823156">
        <w:t xml:space="preserve">från IVA till avd.19/32 </w:t>
      </w:r>
      <w:r w:rsidR="00BE36B2" w:rsidRPr="00823156">
        <w:t xml:space="preserve">följer </w:t>
      </w:r>
      <w:r w:rsidRPr="00823156">
        <w:t>Dygnsjournal IVA-sektionen SU/Sahlgrenska i pappersformat med patient till avdelning. Dygnsjournal IVA skannas sedan in i datajournalen och finns att läsa i E-arkiv.</w:t>
      </w:r>
    </w:p>
    <w:p w14:paraId="271AB45D" w14:textId="6B203EEE" w:rsidR="009024B5" w:rsidRPr="00823156" w:rsidRDefault="612D8560" w:rsidP="00823156">
      <w:pPr>
        <w:pStyle w:val="Punktlista"/>
      </w:pPr>
      <w:r w:rsidRPr="00823156">
        <w:t>Vid överföring av patient mellan enheter skall ansvarig läkare på mottagande enhet se till att läkemedelslistan i Melior är uppdaterad (hos patienter som har öppenvårddos</w:t>
      </w:r>
      <w:r w:rsidR="00925D7B" w:rsidRPr="00823156">
        <w:t xml:space="preserve"> - </w:t>
      </w:r>
      <w:proofErr w:type="spellStart"/>
      <w:r w:rsidRPr="00823156">
        <w:t>Apodos</w:t>
      </w:r>
      <w:proofErr w:type="spellEnd"/>
      <w:r w:rsidRPr="00823156">
        <w:t xml:space="preserve"> kontrolleras Pascal).</w:t>
      </w:r>
      <w:r w:rsidR="00411046" w:rsidRPr="00823156">
        <w:t xml:space="preserve"> A</w:t>
      </w:r>
      <w:r w:rsidR="00637067" w:rsidRPr="00823156">
        <w:t xml:space="preserve">nsvarig läkare </w:t>
      </w:r>
      <w:r w:rsidR="00411046" w:rsidRPr="00823156">
        <w:t xml:space="preserve">gör </w:t>
      </w:r>
      <w:r w:rsidR="00637067" w:rsidRPr="00823156">
        <w:t xml:space="preserve">en värdering </w:t>
      </w:r>
      <w:r w:rsidR="005C4FB5" w:rsidRPr="00823156">
        <w:t>av vilka läkemedel patienten skall ha och justerar detta i läkemedelsmodulen i Melior.</w:t>
      </w:r>
    </w:p>
    <w:p w14:paraId="4FC2D5B1" w14:textId="6091423A" w:rsidR="00E424B3" w:rsidRPr="00823156" w:rsidRDefault="00E424B3" w:rsidP="00823156">
      <w:pPr>
        <w:pStyle w:val="Punktlista"/>
      </w:pPr>
      <w:r w:rsidRPr="00823156">
        <w:t xml:space="preserve">Sjuksköterska överrapporterar via telefon. </w:t>
      </w:r>
    </w:p>
    <w:p w14:paraId="278DD301" w14:textId="769E1E44" w:rsidR="009024B5" w:rsidRPr="00823156" w:rsidRDefault="00E424B3" w:rsidP="00823156">
      <w:pPr>
        <w:pStyle w:val="Punktlista"/>
      </w:pPr>
      <w:r w:rsidRPr="00823156">
        <w:t>Vårdpersonal på akuten/IVA flyttar patienten i ELVIS till AIM (avd.19/32) och sjuksköterska/samordnare på avd.19/32 flyttar patient till aktuell vårdplats</w:t>
      </w:r>
      <w:r w:rsidR="612D8560" w:rsidRPr="00823156">
        <w:br/>
      </w:r>
      <w:r w:rsidRPr="00823156">
        <w:t xml:space="preserve"> /säng i ELVIS.</w:t>
      </w:r>
    </w:p>
    <w:p w14:paraId="52881C7A" w14:textId="20AC1AA0" w:rsidR="00C914C7" w:rsidRPr="00823156" w:rsidRDefault="612D8560" w:rsidP="00823156">
      <w:pPr>
        <w:pStyle w:val="Punktlista"/>
      </w:pPr>
      <w:r w:rsidRPr="00823156">
        <w:t>Vid överflyttning av patient från annat verksamhetsområde ska nytt vårdtillfälle öppnas i Melior.</w:t>
      </w:r>
    </w:p>
    <w:p w14:paraId="41267602" w14:textId="06154182" w:rsidR="00C914C7" w:rsidRPr="00823156" w:rsidRDefault="00823156" w:rsidP="006644B3">
      <w:pPr>
        <w:pStyle w:val="Punktlista"/>
        <w:spacing w:line="360" w:lineRule="auto"/>
      </w:pPr>
      <w:hyperlink r:id="rId20" w:history="1">
        <w:r w:rsidR="00D34A6C" w:rsidRPr="00823156">
          <w:rPr>
            <w:rStyle w:val="Hyperlnk"/>
          </w:rPr>
          <w:t>Läkemedelsgenomgång och Vård- och läkemedelsberättelse (vgregion.se)</w:t>
        </w:r>
      </w:hyperlink>
    </w:p>
    <w:p w14:paraId="485270A3" w14:textId="6EEE2744" w:rsidR="009024B5" w:rsidRPr="00823156" w:rsidRDefault="00823156" w:rsidP="006644B3">
      <w:pPr>
        <w:pStyle w:val="Punktlista"/>
        <w:spacing w:line="360" w:lineRule="auto"/>
      </w:pPr>
      <w:hyperlink r:id="rId21">
        <w:r w:rsidR="612D8560" w:rsidRPr="00823156">
          <w:rPr>
            <w:rStyle w:val="Hyperlnk"/>
            <w:color w:val="0563C1"/>
          </w:rPr>
          <w:t>Läkemedelshantering vid utskrivning från slutenvård (vgregion.se)</w:t>
        </w:r>
      </w:hyperlink>
    </w:p>
    <w:p w14:paraId="2F8ADA82" w14:textId="33B40619" w:rsidR="009024B5" w:rsidRPr="006644B3" w:rsidRDefault="612D8560" w:rsidP="00823156">
      <w:pPr>
        <w:pStyle w:val="Rubrik3"/>
      </w:pPr>
      <w:r w:rsidRPr="2B100FCC">
        <w:lastRenderedPageBreak/>
        <w:t xml:space="preserve"> </w:t>
      </w:r>
      <w:r w:rsidRPr="006644B3">
        <w:t>Kapitel 8. Arbetsmiljöaspekter</w:t>
      </w:r>
    </w:p>
    <w:p w14:paraId="74229E61" w14:textId="63EA716D" w:rsidR="009024B5" w:rsidRPr="00823156" w:rsidRDefault="612D8560" w:rsidP="00823156">
      <w:pPr>
        <w:pStyle w:val="Punktlista"/>
      </w:pPr>
      <w:r w:rsidRPr="00823156">
        <w:t>Redovisning av kemiska produkter i KLARA görs enligt rutin: följer lathund för kemikalierevidering i KLARA där det anges vad som ska registreras. Ansvarig är kemikalieombud på avdelningen.</w:t>
      </w:r>
    </w:p>
    <w:p w14:paraId="18010E05" w14:textId="2137261A" w:rsidR="009024B5" w:rsidRPr="00823156" w:rsidRDefault="612D8560" w:rsidP="006644B3">
      <w:pPr>
        <w:pStyle w:val="Punktlista"/>
        <w:spacing w:line="360" w:lineRule="auto"/>
        <w:rPr>
          <w:rStyle w:val="Hyperlnk"/>
          <w:color w:val="auto"/>
          <w:u w:val="none"/>
        </w:rPr>
      </w:pPr>
      <w:r w:rsidRPr="00823156">
        <w:t xml:space="preserve">Arbetsrutin för riskläkemedel: Iordningställande av läkemedel med risk för överkänslighet sker enligt Regional läkemedelshanteringsrutin kapitel 5.6.1 </w:t>
      </w:r>
      <w:hyperlink r:id="rId22">
        <w:r w:rsidRPr="00823156">
          <w:rPr>
            <w:rStyle w:val="Hyperlnk"/>
            <w:color w:val="0563C1"/>
          </w:rPr>
          <w:t>Regional rutin för läkemedelshantering i Västra Götalandsregionen.pdf (vgregion.se)</w:t>
        </w:r>
      </w:hyperlink>
    </w:p>
    <w:p w14:paraId="113732A5" w14:textId="1FE71E4C" w:rsidR="009024B5" w:rsidRPr="00C4662C" w:rsidRDefault="612D8560" w:rsidP="00823156">
      <w:pPr>
        <w:pStyle w:val="Rubrik3"/>
      </w:pPr>
      <w:r w:rsidRPr="2B100FCC">
        <w:t xml:space="preserve"> </w:t>
      </w:r>
      <w:r w:rsidRPr="00C4662C">
        <w:t>Kapitel 10 Kvalitetssäkring</w:t>
      </w:r>
    </w:p>
    <w:p w14:paraId="792310C3" w14:textId="3830E309" w:rsidR="009024B5" w:rsidRPr="00823156" w:rsidRDefault="612D8560" w:rsidP="00823156">
      <w:pPr>
        <w:pStyle w:val="Punktlista"/>
      </w:pPr>
      <w:r w:rsidRPr="00823156">
        <w:t xml:space="preserve">Utskriven genomförd kvalitetsgranskning förvaras: i pärmen ”Läkemedelshantering Avd. 19/32” på läkemedelsrum. </w:t>
      </w:r>
    </w:p>
    <w:p w14:paraId="151A7DC2" w14:textId="6E8CB8A6" w:rsidR="40EE797C" w:rsidRPr="00823156" w:rsidRDefault="612D8560" w:rsidP="00823156">
      <w:pPr>
        <w:pStyle w:val="Punktlista"/>
      </w:pPr>
      <w:r w:rsidRPr="00823156">
        <w:t xml:space="preserve">Åtgärdsplan för avvikelser i kvalitetsgranskning (mall 14: Åtgärdsplan kvalitetsgranskning av läkemedelshantering) förvaras: i pärmen ”Läkemedelshantering Avd. 19/32” på läkemedelsrum. </w:t>
      </w:r>
    </w:p>
    <w:p w14:paraId="05CB2443" w14:textId="751A2206" w:rsidR="009024B5" w:rsidRPr="00FA794F" w:rsidRDefault="612D8560" w:rsidP="00823156">
      <w:pPr>
        <w:pStyle w:val="Rubrik3"/>
      </w:pPr>
      <w:r w:rsidRPr="00FA794F">
        <w:t>Kapitel 11. Narkotikaklassade läkemedel</w:t>
      </w:r>
    </w:p>
    <w:p w14:paraId="31300364" w14:textId="75CF5A17" w:rsidR="009024B5" w:rsidRPr="00823156" w:rsidRDefault="612D8560" w:rsidP="00823156">
      <w:pPr>
        <w:pStyle w:val="Punktlista"/>
      </w:pPr>
      <w:r w:rsidRPr="00823156">
        <w:t>Rutin för journalföring av narkotika hämtade från VNL: All narkotika hämtade från VNL journalförs i separat pärm ”Narkotika VNL” i läkemedelsrum. Bilaga 1 Förbrukningsjournal för narkotika ska användas (från rutin Läkemedelshantering SU-övergripande), kopior finns längst fram i pärm.</w:t>
      </w:r>
    </w:p>
    <w:p w14:paraId="4C419CCC" w14:textId="188CFEA3" w:rsidR="009024B5" w:rsidRPr="00823156" w:rsidRDefault="612D8560" w:rsidP="00823156">
      <w:pPr>
        <w:pStyle w:val="Punktlista"/>
      </w:pPr>
      <w:r w:rsidRPr="00823156">
        <w:t xml:space="preserve">Avvikelser avseende narkotika rapporteras: Sjuksköterska som upptäcker avvikelse i narkotikasaldo noterar differens på ”Narkotikahantering </w:t>
      </w:r>
      <w:proofErr w:type="spellStart"/>
      <w:r w:rsidRPr="00823156">
        <w:t>Diff</w:t>
      </w:r>
      <w:proofErr w:type="spellEnd"/>
      <w:r w:rsidRPr="00823156">
        <w:t xml:space="preserve">-lista” uppsatt på narkotikaskåp och kollar direkt med kollegor om någon har missat journalföring under aktuellt arbetspass. Narkotikaavvikelse utreds och ej uppklarade narkotikasvinn rapporteras av narkotikaansvariga sjuksköterskor i </w:t>
      </w:r>
      <w:proofErr w:type="spellStart"/>
      <w:r w:rsidRPr="00823156">
        <w:t>MedControl</w:t>
      </w:r>
      <w:proofErr w:type="spellEnd"/>
      <w:r w:rsidRPr="00823156">
        <w:t xml:space="preserve"> PRO samt meddelas till VEC.</w:t>
      </w:r>
    </w:p>
    <w:p w14:paraId="690168EC" w14:textId="0A4DC3B2" w:rsidR="009024B5" w:rsidRPr="00823156" w:rsidRDefault="612D8560" w:rsidP="00823156">
      <w:pPr>
        <w:pStyle w:val="Punktlista"/>
      </w:pPr>
      <w:r w:rsidRPr="00823156">
        <w:t>Övriga läkemedel som ska journalföras (ej narkotikaklassade): ej aktuellt</w:t>
      </w:r>
    </w:p>
    <w:p w14:paraId="3643B71C" w14:textId="4F881C06" w:rsidR="009024B5" w:rsidRPr="00823156" w:rsidRDefault="612D8560" w:rsidP="00823156">
      <w:pPr>
        <w:pStyle w:val="Punktlista"/>
      </w:pPr>
      <w:r w:rsidRPr="00823156">
        <w:t>Plan för hur kontroll av narkotika ska utföras (mall 22 Kontrollplan narkotika): framgår av Mall 22 Kontrollplan narkotika som förvaras i pärmen ”Läkemedelshantering Avd. 19/32” på läkemedelsrum. Narkotikakontroller dokumenteras på protokoll i mall 22.</w:t>
      </w:r>
    </w:p>
    <w:p w14:paraId="676A2597" w14:textId="22672515" w:rsidR="009024B5" w:rsidRPr="00823156" w:rsidRDefault="612D8560" w:rsidP="00823156">
      <w:pPr>
        <w:pStyle w:val="Punktlista"/>
      </w:pPr>
      <w:r w:rsidRPr="00823156">
        <w:lastRenderedPageBreak/>
        <w:t>Kassation av eventuella slutenvårdsdos-påsar med narkotika journalförs på separat förbrukningsjournal ”Kassationslogg-narkotika slutenvårdsdos” som förvaras i pärm ”Slutenvårdsdos Kassation” i läkemedelsrummet.</w:t>
      </w:r>
    </w:p>
    <w:p w14:paraId="6EFCAD55" w14:textId="19EFC15F" w:rsidR="009024B5" w:rsidRPr="00823156" w:rsidRDefault="612D8560" w:rsidP="00823156">
      <w:pPr>
        <w:pStyle w:val="Punktlista"/>
      </w:pPr>
      <w:r w:rsidRPr="00823156">
        <w:t xml:space="preserve">Lokal rutin för uppdragna injektioner av narkotika: Uppdragna sprutor, outspädd eller utspädd narkotika som ges subkutant eller intravenöst vid behov till enskild patient, kan användas under arbetspasset och skall kasseras av ansvarig sjuksköterska efter varje arbetspass. Kassation skall journalföras i narkotikapärm på aktuellt uttag och skall dubbelsigneras. Uppdragen injektion </w:t>
      </w:r>
      <w:bookmarkStart w:id="2" w:name="_Hlk157512475"/>
      <w:r w:rsidR="00C35DB9" w:rsidRPr="00823156">
        <w:t>märks upp</w:t>
      </w:r>
      <w:r w:rsidR="00BE053C" w:rsidRPr="00823156">
        <w:t xml:space="preserve"> enligt </w:t>
      </w:r>
      <w:r w:rsidR="006901FF" w:rsidRPr="00823156">
        <w:t xml:space="preserve">regional </w:t>
      </w:r>
      <w:r w:rsidR="00BE053C" w:rsidRPr="00823156">
        <w:t xml:space="preserve">rutin, </w:t>
      </w:r>
      <w:bookmarkEnd w:id="2"/>
      <w:r w:rsidRPr="00823156">
        <w:t>förvaras åtskilt och ljusskyddat i patientlåda i medicinvagnen, hållbarhet max 12h i rumstemperatur efter aseptisk hantering (kasseras dock efter varje arbetspass ca 8h).</w:t>
      </w:r>
    </w:p>
    <w:p w14:paraId="5C8220CC" w14:textId="0C8E0898" w:rsidR="009024B5" w:rsidRPr="00800CBD" w:rsidRDefault="612D8560" w:rsidP="00823156">
      <w:pPr>
        <w:pStyle w:val="Rubrik3"/>
      </w:pPr>
      <w:r w:rsidRPr="00800CBD">
        <w:t xml:space="preserve"> Kapitel 12. Medicinska gaser </w:t>
      </w:r>
    </w:p>
    <w:p w14:paraId="76B9F95B" w14:textId="70F7FC2F" w:rsidR="00536A5A" w:rsidRPr="00823156" w:rsidRDefault="612D8560" w:rsidP="00823156">
      <w:pPr>
        <w:pStyle w:val="Punktlista"/>
      </w:pPr>
      <w:r w:rsidRPr="00823156">
        <w:t>Kontroll av medicinska gasflaskor (mall 18)</w:t>
      </w:r>
      <w:r w:rsidR="00780850" w:rsidRPr="00823156">
        <w:t xml:space="preserve">: </w:t>
      </w:r>
      <w:r w:rsidR="00223DE4" w:rsidRPr="00823156">
        <w:t>Mall 18 sitter vid enhetens förvaring av gasflaskor i lungförrådet (19-sidan) och kontroll dokumenteras enligt mall som sitter på gas-skåpet månadsvis. Arkiverad mall 18 förvaras i pärmen ”Läkemedelshantering Avd. 19/32” i läkemedelsrummet.</w:t>
      </w:r>
    </w:p>
    <w:sectPr w:rsidR="00536A5A" w:rsidRPr="00823156" w:rsidSect="009024B5">
      <w:headerReference w:type="default" r:id="rId23"/>
      <w:footerReference w:type="even" r:id="rId24"/>
      <w:footerReference w:type="default" r:id="rId25"/>
      <w:headerReference w:type="first" r:id="rId26"/>
      <w:footerReference w:type="first" r:id="rId2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rPr>
        <w:sz w:val="20"/>
        <w:szCs w:val="20"/>
      </w:rPr>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p w14:paraId="7F10E96A" w14:textId="77777777" w:rsidR="00080169" w:rsidRDefault="00080169" w:rsidP="00413A60">
    <w:pPr>
      <w:pStyle w:val="Sidhuvud"/>
      <w:ind w:left="0" w:right="567"/>
      <w:rPr>
        <w:sz w:val="20"/>
        <w:szCs w:val="20"/>
      </w:rPr>
    </w:pPr>
  </w:p>
  <w:p w14:paraId="52DD8120" w14:textId="77777777" w:rsidR="00080169" w:rsidRDefault="00080169" w:rsidP="00413A60">
    <w:pPr>
      <w:pStyle w:val="Sidhuvud"/>
      <w:ind w:left="0" w:right="567"/>
      <w:rPr>
        <w:sz w:val="20"/>
        <w:szCs w:val="20"/>
      </w:rPr>
    </w:pPr>
  </w:p>
  <w:p w14:paraId="67F02C99" w14:textId="77777777" w:rsidR="00080169" w:rsidRDefault="00080169" w:rsidP="00413A60">
    <w:pPr>
      <w:pStyle w:val="Sidhuvud"/>
      <w:ind w:left="0" w:right="567"/>
      <w:rPr>
        <w:sz w:val="20"/>
        <w:szCs w:val="20"/>
      </w:rPr>
    </w:pPr>
  </w:p>
  <w:p w14:paraId="0769EFC3" w14:textId="77777777" w:rsidR="00080169" w:rsidRDefault="00080169" w:rsidP="00413A60">
    <w:pPr>
      <w:pStyle w:val="Sidhuvud"/>
      <w:ind w:left="0" w:right="567"/>
      <w:rPr>
        <w:sz w:val="20"/>
        <w:szCs w:val="20"/>
      </w:rPr>
    </w:pPr>
  </w:p>
  <w:p w14:paraId="0C40297D" w14:textId="77777777" w:rsidR="00080169" w:rsidRDefault="00080169" w:rsidP="00413A60">
    <w:pPr>
      <w:pStyle w:val="Sidhuvud"/>
      <w:ind w:left="0" w:right="567"/>
      <w:rPr>
        <w:sz w:val="20"/>
        <w:szCs w:val="20"/>
      </w:rPr>
    </w:pPr>
  </w:p>
  <w:p w14:paraId="32B5A719" w14:textId="77777777" w:rsidR="00080169" w:rsidRDefault="00080169" w:rsidP="00413A60">
    <w:pPr>
      <w:pStyle w:val="Sidhuvud"/>
      <w:ind w:left="0" w:right="567"/>
      <w:rPr>
        <w:sz w:val="20"/>
        <w:szCs w:val="20"/>
      </w:rPr>
    </w:pPr>
  </w:p>
  <w:p w14:paraId="6871176B" w14:textId="77777777" w:rsidR="00080169" w:rsidRDefault="00080169" w:rsidP="00413A60">
    <w:pPr>
      <w:pStyle w:val="Sidhuvud"/>
      <w:ind w:left="0" w:right="56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0456742"/>
    <w:multiLevelType w:val="hybridMultilevel"/>
    <w:tmpl w:val="6D94617E"/>
    <w:lvl w:ilvl="0" w:tplc="FFFFFFFF">
      <w:start w:val="1"/>
      <w:numFmt w:val="bullet"/>
      <w:lvlText w:val=""/>
      <w:lvlJc w:val="left"/>
      <w:pPr>
        <w:ind w:left="1056" w:hanging="360"/>
      </w:pPr>
      <w:rPr>
        <w:rFonts w:ascii="Symbol" w:hAnsi="Symbol" w:hint="default"/>
      </w:rPr>
    </w:lvl>
    <w:lvl w:ilvl="1" w:tplc="FFFFFFFF" w:tentative="1">
      <w:start w:val="1"/>
      <w:numFmt w:val="bullet"/>
      <w:lvlText w:val="o"/>
      <w:lvlJc w:val="left"/>
      <w:pPr>
        <w:ind w:left="1776" w:hanging="360"/>
      </w:pPr>
      <w:rPr>
        <w:rFonts w:ascii="Courier New" w:hAnsi="Courier New" w:cs="Courier New" w:hint="default"/>
      </w:rPr>
    </w:lvl>
    <w:lvl w:ilvl="2" w:tplc="FFFFFFFF" w:tentative="1">
      <w:start w:val="1"/>
      <w:numFmt w:val="bullet"/>
      <w:lvlText w:val=""/>
      <w:lvlJc w:val="left"/>
      <w:pPr>
        <w:ind w:left="2496" w:hanging="360"/>
      </w:pPr>
      <w:rPr>
        <w:rFonts w:ascii="Wingdings" w:hAnsi="Wingdings" w:hint="default"/>
      </w:rPr>
    </w:lvl>
    <w:lvl w:ilvl="3" w:tplc="FFFFFFFF" w:tentative="1">
      <w:start w:val="1"/>
      <w:numFmt w:val="bullet"/>
      <w:lvlText w:val=""/>
      <w:lvlJc w:val="left"/>
      <w:pPr>
        <w:ind w:left="3216" w:hanging="360"/>
      </w:pPr>
      <w:rPr>
        <w:rFonts w:ascii="Symbol" w:hAnsi="Symbol" w:hint="default"/>
      </w:rPr>
    </w:lvl>
    <w:lvl w:ilvl="4" w:tplc="FFFFFFFF" w:tentative="1">
      <w:start w:val="1"/>
      <w:numFmt w:val="bullet"/>
      <w:lvlText w:val="o"/>
      <w:lvlJc w:val="left"/>
      <w:pPr>
        <w:ind w:left="3936" w:hanging="360"/>
      </w:pPr>
      <w:rPr>
        <w:rFonts w:ascii="Courier New" w:hAnsi="Courier New" w:cs="Courier New" w:hint="default"/>
      </w:rPr>
    </w:lvl>
    <w:lvl w:ilvl="5" w:tplc="FFFFFFFF" w:tentative="1">
      <w:start w:val="1"/>
      <w:numFmt w:val="bullet"/>
      <w:lvlText w:val=""/>
      <w:lvlJc w:val="left"/>
      <w:pPr>
        <w:ind w:left="4656" w:hanging="360"/>
      </w:pPr>
      <w:rPr>
        <w:rFonts w:ascii="Wingdings" w:hAnsi="Wingdings" w:hint="default"/>
      </w:rPr>
    </w:lvl>
    <w:lvl w:ilvl="6" w:tplc="FFFFFFFF" w:tentative="1">
      <w:start w:val="1"/>
      <w:numFmt w:val="bullet"/>
      <w:lvlText w:val=""/>
      <w:lvlJc w:val="left"/>
      <w:pPr>
        <w:ind w:left="5376" w:hanging="360"/>
      </w:pPr>
      <w:rPr>
        <w:rFonts w:ascii="Symbol" w:hAnsi="Symbol" w:hint="default"/>
      </w:rPr>
    </w:lvl>
    <w:lvl w:ilvl="7" w:tplc="FFFFFFFF" w:tentative="1">
      <w:start w:val="1"/>
      <w:numFmt w:val="bullet"/>
      <w:lvlText w:val="o"/>
      <w:lvlJc w:val="left"/>
      <w:pPr>
        <w:ind w:left="6096" w:hanging="360"/>
      </w:pPr>
      <w:rPr>
        <w:rFonts w:ascii="Courier New" w:hAnsi="Courier New" w:cs="Courier New" w:hint="default"/>
      </w:rPr>
    </w:lvl>
    <w:lvl w:ilvl="8" w:tplc="FFFFFFFF" w:tentative="1">
      <w:start w:val="1"/>
      <w:numFmt w:val="bullet"/>
      <w:lvlText w:val=""/>
      <w:lvlJc w:val="left"/>
      <w:pPr>
        <w:ind w:left="6816"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5366FFC"/>
    <w:multiLevelType w:val="hybridMultilevel"/>
    <w:tmpl w:val="148A4766"/>
    <w:lvl w:ilvl="0" w:tplc="AE0A33FE">
      <w:numFmt w:val="bullet"/>
      <w:lvlText w:val="-"/>
      <w:lvlJc w:val="left"/>
      <w:pPr>
        <w:ind w:left="927" w:hanging="360"/>
      </w:pPr>
      <w:rPr>
        <w:rFonts w:ascii="Times New Roman" w:eastAsia="Times New Roman" w:hAnsi="Times New Roman" w:cs="Times New Roman"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8" w15:restartNumberingAfterBreak="0">
    <w:nsid w:val="18CF6938"/>
    <w:multiLevelType w:val="hybridMultilevel"/>
    <w:tmpl w:val="881C2EE2"/>
    <w:lvl w:ilvl="0" w:tplc="83EA45EA">
      <w:numFmt w:val="bullet"/>
      <w:lvlText w:val="-"/>
      <w:lvlJc w:val="left"/>
      <w:pPr>
        <w:ind w:left="2072" w:hanging="360"/>
      </w:pPr>
      <w:rPr>
        <w:rFonts w:ascii="Georgia" w:eastAsia="Times New Roman" w:hAnsi="Georgia" w:cs="Times New Roman" w:hint="default"/>
      </w:rPr>
    </w:lvl>
    <w:lvl w:ilvl="1" w:tplc="041D0003" w:tentative="1">
      <w:start w:val="1"/>
      <w:numFmt w:val="bullet"/>
      <w:lvlText w:val="o"/>
      <w:lvlJc w:val="left"/>
      <w:pPr>
        <w:ind w:left="2792" w:hanging="360"/>
      </w:pPr>
      <w:rPr>
        <w:rFonts w:ascii="Courier New" w:hAnsi="Courier New" w:cs="Courier New" w:hint="default"/>
      </w:rPr>
    </w:lvl>
    <w:lvl w:ilvl="2" w:tplc="041D0005" w:tentative="1">
      <w:start w:val="1"/>
      <w:numFmt w:val="bullet"/>
      <w:lvlText w:val=""/>
      <w:lvlJc w:val="left"/>
      <w:pPr>
        <w:ind w:left="3512" w:hanging="360"/>
      </w:pPr>
      <w:rPr>
        <w:rFonts w:ascii="Wingdings" w:hAnsi="Wingdings" w:hint="default"/>
      </w:rPr>
    </w:lvl>
    <w:lvl w:ilvl="3" w:tplc="041D0001" w:tentative="1">
      <w:start w:val="1"/>
      <w:numFmt w:val="bullet"/>
      <w:lvlText w:val=""/>
      <w:lvlJc w:val="left"/>
      <w:pPr>
        <w:ind w:left="4232" w:hanging="360"/>
      </w:pPr>
      <w:rPr>
        <w:rFonts w:ascii="Symbol" w:hAnsi="Symbol" w:hint="default"/>
      </w:rPr>
    </w:lvl>
    <w:lvl w:ilvl="4" w:tplc="041D0003" w:tentative="1">
      <w:start w:val="1"/>
      <w:numFmt w:val="bullet"/>
      <w:lvlText w:val="o"/>
      <w:lvlJc w:val="left"/>
      <w:pPr>
        <w:ind w:left="4952" w:hanging="360"/>
      </w:pPr>
      <w:rPr>
        <w:rFonts w:ascii="Courier New" w:hAnsi="Courier New" w:cs="Courier New" w:hint="default"/>
      </w:rPr>
    </w:lvl>
    <w:lvl w:ilvl="5" w:tplc="041D0005" w:tentative="1">
      <w:start w:val="1"/>
      <w:numFmt w:val="bullet"/>
      <w:lvlText w:val=""/>
      <w:lvlJc w:val="left"/>
      <w:pPr>
        <w:ind w:left="5672" w:hanging="360"/>
      </w:pPr>
      <w:rPr>
        <w:rFonts w:ascii="Wingdings" w:hAnsi="Wingdings" w:hint="default"/>
      </w:rPr>
    </w:lvl>
    <w:lvl w:ilvl="6" w:tplc="041D0001" w:tentative="1">
      <w:start w:val="1"/>
      <w:numFmt w:val="bullet"/>
      <w:lvlText w:val=""/>
      <w:lvlJc w:val="left"/>
      <w:pPr>
        <w:ind w:left="6392" w:hanging="360"/>
      </w:pPr>
      <w:rPr>
        <w:rFonts w:ascii="Symbol" w:hAnsi="Symbol" w:hint="default"/>
      </w:rPr>
    </w:lvl>
    <w:lvl w:ilvl="7" w:tplc="041D0003" w:tentative="1">
      <w:start w:val="1"/>
      <w:numFmt w:val="bullet"/>
      <w:lvlText w:val="o"/>
      <w:lvlJc w:val="left"/>
      <w:pPr>
        <w:ind w:left="7112" w:hanging="360"/>
      </w:pPr>
      <w:rPr>
        <w:rFonts w:ascii="Courier New" w:hAnsi="Courier New" w:cs="Courier New" w:hint="default"/>
      </w:rPr>
    </w:lvl>
    <w:lvl w:ilvl="8" w:tplc="041D0005" w:tentative="1">
      <w:start w:val="1"/>
      <w:numFmt w:val="bullet"/>
      <w:lvlText w:val=""/>
      <w:lvlJc w:val="left"/>
      <w:pPr>
        <w:ind w:left="7832" w:hanging="360"/>
      </w:pPr>
      <w:rPr>
        <w:rFonts w:ascii="Wingdings" w:hAnsi="Wingdings" w:hint="default"/>
      </w:rPr>
    </w:lvl>
  </w:abstractNum>
  <w:abstractNum w:abstractNumId="9" w15:restartNumberingAfterBreak="0">
    <w:nsid w:val="19576B7C"/>
    <w:multiLevelType w:val="hybridMultilevel"/>
    <w:tmpl w:val="755818A4"/>
    <w:lvl w:ilvl="0" w:tplc="BD3C4CBC">
      <w:start w:val="1"/>
      <w:numFmt w:val="bullet"/>
      <w:lvlText w:val="·"/>
      <w:lvlJc w:val="left"/>
      <w:pPr>
        <w:ind w:left="720" w:hanging="360"/>
      </w:pPr>
      <w:rPr>
        <w:rFonts w:ascii="Symbol" w:hAnsi="Symbol" w:hint="default"/>
      </w:rPr>
    </w:lvl>
    <w:lvl w:ilvl="1" w:tplc="2B42D45E">
      <w:start w:val="1"/>
      <w:numFmt w:val="bullet"/>
      <w:lvlText w:val="o"/>
      <w:lvlJc w:val="left"/>
      <w:pPr>
        <w:ind w:left="1440" w:hanging="360"/>
      </w:pPr>
      <w:rPr>
        <w:rFonts w:ascii="Courier New" w:hAnsi="Courier New" w:hint="default"/>
      </w:rPr>
    </w:lvl>
    <w:lvl w:ilvl="2" w:tplc="903608EA">
      <w:start w:val="1"/>
      <w:numFmt w:val="bullet"/>
      <w:lvlText w:val=""/>
      <w:lvlJc w:val="left"/>
      <w:pPr>
        <w:ind w:left="2160" w:hanging="360"/>
      </w:pPr>
      <w:rPr>
        <w:rFonts w:ascii="Wingdings" w:hAnsi="Wingdings" w:hint="default"/>
      </w:rPr>
    </w:lvl>
    <w:lvl w:ilvl="3" w:tplc="66F07C82">
      <w:start w:val="1"/>
      <w:numFmt w:val="bullet"/>
      <w:lvlText w:val=""/>
      <w:lvlJc w:val="left"/>
      <w:pPr>
        <w:ind w:left="2880" w:hanging="360"/>
      </w:pPr>
      <w:rPr>
        <w:rFonts w:ascii="Symbol" w:hAnsi="Symbol" w:hint="default"/>
      </w:rPr>
    </w:lvl>
    <w:lvl w:ilvl="4" w:tplc="1818B3DC">
      <w:start w:val="1"/>
      <w:numFmt w:val="bullet"/>
      <w:lvlText w:val="o"/>
      <w:lvlJc w:val="left"/>
      <w:pPr>
        <w:ind w:left="3600" w:hanging="360"/>
      </w:pPr>
      <w:rPr>
        <w:rFonts w:ascii="Courier New" w:hAnsi="Courier New" w:hint="default"/>
      </w:rPr>
    </w:lvl>
    <w:lvl w:ilvl="5" w:tplc="6D7CCC12">
      <w:start w:val="1"/>
      <w:numFmt w:val="bullet"/>
      <w:lvlText w:val=""/>
      <w:lvlJc w:val="left"/>
      <w:pPr>
        <w:ind w:left="4320" w:hanging="360"/>
      </w:pPr>
      <w:rPr>
        <w:rFonts w:ascii="Wingdings" w:hAnsi="Wingdings" w:hint="default"/>
      </w:rPr>
    </w:lvl>
    <w:lvl w:ilvl="6" w:tplc="51E2BF60">
      <w:start w:val="1"/>
      <w:numFmt w:val="bullet"/>
      <w:lvlText w:val=""/>
      <w:lvlJc w:val="left"/>
      <w:pPr>
        <w:ind w:left="5040" w:hanging="360"/>
      </w:pPr>
      <w:rPr>
        <w:rFonts w:ascii="Symbol" w:hAnsi="Symbol" w:hint="default"/>
      </w:rPr>
    </w:lvl>
    <w:lvl w:ilvl="7" w:tplc="72C4667A">
      <w:start w:val="1"/>
      <w:numFmt w:val="bullet"/>
      <w:lvlText w:val="o"/>
      <w:lvlJc w:val="left"/>
      <w:pPr>
        <w:ind w:left="5760" w:hanging="360"/>
      </w:pPr>
      <w:rPr>
        <w:rFonts w:ascii="Courier New" w:hAnsi="Courier New" w:hint="default"/>
      </w:rPr>
    </w:lvl>
    <w:lvl w:ilvl="8" w:tplc="B5528012">
      <w:start w:val="1"/>
      <w:numFmt w:val="bullet"/>
      <w:lvlText w:val=""/>
      <w:lvlJc w:val="left"/>
      <w:pPr>
        <w:ind w:left="6480" w:hanging="360"/>
      </w:pPr>
      <w:rPr>
        <w:rFonts w:ascii="Wingdings" w:hAnsi="Wingdings" w:hint="default"/>
      </w:rPr>
    </w:lvl>
  </w:abstractNum>
  <w:abstractNum w:abstractNumId="10" w15:restartNumberingAfterBreak="0">
    <w:nsid w:val="19D3723E"/>
    <w:multiLevelType w:val="hybridMultilevel"/>
    <w:tmpl w:val="8984ED8E"/>
    <w:lvl w:ilvl="0" w:tplc="FFFFFFFF">
      <w:start w:val="1"/>
      <w:numFmt w:val="bullet"/>
      <w:lvlText w:val=""/>
      <w:lvlJc w:val="left"/>
      <w:pPr>
        <w:ind w:left="1056" w:hanging="360"/>
      </w:pPr>
      <w:rPr>
        <w:rFonts w:ascii="Symbol" w:hAnsi="Symbol" w:hint="default"/>
      </w:rPr>
    </w:lvl>
    <w:lvl w:ilvl="1" w:tplc="FFFFFFFF" w:tentative="1">
      <w:start w:val="1"/>
      <w:numFmt w:val="bullet"/>
      <w:lvlText w:val="o"/>
      <w:lvlJc w:val="left"/>
      <w:pPr>
        <w:ind w:left="1776" w:hanging="360"/>
      </w:pPr>
      <w:rPr>
        <w:rFonts w:ascii="Courier New" w:hAnsi="Courier New" w:cs="Courier New" w:hint="default"/>
      </w:rPr>
    </w:lvl>
    <w:lvl w:ilvl="2" w:tplc="FFFFFFFF" w:tentative="1">
      <w:start w:val="1"/>
      <w:numFmt w:val="bullet"/>
      <w:lvlText w:val=""/>
      <w:lvlJc w:val="left"/>
      <w:pPr>
        <w:ind w:left="2496" w:hanging="360"/>
      </w:pPr>
      <w:rPr>
        <w:rFonts w:ascii="Wingdings" w:hAnsi="Wingdings" w:hint="default"/>
      </w:rPr>
    </w:lvl>
    <w:lvl w:ilvl="3" w:tplc="FFFFFFFF" w:tentative="1">
      <w:start w:val="1"/>
      <w:numFmt w:val="bullet"/>
      <w:lvlText w:val=""/>
      <w:lvlJc w:val="left"/>
      <w:pPr>
        <w:ind w:left="3216" w:hanging="360"/>
      </w:pPr>
      <w:rPr>
        <w:rFonts w:ascii="Symbol" w:hAnsi="Symbol" w:hint="default"/>
      </w:rPr>
    </w:lvl>
    <w:lvl w:ilvl="4" w:tplc="FFFFFFFF" w:tentative="1">
      <w:start w:val="1"/>
      <w:numFmt w:val="bullet"/>
      <w:lvlText w:val="o"/>
      <w:lvlJc w:val="left"/>
      <w:pPr>
        <w:ind w:left="3936" w:hanging="360"/>
      </w:pPr>
      <w:rPr>
        <w:rFonts w:ascii="Courier New" w:hAnsi="Courier New" w:cs="Courier New" w:hint="default"/>
      </w:rPr>
    </w:lvl>
    <w:lvl w:ilvl="5" w:tplc="FFFFFFFF" w:tentative="1">
      <w:start w:val="1"/>
      <w:numFmt w:val="bullet"/>
      <w:lvlText w:val=""/>
      <w:lvlJc w:val="left"/>
      <w:pPr>
        <w:ind w:left="4656" w:hanging="360"/>
      </w:pPr>
      <w:rPr>
        <w:rFonts w:ascii="Wingdings" w:hAnsi="Wingdings" w:hint="default"/>
      </w:rPr>
    </w:lvl>
    <w:lvl w:ilvl="6" w:tplc="FFFFFFFF" w:tentative="1">
      <w:start w:val="1"/>
      <w:numFmt w:val="bullet"/>
      <w:lvlText w:val=""/>
      <w:lvlJc w:val="left"/>
      <w:pPr>
        <w:ind w:left="5376" w:hanging="360"/>
      </w:pPr>
      <w:rPr>
        <w:rFonts w:ascii="Symbol" w:hAnsi="Symbol" w:hint="default"/>
      </w:rPr>
    </w:lvl>
    <w:lvl w:ilvl="7" w:tplc="FFFFFFFF" w:tentative="1">
      <w:start w:val="1"/>
      <w:numFmt w:val="bullet"/>
      <w:lvlText w:val="o"/>
      <w:lvlJc w:val="left"/>
      <w:pPr>
        <w:ind w:left="6096" w:hanging="360"/>
      </w:pPr>
      <w:rPr>
        <w:rFonts w:ascii="Courier New" w:hAnsi="Courier New" w:cs="Courier New" w:hint="default"/>
      </w:rPr>
    </w:lvl>
    <w:lvl w:ilvl="8" w:tplc="FFFFFFFF" w:tentative="1">
      <w:start w:val="1"/>
      <w:numFmt w:val="bullet"/>
      <w:lvlText w:val=""/>
      <w:lvlJc w:val="left"/>
      <w:pPr>
        <w:ind w:left="6816"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DB84417"/>
    <w:multiLevelType w:val="hybridMultilevel"/>
    <w:tmpl w:val="E312AF0E"/>
    <w:lvl w:ilvl="0" w:tplc="FFFFFFFF">
      <w:start w:val="1"/>
      <w:numFmt w:val="bullet"/>
      <w:lvlText w:val=""/>
      <w:lvlJc w:val="left"/>
      <w:pPr>
        <w:ind w:left="890" w:hanging="360"/>
      </w:pPr>
      <w:rPr>
        <w:rFonts w:ascii="Symbol" w:hAnsi="Symbol" w:hint="default"/>
      </w:rPr>
    </w:lvl>
    <w:lvl w:ilvl="1" w:tplc="FFFFFFFF" w:tentative="1">
      <w:start w:val="1"/>
      <w:numFmt w:val="bullet"/>
      <w:lvlText w:val="o"/>
      <w:lvlJc w:val="left"/>
      <w:pPr>
        <w:ind w:left="1610" w:hanging="360"/>
      </w:pPr>
      <w:rPr>
        <w:rFonts w:ascii="Courier New" w:hAnsi="Courier New" w:cs="Courier New" w:hint="default"/>
      </w:rPr>
    </w:lvl>
    <w:lvl w:ilvl="2" w:tplc="FFFFFFFF" w:tentative="1">
      <w:start w:val="1"/>
      <w:numFmt w:val="bullet"/>
      <w:lvlText w:val=""/>
      <w:lvlJc w:val="left"/>
      <w:pPr>
        <w:ind w:left="2330" w:hanging="360"/>
      </w:pPr>
      <w:rPr>
        <w:rFonts w:ascii="Wingdings" w:hAnsi="Wingdings" w:hint="default"/>
      </w:rPr>
    </w:lvl>
    <w:lvl w:ilvl="3" w:tplc="FFFFFFFF" w:tentative="1">
      <w:start w:val="1"/>
      <w:numFmt w:val="bullet"/>
      <w:lvlText w:val=""/>
      <w:lvlJc w:val="left"/>
      <w:pPr>
        <w:ind w:left="3050" w:hanging="360"/>
      </w:pPr>
      <w:rPr>
        <w:rFonts w:ascii="Symbol" w:hAnsi="Symbol" w:hint="default"/>
      </w:rPr>
    </w:lvl>
    <w:lvl w:ilvl="4" w:tplc="FFFFFFFF" w:tentative="1">
      <w:start w:val="1"/>
      <w:numFmt w:val="bullet"/>
      <w:lvlText w:val="o"/>
      <w:lvlJc w:val="left"/>
      <w:pPr>
        <w:ind w:left="3770" w:hanging="360"/>
      </w:pPr>
      <w:rPr>
        <w:rFonts w:ascii="Courier New" w:hAnsi="Courier New" w:cs="Courier New" w:hint="default"/>
      </w:rPr>
    </w:lvl>
    <w:lvl w:ilvl="5" w:tplc="FFFFFFFF" w:tentative="1">
      <w:start w:val="1"/>
      <w:numFmt w:val="bullet"/>
      <w:lvlText w:val=""/>
      <w:lvlJc w:val="left"/>
      <w:pPr>
        <w:ind w:left="4490" w:hanging="360"/>
      </w:pPr>
      <w:rPr>
        <w:rFonts w:ascii="Wingdings" w:hAnsi="Wingdings" w:hint="default"/>
      </w:rPr>
    </w:lvl>
    <w:lvl w:ilvl="6" w:tplc="FFFFFFFF" w:tentative="1">
      <w:start w:val="1"/>
      <w:numFmt w:val="bullet"/>
      <w:lvlText w:val=""/>
      <w:lvlJc w:val="left"/>
      <w:pPr>
        <w:ind w:left="5210" w:hanging="360"/>
      </w:pPr>
      <w:rPr>
        <w:rFonts w:ascii="Symbol" w:hAnsi="Symbol" w:hint="default"/>
      </w:rPr>
    </w:lvl>
    <w:lvl w:ilvl="7" w:tplc="FFFFFFFF" w:tentative="1">
      <w:start w:val="1"/>
      <w:numFmt w:val="bullet"/>
      <w:lvlText w:val="o"/>
      <w:lvlJc w:val="left"/>
      <w:pPr>
        <w:ind w:left="5930" w:hanging="360"/>
      </w:pPr>
      <w:rPr>
        <w:rFonts w:ascii="Courier New" w:hAnsi="Courier New" w:cs="Courier New" w:hint="default"/>
      </w:rPr>
    </w:lvl>
    <w:lvl w:ilvl="8" w:tplc="FFFFFFFF" w:tentative="1">
      <w:start w:val="1"/>
      <w:numFmt w:val="bullet"/>
      <w:lvlText w:val=""/>
      <w:lvlJc w:val="left"/>
      <w:pPr>
        <w:ind w:left="6650" w:hanging="360"/>
      </w:pPr>
      <w:rPr>
        <w:rFonts w:ascii="Wingdings" w:hAnsi="Wingdings" w:hint="default"/>
      </w:rPr>
    </w:lvl>
  </w:abstractNum>
  <w:abstractNum w:abstractNumId="14" w15:restartNumberingAfterBreak="0">
    <w:nsid w:val="20812C87"/>
    <w:multiLevelType w:val="hybridMultilevel"/>
    <w:tmpl w:val="EAE6048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261C416C"/>
    <w:multiLevelType w:val="hybridMultilevel"/>
    <w:tmpl w:val="05E09D48"/>
    <w:lvl w:ilvl="0" w:tplc="7C9A885E">
      <w:start w:val="1"/>
      <w:numFmt w:val="bullet"/>
      <w:lvlText w:val="▫"/>
      <w:lvlJc w:val="left"/>
      <w:pPr>
        <w:ind w:left="720" w:hanging="360"/>
      </w:pPr>
      <w:rPr>
        <w:rFonts w:ascii="Courier New" w:hAnsi="Courier New" w:hint="default"/>
      </w:rPr>
    </w:lvl>
    <w:lvl w:ilvl="1" w:tplc="124A1914">
      <w:start w:val="1"/>
      <w:numFmt w:val="bullet"/>
      <w:lvlText w:val="o"/>
      <w:lvlJc w:val="left"/>
      <w:pPr>
        <w:ind w:left="1440" w:hanging="360"/>
      </w:pPr>
      <w:rPr>
        <w:rFonts w:ascii="Courier New" w:hAnsi="Courier New" w:hint="default"/>
      </w:rPr>
    </w:lvl>
    <w:lvl w:ilvl="2" w:tplc="6C882D90">
      <w:start w:val="1"/>
      <w:numFmt w:val="bullet"/>
      <w:lvlText w:val=""/>
      <w:lvlJc w:val="left"/>
      <w:pPr>
        <w:ind w:left="2160" w:hanging="360"/>
      </w:pPr>
      <w:rPr>
        <w:rFonts w:ascii="Wingdings" w:hAnsi="Wingdings" w:hint="default"/>
      </w:rPr>
    </w:lvl>
    <w:lvl w:ilvl="3" w:tplc="57EC729E">
      <w:start w:val="1"/>
      <w:numFmt w:val="bullet"/>
      <w:lvlText w:val=""/>
      <w:lvlJc w:val="left"/>
      <w:pPr>
        <w:ind w:left="2880" w:hanging="360"/>
      </w:pPr>
      <w:rPr>
        <w:rFonts w:ascii="Symbol" w:hAnsi="Symbol" w:hint="default"/>
      </w:rPr>
    </w:lvl>
    <w:lvl w:ilvl="4" w:tplc="B11C1FA8">
      <w:start w:val="1"/>
      <w:numFmt w:val="bullet"/>
      <w:lvlText w:val="o"/>
      <w:lvlJc w:val="left"/>
      <w:pPr>
        <w:ind w:left="3600" w:hanging="360"/>
      </w:pPr>
      <w:rPr>
        <w:rFonts w:ascii="Courier New" w:hAnsi="Courier New" w:hint="default"/>
      </w:rPr>
    </w:lvl>
    <w:lvl w:ilvl="5" w:tplc="B1FA4432">
      <w:start w:val="1"/>
      <w:numFmt w:val="bullet"/>
      <w:lvlText w:val=""/>
      <w:lvlJc w:val="left"/>
      <w:pPr>
        <w:ind w:left="4320" w:hanging="360"/>
      </w:pPr>
      <w:rPr>
        <w:rFonts w:ascii="Wingdings" w:hAnsi="Wingdings" w:hint="default"/>
      </w:rPr>
    </w:lvl>
    <w:lvl w:ilvl="6" w:tplc="8B689A44">
      <w:start w:val="1"/>
      <w:numFmt w:val="bullet"/>
      <w:lvlText w:val=""/>
      <w:lvlJc w:val="left"/>
      <w:pPr>
        <w:ind w:left="5040" w:hanging="360"/>
      </w:pPr>
      <w:rPr>
        <w:rFonts w:ascii="Symbol" w:hAnsi="Symbol" w:hint="default"/>
      </w:rPr>
    </w:lvl>
    <w:lvl w:ilvl="7" w:tplc="B2F4AA02">
      <w:start w:val="1"/>
      <w:numFmt w:val="bullet"/>
      <w:lvlText w:val="o"/>
      <w:lvlJc w:val="left"/>
      <w:pPr>
        <w:ind w:left="5760" w:hanging="360"/>
      </w:pPr>
      <w:rPr>
        <w:rFonts w:ascii="Courier New" w:hAnsi="Courier New" w:hint="default"/>
      </w:rPr>
    </w:lvl>
    <w:lvl w:ilvl="8" w:tplc="79BC877E">
      <w:start w:val="1"/>
      <w:numFmt w:val="bullet"/>
      <w:lvlText w:val=""/>
      <w:lvlJc w:val="left"/>
      <w:pPr>
        <w:ind w:left="6480" w:hanging="360"/>
      </w:pPr>
      <w:rPr>
        <w:rFonts w:ascii="Wingdings" w:hAnsi="Wingdings" w:hint="default"/>
      </w:rPr>
    </w:lvl>
  </w:abstractNum>
  <w:abstractNum w:abstractNumId="16" w15:restartNumberingAfterBreak="0">
    <w:nsid w:val="29BA7B9E"/>
    <w:multiLevelType w:val="hybridMultilevel"/>
    <w:tmpl w:val="7B40A27C"/>
    <w:lvl w:ilvl="0" w:tplc="FFFFFFFF">
      <w:start w:val="1"/>
      <w:numFmt w:val="bullet"/>
      <w:lvlText w:val=""/>
      <w:lvlJc w:val="left"/>
      <w:pPr>
        <w:ind w:left="919"/>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
      <w:lvlJc w:val="left"/>
      <w:pPr>
        <w:ind w:left="15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2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30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7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4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1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8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6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3D18FF67"/>
    <w:multiLevelType w:val="hybridMultilevel"/>
    <w:tmpl w:val="54C8E43A"/>
    <w:lvl w:ilvl="0" w:tplc="2D1E54C0">
      <w:start w:val="1"/>
      <w:numFmt w:val="bullet"/>
      <w:lvlText w:val="·"/>
      <w:lvlJc w:val="left"/>
      <w:pPr>
        <w:ind w:left="720" w:hanging="360"/>
      </w:pPr>
      <w:rPr>
        <w:rFonts w:ascii="Symbol" w:hAnsi="Symbol" w:hint="default"/>
      </w:rPr>
    </w:lvl>
    <w:lvl w:ilvl="1" w:tplc="9CFE331A">
      <w:start w:val="1"/>
      <w:numFmt w:val="bullet"/>
      <w:lvlText w:val="o"/>
      <w:lvlJc w:val="left"/>
      <w:pPr>
        <w:ind w:left="1440" w:hanging="360"/>
      </w:pPr>
      <w:rPr>
        <w:rFonts w:ascii="Courier New" w:hAnsi="Courier New" w:hint="default"/>
      </w:rPr>
    </w:lvl>
    <w:lvl w:ilvl="2" w:tplc="BB08C688">
      <w:start w:val="1"/>
      <w:numFmt w:val="bullet"/>
      <w:lvlText w:val=""/>
      <w:lvlJc w:val="left"/>
      <w:pPr>
        <w:ind w:left="2160" w:hanging="360"/>
      </w:pPr>
      <w:rPr>
        <w:rFonts w:ascii="Wingdings" w:hAnsi="Wingdings" w:hint="default"/>
      </w:rPr>
    </w:lvl>
    <w:lvl w:ilvl="3" w:tplc="0A641EAC">
      <w:start w:val="1"/>
      <w:numFmt w:val="bullet"/>
      <w:lvlText w:val=""/>
      <w:lvlJc w:val="left"/>
      <w:pPr>
        <w:ind w:left="2880" w:hanging="360"/>
      </w:pPr>
      <w:rPr>
        <w:rFonts w:ascii="Symbol" w:hAnsi="Symbol" w:hint="default"/>
      </w:rPr>
    </w:lvl>
    <w:lvl w:ilvl="4" w:tplc="3800A5B8">
      <w:start w:val="1"/>
      <w:numFmt w:val="bullet"/>
      <w:lvlText w:val="o"/>
      <w:lvlJc w:val="left"/>
      <w:pPr>
        <w:ind w:left="3600" w:hanging="360"/>
      </w:pPr>
      <w:rPr>
        <w:rFonts w:ascii="Courier New" w:hAnsi="Courier New" w:hint="default"/>
      </w:rPr>
    </w:lvl>
    <w:lvl w:ilvl="5" w:tplc="12269406">
      <w:start w:val="1"/>
      <w:numFmt w:val="bullet"/>
      <w:lvlText w:val=""/>
      <w:lvlJc w:val="left"/>
      <w:pPr>
        <w:ind w:left="4320" w:hanging="360"/>
      </w:pPr>
      <w:rPr>
        <w:rFonts w:ascii="Wingdings" w:hAnsi="Wingdings" w:hint="default"/>
      </w:rPr>
    </w:lvl>
    <w:lvl w:ilvl="6" w:tplc="5210A98C">
      <w:start w:val="1"/>
      <w:numFmt w:val="bullet"/>
      <w:lvlText w:val=""/>
      <w:lvlJc w:val="left"/>
      <w:pPr>
        <w:ind w:left="5040" w:hanging="360"/>
      </w:pPr>
      <w:rPr>
        <w:rFonts w:ascii="Symbol" w:hAnsi="Symbol" w:hint="default"/>
      </w:rPr>
    </w:lvl>
    <w:lvl w:ilvl="7" w:tplc="0E72AB3C">
      <w:start w:val="1"/>
      <w:numFmt w:val="bullet"/>
      <w:lvlText w:val="o"/>
      <w:lvlJc w:val="left"/>
      <w:pPr>
        <w:ind w:left="5760" w:hanging="360"/>
      </w:pPr>
      <w:rPr>
        <w:rFonts w:ascii="Courier New" w:hAnsi="Courier New" w:hint="default"/>
      </w:rPr>
    </w:lvl>
    <w:lvl w:ilvl="8" w:tplc="B510DC78">
      <w:start w:val="1"/>
      <w:numFmt w:val="bullet"/>
      <w:lvlText w:val=""/>
      <w:lvlJc w:val="left"/>
      <w:pPr>
        <w:ind w:left="6480" w:hanging="360"/>
      </w:pPr>
      <w:rPr>
        <w:rFonts w:ascii="Wingdings" w:hAnsi="Wingdings" w:hint="default"/>
      </w:rPr>
    </w:lvl>
  </w:abstractNum>
  <w:abstractNum w:abstractNumId="20" w15:restartNumberingAfterBreak="0">
    <w:nsid w:val="3E06360F"/>
    <w:multiLevelType w:val="hybridMultilevel"/>
    <w:tmpl w:val="38C8CB2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C615CCE"/>
    <w:multiLevelType w:val="hybridMultilevel"/>
    <w:tmpl w:val="08DC4002"/>
    <w:lvl w:ilvl="0" w:tplc="55A62F96">
      <w:numFmt w:val="bullet"/>
      <w:lvlText w:val=""/>
      <w:lvlJc w:val="left"/>
      <w:pPr>
        <w:ind w:left="1664" w:hanging="360"/>
      </w:pPr>
      <w:rPr>
        <w:rFonts w:ascii="Symbol" w:eastAsia="Times New Roman" w:hAnsi="Symbol" w:cs="Times New Roman" w:hint="default"/>
        <w:color w:val="auto"/>
        <w:u w:val="none"/>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24" w15:restartNumberingAfterBreak="0">
    <w:nsid w:val="4F105FFD"/>
    <w:multiLevelType w:val="hybridMultilevel"/>
    <w:tmpl w:val="9350EBC8"/>
    <w:lvl w:ilvl="0" w:tplc="FFFFFFFF">
      <w:start w:val="1"/>
      <w:numFmt w:val="bullet"/>
      <w:lvlText w:val=""/>
      <w:lvlJc w:val="left"/>
      <w:pPr>
        <w:ind w:left="540" w:hanging="360"/>
      </w:pPr>
      <w:rPr>
        <w:rFonts w:ascii="Symbol" w:hAnsi="Symbol" w:hint="default"/>
      </w:rPr>
    </w:lvl>
    <w:lvl w:ilvl="1" w:tplc="FFFFFFFF" w:tentative="1">
      <w:start w:val="1"/>
      <w:numFmt w:val="bullet"/>
      <w:lvlText w:val="o"/>
      <w:lvlJc w:val="left"/>
      <w:pPr>
        <w:ind w:left="1260" w:hanging="360"/>
      </w:pPr>
      <w:rPr>
        <w:rFonts w:ascii="Courier New" w:hAnsi="Courier New" w:cs="Courier New" w:hint="default"/>
      </w:rPr>
    </w:lvl>
    <w:lvl w:ilvl="2" w:tplc="FFFFFFFF" w:tentative="1">
      <w:start w:val="1"/>
      <w:numFmt w:val="bullet"/>
      <w:lvlText w:val=""/>
      <w:lvlJc w:val="left"/>
      <w:pPr>
        <w:ind w:left="1980" w:hanging="360"/>
      </w:pPr>
      <w:rPr>
        <w:rFonts w:ascii="Wingdings" w:hAnsi="Wingdings" w:hint="default"/>
      </w:rPr>
    </w:lvl>
    <w:lvl w:ilvl="3" w:tplc="FFFFFFFF" w:tentative="1">
      <w:start w:val="1"/>
      <w:numFmt w:val="bullet"/>
      <w:lvlText w:val=""/>
      <w:lvlJc w:val="left"/>
      <w:pPr>
        <w:ind w:left="2700" w:hanging="360"/>
      </w:pPr>
      <w:rPr>
        <w:rFonts w:ascii="Symbol" w:hAnsi="Symbol" w:hint="default"/>
      </w:rPr>
    </w:lvl>
    <w:lvl w:ilvl="4" w:tplc="FFFFFFFF" w:tentative="1">
      <w:start w:val="1"/>
      <w:numFmt w:val="bullet"/>
      <w:lvlText w:val="o"/>
      <w:lvlJc w:val="left"/>
      <w:pPr>
        <w:ind w:left="3420" w:hanging="360"/>
      </w:pPr>
      <w:rPr>
        <w:rFonts w:ascii="Courier New" w:hAnsi="Courier New" w:cs="Courier New" w:hint="default"/>
      </w:rPr>
    </w:lvl>
    <w:lvl w:ilvl="5" w:tplc="FFFFFFFF" w:tentative="1">
      <w:start w:val="1"/>
      <w:numFmt w:val="bullet"/>
      <w:lvlText w:val=""/>
      <w:lvlJc w:val="left"/>
      <w:pPr>
        <w:ind w:left="4140" w:hanging="360"/>
      </w:pPr>
      <w:rPr>
        <w:rFonts w:ascii="Wingdings" w:hAnsi="Wingdings" w:hint="default"/>
      </w:rPr>
    </w:lvl>
    <w:lvl w:ilvl="6" w:tplc="FFFFFFFF" w:tentative="1">
      <w:start w:val="1"/>
      <w:numFmt w:val="bullet"/>
      <w:lvlText w:val=""/>
      <w:lvlJc w:val="left"/>
      <w:pPr>
        <w:ind w:left="4860" w:hanging="360"/>
      </w:pPr>
      <w:rPr>
        <w:rFonts w:ascii="Symbol" w:hAnsi="Symbol" w:hint="default"/>
      </w:rPr>
    </w:lvl>
    <w:lvl w:ilvl="7" w:tplc="FFFFFFFF" w:tentative="1">
      <w:start w:val="1"/>
      <w:numFmt w:val="bullet"/>
      <w:lvlText w:val="o"/>
      <w:lvlJc w:val="left"/>
      <w:pPr>
        <w:ind w:left="5580" w:hanging="360"/>
      </w:pPr>
      <w:rPr>
        <w:rFonts w:ascii="Courier New" w:hAnsi="Courier New" w:cs="Courier New" w:hint="default"/>
      </w:rPr>
    </w:lvl>
    <w:lvl w:ilvl="8" w:tplc="FFFFFFFF" w:tentative="1">
      <w:start w:val="1"/>
      <w:numFmt w:val="bullet"/>
      <w:lvlText w:val=""/>
      <w:lvlJc w:val="left"/>
      <w:pPr>
        <w:ind w:left="6300" w:hanging="360"/>
      </w:pPr>
      <w:rPr>
        <w:rFonts w:ascii="Wingdings" w:hAnsi="Wingdings" w:hint="default"/>
      </w:rPr>
    </w:lvl>
  </w:abstractNum>
  <w:abstractNum w:abstractNumId="25" w15:restartNumberingAfterBreak="0">
    <w:nsid w:val="4F2E4A9A"/>
    <w:multiLevelType w:val="hybridMultilevel"/>
    <w:tmpl w:val="FB9C2006"/>
    <w:lvl w:ilvl="0" w:tplc="EC5C3504">
      <w:start w:val="1"/>
      <w:numFmt w:val="bullet"/>
      <w:lvlText w:val="·"/>
      <w:lvlJc w:val="left"/>
      <w:pPr>
        <w:ind w:left="720" w:hanging="360"/>
      </w:pPr>
      <w:rPr>
        <w:rFonts w:ascii="Symbol" w:hAnsi="Symbol" w:hint="default"/>
      </w:rPr>
    </w:lvl>
    <w:lvl w:ilvl="1" w:tplc="2BC22E5C">
      <w:start w:val="1"/>
      <w:numFmt w:val="bullet"/>
      <w:lvlText w:val="o"/>
      <w:lvlJc w:val="left"/>
      <w:pPr>
        <w:ind w:left="1440" w:hanging="360"/>
      </w:pPr>
      <w:rPr>
        <w:rFonts w:ascii="Courier New" w:hAnsi="Courier New" w:hint="default"/>
      </w:rPr>
    </w:lvl>
    <w:lvl w:ilvl="2" w:tplc="0A48E0AA">
      <w:start w:val="1"/>
      <w:numFmt w:val="bullet"/>
      <w:lvlText w:val=""/>
      <w:lvlJc w:val="left"/>
      <w:pPr>
        <w:ind w:left="2160" w:hanging="360"/>
      </w:pPr>
      <w:rPr>
        <w:rFonts w:ascii="Wingdings" w:hAnsi="Wingdings" w:hint="default"/>
      </w:rPr>
    </w:lvl>
    <w:lvl w:ilvl="3" w:tplc="8D58E536">
      <w:start w:val="1"/>
      <w:numFmt w:val="bullet"/>
      <w:lvlText w:val=""/>
      <w:lvlJc w:val="left"/>
      <w:pPr>
        <w:ind w:left="2880" w:hanging="360"/>
      </w:pPr>
      <w:rPr>
        <w:rFonts w:ascii="Symbol" w:hAnsi="Symbol" w:hint="default"/>
      </w:rPr>
    </w:lvl>
    <w:lvl w:ilvl="4" w:tplc="F9561DB0">
      <w:start w:val="1"/>
      <w:numFmt w:val="bullet"/>
      <w:lvlText w:val="o"/>
      <w:lvlJc w:val="left"/>
      <w:pPr>
        <w:ind w:left="3600" w:hanging="360"/>
      </w:pPr>
      <w:rPr>
        <w:rFonts w:ascii="Courier New" w:hAnsi="Courier New" w:hint="default"/>
      </w:rPr>
    </w:lvl>
    <w:lvl w:ilvl="5" w:tplc="46BAB62A">
      <w:start w:val="1"/>
      <w:numFmt w:val="bullet"/>
      <w:lvlText w:val=""/>
      <w:lvlJc w:val="left"/>
      <w:pPr>
        <w:ind w:left="4320" w:hanging="360"/>
      </w:pPr>
      <w:rPr>
        <w:rFonts w:ascii="Wingdings" w:hAnsi="Wingdings" w:hint="default"/>
      </w:rPr>
    </w:lvl>
    <w:lvl w:ilvl="6" w:tplc="0C5A42D4">
      <w:start w:val="1"/>
      <w:numFmt w:val="bullet"/>
      <w:lvlText w:val=""/>
      <w:lvlJc w:val="left"/>
      <w:pPr>
        <w:ind w:left="5040" w:hanging="360"/>
      </w:pPr>
      <w:rPr>
        <w:rFonts w:ascii="Symbol" w:hAnsi="Symbol" w:hint="default"/>
      </w:rPr>
    </w:lvl>
    <w:lvl w:ilvl="7" w:tplc="34EC9856">
      <w:start w:val="1"/>
      <w:numFmt w:val="bullet"/>
      <w:lvlText w:val="o"/>
      <w:lvlJc w:val="left"/>
      <w:pPr>
        <w:ind w:left="5760" w:hanging="360"/>
      </w:pPr>
      <w:rPr>
        <w:rFonts w:ascii="Courier New" w:hAnsi="Courier New" w:hint="default"/>
      </w:rPr>
    </w:lvl>
    <w:lvl w:ilvl="8" w:tplc="ABB4C684">
      <w:start w:val="1"/>
      <w:numFmt w:val="bullet"/>
      <w:lvlText w:val=""/>
      <w:lvlJc w:val="left"/>
      <w:pPr>
        <w:ind w:left="6480" w:hanging="360"/>
      </w:pPr>
      <w:rPr>
        <w:rFonts w:ascii="Wingdings" w:hAnsi="Wingdings" w:hint="default"/>
      </w:rPr>
    </w:lvl>
  </w:abstractNum>
  <w:abstractNum w:abstractNumId="2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579B2515"/>
    <w:multiLevelType w:val="hybridMultilevel"/>
    <w:tmpl w:val="725CD5F6"/>
    <w:lvl w:ilvl="0" w:tplc="FFFFFFFF">
      <w:start w:val="1"/>
      <w:numFmt w:val="bullet"/>
      <w:lvlText w:val=""/>
      <w:lvlJc w:val="left"/>
      <w:pPr>
        <w:ind w:left="780" w:hanging="360"/>
      </w:pPr>
      <w:rPr>
        <w:rFonts w:ascii="Wingdings" w:hAnsi="Wingdings" w:hint="default"/>
      </w:rPr>
    </w:lvl>
    <w:lvl w:ilvl="1" w:tplc="FFFFFFFF" w:tentative="1">
      <w:start w:val="1"/>
      <w:numFmt w:val="bullet"/>
      <w:lvlText w:val="o"/>
      <w:lvlJc w:val="left"/>
      <w:pPr>
        <w:ind w:left="1500" w:hanging="360"/>
      </w:pPr>
      <w:rPr>
        <w:rFonts w:ascii="Courier New" w:hAnsi="Courier New" w:cs="Courier New" w:hint="default"/>
      </w:rPr>
    </w:lvl>
    <w:lvl w:ilvl="2" w:tplc="FFFFFFFF" w:tentative="1">
      <w:start w:val="1"/>
      <w:numFmt w:val="bullet"/>
      <w:lvlText w:val=""/>
      <w:lvlJc w:val="left"/>
      <w:pPr>
        <w:ind w:left="2220" w:hanging="360"/>
      </w:pPr>
      <w:rPr>
        <w:rFonts w:ascii="Wingdings" w:hAnsi="Wingdings" w:hint="default"/>
      </w:rPr>
    </w:lvl>
    <w:lvl w:ilvl="3" w:tplc="FFFFFFFF" w:tentative="1">
      <w:start w:val="1"/>
      <w:numFmt w:val="bullet"/>
      <w:lvlText w:val=""/>
      <w:lvlJc w:val="left"/>
      <w:pPr>
        <w:ind w:left="2940" w:hanging="360"/>
      </w:pPr>
      <w:rPr>
        <w:rFonts w:ascii="Symbol" w:hAnsi="Symbol" w:hint="default"/>
      </w:rPr>
    </w:lvl>
    <w:lvl w:ilvl="4" w:tplc="FFFFFFFF" w:tentative="1">
      <w:start w:val="1"/>
      <w:numFmt w:val="bullet"/>
      <w:lvlText w:val="o"/>
      <w:lvlJc w:val="left"/>
      <w:pPr>
        <w:ind w:left="3660" w:hanging="360"/>
      </w:pPr>
      <w:rPr>
        <w:rFonts w:ascii="Courier New" w:hAnsi="Courier New" w:cs="Courier New" w:hint="default"/>
      </w:rPr>
    </w:lvl>
    <w:lvl w:ilvl="5" w:tplc="FFFFFFFF" w:tentative="1">
      <w:start w:val="1"/>
      <w:numFmt w:val="bullet"/>
      <w:lvlText w:val=""/>
      <w:lvlJc w:val="left"/>
      <w:pPr>
        <w:ind w:left="4380" w:hanging="360"/>
      </w:pPr>
      <w:rPr>
        <w:rFonts w:ascii="Wingdings" w:hAnsi="Wingdings" w:hint="default"/>
      </w:rPr>
    </w:lvl>
    <w:lvl w:ilvl="6" w:tplc="FFFFFFFF" w:tentative="1">
      <w:start w:val="1"/>
      <w:numFmt w:val="bullet"/>
      <w:lvlText w:val=""/>
      <w:lvlJc w:val="left"/>
      <w:pPr>
        <w:ind w:left="5100" w:hanging="360"/>
      </w:pPr>
      <w:rPr>
        <w:rFonts w:ascii="Symbol" w:hAnsi="Symbol" w:hint="default"/>
      </w:rPr>
    </w:lvl>
    <w:lvl w:ilvl="7" w:tplc="FFFFFFFF" w:tentative="1">
      <w:start w:val="1"/>
      <w:numFmt w:val="bullet"/>
      <w:lvlText w:val="o"/>
      <w:lvlJc w:val="left"/>
      <w:pPr>
        <w:ind w:left="5820" w:hanging="360"/>
      </w:pPr>
      <w:rPr>
        <w:rFonts w:ascii="Courier New" w:hAnsi="Courier New" w:cs="Courier New" w:hint="default"/>
      </w:rPr>
    </w:lvl>
    <w:lvl w:ilvl="8" w:tplc="FFFFFFFF" w:tentative="1">
      <w:start w:val="1"/>
      <w:numFmt w:val="bullet"/>
      <w:lvlText w:val=""/>
      <w:lvlJc w:val="left"/>
      <w:pPr>
        <w:ind w:left="6540" w:hanging="360"/>
      </w:pPr>
      <w:rPr>
        <w:rFonts w:ascii="Wingdings" w:hAnsi="Wingdings" w:hint="default"/>
      </w:rPr>
    </w:lvl>
  </w:abstractNum>
  <w:abstractNum w:abstractNumId="30" w15:restartNumberingAfterBreak="0">
    <w:nsid w:val="5B342333"/>
    <w:multiLevelType w:val="hybridMultilevel"/>
    <w:tmpl w:val="605C319C"/>
    <w:lvl w:ilvl="0" w:tplc="FFFFFFFF">
      <w:start w:val="1"/>
      <w:numFmt w:val="bullet"/>
      <w:lvlText w:val=""/>
      <w:lvlJc w:val="left"/>
      <w:pPr>
        <w:ind w:left="730" w:hanging="360"/>
      </w:pPr>
      <w:rPr>
        <w:rFonts w:ascii="Wingdings" w:hAnsi="Wingdings" w:hint="default"/>
      </w:rPr>
    </w:lvl>
    <w:lvl w:ilvl="1" w:tplc="FFFFFFFF" w:tentative="1">
      <w:start w:val="1"/>
      <w:numFmt w:val="bullet"/>
      <w:lvlText w:val="o"/>
      <w:lvlJc w:val="left"/>
      <w:pPr>
        <w:ind w:left="1450" w:hanging="360"/>
      </w:pPr>
      <w:rPr>
        <w:rFonts w:ascii="Courier New" w:hAnsi="Courier New" w:cs="Courier New" w:hint="default"/>
      </w:rPr>
    </w:lvl>
    <w:lvl w:ilvl="2" w:tplc="FFFFFFFF" w:tentative="1">
      <w:start w:val="1"/>
      <w:numFmt w:val="bullet"/>
      <w:lvlText w:val=""/>
      <w:lvlJc w:val="left"/>
      <w:pPr>
        <w:ind w:left="2170" w:hanging="360"/>
      </w:pPr>
      <w:rPr>
        <w:rFonts w:ascii="Wingdings" w:hAnsi="Wingdings" w:hint="default"/>
      </w:rPr>
    </w:lvl>
    <w:lvl w:ilvl="3" w:tplc="FFFFFFFF" w:tentative="1">
      <w:start w:val="1"/>
      <w:numFmt w:val="bullet"/>
      <w:lvlText w:val=""/>
      <w:lvlJc w:val="left"/>
      <w:pPr>
        <w:ind w:left="2890" w:hanging="360"/>
      </w:pPr>
      <w:rPr>
        <w:rFonts w:ascii="Symbol" w:hAnsi="Symbol" w:hint="default"/>
      </w:rPr>
    </w:lvl>
    <w:lvl w:ilvl="4" w:tplc="FFFFFFFF" w:tentative="1">
      <w:start w:val="1"/>
      <w:numFmt w:val="bullet"/>
      <w:lvlText w:val="o"/>
      <w:lvlJc w:val="left"/>
      <w:pPr>
        <w:ind w:left="3610" w:hanging="360"/>
      </w:pPr>
      <w:rPr>
        <w:rFonts w:ascii="Courier New" w:hAnsi="Courier New" w:cs="Courier New" w:hint="default"/>
      </w:rPr>
    </w:lvl>
    <w:lvl w:ilvl="5" w:tplc="FFFFFFFF" w:tentative="1">
      <w:start w:val="1"/>
      <w:numFmt w:val="bullet"/>
      <w:lvlText w:val=""/>
      <w:lvlJc w:val="left"/>
      <w:pPr>
        <w:ind w:left="4330" w:hanging="360"/>
      </w:pPr>
      <w:rPr>
        <w:rFonts w:ascii="Wingdings" w:hAnsi="Wingdings" w:hint="default"/>
      </w:rPr>
    </w:lvl>
    <w:lvl w:ilvl="6" w:tplc="FFFFFFFF" w:tentative="1">
      <w:start w:val="1"/>
      <w:numFmt w:val="bullet"/>
      <w:lvlText w:val=""/>
      <w:lvlJc w:val="left"/>
      <w:pPr>
        <w:ind w:left="5050" w:hanging="360"/>
      </w:pPr>
      <w:rPr>
        <w:rFonts w:ascii="Symbol" w:hAnsi="Symbol" w:hint="default"/>
      </w:rPr>
    </w:lvl>
    <w:lvl w:ilvl="7" w:tplc="FFFFFFFF" w:tentative="1">
      <w:start w:val="1"/>
      <w:numFmt w:val="bullet"/>
      <w:lvlText w:val="o"/>
      <w:lvlJc w:val="left"/>
      <w:pPr>
        <w:ind w:left="5770" w:hanging="360"/>
      </w:pPr>
      <w:rPr>
        <w:rFonts w:ascii="Courier New" w:hAnsi="Courier New" w:cs="Courier New" w:hint="default"/>
      </w:rPr>
    </w:lvl>
    <w:lvl w:ilvl="8" w:tplc="FFFFFFFF" w:tentative="1">
      <w:start w:val="1"/>
      <w:numFmt w:val="bullet"/>
      <w:lvlText w:val=""/>
      <w:lvlJc w:val="left"/>
      <w:pPr>
        <w:ind w:left="6490" w:hanging="360"/>
      </w:pPr>
      <w:rPr>
        <w:rFonts w:ascii="Wingdings" w:hAnsi="Wingdings" w:hint="default"/>
      </w:rPr>
    </w:lvl>
  </w:abstractNum>
  <w:abstractNum w:abstractNumId="31" w15:restartNumberingAfterBreak="0">
    <w:nsid w:val="5E343ECE"/>
    <w:multiLevelType w:val="hybridMultilevel"/>
    <w:tmpl w:val="41329A9C"/>
    <w:lvl w:ilvl="0" w:tplc="FFFFFFFF">
      <w:start w:val="1"/>
      <w:numFmt w:val="bullet"/>
      <w:lvlText w:val=""/>
      <w:lvlJc w:val="left"/>
      <w:pPr>
        <w:ind w:left="1060" w:hanging="360"/>
      </w:pPr>
      <w:rPr>
        <w:rFonts w:ascii="Symbol" w:hAnsi="Symbol" w:hint="default"/>
      </w:rPr>
    </w:lvl>
    <w:lvl w:ilvl="1" w:tplc="FFFFFFFF" w:tentative="1">
      <w:start w:val="1"/>
      <w:numFmt w:val="bullet"/>
      <w:lvlText w:val="o"/>
      <w:lvlJc w:val="left"/>
      <w:pPr>
        <w:ind w:left="1780" w:hanging="360"/>
      </w:pPr>
      <w:rPr>
        <w:rFonts w:ascii="Courier New" w:hAnsi="Courier New" w:cs="Courier New" w:hint="default"/>
      </w:rPr>
    </w:lvl>
    <w:lvl w:ilvl="2" w:tplc="FFFFFFFF" w:tentative="1">
      <w:start w:val="1"/>
      <w:numFmt w:val="bullet"/>
      <w:lvlText w:val=""/>
      <w:lvlJc w:val="left"/>
      <w:pPr>
        <w:ind w:left="2500" w:hanging="360"/>
      </w:pPr>
      <w:rPr>
        <w:rFonts w:ascii="Wingdings" w:hAnsi="Wingdings" w:hint="default"/>
      </w:rPr>
    </w:lvl>
    <w:lvl w:ilvl="3" w:tplc="FFFFFFFF" w:tentative="1">
      <w:start w:val="1"/>
      <w:numFmt w:val="bullet"/>
      <w:lvlText w:val=""/>
      <w:lvlJc w:val="left"/>
      <w:pPr>
        <w:ind w:left="3220" w:hanging="360"/>
      </w:pPr>
      <w:rPr>
        <w:rFonts w:ascii="Symbol" w:hAnsi="Symbol" w:hint="default"/>
      </w:rPr>
    </w:lvl>
    <w:lvl w:ilvl="4" w:tplc="FFFFFFFF" w:tentative="1">
      <w:start w:val="1"/>
      <w:numFmt w:val="bullet"/>
      <w:lvlText w:val="o"/>
      <w:lvlJc w:val="left"/>
      <w:pPr>
        <w:ind w:left="3940" w:hanging="360"/>
      </w:pPr>
      <w:rPr>
        <w:rFonts w:ascii="Courier New" w:hAnsi="Courier New" w:cs="Courier New" w:hint="default"/>
      </w:rPr>
    </w:lvl>
    <w:lvl w:ilvl="5" w:tplc="FFFFFFFF" w:tentative="1">
      <w:start w:val="1"/>
      <w:numFmt w:val="bullet"/>
      <w:lvlText w:val=""/>
      <w:lvlJc w:val="left"/>
      <w:pPr>
        <w:ind w:left="4660" w:hanging="360"/>
      </w:pPr>
      <w:rPr>
        <w:rFonts w:ascii="Wingdings" w:hAnsi="Wingdings" w:hint="default"/>
      </w:rPr>
    </w:lvl>
    <w:lvl w:ilvl="6" w:tplc="FFFFFFFF" w:tentative="1">
      <w:start w:val="1"/>
      <w:numFmt w:val="bullet"/>
      <w:lvlText w:val=""/>
      <w:lvlJc w:val="left"/>
      <w:pPr>
        <w:ind w:left="5380" w:hanging="360"/>
      </w:pPr>
      <w:rPr>
        <w:rFonts w:ascii="Symbol" w:hAnsi="Symbol" w:hint="default"/>
      </w:rPr>
    </w:lvl>
    <w:lvl w:ilvl="7" w:tplc="FFFFFFFF" w:tentative="1">
      <w:start w:val="1"/>
      <w:numFmt w:val="bullet"/>
      <w:lvlText w:val="o"/>
      <w:lvlJc w:val="left"/>
      <w:pPr>
        <w:ind w:left="6100" w:hanging="360"/>
      </w:pPr>
      <w:rPr>
        <w:rFonts w:ascii="Courier New" w:hAnsi="Courier New" w:cs="Courier New" w:hint="default"/>
      </w:rPr>
    </w:lvl>
    <w:lvl w:ilvl="8" w:tplc="FFFFFFFF" w:tentative="1">
      <w:start w:val="1"/>
      <w:numFmt w:val="bullet"/>
      <w:lvlText w:val=""/>
      <w:lvlJc w:val="left"/>
      <w:pPr>
        <w:ind w:left="6820" w:hanging="360"/>
      </w:pPr>
      <w:rPr>
        <w:rFonts w:ascii="Wingdings" w:hAnsi="Wingdings" w:hint="default"/>
      </w:rPr>
    </w:lvl>
  </w:abstractNum>
  <w:abstractNum w:abstractNumId="32" w15:restartNumberingAfterBreak="0">
    <w:nsid w:val="5F2B45DA"/>
    <w:multiLevelType w:val="hybridMultilevel"/>
    <w:tmpl w:val="E8B03DD4"/>
    <w:lvl w:ilvl="0" w:tplc="FFFFFFFF">
      <w:start w:val="1"/>
      <w:numFmt w:val="bullet"/>
      <w:lvlText w:val=""/>
      <w:lvlJc w:val="left"/>
      <w:pPr>
        <w:ind w:left="70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60B84155"/>
    <w:multiLevelType w:val="hybridMultilevel"/>
    <w:tmpl w:val="228A8F46"/>
    <w:lvl w:ilvl="0" w:tplc="041D0001">
      <w:start w:val="1"/>
      <w:numFmt w:val="bullet"/>
      <w:lvlText w:val=""/>
      <w:lvlJc w:val="left"/>
      <w:pPr>
        <w:ind w:left="1350" w:hanging="360"/>
      </w:pPr>
      <w:rPr>
        <w:rFonts w:ascii="Symbol" w:hAnsi="Symbol" w:hint="default"/>
      </w:rPr>
    </w:lvl>
    <w:lvl w:ilvl="1" w:tplc="041D0003" w:tentative="1">
      <w:start w:val="1"/>
      <w:numFmt w:val="bullet"/>
      <w:lvlText w:val="o"/>
      <w:lvlJc w:val="left"/>
      <w:pPr>
        <w:ind w:left="2070" w:hanging="360"/>
      </w:pPr>
      <w:rPr>
        <w:rFonts w:ascii="Courier New" w:hAnsi="Courier New" w:cs="Courier New" w:hint="default"/>
      </w:rPr>
    </w:lvl>
    <w:lvl w:ilvl="2" w:tplc="041D0005" w:tentative="1">
      <w:start w:val="1"/>
      <w:numFmt w:val="bullet"/>
      <w:lvlText w:val=""/>
      <w:lvlJc w:val="left"/>
      <w:pPr>
        <w:ind w:left="2790" w:hanging="360"/>
      </w:pPr>
      <w:rPr>
        <w:rFonts w:ascii="Wingdings" w:hAnsi="Wingdings" w:hint="default"/>
      </w:rPr>
    </w:lvl>
    <w:lvl w:ilvl="3" w:tplc="041D0001" w:tentative="1">
      <w:start w:val="1"/>
      <w:numFmt w:val="bullet"/>
      <w:lvlText w:val=""/>
      <w:lvlJc w:val="left"/>
      <w:pPr>
        <w:ind w:left="3510" w:hanging="360"/>
      </w:pPr>
      <w:rPr>
        <w:rFonts w:ascii="Symbol" w:hAnsi="Symbol" w:hint="default"/>
      </w:rPr>
    </w:lvl>
    <w:lvl w:ilvl="4" w:tplc="041D0003" w:tentative="1">
      <w:start w:val="1"/>
      <w:numFmt w:val="bullet"/>
      <w:lvlText w:val="o"/>
      <w:lvlJc w:val="left"/>
      <w:pPr>
        <w:ind w:left="4230" w:hanging="360"/>
      </w:pPr>
      <w:rPr>
        <w:rFonts w:ascii="Courier New" w:hAnsi="Courier New" w:cs="Courier New" w:hint="default"/>
      </w:rPr>
    </w:lvl>
    <w:lvl w:ilvl="5" w:tplc="041D0005" w:tentative="1">
      <w:start w:val="1"/>
      <w:numFmt w:val="bullet"/>
      <w:lvlText w:val=""/>
      <w:lvlJc w:val="left"/>
      <w:pPr>
        <w:ind w:left="4950" w:hanging="360"/>
      </w:pPr>
      <w:rPr>
        <w:rFonts w:ascii="Wingdings" w:hAnsi="Wingdings" w:hint="default"/>
      </w:rPr>
    </w:lvl>
    <w:lvl w:ilvl="6" w:tplc="041D0001" w:tentative="1">
      <w:start w:val="1"/>
      <w:numFmt w:val="bullet"/>
      <w:lvlText w:val=""/>
      <w:lvlJc w:val="left"/>
      <w:pPr>
        <w:ind w:left="5670" w:hanging="360"/>
      </w:pPr>
      <w:rPr>
        <w:rFonts w:ascii="Symbol" w:hAnsi="Symbol" w:hint="default"/>
      </w:rPr>
    </w:lvl>
    <w:lvl w:ilvl="7" w:tplc="041D0003" w:tentative="1">
      <w:start w:val="1"/>
      <w:numFmt w:val="bullet"/>
      <w:lvlText w:val="o"/>
      <w:lvlJc w:val="left"/>
      <w:pPr>
        <w:ind w:left="6390" w:hanging="360"/>
      </w:pPr>
      <w:rPr>
        <w:rFonts w:ascii="Courier New" w:hAnsi="Courier New" w:cs="Courier New" w:hint="default"/>
      </w:rPr>
    </w:lvl>
    <w:lvl w:ilvl="8" w:tplc="041D0005" w:tentative="1">
      <w:start w:val="1"/>
      <w:numFmt w:val="bullet"/>
      <w:lvlText w:val=""/>
      <w:lvlJc w:val="left"/>
      <w:pPr>
        <w:ind w:left="7110" w:hanging="360"/>
      </w:pPr>
      <w:rPr>
        <w:rFonts w:ascii="Wingdings" w:hAnsi="Wingdings" w:hint="default"/>
      </w:rPr>
    </w:lvl>
  </w:abstractNum>
  <w:abstractNum w:abstractNumId="34" w15:restartNumberingAfterBreak="0">
    <w:nsid w:val="620C3308"/>
    <w:multiLevelType w:val="hybridMultilevel"/>
    <w:tmpl w:val="EAF20374"/>
    <w:lvl w:ilvl="0" w:tplc="FFFFFFFF">
      <w:start w:val="1"/>
      <w:numFmt w:val="bullet"/>
      <w:lvlText w:val=""/>
      <w:lvlJc w:val="left"/>
      <w:pPr>
        <w:ind w:left="1060" w:hanging="360"/>
      </w:pPr>
      <w:rPr>
        <w:rFonts w:ascii="Symbol" w:hAnsi="Symbol" w:hint="default"/>
      </w:rPr>
    </w:lvl>
    <w:lvl w:ilvl="1" w:tplc="FFFFFFFF" w:tentative="1">
      <w:start w:val="1"/>
      <w:numFmt w:val="bullet"/>
      <w:lvlText w:val="o"/>
      <w:lvlJc w:val="left"/>
      <w:pPr>
        <w:ind w:left="1780" w:hanging="360"/>
      </w:pPr>
      <w:rPr>
        <w:rFonts w:ascii="Courier New" w:hAnsi="Courier New" w:cs="Courier New" w:hint="default"/>
      </w:rPr>
    </w:lvl>
    <w:lvl w:ilvl="2" w:tplc="FFFFFFFF" w:tentative="1">
      <w:start w:val="1"/>
      <w:numFmt w:val="bullet"/>
      <w:lvlText w:val=""/>
      <w:lvlJc w:val="left"/>
      <w:pPr>
        <w:ind w:left="2500" w:hanging="360"/>
      </w:pPr>
      <w:rPr>
        <w:rFonts w:ascii="Wingdings" w:hAnsi="Wingdings" w:hint="default"/>
      </w:rPr>
    </w:lvl>
    <w:lvl w:ilvl="3" w:tplc="FFFFFFFF" w:tentative="1">
      <w:start w:val="1"/>
      <w:numFmt w:val="bullet"/>
      <w:lvlText w:val=""/>
      <w:lvlJc w:val="left"/>
      <w:pPr>
        <w:ind w:left="3220" w:hanging="360"/>
      </w:pPr>
      <w:rPr>
        <w:rFonts w:ascii="Symbol" w:hAnsi="Symbol" w:hint="default"/>
      </w:rPr>
    </w:lvl>
    <w:lvl w:ilvl="4" w:tplc="FFFFFFFF" w:tentative="1">
      <w:start w:val="1"/>
      <w:numFmt w:val="bullet"/>
      <w:lvlText w:val="o"/>
      <w:lvlJc w:val="left"/>
      <w:pPr>
        <w:ind w:left="3940" w:hanging="360"/>
      </w:pPr>
      <w:rPr>
        <w:rFonts w:ascii="Courier New" w:hAnsi="Courier New" w:cs="Courier New" w:hint="default"/>
      </w:rPr>
    </w:lvl>
    <w:lvl w:ilvl="5" w:tplc="FFFFFFFF" w:tentative="1">
      <w:start w:val="1"/>
      <w:numFmt w:val="bullet"/>
      <w:lvlText w:val=""/>
      <w:lvlJc w:val="left"/>
      <w:pPr>
        <w:ind w:left="4660" w:hanging="360"/>
      </w:pPr>
      <w:rPr>
        <w:rFonts w:ascii="Wingdings" w:hAnsi="Wingdings" w:hint="default"/>
      </w:rPr>
    </w:lvl>
    <w:lvl w:ilvl="6" w:tplc="FFFFFFFF" w:tentative="1">
      <w:start w:val="1"/>
      <w:numFmt w:val="bullet"/>
      <w:lvlText w:val=""/>
      <w:lvlJc w:val="left"/>
      <w:pPr>
        <w:ind w:left="5380" w:hanging="360"/>
      </w:pPr>
      <w:rPr>
        <w:rFonts w:ascii="Symbol" w:hAnsi="Symbol" w:hint="default"/>
      </w:rPr>
    </w:lvl>
    <w:lvl w:ilvl="7" w:tplc="FFFFFFFF" w:tentative="1">
      <w:start w:val="1"/>
      <w:numFmt w:val="bullet"/>
      <w:lvlText w:val="o"/>
      <w:lvlJc w:val="left"/>
      <w:pPr>
        <w:ind w:left="6100" w:hanging="360"/>
      </w:pPr>
      <w:rPr>
        <w:rFonts w:ascii="Courier New" w:hAnsi="Courier New" w:cs="Courier New" w:hint="default"/>
      </w:rPr>
    </w:lvl>
    <w:lvl w:ilvl="8" w:tplc="FFFFFFFF" w:tentative="1">
      <w:start w:val="1"/>
      <w:numFmt w:val="bullet"/>
      <w:lvlText w:val=""/>
      <w:lvlJc w:val="left"/>
      <w:pPr>
        <w:ind w:left="6820" w:hanging="360"/>
      </w:pPr>
      <w:rPr>
        <w:rFonts w:ascii="Wingdings" w:hAnsi="Wingdings" w:hint="default"/>
      </w:rPr>
    </w:lvl>
  </w:abstractNum>
  <w:abstractNum w:abstractNumId="35" w15:restartNumberingAfterBreak="0">
    <w:nsid w:val="6B420920"/>
    <w:multiLevelType w:val="hybridMultilevel"/>
    <w:tmpl w:val="711CB4C8"/>
    <w:lvl w:ilvl="0" w:tplc="FFFFFFFF">
      <w:start w:val="1"/>
      <w:numFmt w:val="bullet"/>
      <w:lvlText w:val=""/>
      <w:lvlJc w:val="left"/>
      <w:pPr>
        <w:ind w:left="890" w:hanging="360"/>
      </w:pPr>
      <w:rPr>
        <w:rFonts w:ascii="Symbol" w:hAnsi="Symbol" w:hint="default"/>
      </w:rPr>
    </w:lvl>
    <w:lvl w:ilvl="1" w:tplc="FFFFFFFF" w:tentative="1">
      <w:start w:val="1"/>
      <w:numFmt w:val="bullet"/>
      <w:lvlText w:val="o"/>
      <w:lvlJc w:val="left"/>
      <w:pPr>
        <w:ind w:left="1610" w:hanging="360"/>
      </w:pPr>
      <w:rPr>
        <w:rFonts w:ascii="Courier New" w:hAnsi="Courier New" w:cs="Courier New" w:hint="default"/>
      </w:rPr>
    </w:lvl>
    <w:lvl w:ilvl="2" w:tplc="FFFFFFFF" w:tentative="1">
      <w:start w:val="1"/>
      <w:numFmt w:val="bullet"/>
      <w:lvlText w:val=""/>
      <w:lvlJc w:val="left"/>
      <w:pPr>
        <w:ind w:left="2330" w:hanging="360"/>
      </w:pPr>
      <w:rPr>
        <w:rFonts w:ascii="Wingdings" w:hAnsi="Wingdings" w:hint="default"/>
      </w:rPr>
    </w:lvl>
    <w:lvl w:ilvl="3" w:tplc="FFFFFFFF" w:tentative="1">
      <w:start w:val="1"/>
      <w:numFmt w:val="bullet"/>
      <w:lvlText w:val=""/>
      <w:lvlJc w:val="left"/>
      <w:pPr>
        <w:ind w:left="3050" w:hanging="360"/>
      </w:pPr>
      <w:rPr>
        <w:rFonts w:ascii="Symbol" w:hAnsi="Symbol" w:hint="default"/>
      </w:rPr>
    </w:lvl>
    <w:lvl w:ilvl="4" w:tplc="FFFFFFFF" w:tentative="1">
      <w:start w:val="1"/>
      <w:numFmt w:val="bullet"/>
      <w:lvlText w:val="o"/>
      <w:lvlJc w:val="left"/>
      <w:pPr>
        <w:ind w:left="3770" w:hanging="360"/>
      </w:pPr>
      <w:rPr>
        <w:rFonts w:ascii="Courier New" w:hAnsi="Courier New" w:cs="Courier New" w:hint="default"/>
      </w:rPr>
    </w:lvl>
    <w:lvl w:ilvl="5" w:tplc="FFFFFFFF" w:tentative="1">
      <w:start w:val="1"/>
      <w:numFmt w:val="bullet"/>
      <w:lvlText w:val=""/>
      <w:lvlJc w:val="left"/>
      <w:pPr>
        <w:ind w:left="4490" w:hanging="360"/>
      </w:pPr>
      <w:rPr>
        <w:rFonts w:ascii="Wingdings" w:hAnsi="Wingdings" w:hint="default"/>
      </w:rPr>
    </w:lvl>
    <w:lvl w:ilvl="6" w:tplc="FFFFFFFF" w:tentative="1">
      <w:start w:val="1"/>
      <w:numFmt w:val="bullet"/>
      <w:lvlText w:val=""/>
      <w:lvlJc w:val="left"/>
      <w:pPr>
        <w:ind w:left="5210" w:hanging="360"/>
      </w:pPr>
      <w:rPr>
        <w:rFonts w:ascii="Symbol" w:hAnsi="Symbol" w:hint="default"/>
      </w:rPr>
    </w:lvl>
    <w:lvl w:ilvl="7" w:tplc="FFFFFFFF" w:tentative="1">
      <w:start w:val="1"/>
      <w:numFmt w:val="bullet"/>
      <w:lvlText w:val="o"/>
      <w:lvlJc w:val="left"/>
      <w:pPr>
        <w:ind w:left="5930" w:hanging="360"/>
      </w:pPr>
      <w:rPr>
        <w:rFonts w:ascii="Courier New" w:hAnsi="Courier New" w:cs="Courier New" w:hint="default"/>
      </w:rPr>
    </w:lvl>
    <w:lvl w:ilvl="8" w:tplc="FFFFFFFF" w:tentative="1">
      <w:start w:val="1"/>
      <w:numFmt w:val="bullet"/>
      <w:lvlText w:val=""/>
      <w:lvlJc w:val="left"/>
      <w:pPr>
        <w:ind w:left="6650" w:hanging="360"/>
      </w:pPr>
      <w:rPr>
        <w:rFonts w:ascii="Wingdings" w:hAnsi="Wingdings" w:hint="default"/>
      </w:rPr>
    </w:lvl>
  </w:abstractNum>
  <w:abstractNum w:abstractNumId="36" w15:restartNumberingAfterBreak="0">
    <w:nsid w:val="6CAD42A5"/>
    <w:multiLevelType w:val="hybridMultilevel"/>
    <w:tmpl w:val="AA6470B4"/>
    <w:lvl w:ilvl="0" w:tplc="4AC86A44">
      <w:start w:val="1"/>
      <w:numFmt w:val="bullet"/>
      <w:lvlText w:val="·"/>
      <w:lvlJc w:val="left"/>
      <w:pPr>
        <w:ind w:left="720" w:hanging="360"/>
      </w:pPr>
      <w:rPr>
        <w:rFonts w:ascii="Symbol" w:hAnsi="Symbol" w:hint="default"/>
      </w:rPr>
    </w:lvl>
    <w:lvl w:ilvl="1" w:tplc="35F41CC4">
      <w:start w:val="1"/>
      <w:numFmt w:val="bullet"/>
      <w:lvlText w:val="o"/>
      <w:lvlJc w:val="left"/>
      <w:pPr>
        <w:ind w:left="1440" w:hanging="360"/>
      </w:pPr>
      <w:rPr>
        <w:rFonts w:ascii="Courier New" w:hAnsi="Courier New" w:hint="default"/>
      </w:rPr>
    </w:lvl>
    <w:lvl w:ilvl="2" w:tplc="CF940AF6">
      <w:start w:val="1"/>
      <w:numFmt w:val="bullet"/>
      <w:lvlText w:val=""/>
      <w:lvlJc w:val="left"/>
      <w:pPr>
        <w:ind w:left="2160" w:hanging="360"/>
      </w:pPr>
      <w:rPr>
        <w:rFonts w:ascii="Wingdings" w:hAnsi="Wingdings" w:hint="default"/>
      </w:rPr>
    </w:lvl>
    <w:lvl w:ilvl="3" w:tplc="E418E7C0">
      <w:start w:val="1"/>
      <w:numFmt w:val="bullet"/>
      <w:lvlText w:val=""/>
      <w:lvlJc w:val="left"/>
      <w:pPr>
        <w:ind w:left="2880" w:hanging="360"/>
      </w:pPr>
      <w:rPr>
        <w:rFonts w:ascii="Symbol" w:hAnsi="Symbol" w:hint="default"/>
      </w:rPr>
    </w:lvl>
    <w:lvl w:ilvl="4" w:tplc="391A04C8">
      <w:start w:val="1"/>
      <w:numFmt w:val="bullet"/>
      <w:lvlText w:val="o"/>
      <w:lvlJc w:val="left"/>
      <w:pPr>
        <w:ind w:left="3600" w:hanging="360"/>
      </w:pPr>
      <w:rPr>
        <w:rFonts w:ascii="Courier New" w:hAnsi="Courier New" w:hint="default"/>
      </w:rPr>
    </w:lvl>
    <w:lvl w:ilvl="5" w:tplc="D556EB22">
      <w:start w:val="1"/>
      <w:numFmt w:val="bullet"/>
      <w:lvlText w:val=""/>
      <w:lvlJc w:val="left"/>
      <w:pPr>
        <w:ind w:left="4320" w:hanging="360"/>
      </w:pPr>
      <w:rPr>
        <w:rFonts w:ascii="Wingdings" w:hAnsi="Wingdings" w:hint="default"/>
      </w:rPr>
    </w:lvl>
    <w:lvl w:ilvl="6" w:tplc="28BAC2E4">
      <w:start w:val="1"/>
      <w:numFmt w:val="bullet"/>
      <w:lvlText w:val=""/>
      <w:lvlJc w:val="left"/>
      <w:pPr>
        <w:ind w:left="5040" w:hanging="360"/>
      </w:pPr>
      <w:rPr>
        <w:rFonts w:ascii="Symbol" w:hAnsi="Symbol" w:hint="default"/>
      </w:rPr>
    </w:lvl>
    <w:lvl w:ilvl="7" w:tplc="3E54B15E">
      <w:start w:val="1"/>
      <w:numFmt w:val="bullet"/>
      <w:lvlText w:val="o"/>
      <w:lvlJc w:val="left"/>
      <w:pPr>
        <w:ind w:left="5760" w:hanging="360"/>
      </w:pPr>
      <w:rPr>
        <w:rFonts w:ascii="Courier New" w:hAnsi="Courier New" w:hint="default"/>
      </w:rPr>
    </w:lvl>
    <w:lvl w:ilvl="8" w:tplc="D428B878">
      <w:start w:val="1"/>
      <w:numFmt w:val="bullet"/>
      <w:lvlText w:val=""/>
      <w:lvlJc w:val="left"/>
      <w:pPr>
        <w:ind w:left="6480" w:hanging="360"/>
      </w:pPr>
      <w:rPr>
        <w:rFonts w:ascii="Wingdings" w:hAnsi="Wingdings" w:hint="default"/>
      </w:rPr>
    </w:lvl>
  </w:abstractNum>
  <w:abstractNum w:abstractNumId="37" w15:restartNumberingAfterBreak="0">
    <w:nsid w:val="6D581BE7"/>
    <w:multiLevelType w:val="hybridMultilevel"/>
    <w:tmpl w:val="3144549E"/>
    <w:lvl w:ilvl="0" w:tplc="FFFFFFFF">
      <w:start w:val="1"/>
      <w:numFmt w:val="bullet"/>
      <w:lvlText w:val=""/>
      <w:lvlJc w:val="left"/>
      <w:pPr>
        <w:ind w:left="550" w:hanging="360"/>
      </w:pPr>
      <w:rPr>
        <w:rFonts w:ascii="Symbol" w:hAnsi="Symbol" w:hint="default"/>
      </w:rPr>
    </w:lvl>
    <w:lvl w:ilvl="1" w:tplc="FFFFFFFF" w:tentative="1">
      <w:start w:val="1"/>
      <w:numFmt w:val="bullet"/>
      <w:lvlText w:val="o"/>
      <w:lvlJc w:val="left"/>
      <w:pPr>
        <w:ind w:left="1270" w:hanging="360"/>
      </w:pPr>
      <w:rPr>
        <w:rFonts w:ascii="Courier New" w:hAnsi="Courier New" w:cs="Courier New" w:hint="default"/>
      </w:rPr>
    </w:lvl>
    <w:lvl w:ilvl="2" w:tplc="FFFFFFFF" w:tentative="1">
      <w:start w:val="1"/>
      <w:numFmt w:val="bullet"/>
      <w:lvlText w:val=""/>
      <w:lvlJc w:val="left"/>
      <w:pPr>
        <w:ind w:left="1990" w:hanging="360"/>
      </w:pPr>
      <w:rPr>
        <w:rFonts w:ascii="Wingdings" w:hAnsi="Wingdings" w:hint="default"/>
      </w:rPr>
    </w:lvl>
    <w:lvl w:ilvl="3" w:tplc="FFFFFFFF" w:tentative="1">
      <w:start w:val="1"/>
      <w:numFmt w:val="bullet"/>
      <w:lvlText w:val=""/>
      <w:lvlJc w:val="left"/>
      <w:pPr>
        <w:ind w:left="2710" w:hanging="360"/>
      </w:pPr>
      <w:rPr>
        <w:rFonts w:ascii="Symbol" w:hAnsi="Symbol" w:hint="default"/>
      </w:rPr>
    </w:lvl>
    <w:lvl w:ilvl="4" w:tplc="FFFFFFFF" w:tentative="1">
      <w:start w:val="1"/>
      <w:numFmt w:val="bullet"/>
      <w:lvlText w:val="o"/>
      <w:lvlJc w:val="left"/>
      <w:pPr>
        <w:ind w:left="3430" w:hanging="360"/>
      </w:pPr>
      <w:rPr>
        <w:rFonts w:ascii="Courier New" w:hAnsi="Courier New" w:cs="Courier New" w:hint="default"/>
      </w:rPr>
    </w:lvl>
    <w:lvl w:ilvl="5" w:tplc="FFFFFFFF" w:tentative="1">
      <w:start w:val="1"/>
      <w:numFmt w:val="bullet"/>
      <w:lvlText w:val=""/>
      <w:lvlJc w:val="left"/>
      <w:pPr>
        <w:ind w:left="4150" w:hanging="360"/>
      </w:pPr>
      <w:rPr>
        <w:rFonts w:ascii="Wingdings" w:hAnsi="Wingdings" w:hint="default"/>
      </w:rPr>
    </w:lvl>
    <w:lvl w:ilvl="6" w:tplc="FFFFFFFF" w:tentative="1">
      <w:start w:val="1"/>
      <w:numFmt w:val="bullet"/>
      <w:lvlText w:val=""/>
      <w:lvlJc w:val="left"/>
      <w:pPr>
        <w:ind w:left="4870" w:hanging="360"/>
      </w:pPr>
      <w:rPr>
        <w:rFonts w:ascii="Symbol" w:hAnsi="Symbol" w:hint="default"/>
      </w:rPr>
    </w:lvl>
    <w:lvl w:ilvl="7" w:tplc="FFFFFFFF" w:tentative="1">
      <w:start w:val="1"/>
      <w:numFmt w:val="bullet"/>
      <w:lvlText w:val="o"/>
      <w:lvlJc w:val="left"/>
      <w:pPr>
        <w:ind w:left="5590" w:hanging="360"/>
      </w:pPr>
      <w:rPr>
        <w:rFonts w:ascii="Courier New" w:hAnsi="Courier New" w:cs="Courier New" w:hint="default"/>
      </w:rPr>
    </w:lvl>
    <w:lvl w:ilvl="8" w:tplc="FFFFFFFF" w:tentative="1">
      <w:start w:val="1"/>
      <w:numFmt w:val="bullet"/>
      <w:lvlText w:val=""/>
      <w:lvlJc w:val="left"/>
      <w:pPr>
        <w:ind w:left="6310" w:hanging="360"/>
      </w:pPr>
      <w:rPr>
        <w:rFonts w:ascii="Wingdings" w:hAnsi="Wingdings" w:hint="default"/>
      </w:rPr>
    </w:lvl>
  </w:abstractNum>
  <w:abstractNum w:abstractNumId="3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1" w15:restartNumberingAfterBreak="0">
    <w:nsid w:val="7F2C0318"/>
    <w:multiLevelType w:val="hybridMultilevel"/>
    <w:tmpl w:val="9A1CAB6E"/>
    <w:lvl w:ilvl="0" w:tplc="FFFFFFFF">
      <w:start w:val="1"/>
      <w:numFmt w:val="bullet"/>
      <w:lvlText w:val=""/>
      <w:lvlJc w:val="left"/>
      <w:pPr>
        <w:ind w:left="1416" w:hanging="360"/>
      </w:pPr>
      <w:rPr>
        <w:rFonts w:ascii="Symbol" w:hAnsi="Symbol" w:hint="default"/>
        <w:b w:val="0"/>
        <w:i w:val="0"/>
        <w:strike w:val="0"/>
        <w:dstrike w:val="0"/>
        <w:color w:val="000000"/>
        <w:sz w:val="24"/>
        <w:szCs w:val="24"/>
        <w:u w:val="none" w:color="000000"/>
        <w:bdr w:val="none" w:sz="0" w:space="0" w:color="auto"/>
        <w:shd w:val="clear" w:color="auto" w:fill="auto"/>
        <w:vertAlign w:val="baseline"/>
      </w:rPr>
    </w:lvl>
    <w:lvl w:ilvl="1" w:tplc="FFFFFFFF" w:tentative="1">
      <w:start w:val="1"/>
      <w:numFmt w:val="bullet"/>
      <w:lvlText w:val="o"/>
      <w:lvlJc w:val="left"/>
      <w:pPr>
        <w:ind w:left="2136" w:hanging="360"/>
      </w:pPr>
      <w:rPr>
        <w:rFonts w:ascii="Courier New" w:hAnsi="Courier New" w:cs="Courier New" w:hint="default"/>
      </w:rPr>
    </w:lvl>
    <w:lvl w:ilvl="2" w:tplc="FFFFFFFF" w:tentative="1">
      <w:start w:val="1"/>
      <w:numFmt w:val="bullet"/>
      <w:lvlText w:val=""/>
      <w:lvlJc w:val="left"/>
      <w:pPr>
        <w:ind w:left="2856" w:hanging="360"/>
      </w:pPr>
      <w:rPr>
        <w:rFonts w:ascii="Wingdings" w:hAnsi="Wingdings" w:hint="default"/>
      </w:rPr>
    </w:lvl>
    <w:lvl w:ilvl="3" w:tplc="FFFFFFFF" w:tentative="1">
      <w:start w:val="1"/>
      <w:numFmt w:val="bullet"/>
      <w:lvlText w:val=""/>
      <w:lvlJc w:val="left"/>
      <w:pPr>
        <w:ind w:left="3576" w:hanging="360"/>
      </w:pPr>
      <w:rPr>
        <w:rFonts w:ascii="Symbol" w:hAnsi="Symbol" w:hint="default"/>
      </w:rPr>
    </w:lvl>
    <w:lvl w:ilvl="4" w:tplc="FFFFFFFF" w:tentative="1">
      <w:start w:val="1"/>
      <w:numFmt w:val="bullet"/>
      <w:lvlText w:val="o"/>
      <w:lvlJc w:val="left"/>
      <w:pPr>
        <w:ind w:left="4296" w:hanging="360"/>
      </w:pPr>
      <w:rPr>
        <w:rFonts w:ascii="Courier New" w:hAnsi="Courier New" w:cs="Courier New" w:hint="default"/>
      </w:rPr>
    </w:lvl>
    <w:lvl w:ilvl="5" w:tplc="FFFFFFFF" w:tentative="1">
      <w:start w:val="1"/>
      <w:numFmt w:val="bullet"/>
      <w:lvlText w:val=""/>
      <w:lvlJc w:val="left"/>
      <w:pPr>
        <w:ind w:left="5016" w:hanging="360"/>
      </w:pPr>
      <w:rPr>
        <w:rFonts w:ascii="Wingdings" w:hAnsi="Wingdings" w:hint="default"/>
      </w:rPr>
    </w:lvl>
    <w:lvl w:ilvl="6" w:tplc="FFFFFFFF" w:tentative="1">
      <w:start w:val="1"/>
      <w:numFmt w:val="bullet"/>
      <w:lvlText w:val=""/>
      <w:lvlJc w:val="left"/>
      <w:pPr>
        <w:ind w:left="5736" w:hanging="360"/>
      </w:pPr>
      <w:rPr>
        <w:rFonts w:ascii="Symbol" w:hAnsi="Symbol" w:hint="default"/>
      </w:rPr>
    </w:lvl>
    <w:lvl w:ilvl="7" w:tplc="FFFFFFFF" w:tentative="1">
      <w:start w:val="1"/>
      <w:numFmt w:val="bullet"/>
      <w:lvlText w:val="o"/>
      <w:lvlJc w:val="left"/>
      <w:pPr>
        <w:ind w:left="6456" w:hanging="360"/>
      </w:pPr>
      <w:rPr>
        <w:rFonts w:ascii="Courier New" w:hAnsi="Courier New" w:cs="Courier New" w:hint="default"/>
      </w:rPr>
    </w:lvl>
    <w:lvl w:ilvl="8" w:tplc="FFFFFFFF" w:tentative="1">
      <w:start w:val="1"/>
      <w:numFmt w:val="bullet"/>
      <w:lvlText w:val=""/>
      <w:lvlJc w:val="left"/>
      <w:pPr>
        <w:ind w:left="7176" w:hanging="360"/>
      </w:pPr>
      <w:rPr>
        <w:rFonts w:ascii="Wingdings" w:hAnsi="Wingdings" w:hint="default"/>
      </w:rPr>
    </w:lvl>
  </w:abstractNum>
  <w:num w:numId="1" w16cid:durableId="1424105522">
    <w:abstractNumId w:val="15"/>
  </w:num>
  <w:num w:numId="2" w16cid:durableId="1474787410">
    <w:abstractNumId w:val="9"/>
  </w:num>
  <w:num w:numId="3" w16cid:durableId="1539394665">
    <w:abstractNumId w:val="19"/>
  </w:num>
  <w:num w:numId="4" w16cid:durableId="1118720857">
    <w:abstractNumId w:val="25"/>
  </w:num>
  <w:num w:numId="5" w16cid:durableId="60644679">
    <w:abstractNumId w:val="36"/>
  </w:num>
  <w:num w:numId="6" w16cid:durableId="1635981979">
    <w:abstractNumId w:val="40"/>
  </w:num>
  <w:num w:numId="7" w16cid:durableId="197664284">
    <w:abstractNumId w:val="28"/>
  </w:num>
  <w:num w:numId="8" w16cid:durableId="1738625435">
    <w:abstractNumId w:val="0"/>
  </w:num>
  <w:num w:numId="9" w16cid:durableId="1718972019">
    <w:abstractNumId w:val="11"/>
  </w:num>
  <w:num w:numId="10" w16cid:durableId="2028672624">
    <w:abstractNumId w:val="38"/>
  </w:num>
  <w:num w:numId="11" w16cid:durableId="913929668">
    <w:abstractNumId w:val="2"/>
  </w:num>
  <w:num w:numId="12" w16cid:durableId="936861844">
    <w:abstractNumId w:val="22"/>
  </w:num>
  <w:num w:numId="13" w16cid:durableId="1881355859">
    <w:abstractNumId w:val="17"/>
  </w:num>
  <w:num w:numId="14" w16cid:durableId="1122848606">
    <w:abstractNumId w:val="1"/>
  </w:num>
  <w:num w:numId="15" w16cid:durableId="754128036">
    <w:abstractNumId w:val="1"/>
  </w:num>
  <w:num w:numId="16" w16cid:durableId="503252596">
    <w:abstractNumId w:val="3"/>
  </w:num>
  <w:num w:numId="17" w16cid:durableId="1950580193">
    <w:abstractNumId w:val="5"/>
  </w:num>
  <w:num w:numId="18" w16cid:durableId="1939408373">
    <w:abstractNumId w:val="27"/>
  </w:num>
  <w:num w:numId="19" w16cid:durableId="584801932">
    <w:abstractNumId w:val="18"/>
  </w:num>
  <w:num w:numId="20" w16cid:durableId="1051878651">
    <w:abstractNumId w:val="12"/>
  </w:num>
  <w:num w:numId="21" w16cid:durableId="1961568308">
    <w:abstractNumId w:val="26"/>
  </w:num>
  <w:num w:numId="22" w16cid:durableId="2118790194">
    <w:abstractNumId w:val="6"/>
  </w:num>
  <w:num w:numId="23" w16cid:durableId="1484349339">
    <w:abstractNumId w:val="21"/>
  </w:num>
  <w:num w:numId="24" w16cid:durableId="699430034">
    <w:abstractNumId w:val="39"/>
  </w:num>
  <w:num w:numId="25" w16cid:durableId="29184423">
    <w:abstractNumId w:val="32"/>
  </w:num>
  <w:num w:numId="26" w16cid:durableId="1167287644">
    <w:abstractNumId w:val="16"/>
  </w:num>
  <w:num w:numId="27" w16cid:durableId="1119685033">
    <w:abstractNumId w:val="30"/>
  </w:num>
  <w:num w:numId="28" w16cid:durableId="1507675395">
    <w:abstractNumId w:val="29"/>
  </w:num>
  <w:num w:numId="29" w16cid:durableId="846334026">
    <w:abstractNumId w:val="31"/>
  </w:num>
  <w:num w:numId="30" w16cid:durableId="703485276">
    <w:abstractNumId w:val="4"/>
  </w:num>
  <w:num w:numId="31" w16cid:durableId="1638029701">
    <w:abstractNumId w:val="10"/>
  </w:num>
  <w:num w:numId="32" w16cid:durableId="95566973">
    <w:abstractNumId w:val="41"/>
  </w:num>
  <w:num w:numId="33" w16cid:durableId="1339115408">
    <w:abstractNumId w:val="34"/>
  </w:num>
  <w:num w:numId="34" w16cid:durableId="903024845">
    <w:abstractNumId w:val="13"/>
  </w:num>
  <w:num w:numId="35" w16cid:durableId="929243464">
    <w:abstractNumId w:val="14"/>
  </w:num>
  <w:num w:numId="36" w16cid:durableId="1827866525">
    <w:abstractNumId w:val="35"/>
  </w:num>
  <w:num w:numId="37" w16cid:durableId="1054697910">
    <w:abstractNumId w:val="37"/>
  </w:num>
  <w:num w:numId="38" w16cid:durableId="1198541246">
    <w:abstractNumId w:val="24"/>
  </w:num>
  <w:num w:numId="39" w16cid:durableId="794058068">
    <w:abstractNumId w:val="23"/>
  </w:num>
  <w:num w:numId="40" w16cid:durableId="1957368270">
    <w:abstractNumId w:val="20"/>
  </w:num>
  <w:num w:numId="41" w16cid:durableId="564488094">
    <w:abstractNumId w:val="33"/>
  </w:num>
  <w:num w:numId="42" w16cid:durableId="224462750">
    <w:abstractNumId w:val="7"/>
  </w:num>
  <w:num w:numId="43" w16cid:durableId="161686826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843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34A"/>
    <w:rsid w:val="00010D47"/>
    <w:rsid w:val="00016CF0"/>
    <w:rsid w:val="0002435C"/>
    <w:rsid w:val="00030DDD"/>
    <w:rsid w:val="000313BB"/>
    <w:rsid w:val="00033ED5"/>
    <w:rsid w:val="00050500"/>
    <w:rsid w:val="0005691C"/>
    <w:rsid w:val="00056ECB"/>
    <w:rsid w:val="00056ED5"/>
    <w:rsid w:val="000655CC"/>
    <w:rsid w:val="00066C74"/>
    <w:rsid w:val="000700AE"/>
    <w:rsid w:val="00080169"/>
    <w:rsid w:val="00084024"/>
    <w:rsid w:val="0009062C"/>
    <w:rsid w:val="00095368"/>
    <w:rsid w:val="000954C4"/>
    <w:rsid w:val="000A4C35"/>
    <w:rsid w:val="000A611A"/>
    <w:rsid w:val="000B12D9"/>
    <w:rsid w:val="000B167A"/>
    <w:rsid w:val="000B4536"/>
    <w:rsid w:val="000B7715"/>
    <w:rsid w:val="000C10FC"/>
    <w:rsid w:val="000E463B"/>
    <w:rsid w:val="000E5A7E"/>
    <w:rsid w:val="000E69C2"/>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C15"/>
    <w:rsid w:val="00166D3A"/>
    <w:rsid w:val="00174076"/>
    <w:rsid w:val="00176353"/>
    <w:rsid w:val="00181FDC"/>
    <w:rsid w:val="001860B9"/>
    <w:rsid w:val="00186F2B"/>
    <w:rsid w:val="001874D6"/>
    <w:rsid w:val="0019495B"/>
    <w:rsid w:val="0019632A"/>
    <w:rsid w:val="001A4E7C"/>
    <w:rsid w:val="001B762C"/>
    <w:rsid w:val="001C4D0A"/>
    <w:rsid w:val="001C5FEF"/>
    <w:rsid w:val="001D73E1"/>
    <w:rsid w:val="0020102F"/>
    <w:rsid w:val="00211487"/>
    <w:rsid w:val="00211D91"/>
    <w:rsid w:val="00217DEC"/>
    <w:rsid w:val="00223DE4"/>
    <w:rsid w:val="00235B57"/>
    <w:rsid w:val="00250F24"/>
    <w:rsid w:val="002523C5"/>
    <w:rsid w:val="0025380B"/>
    <w:rsid w:val="0025703A"/>
    <w:rsid w:val="00262F3D"/>
    <w:rsid w:val="00263281"/>
    <w:rsid w:val="002651D6"/>
    <w:rsid w:val="0026551F"/>
    <w:rsid w:val="00280A85"/>
    <w:rsid w:val="00284119"/>
    <w:rsid w:val="00284F5E"/>
    <w:rsid w:val="00290B5C"/>
    <w:rsid w:val="00292988"/>
    <w:rsid w:val="00294791"/>
    <w:rsid w:val="002B0B30"/>
    <w:rsid w:val="002B0C78"/>
    <w:rsid w:val="002B0EDA"/>
    <w:rsid w:val="002B12A0"/>
    <w:rsid w:val="002C0C02"/>
    <w:rsid w:val="002C1277"/>
    <w:rsid w:val="002C60AD"/>
    <w:rsid w:val="002D0E0E"/>
    <w:rsid w:val="002D6023"/>
    <w:rsid w:val="002E263F"/>
    <w:rsid w:val="002E3C92"/>
    <w:rsid w:val="002E6F81"/>
    <w:rsid w:val="002F08BA"/>
    <w:rsid w:val="002F2CFF"/>
    <w:rsid w:val="002F568B"/>
    <w:rsid w:val="002F7818"/>
    <w:rsid w:val="00302D18"/>
    <w:rsid w:val="003066D0"/>
    <w:rsid w:val="00311401"/>
    <w:rsid w:val="003203D7"/>
    <w:rsid w:val="00320F86"/>
    <w:rsid w:val="00324171"/>
    <w:rsid w:val="00326C24"/>
    <w:rsid w:val="00337F99"/>
    <w:rsid w:val="0034307B"/>
    <w:rsid w:val="00345EB1"/>
    <w:rsid w:val="00350CC4"/>
    <w:rsid w:val="00352965"/>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1046"/>
    <w:rsid w:val="00413A60"/>
    <w:rsid w:val="0041615E"/>
    <w:rsid w:val="004230F7"/>
    <w:rsid w:val="00430925"/>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027A2"/>
    <w:rsid w:val="00511CC4"/>
    <w:rsid w:val="00516536"/>
    <w:rsid w:val="00530C33"/>
    <w:rsid w:val="00531E60"/>
    <w:rsid w:val="00536A5A"/>
    <w:rsid w:val="00540A31"/>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31A3"/>
    <w:rsid w:val="005C0045"/>
    <w:rsid w:val="005C084E"/>
    <w:rsid w:val="005C4606"/>
    <w:rsid w:val="005C4FB5"/>
    <w:rsid w:val="005D0B0C"/>
    <w:rsid w:val="005D2B85"/>
    <w:rsid w:val="005E02B3"/>
    <w:rsid w:val="005E1E24"/>
    <w:rsid w:val="0060596B"/>
    <w:rsid w:val="00606D97"/>
    <w:rsid w:val="00614E64"/>
    <w:rsid w:val="0061757A"/>
    <w:rsid w:val="00617710"/>
    <w:rsid w:val="00617EE6"/>
    <w:rsid w:val="0062184C"/>
    <w:rsid w:val="00623724"/>
    <w:rsid w:val="00627BEA"/>
    <w:rsid w:val="006319DB"/>
    <w:rsid w:val="00637067"/>
    <w:rsid w:val="00643318"/>
    <w:rsid w:val="0065595B"/>
    <w:rsid w:val="00657854"/>
    <w:rsid w:val="00660269"/>
    <w:rsid w:val="006644B3"/>
    <w:rsid w:val="00665F89"/>
    <w:rsid w:val="00673C92"/>
    <w:rsid w:val="006753EC"/>
    <w:rsid w:val="006901FF"/>
    <w:rsid w:val="00693753"/>
    <w:rsid w:val="006A2789"/>
    <w:rsid w:val="006A4978"/>
    <w:rsid w:val="006A7261"/>
    <w:rsid w:val="006B0D29"/>
    <w:rsid w:val="006B1819"/>
    <w:rsid w:val="006B4EEA"/>
    <w:rsid w:val="006B5DE7"/>
    <w:rsid w:val="006C308F"/>
    <w:rsid w:val="006C5048"/>
    <w:rsid w:val="006C6A4B"/>
    <w:rsid w:val="006C779F"/>
    <w:rsid w:val="006D01F5"/>
    <w:rsid w:val="006D0CFB"/>
    <w:rsid w:val="006D30C0"/>
    <w:rsid w:val="006D5F5B"/>
    <w:rsid w:val="006D7535"/>
    <w:rsid w:val="006D7C99"/>
    <w:rsid w:val="006E2BA6"/>
    <w:rsid w:val="006E450B"/>
    <w:rsid w:val="006E5964"/>
    <w:rsid w:val="006F0D7E"/>
    <w:rsid w:val="00710B77"/>
    <w:rsid w:val="0072075B"/>
    <w:rsid w:val="007221C2"/>
    <w:rsid w:val="00725816"/>
    <w:rsid w:val="00730955"/>
    <w:rsid w:val="00733A9C"/>
    <w:rsid w:val="00736574"/>
    <w:rsid w:val="007367E0"/>
    <w:rsid w:val="00737215"/>
    <w:rsid w:val="007429A6"/>
    <w:rsid w:val="00754905"/>
    <w:rsid w:val="00754C0C"/>
    <w:rsid w:val="00760038"/>
    <w:rsid w:val="00762EE0"/>
    <w:rsid w:val="00765C41"/>
    <w:rsid w:val="00771100"/>
    <w:rsid w:val="007759DD"/>
    <w:rsid w:val="00776586"/>
    <w:rsid w:val="00780850"/>
    <w:rsid w:val="0078609F"/>
    <w:rsid w:val="007917BA"/>
    <w:rsid w:val="007918D5"/>
    <w:rsid w:val="00794AF6"/>
    <w:rsid w:val="007A5C6F"/>
    <w:rsid w:val="007B1950"/>
    <w:rsid w:val="007B3991"/>
    <w:rsid w:val="007C22FF"/>
    <w:rsid w:val="007C7FF4"/>
    <w:rsid w:val="007D2A12"/>
    <w:rsid w:val="007D4241"/>
    <w:rsid w:val="007D4317"/>
    <w:rsid w:val="007D4EA3"/>
    <w:rsid w:val="007D6B5B"/>
    <w:rsid w:val="007F1CFF"/>
    <w:rsid w:val="007F5DD5"/>
    <w:rsid w:val="00800CBD"/>
    <w:rsid w:val="00803B7C"/>
    <w:rsid w:val="00821A1B"/>
    <w:rsid w:val="00823156"/>
    <w:rsid w:val="008262E9"/>
    <w:rsid w:val="00827E69"/>
    <w:rsid w:val="008343BB"/>
    <w:rsid w:val="00834841"/>
    <w:rsid w:val="00835C4D"/>
    <w:rsid w:val="00843F48"/>
    <w:rsid w:val="008469D2"/>
    <w:rsid w:val="00851423"/>
    <w:rsid w:val="008542C0"/>
    <w:rsid w:val="00857848"/>
    <w:rsid w:val="008654B6"/>
    <w:rsid w:val="0087139C"/>
    <w:rsid w:val="0087A55E"/>
    <w:rsid w:val="00880E83"/>
    <w:rsid w:val="00892F28"/>
    <w:rsid w:val="008A0C5F"/>
    <w:rsid w:val="008A3DEA"/>
    <w:rsid w:val="008A4EB9"/>
    <w:rsid w:val="008A74C0"/>
    <w:rsid w:val="008A77B3"/>
    <w:rsid w:val="008B1694"/>
    <w:rsid w:val="008B6F61"/>
    <w:rsid w:val="008C4B27"/>
    <w:rsid w:val="008C7F2A"/>
    <w:rsid w:val="008E36F8"/>
    <w:rsid w:val="008E46B2"/>
    <w:rsid w:val="008E682C"/>
    <w:rsid w:val="008E78A1"/>
    <w:rsid w:val="008F589F"/>
    <w:rsid w:val="009024B5"/>
    <w:rsid w:val="00906238"/>
    <w:rsid w:val="00907EF9"/>
    <w:rsid w:val="0091295C"/>
    <w:rsid w:val="00914D58"/>
    <w:rsid w:val="00921F47"/>
    <w:rsid w:val="009228AB"/>
    <w:rsid w:val="00924881"/>
    <w:rsid w:val="00924AD8"/>
    <w:rsid w:val="00925D7B"/>
    <w:rsid w:val="0093085B"/>
    <w:rsid w:val="00931C57"/>
    <w:rsid w:val="009347A5"/>
    <w:rsid w:val="00937D6F"/>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255F"/>
    <w:rsid w:val="00A514B7"/>
    <w:rsid w:val="00A54A0B"/>
    <w:rsid w:val="00A56F38"/>
    <w:rsid w:val="00A65FD4"/>
    <w:rsid w:val="00A81198"/>
    <w:rsid w:val="00A81E48"/>
    <w:rsid w:val="00A82035"/>
    <w:rsid w:val="00A90D77"/>
    <w:rsid w:val="00A92E07"/>
    <w:rsid w:val="00AA0B3A"/>
    <w:rsid w:val="00AA6EB4"/>
    <w:rsid w:val="00AA767D"/>
    <w:rsid w:val="00AB0CC9"/>
    <w:rsid w:val="00AC3FF6"/>
    <w:rsid w:val="00AD73EC"/>
    <w:rsid w:val="00AE35FE"/>
    <w:rsid w:val="00AE5BC7"/>
    <w:rsid w:val="00AF3C4C"/>
    <w:rsid w:val="00AF5AAF"/>
    <w:rsid w:val="00B046D8"/>
    <w:rsid w:val="00B13F4C"/>
    <w:rsid w:val="00B16219"/>
    <w:rsid w:val="00B16C59"/>
    <w:rsid w:val="00B25BAD"/>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355C"/>
    <w:rsid w:val="00BB69DB"/>
    <w:rsid w:val="00BB7A3C"/>
    <w:rsid w:val="00BC322E"/>
    <w:rsid w:val="00BC44CD"/>
    <w:rsid w:val="00BC48A6"/>
    <w:rsid w:val="00BE053C"/>
    <w:rsid w:val="00BE3111"/>
    <w:rsid w:val="00BE36B2"/>
    <w:rsid w:val="00BE7978"/>
    <w:rsid w:val="00BF65E0"/>
    <w:rsid w:val="00C07DDB"/>
    <w:rsid w:val="00C35DB9"/>
    <w:rsid w:val="00C4115D"/>
    <w:rsid w:val="00C43BDD"/>
    <w:rsid w:val="00C4662C"/>
    <w:rsid w:val="00C47778"/>
    <w:rsid w:val="00C5011E"/>
    <w:rsid w:val="00C50EE5"/>
    <w:rsid w:val="00C5240A"/>
    <w:rsid w:val="00C5398F"/>
    <w:rsid w:val="00C556F5"/>
    <w:rsid w:val="00C70E19"/>
    <w:rsid w:val="00C72574"/>
    <w:rsid w:val="00C73162"/>
    <w:rsid w:val="00C7430C"/>
    <w:rsid w:val="00C858D9"/>
    <w:rsid w:val="00C85DA1"/>
    <w:rsid w:val="00C9071C"/>
    <w:rsid w:val="00C908FF"/>
    <w:rsid w:val="00C914C7"/>
    <w:rsid w:val="00C97BD3"/>
    <w:rsid w:val="00CA39EF"/>
    <w:rsid w:val="00CA521F"/>
    <w:rsid w:val="00CB0493"/>
    <w:rsid w:val="00CB17FF"/>
    <w:rsid w:val="00CB1ED7"/>
    <w:rsid w:val="00CB50EB"/>
    <w:rsid w:val="00CC167C"/>
    <w:rsid w:val="00CC52D9"/>
    <w:rsid w:val="00CD6647"/>
    <w:rsid w:val="00CE0CD1"/>
    <w:rsid w:val="00CE4B73"/>
    <w:rsid w:val="00CF6BB5"/>
    <w:rsid w:val="00CF70BB"/>
    <w:rsid w:val="00D074DB"/>
    <w:rsid w:val="00D139CF"/>
    <w:rsid w:val="00D141CC"/>
    <w:rsid w:val="00D34A6C"/>
    <w:rsid w:val="00D37E7F"/>
    <w:rsid w:val="00D47AD7"/>
    <w:rsid w:val="00D51529"/>
    <w:rsid w:val="00D548F1"/>
    <w:rsid w:val="00D83EE9"/>
    <w:rsid w:val="00D85218"/>
    <w:rsid w:val="00D915B1"/>
    <w:rsid w:val="00DA299D"/>
    <w:rsid w:val="00DA65C4"/>
    <w:rsid w:val="00DB1FB5"/>
    <w:rsid w:val="00DB3553"/>
    <w:rsid w:val="00DD2BE0"/>
    <w:rsid w:val="00DE4447"/>
    <w:rsid w:val="00DE5DA2"/>
    <w:rsid w:val="00DF0033"/>
    <w:rsid w:val="00DF07E9"/>
    <w:rsid w:val="00E026BF"/>
    <w:rsid w:val="00E07B1B"/>
    <w:rsid w:val="00E11853"/>
    <w:rsid w:val="00E12970"/>
    <w:rsid w:val="00E424B3"/>
    <w:rsid w:val="00E52A86"/>
    <w:rsid w:val="00E54B47"/>
    <w:rsid w:val="00E553BF"/>
    <w:rsid w:val="00E55D93"/>
    <w:rsid w:val="00E61294"/>
    <w:rsid w:val="00E7237C"/>
    <w:rsid w:val="00E735B9"/>
    <w:rsid w:val="00E77C46"/>
    <w:rsid w:val="00E86CE8"/>
    <w:rsid w:val="00E90E82"/>
    <w:rsid w:val="00EA00CB"/>
    <w:rsid w:val="00EA1BAA"/>
    <w:rsid w:val="00EA3FCD"/>
    <w:rsid w:val="00EA42A0"/>
    <w:rsid w:val="00EB6714"/>
    <w:rsid w:val="00EC0A68"/>
    <w:rsid w:val="00EC17D9"/>
    <w:rsid w:val="00EC5006"/>
    <w:rsid w:val="00ED49C3"/>
    <w:rsid w:val="00ED6CE8"/>
    <w:rsid w:val="00ED7AA6"/>
    <w:rsid w:val="00EE057A"/>
    <w:rsid w:val="00EE2A56"/>
    <w:rsid w:val="00EE3818"/>
    <w:rsid w:val="00EE5E94"/>
    <w:rsid w:val="00F22264"/>
    <w:rsid w:val="00F2564D"/>
    <w:rsid w:val="00F357B5"/>
    <w:rsid w:val="00F35B05"/>
    <w:rsid w:val="00F413D9"/>
    <w:rsid w:val="00F5135F"/>
    <w:rsid w:val="00F51F78"/>
    <w:rsid w:val="00F802D8"/>
    <w:rsid w:val="00F86F47"/>
    <w:rsid w:val="00F90B64"/>
    <w:rsid w:val="00FA794F"/>
    <w:rsid w:val="00FB2F0F"/>
    <w:rsid w:val="00FB5086"/>
    <w:rsid w:val="00FB5411"/>
    <w:rsid w:val="00FB6392"/>
    <w:rsid w:val="00FC5C45"/>
    <w:rsid w:val="00FD3C70"/>
    <w:rsid w:val="00FD6820"/>
    <w:rsid w:val="00FE12D8"/>
    <w:rsid w:val="00FF7C02"/>
    <w:rsid w:val="01094F59"/>
    <w:rsid w:val="010B4DAF"/>
    <w:rsid w:val="0126A843"/>
    <w:rsid w:val="024801E3"/>
    <w:rsid w:val="02C02CB9"/>
    <w:rsid w:val="033517F2"/>
    <w:rsid w:val="03D7CC5C"/>
    <w:rsid w:val="040869C9"/>
    <w:rsid w:val="043FD996"/>
    <w:rsid w:val="0582139A"/>
    <w:rsid w:val="062C331A"/>
    <w:rsid w:val="06AD4A2E"/>
    <w:rsid w:val="0843F08B"/>
    <w:rsid w:val="09511E6B"/>
    <w:rsid w:val="096ABA37"/>
    <w:rsid w:val="09976C02"/>
    <w:rsid w:val="09D8482D"/>
    <w:rsid w:val="0AECEECC"/>
    <w:rsid w:val="0CFE406E"/>
    <w:rsid w:val="0D36AADA"/>
    <w:rsid w:val="0D8C62D3"/>
    <w:rsid w:val="0DEB9540"/>
    <w:rsid w:val="0E40CAB9"/>
    <w:rsid w:val="101CB8D3"/>
    <w:rsid w:val="11506962"/>
    <w:rsid w:val="11B88934"/>
    <w:rsid w:val="12B1EC9D"/>
    <w:rsid w:val="13443B72"/>
    <w:rsid w:val="157131E1"/>
    <w:rsid w:val="161B608A"/>
    <w:rsid w:val="168BFA57"/>
    <w:rsid w:val="16FA2827"/>
    <w:rsid w:val="193AA95A"/>
    <w:rsid w:val="198661C2"/>
    <w:rsid w:val="19D88D95"/>
    <w:rsid w:val="1C3636B0"/>
    <w:rsid w:val="1EB66E1D"/>
    <w:rsid w:val="237626F3"/>
    <w:rsid w:val="248559C3"/>
    <w:rsid w:val="2552CC93"/>
    <w:rsid w:val="25F647BB"/>
    <w:rsid w:val="269E0F47"/>
    <w:rsid w:val="275D2EF2"/>
    <w:rsid w:val="27D86F0A"/>
    <w:rsid w:val="27F512BB"/>
    <w:rsid w:val="289A8661"/>
    <w:rsid w:val="2A0B1AC5"/>
    <w:rsid w:val="2AC8BF6E"/>
    <w:rsid w:val="2AF27D38"/>
    <w:rsid w:val="2B100FCC"/>
    <w:rsid w:val="2B46BE82"/>
    <w:rsid w:val="2B7DAEA0"/>
    <w:rsid w:val="2BDB717F"/>
    <w:rsid w:val="2C3B1EA8"/>
    <w:rsid w:val="2E6644B6"/>
    <w:rsid w:val="2F12820A"/>
    <w:rsid w:val="2F955898"/>
    <w:rsid w:val="30927272"/>
    <w:rsid w:val="314A6B3F"/>
    <w:rsid w:val="31DDAD8B"/>
    <w:rsid w:val="34091193"/>
    <w:rsid w:val="35D1C953"/>
    <w:rsid w:val="36049A1C"/>
    <w:rsid w:val="378BD940"/>
    <w:rsid w:val="37F909BF"/>
    <w:rsid w:val="384C6C6B"/>
    <w:rsid w:val="3BEFA385"/>
    <w:rsid w:val="3C921D31"/>
    <w:rsid w:val="3D8F6D06"/>
    <w:rsid w:val="3E5408FF"/>
    <w:rsid w:val="3E65C1DE"/>
    <w:rsid w:val="3E909D0C"/>
    <w:rsid w:val="403390AA"/>
    <w:rsid w:val="40EE797C"/>
    <w:rsid w:val="41CF610B"/>
    <w:rsid w:val="428AA3EC"/>
    <w:rsid w:val="450701CD"/>
    <w:rsid w:val="46B4CB11"/>
    <w:rsid w:val="475331C9"/>
    <w:rsid w:val="485F15CF"/>
    <w:rsid w:val="4A1E7CFE"/>
    <w:rsid w:val="4B468348"/>
    <w:rsid w:val="4C754E31"/>
    <w:rsid w:val="4CDBA410"/>
    <w:rsid w:val="4D649A00"/>
    <w:rsid w:val="4DB33312"/>
    <w:rsid w:val="4E1494F4"/>
    <w:rsid w:val="5371E22A"/>
    <w:rsid w:val="53C8DE39"/>
    <w:rsid w:val="54D43D31"/>
    <w:rsid w:val="54DBEFAC"/>
    <w:rsid w:val="55A390A6"/>
    <w:rsid w:val="56B7E9A3"/>
    <w:rsid w:val="57532BEA"/>
    <w:rsid w:val="58420BC7"/>
    <w:rsid w:val="58B79F8D"/>
    <w:rsid w:val="595BBEBF"/>
    <w:rsid w:val="598A4ACB"/>
    <w:rsid w:val="5B3208D3"/>
    <w:rsid w:val="5C935F81"/>
    <w:rsid w:val="5C9D30EC"/>
    <w:rsid w:val="5D7F34EE"/>
    <w:rsid w:val="5DB7AB4A"/>
    <w:rsid w:val="5ED83792"/>
    <w:rsid w:val="5F537BAB"/>
    <w:rsid w:val="60D38E58"/>
    <w:rsid w:val="612D8560"/>
    <w:rsid w:val="61394F14"/>
    <w:rsid w:val="61614940"/>
    <w:rsid w:val="635ADC61"/>
    <w:rsid w:val="638B405D"/>
    <w:rsid w:val="647B2B65"/>
    <w:rsid w:val="6542F478"/>
    <w:rsid w:val="65451D83"/>
    <w:rsid w:val="6621196A"/>
    <w:rsid w:val="664175FA"/>
    <w:rsid w:val="66527DF1"/>
    <w:rsid w:val="6829EF43"/>
    <w:rsid w:val="686F231D"/>
    <w:rsid w:val="6967CAEF"/>
    <w:rsid w:val="6A5FEDBB"/>
    <w:rsid w:val="6B2CF8ED"/>
    <w:rsid w:val="6C2AD2F1"/>
    <w:rsid w:val="6CDFD9B1"/>
    <w:rsid w:val="6CE43809"/>
    <w:rsid w:val="6E21BA1D"/>
    <w:rsid w:val="6E5B99F7"/>
    <w:rsid w:val="6ECE6A69"/>
    <w:rsid w:val="6FC15F84"/>
    <w:rsid w:val="70027C13"/>
    <w:rsid w:val="706E0408"/>
    <w:rsid w:val="727CBA43"/>
    <w:rsid w:val="74466B0C"/>
    <w:rsid w:val="759B9860"/>
    <w:rsid w:val="75C9A979"/>
    <w:rsid w:val="77299844"/>
    <w:rsid w:val="77F11AF7"/>
    <w:rsid w:val="781A4BF6"/>
    <w:rsid w:val="78E55BE3"/>
    <w:rsid w:val="7902D05C"/>
    <w:rsid w:val="7BF459B0"/>
    <w:rsid w:val="7BF48B86"/>
    <w:rsid w:val="7BFE714A"/>
    <w:rsid w:val="7C524E65"/>
    <w:rsid w:val="7C6BFFFA"/>
    <w:rsid w:val="7CE1EEF8"/>
    <w:rsid w:val="7DB6FA53"/>
    <w:rsid w:val="7EDE6612"/>
    <w:rsid w:val="7F36B41C"/>
    <w:rsid w:val="7F89EF27"/>
    <w:rsid w:val="7F8B2C19"/>
    <w:rsid w:val="7FBABAF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9"/>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8"/>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9"/>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normaltextrun">
    <w:name w:val="normaltextrun"/>
    <w:basedOn w:val="Standardstycketeckensnitt"/>
    <w:rsid w:val="008542C0"/>
  </w:style>
  <w:style w:type="character" w:styleId="Olstomnmnande">
    <w:name w:val="Unresolved Mention"/>
    <w:basedOn w:val="Standardstycketeckensnitt"/>
    <w:uiPriority w:val="99"/>
    <w:semiHidden/>
    <w:unhideWhenUsed/>
    <w:rsid w:val="002B12A0"/>
    <w:rPr>
      <w:color w:val="605E5C"/>
      <w:shd w:val="clear" w:color="auto" w:fill="E1DFDD"/>
    </w:rPr>
  </w:style>
  <w:style w:type="character" w:styleId="AnvndHyperlnk">
    <w:name w:val="FollowedHyperlink"/>
    <w:basedOn w:val="Standardstycketeckensnitt"/>
    <w:uiPriority w:val="99"/>
    <w:semiHidden/>
    <w:unhideWhenUsed/>
    <w:rsid w:val="00E12970"/>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U9790-1368942477-30/SURROGATE/L%c3%a4kemedelshantering%20SU-%c3%b6vergripande.pdf" TargetMode="External" Id="rId13" /><Relationship Type="http://schemas.openxmlformats.org/officeDocument/2006/relationships/hyperlink" Target="https://mellanarkiv-offentlig.vgregion.se/alfresco/s/archive/stream/public/v1/source/available/sofia/su9788-135611145-123/surrogate/DIAGN%20-%20Pleurodes%20-%20omv%c3%a5rdnadsrutin.pdf" TargetMode="External" Id="rId18" /><Relationship Type="http://schemas.openxmlformats.org/officeDocument/2006/relationships/header" Target="header2.xml" Id="rId26" /><Relationship Type="http://schemas.openxmlformats.org/officeDocument/2006/relationships/hyperlink" Target="https://mellanarkiv-offentlig.vgregion.se/alfresco/s/archive/stream/public/v1/source/available/sofia/su9790-1368942477-31/surrogate/L%c3%a4kemedelshantering%20vid%20utskrivning%20fr%c3%a5n%20slutenv%c3%a5rd.pdf"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12" /><Relationship Type="http://schemas.openxmlformats.org/officeDocument/2006/relationships/hyperlink" Target="https://mellanarkiv-offentlig.vgregion.se/alfresco/s/archive/stream/public/v1/source/available/sofia/su9788-135611145-125/surrogate/Pleurolys.pdf" TargetMode="External" Id="rId17" /><Relationship Type="http://schemas.openxmlformats.org/officeDocument/2006/relationships/footer" Target="footer2.xml" Id="rId25" /><Relationship Type="http://schemas.openxmlformats.org/officeDocument/2006/relationships/hyperlink" Target="https://mellanarkiv-offentlig.vgregion.se/alfresco/s/archive/stream/public/v1/source/available/sofia/rhs7052-1069016101-11/surrogate/Arbetsinstruktion%20tillredning.pdf" TargetMode="External" Id="rId16" /><Relationship Type="http://schemas.openxmlformats.org/officeDocument/2006/relationships/hyperlink" Target="https://mellanarkiv-offentlig.vgregion.se/alfresco/s/archive/stream/public/v1/source/available/SOFIA/SU9790-1368942477-28/SURROGATE/L%c3%a4kemedelsgenomg%c3%a5ng%20och%20V%c3%a5rd-%20och%20l%c3%a4kemedelsber%c3%a4ttelse.pdf"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24" /><Relationship Type="http://schemas.openxmlformats.org/officeDocument/2006/relationships/hyperlink" Target="mailto:su-epj.lakemedel@vgregion.se" TargetMode="External" Id="rId15" /><Relationship Type="http://schemas.openxmlformats.org/officeDocument/2006/relationships/header" Target="header1.xm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9788-135611145-124/surrogate/DIAGN%20-%20Pleurodes%20kemisk%20GAC%2036.pdf" TargetMode="External" Id="rId19" /><Relationship Type="http://schemas.openxmlformats.org/officeDocument/2006/relationships/webSettings" Target="webSettings.xml" Id="rId9" /><Relationship Type="http://schemas.openxmlformats.org/officeDocument/2006/relationships/hyperlink" Target="mailto:sjukvardsapotek.vgrsu@vgregion.se" TargetMode="External" Id="rId14"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22" /><Relationship Type="http://schemas.openxmlformats.org/officeDocument/2006/relationships/footer" Target="footer3.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33</TotalTime>
  <Pages>8</Pages>
  <Words>1657</Words>
  <Characters>14271</Characters>
  <Application>Microsoft Office Word</Application>
  <DocSecurity>0</DocSecurity>
  <Lines>118</Lines>
  <Paragraphs>31</Paragraphs>
  <ScaleCrop>false</ScaleCrop>
  <Manager/>
  <Company/>
  <LinksUpToDate>false</LinksUpToDate>
  <CharactersWithSpaces>15897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LÄKEMEDELSHANTERING, lokala tillägg avd 19-32 </dc:title>
  <dc:subject/>
  <dc:creator>patrik.jens.johansson@vgregion.se</dc:creator>
  <keywords/>
  <lastModifiedBy>Christina Hermansson</lastModifiedBy>
  <revision>109</revision>
  <lastPrinted>2024-01-30T12:09:00.0000000Z</lastPrinted>
  <dcterms:created xsi:type="dcterms:W3CDTF">2022-04-26T10:35:00.0000000Z</dcterms:created>
  <dcterms:modified xsi:type="dcterms:W3CDTF">2025-06-11T16:53:00.0000000Z</dcterms:modified>
</coreProperties>
</file>