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851422" w14:textId="3D8DEFB0" w:rsidR="002D651B" w:rsidRPr="00B04E90" w:rsidRDefault="002D651B" w:rsidP="002D651B">
      <w:pPr>
        <w:rPr>
          <w:sz w:val="28"/>
          <w:szCs w:val="28"/>
        </w:rPr>
      </w:pPr>
      <w:r w:rsidRPr="00B04E90">
        <w:rPr>
          <w:sz w:val="28"/>
          <w:szCs w:val="28"/>
        </w:rPr>
        <w:t>F</w:t>
      </w:r>
      <w:r>
        <w:rPr>
          <w:sz w:val="28"/>
          <w:szCs w:val="28"/>
        </w:rPr>
        <w:t>ÖRSÄTTSBLAD</w:t>
      </w:r>
    </w:p>
    <w:p w14:paraId="0A621886" w14:textId="3091D54B" w:rsidR="002D651B" w:rsidRPr="00AA7302" w:rsidRDefault="002D651B" w:rsidP="002D651B">
      <w:pPr>
        <w:rPr>
          <w:sz w:val="26"/>
          <w:szCs w:val="26"/>
        </w:rPr>
      </w:pPr>
      <w:r w:rsidRPr="00AA7302">
        <w:rPr>
          <w:sz w:val="26"/>
          <w:szCs w:val="26"/>
        </w:rPr>
        <w:t xml:space="preserve">Clinical </w:t>
      </w:r>
      <w:proofErr w:type="spellStart"/>
      <w:r w:rsidR="008545EA">
        <w:rPr>
          <w:sz w:val="26"/>
          <w:szCs w:val="26"/>
        </w:rPr>
        <w:t>Study</w:t>
      </w:r>
      <w:proofErr w:type="spellEnd"/>
      <w:r w:rsidRPr="00AA7302">
        <w:rPr>
          <w:sz w:val="26"/>
          <w:szCs w:val="26"/>
        </w:rPr>
        <w:t xml:space="preserve"> </w:t>
      </w:r>
      <w:proofErr w:type="spellStart"/>
      <w:r w:rsidRPr="00AA7302">
        <w:rPr>
          <w:sz w:val="26"/>
          <w:szCs w:val="26"/>
        </w:rPr>
        <w:t>Agreement</w:t>
      </w:r>
      <w:proofErr w:type="spellEnd"/>
    </w:p>
    <w:p w14:paraId="70537AAF" w14:textId="7C4D28F3" w:rsidR="002D651B" w:rsidRDefault="002D651B" w:rsidP="002D651B">
      <w:pPr>
        <w:pStyle w:val="Rubrik"/>
        <w:numPr>
          <w:ilvl w:val="0"/>
          <w:numId w:val="49"/>
        </w:numPr>
        <w:jc w:val="both"/>
        <w:rPr>
          <w:b w:val="0"/>
          <w:iCs/>
          <w:caps w:val="0"/>
          <w:sz w:val="22"/>
          <w:szCs w:val="22"/>
          <w:lang w:bidi="en-GB"/>
        </w:rPr>
      </w:pPr>
      <w:r w:rsidRPr="0011271E">
        <w:rPr>
          <w:b w:val="0"/>
          <w:iCs/>
          <w:caps w:val="0"/>
          <w:sz w:val="22"/>
          <w:szCs w:val="22"/>
          <w:lang w:bidi="en-GB"/>
        </w:rPr>
        <w:t xml:space="preserve">Denna avtalsmall kan användas </w:t>
      </w:r>
      <w:r w:rsidR="00814407">
        <w:rPr>
          <w:b w:val="0"/>
          <w:iCs/>
          <w:caps w:val="0"/>
          <w:sz w:val="22"/>
          <w:szCs w:val="22"/>
          <w:lang w:bidi="en-GB"/>
        </w:rPr>
        <w:t>när VGR har initierat och ska leda en klinisk studie</w:t>
      </w:r>
      <w:r w:rsidR="0035092C">
        <w:rPr>
          <w:b w:val="0"/>
          <w:iCs/>
          <w:caps w:val="0"/>
          <w:sz w:val="22"/>
          <w:szCs w:val="22"/>
          <w:lang w:bidi="en-GB"/>
        </w:rPr>
        <w:t xml:space="preserve"> (som varken är en läkemedelsprövning eller en prövning av en medicinteknisk produkt)</w:t>
      </w:r>
      <w:r w:rsidR="00645493">
        <w:rPr>
          <w:b w:val="0"/>
          <w:iCs/>
          <w:caps w:val="0"/>
          <w:sz w:val="22"/>
          <w:szCs w:val="22"/>
          <w:lang w:bidi="en-GB"/>
        </w:rPr>
        <w:t xml:space="preserve"> och ska uppdra åt ett deltagande sjukhus (prövningsställe) </w:t>
      </w:r>
      <w:r w:rsidR="004236FA">
        <w:rPr>
          <w:b w:val="0"/>
          <w:iCs/>
          <w:caps w:val="0"/>
          <w:sz w:val="22"/>
          <w:szCs w:val="22"/>
          <w:lang w:bidi="en-GB"/>
        </w:rPr>
        <w:t>att utföra en del av studien hos sig.</w:t>
      </w:r>
    </w:p>
    <w:p w14:paraId="4D9679A5" w14:textId="4A99FFB2" w:rsidR="002D651B" w:rsidRPr="00E707AB" w:rsidRDefault="002D651B" w:rsidP="002D651B">
      <w:pPr>
        <w:pStyle w:val="Rubrik"/>
        <w:numPr>
          <w:ilvl w:val="0"/>
          <w:numId w:val="49"/>
        </w:numPr>
        <w:jc w:val="both"/>
        <w:rPr>
          <w:b w:val="0"/>
          <w:iCs/>
          <w:caps w:val="0"/>
          <w:sz w:val="22"/>
          <w:szCs w:val="22"/>
          <w:lang w:bidi="en-GB"/>
        </w:rPr>
      </w:pPr>
      <w:r>
        <w:rPr>
          <w:b w:val="0"/>
          <w:iCs/>
          <w:caps w:val="0"/>
          <w:sz w:val="22"/>
          <w:szCs w:val="22"/>
          <w:lang w:bidi="en-GB"/>
        </w:rPr>
        <w:t xml:space="preserve">Avtalsmallen </w:t>
      </w:r>
      <w:r w:rsidR="00787FFA">
        <w:rPr>
          <w:b w:val="0"/>
          <w:iCs/>
          <w:caps w:val="0"/>
          <w:sz w:val="22"/>
          <w:szCs w:val="22"/>
          <w:lang w:bidi="en-GB"/>
        </w:rPr>
        <w:t xml:space="preserve">utgår från </w:t>
      </w:r>
      <w:r w:rsidR="00782069">
        <w:rPr>
          <w:b w:val="0"/>
          <w:iCs/>
          <w:caps w:val="0"/>
          <w:sz w:val="22"/>
          <w:szCs w:val="22"/>
          <w:lang w:bidi="en-GB"/>
        </w:rPr>
        <w:t xml:space="preserve">ett förhållande där </w:t>
      </w:r>
      <w:r w:rsidR="00787FFA">
        <w:rPr>
          <w:b w:val="0"/>
          <w:iCs/>
          <w:caps w:val="0"/>
          <w:sz w:val="22"/>
          <w:szCs w:val="22"/>
          <w:lang w:bidi="en-GB"/>
        </w:rPr>
        <w:t>båda parter är svenska</w:t>
      </w:r>
      <w:r w:rsidR="006E64C5">
        <w:rPr>
          <w:b w:val="0"/>
          <w:iCs/>
          <w:caps w:val="0"/>
          <w:sz w:val="22"/>
          <w:szCs w:val="22"/>
          <w:lang w:bidi="en-GB"/>
        </w:rPr>
        <w:t xml:space="preserve"> och lyder under svensk lagstiftning. M</w:t>
      </w:r>
      <w:r w:rsidR="007D6C44">
        <w:rPr>
          <w:b w:val="0"/>
          <w:iCs/>
          <w:caps w:val="0"/>
          <w:sz w:val="22"/>
          <w:szCs w:val="22"/>
          <w:lang w:bidi="en-GB"/>
        </w:rPr>
        <w:t xml:space="preserve">allen kan också </w:t>
      </w:r>
      <w:r w:rsidR="00AB1B73">
        <w:rPr>
          <w:b w:val="0"/>
          <w:iCs/>
          <w:caps w:val="0"/>
          <w:sz w:val="22"/>
          <w:szCs w:val="22"/>
          <w:lang w:bidi="en-GB"/>
        </w:rPr>
        <w:t>a</w:t>
      </w:r>
      <w:r w:rsidR="003A2647">
        <w:rPr>
          <w:b w:val="0"/>
          <w:iCs/>
          <w:caps w:val="0"/>
          <w:sz w:val="22"/>
          <w:szCs w:val="22"/>
          <w:lang w:bidi="en-GB"/>
        </w:rPr>
        <w:t xml:space="preserve">nvändas </w:t>
      </w:r>
      <w:r w:rsidR="00C70E17">
        <w:rPr>
          <w:b w:val="0"/>
          <w:iCs/>
          <w:caps w:val="0"/>
          <w:sz w:val="22"/>
          <w:szCs w:val="22"/>
          <w:lang w:bidi="en-GB"/>
        </w:rPr>
        <w:t xml:space="preserve">som utgångspunkt </w:t>
      </w:r>
      <w:r w:rsidR="00636BB4">
        <w:rPr>
          <w:b w:val="0"/>
          <w:iCs/>
          <w:caps w:val="0"/>
          <w:sz w:val="22"/>
          <w:szCs w:val="22"/>
          <w:lang w:bidi="en-GB"/>
        </w:rPr>
        <w:t xml:space="preserve">för </w:t>
      </w:r>
      <w:r w:rsidR="00AB1B73">
        <w:rPr>
          <w:b w:val="0"/>
          <w:iCs/>
          <w:caps w:val="0"/>
          <w:sz w:val="22"/>
          <w:szCs w:val="22"/>
          <w:lang w:bidi="en-GB"/>
        </w:rPr>
        <w:t>utländska prövningsställen</w:t>
      </w:r>
      <w:r w:rsidR="00B84645">
        <w:rPr>
          <w:b w:val="0"/>
          <w:iCs/>
          <w:caps w:val="0"/>
          <w:sz w:val="22"/>
          <w:szCs w:val="22"/>
          <w:lang w:bidi="en-GB"/>
        </w:rPr>
        <w:t xml:space="preserve">, men </w:t>
      </w:r>
      <w:r w:rsidR="00FC11AE">
        <w:rPr>
          <w:b w:val="0"/>
          <w:iCs/>
          <w:caps w:val="0"/>
          <w:sz w:val="22"/>
          <w:szCs w:val="22"/>
          <w:lang w:bidi="en-GB"/>
        </w:rPr>
        <w:t xml:space="preserve">då </w:t>
      </w:r>
      <w:r w:rsidR="0057688C">
        <w:rPr>
          <w:b w:val="0"/>
          <w:iCs/>
          <w:caps w:val="0"/>
          <w:sz w:val="22"/>
          <w:szCs w:val="22"/>
          <w:lang w:bidi="en-GB"/>
        </w:rPr>
        <w:t>finnas</w:t>
      </w:r>
      <w:r w:rsidR="00643651">
        <w:rPr>
          <w:b w:val="0"/>
          <w:iCs/>
          <w:caps w:val="0"/>
          <w:sz w:val="22"/>
          <w:szCs w:val="22"/>
          <w:lang w:bidi="en-GB"/>
        </w:rPr>
        <w:t xml:space="preserve"> det</w:t>
      </w:r>
      <w:r w:rsidR="0057688C">
        <w:rPr>
          <w:b w:val="0"/>
          <w:iCs/>
          <w:caps w:val="0"/>
          <w:sz w:val="22"/>
          <w:szCs w:val="22"/>
          <w:lang w:bidi="en-GB"/>
        </w:rPr>
        <w:t xml:space="preserve"> behov av </w:t>
      </w:r>
      <w:r w:rsidR="001333AF">
        <w:rPr>
          <w:b w:val="0"/>
          <w:iCs/>
          <w:caps w:val="0"/>
          <w:sz w:val="22"/>
          <w:szCs w:val="22"/>
          <w:lang w:bidi="en-GB"/>
        </w:rPr>
        <w:t>nationella tillägg för den utländska parten</w:t>
      </w:r>
      <w:r w:rsidR="001333AF">
        <w:rPr>
          <w:b w:val="0"/>
          <w:iCs/>
          <w:caps w:val="0"/>
          <w:sz w:val="22"/>
          <w:szCs w:val="22"/>
          <w:lang w:bidi="en-GB"/>
        </w:rPr>
        <w:t xml:space="preserve"> och </w:t>
      </w:r>
      <w:r w:rsidR="0057688C">
        <w:rPr>
          <w:b w:val="0"/>
          <w:iCs/>
          <w:caps w:val="0"/>
          <w:sz w:val="22"/>
          <w:szCs w:val="22"/>
          <w:lang w:bidi="en-GB"/>
        </w:rPr>
        <w:t>justeringar</w:t>
      </w:r>
      <w:r w:rsidR="007E2C41">
        <w:rPr>
          <w:b w:val="0"/>
          <w:iCs/>
          <w:caps w:val="0"/>
          <w:sz w:val="22"/>
          <w:szCs w:val="22"/>
          <w:lang w:bidi="en-GB"/>
        </w:rPr>
        <w:t xml:space="preserve"> </w:t>
      </w:r>
      <w:r w:rsidR="001333AF">
        <w:rPr>
          <w:b w:val="0"/>
          <w:iCs/>
          <w:caps w:val="0"/>
          <w:sz w:val="22"/>
          <w:szCs w:val="22"/>
          <w:lang w:bidi="en-GB"/>
        </w:rPr>
        <w:t>i avtalet</w:t>
      </w:r>
      <w:r w:rsidR="00B426F1">
        <w:rPr>
          <w:b w:val="0"/>
          <w:iCs/>
          <w:caps w:val="0"/>
          <w:sz w:val="22"/>
          <w:szCs w:val="22"/>
          <w:lang w:bidi="en-GB"/>
        </w:rPr>
        <w:t>.</w:t>
      </w:r>
    </w:p>
    <w:p w14:paraId="20C58257" w14:textId="77777777" w:rsidR="002D651B" w:rsidRPr="007F6270" w:rsidRDefault="002D651B" w:rsidP="002D651B">
      <w:pPr>
        <w:pStyle w:val="Rubrik"/>
        <w:numPr>
          <w:ilvl w:val="0"/>
          <w:numId w:val="49"/>
        </w:numPr>
        <w:jc w:val="both"/>
        <w:rPr>
          <w:lang w:bidi="en-GB"/>
        </w:rPr>
      </w:pPr>
      <w:r>
        <w:rPr>
          <w:b w:val="0"/>
          <w:iCs/>
          <w:caps w:val="0"/>
          <w:sz w:val="22"/>
          <w:szCs w:val="22"/>
          <w:lang w:bidi="en-GB"/>
        </w:rPr>
        <w:t>Under parter ska det för VGR stå både Västra Götalandsregionen och vilken förvaltning som ingår avtalet.</w:t>
      </w:r>
    </w:p>
    <w:p w14:paraId="5425FD73" w14:textId="77777777" w:rsidR="002D651B" w:rsidRDefault="002D651B" w:rsidP="002D651B">
      <w:pPr>
        <w:pStyle w:val="Rubrik"/>
        <w:numPr>
          <w:ilvl w:val="0"/>
          <w:numId w:val="49"/>
        </w:numPr>
        <w:jc w:val="both"/>
        <w:rPr>
          <w:b w:val="0"/>
          <w:iCs/>
          <w:caps w:val="0"/>
          <w:sz w:val="22"/>
          <w:szCs w:val="22"/>
          <w:lang w:bidi="en-GB"/>
        </w:rPr>
      </w:pPr>
      <w:r>
        <w:rPr>
          <w:b w:val="0"/>
          <w:iCs/>
          <w:caps w:val="0"/>
          <w:sz w:val="22"/>
          <w:szCs w:val="22"/>
          <w:lang w:bidi="en-GB"/>
        </w:rPr>
        <w:t>Gula markeringar ska fyllas i med information.</w:t>
      </w:r>
    </w:p>
    <w:p w14:paraId="5079074F" w14:textId="4F99A06B" w:rsidR="002D651B" w:rsidRDefault="002D651B" w:rsidP="002D651B">
      <w:pPr>
        <w:pStyle w:val="Rubrik"/>
        <w:numPr>
          <w:ilvl w:val="0"/>
          <w:numId w:val="49"/>
        </w:numPr>
        <w:jc w:val="both"/>
        <w:rPr>
          <w:b w:val="0"/>
          <w:iCs/>
          <w:caps w:val="0"/>
          <w:sz w:val="22"/>
          <w:szCs w:val="22"/>
          <w:lang w:bidi="en-GB"/>
        </w:rPr>
      </w:pPr>
      <w:r w:rsidRPr="0011271E">
        <w:rPr>
          <w:b w:val="0"/>
          <w:iCs/>
          <w:caps w:val="0"/>
          <w:sz w:val="22"/>
          <w:szCs w:val="22"/>
          <w:lang w:bidi="en-GB"/>
        </w:rPr>
        <w:t>Ord och meningar som anges inom klamrar</w:t>
      </w:r>
      <w:r>
        <w:rPr>
          <w:b w:val="0"/>
          <w:iCs/>
          <w:caps w:val="0"/>
          <w:sz w:val="22"/>
          <w:szCs w:val="22"/>
          <w:lang w:bidi="en-GB"/>
        </w:rPr>
        <w:t xml:space="preserve"> </w:t>
      </w:r>
      <w:r w:rsidRPr="00E35DB3">
        <w:rPr>
          <w:b w:val="0"/>
          <w:iCs/>
          <w:caps w:val="0"/>
          <w:sz w:val="22"/>
          <w:szCs w:val="22"/>
          <w:u w:val="single"/>
          <w:lang w:bidi="en-GB"/>
        </w:rPr>
        <w:t>utan</w:t>
      </w:r>
      <w:r>
        <w:rPr>
          <w:b w:val="0"/>
          <w:iCs/>
          <w:caps w:val="0"/>
          <w:sz w:val="22"/>
          <w:szCs w:val="22"/>
          <w:lang w:bidi="en-GB"/>
        </w:rPr>
        <w:t xml:space="preserve"> gul markering</w:t>
      </w:r>
      <w:r w:rsidRPr="0011271E">
        <w:rPr>
          <w:b w:val="0"/>
          <w:iCs/>
          <w:caps w:val="0"/>
          <w:sz w:val="22"/>
          <w:szCs w:val="22"/>
          <w:lang w:bidi="en-GB"/>
        </w:rPr>
        <w:t xml:space="preserve"> är sådana som eventuellt ska tas bort, beroende på omständigheterna i den aktuella </w:t>
      </w:r>
      <w:r w:rsidR="00767982">
        <w:rPr>
          <w:b w:val="0"/>
          <w:iCs/>
          <w:caps w:val="0"/>
          <w:sz w:val="22"/>
          <w:szCs w:val="22"/>
          <w:lang w:bidi="en-GB"/>
        </w:rPr>
        <w:t>studien</w:t>
      </w:r>
      <w:r w:rsidRPr="0011271E">
        <w:rPr>
          <w:b w:val="0"/>
          <w:iCs/>
          <w:caps w:val="0"/>
          <w:sz w:val="22"/>
          <w:szCs w:val="22"/>
          <w:lang w:bidi="en-GB"/>
        </w:rPr>
        <w:t xml:space="preserve">. Även andra delar av avtalet kan behöva anpassas till omständigheterna i den aktuella </w:t>
      </w:r>
      <w:r w:rsidR="00767982">
        <w:rPr>
          <w:b w:val="0"/>
          <w:iCs/>
          <w:caps w:val="0"/>
          <w:sz w:val="22"/>
          <w:szCs w:val="22"/>
          <w:lang w:bidi="en-GB"/>
        </w:rPr>
        <w:t>studien</w:t>
      </w:r>
      <w:r w:rsidRPr="0011271E">
        <w:rPr>
          <w:b w:val="0"/>
          <w:iCs/>
          <w:caps w:val="0"/>
          <w:sz w:val="22"/>
          <w:szCs w:val="22"/>
          <w:lang w:bidi="en-GB"/>
        </w:rPr>
        <w:t xml:space="preserve">. </w:t>
      </w:r>
    </w:p>
    <w:p w14:paraId="4E1A3611" w14:textId="77777777" w:rsidR="002D651B" w:rsidRPr="00ED1115" w:rsidRDefault="002D651B" w:rsidP="002D651B">
      <w:pPr>
        <w:pStyle w:val="Rubrik"/>
        <w:numPr>
          <w:ilvl w:val="0"/>
          <w:numId w:val="49"/>
        </w:numPr>
        <w:jc w:val="both"/>
        <w:rPr>
          <w:lang w:bidi="en-GB"/>
        </w:rPr>
      </w:pPr>
      <w:r>
        <w:rPr>
          <w:b w:val="0"/>
          <w:iCs/>
          <w:caps w:val="0"/>
          <w:sz w:val="22"/>
          <w:szCs w:val="22"/>
          <w:lang w:bidi="en-GB"/>
        </w:rPr>
        <w:t>Röda texter är hjälptexter och raderas innan avtalsutkast delas med motparten. Likaså tas detta försättsblad bort innan delning med motpart.</w:t>
      </w:r>
    </w:p>
    <w:p w14:paraId="5E99183E" w14:textId="77777777" w:rsidR="002D651B" w:rsidRPr="00341BEA" w:rsidRDefault="002D651B" w:rsidP="002D651B">
      <w:pPr>
        <w:rPr>
          <w:lang w:bidi="en-GB"/>
        </w:rPr>
      </w:pPr>
    </w:p>
    <w:p w14:paraId="3243FC35" w14:textId="09311360" w:rsidR="002D651B" w:rsidRDefault="002D651B">
      <w:pPr>
        <w:widowControl/>
        <w:rPr>
          <w:lang w:bidi="en-GB"/>
        </w:rPr>
      </w:pPr>
      <w:r>
        <w:rPr>
          <w:lang w:bidi="en-GB"/>
        </w:rPr>
        <w:br w:type="page"/>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11"/>
        <w:gridCol w:w="3859"/>
      </w:tblGrid>
      <w:tr w:rsidR="002F1A74" w14:paraId="1FDB7930" w14:textId="77777777" w:rsidTr="00580AFF">
        <w:trPr>
          <w:trHeight w:val="284"/>
        </w:trPr>
        <w:tc>
          <w:tcPr>
            <w:tcW w:w="5211" w:type="dxa"/>
          </w:tcPr>
          <w:p w14:paraId="284D6A12" w14:textId="295C786C" w:rsidR="00491DBB" w:rsidRDefault="00491DBB" w:rsidP="00112E08"/>
        </w:tc>
        <w:tc>
          <w:tcPr>
            <w:tcW w:w="3859" w:type="dxa"/>
          </w:tcPr>
          <w:p w14:paraId="3CEB0995" w14:textId="77777777" w:rsidR="00491DBB" w:rsidRDefault="001B1C13" w:rsidP="00112E08">
            <w:r>
              <w:t>Ärende/D-nr</w:t>
            </w:r>
            <w:r w:rsidR="00C2602F">
              <w:t xml:space="preserve">: </w:t>
            </w:r>
            <w:bookmarkStart w:id="0" w:name="bkmArende"/>
            <w:bookmarkEnd w:id="0"/>
          </w:p>
        </w:tc>
      </w:tr>
      <w:tr w:rsidR="002F1A74" w14:paraId="5B6E3B46" w14:textId="77777777" w:rsidTr="00580AFF">
        <w:trPr>
          <w:trHeight w:val="851"/>
        </w:trPr>
        <w:tc>
          <w:tcPr>
            <w:tcW w:w="5211" w:type="dxa"/>
          </w:tcPr>
          <w:p w14:paraId="41C4FB08" w14:textId="77777777" w:rsidR="00491DBB" w:rsidRDefault="00491DBB" w:rsidP="00112E08"/>
        </w:tc>
        <w:tc>
          <w:tcPr>
            <w:tcW w:w="3859" w:type="dxa"/>
          </w:tcPr>
          <w:p w14:paraId="3CDF3E85" w14:textId="77777777" w:rsidR="00491DBB" w:rsidRDefault="00491DBB" w:rsidP="00112E08">
            <w:bookmarkStart w:id="1" w:name="bkmDatum"/>
            <w:bookmarkEnd w:id="1"/>
          </w:p>
        </w:tc>
      </w:tr>
    </w:tbl>
    <w:p w14:paraId="19AB35D6" w14:textId="0577DF8B" w:rsidR="00DA07A5" w:rsidRPr="00887142" w:rsidRDefault="001B1C13" w:rsidP="00DA07A5">
      <w:pPr>
        <w:pStyle w:val="Rubrik"/>
        <w:ind w:firstLine="1276"/>
        <w:jc w:val="left"/>
        <w:rPr>
          <w:caps w:val="0"/>
          <w:sz w:val="40"/>
          <w:szCs w:val="40"/>
          <w:lang w:val="en-US"/>
        </w:rPr>
      </w:pPr>
      <w:r>
        <w:rPr>
          <w:caps w:val="0"/>
          <w:sz w:val="40"/>
          <w:szCs w:val="40"/>
          <w:lang w:val="en-GB" w:bidi="en-GB"/>
        </w:rPr>
        <w:t xml:space="preserve">CLINICAL </w:t>
      </w:r>
      <w:r w:rsidR="00477F85">
        <w:rPr>
          <w:caps w:val="0"/>
          <w:sz w:val="40"/>
          <w:szCs w:val="40"/>
          <w:lang w:val="en-GB" w:bidi="en-GB"/>
        </w:rPr>
        <w:t>STUDY</w:t>
      </w:r>
      <w:r>
        <w:rPr>
          <w:caps w:val="0"/>
          <w:sz w:val="40"/>
          <w:szCs w:val="40"/>
          <w:lang w:val="en-GB" w:bidi="en-GB"/>
        </w:rPr>
        <w:t xml:space="preserve"> </w:t>
      </w:r>
      <w:r w:rsidR="00923AE8" w:rsidRPr="007F3B9F">
        <w:rPr>
          <w:caps w:val="0"/>
          <w:sz w:val="40"/>
          <w:szCs w:val="40"/>
          <w:lang w:val="en-GB" w:bidi="en-GB"/>
        </w:rPr>
        <w:t>AGREEMENT</w:t>
      </w:r>
    </w:p>
    <w:p w14:paraId="583D0F48" w14:textId="77777777" w:rsidR="00975825" w:rsidRPr="00887142" w:rsidRDefault="00975825" w:rsidP="00072A02">
      <w:pPr>
        <w:pStyle w:val="Rubrik1"/>
        <w:rPr>
          <w:lang w:val="en-US"/>
        </w:rPr>
      </w:pPr>
    </w:p>
    <w:p w14:paraId="3980345E" w14:textId="62C77B29" w:rsidR="00DA07A5" w:rsidRPr="00DA07A5" w:rsidRDefault="001B1C13" w:rsidP="00DA07A5">
      <w:pPr>
        <w:rPr>
          <w:lang w:val="en-US"/>
        </w:rPr>
      </w:pPr>
      <w:bookmarkStart w:id="2" w:name="bkmStart"/>
      <w:bookmarkEnd w:id="2"/>
      <w:r>
        <w:rPr>
          <w:b/>
          <w:sz w:val="26"/>
          <w:szCs w:val="26"/>
          <w:lang w:val="en-GB"/>
        </w:rPr>
        <w:t xml:space="preserve">THIS </w:t>
      </w:r>
      <w:r w:rsidR="00887142">
        <w:rPr>
          <w:b/>
          <w:sz w:val="26"/>
          <w:szCs w:val="26"/>
          <w:lang w:val="en-GB"/>
        </w:rPr>
        <w:t xml:space="preserve">CLINICAL </w:t>
      </w:r>
      <w:r w:rsidR="007F4A1D">
        <w:rPr>
          <w:b/>
          <w:sz w:val="26"/>
          <w:szCs w:val="26"/>
          <w:lang w:val="en-GB"/>
        </w:rPr>
        <w:t>STUDY</w:t>
      </w:r>
      <w:r>
        <w:rPr>
          <w:b/>
          <w:sz w:val="26"/>
          <w:szCs w:val="26"/>
          <w:lang w:val="en-GB"/>
        </w:rPr>
        <w:t xml:space="preserve"> AGREEMENT</w:t>
      </w:r>
      <w:r w:rsidRPr="00D978ED">
        <w:rPr>
          <w:sz w:val="22"/>
          <w:szCs w:val="22"/>
          <w:lang w:val="en-GB"/>
        </w:rPr>
        <w:t xml:space="preserve"> (this “</w:t>
      </w:r>
      <w:r w:rsidRPr="00D978ED">
        <w:rPr>
          <w:b/>
          <w:sz w:val="22"/>
          <w:szCs w:val="22"/>
          <w:lang w:val="en-GB"/>
        </w:rPr>
        <w:t>Agreement</w:t>
      </w:r>
      <w:r w:rsidRPr="00D978ED">
        <w:rPr>
          <w:sz w:val="22"/>
          <w:szCs w:val="22"/>
          <w:lang w:val="en-GB"/>
        </w:rPr>
        <w:t>”) is entered into between:</w:t>
      </w:r>
    </w:p>
    <w:p w14:paraId="0665D39E" w14:textId="77777777" w:rsidR="00DA07A5" w:rsidRPr="00DA07A5" w:rsidRDefault="00DA07A5" w:rsidP="00DA07A5">
      <w:pPr>
        <w:spacing w:line="360" w:lineRule="auto"/>
        <w:rPr>
          <w:sz w:val="22"/>
          <w:szCs w:val="22"/>
          <w:lang w:val="en-US"/>
        </w:rPr>
      </w:pPr>
    </w:p>
    <w:p w14:paraId="0B74033B" w14:textId="365DB6C6" w:rsidR="00603646" w:rsidRPr="00D978ED" w:rsidRDefault="0078290A" w:rsidP="00603646">
      <w:pPr>
        <w:pStyle w:val="Siffror"/>
        <w:numPr>
          <w:ilvl w:val="0"/>
          <w:numId w:val="3"/>
        </w:numPr>
        <w:tabs>
          <w:tab w:val="clear" w:pos="567"/>
          <w:tab w:val="num" w:pos="851"/>
        </w:tabs>
        <w:spacing w:line="360" w:lineRule="auto"/>
        <w:ind w:left="851" w:hanging="851"/>
        <w:rPr>
          <w:sz w:val="22"/>
          <w:szCs w:val="22"/>
          <w:lang w:val="en-GB"/>
        </w:rPr>
      </w:pPr>
      <w:proofErr w:type="spellStart"/>
      <w:r>
        <w:rPr>
          <w:b/>
          <w:sz w:val="22"/>
          <w:szCs w:val="22"/>
          <w:shd w:val="clear" w:color="auto" w:fill="FFFFFF" w:themeFill="background1"/>
          <w:lang w:val="en-GB"/>
        </w:rPr>
        <w:t>Västra</w:t>
      </w:r>
      <w:proofErr w:type="spellEnd"/>
      <w:r>
        <w:rPr>
          <w:b/>
          <w:sz w:val="22"/>
          <w:szCs w:val="22"/>
          <w:shd w:val="clear" w:color="auto" w:fill="FFFFFF" w:themeFill="background1"/>
          <w:lang w:val="en-GB"/>
        </w:rPr>
        <w:t xml:space="preserve"> </w:t>
      </w:r>
      <w:proofErr w:type="spellStart"/>
      <w:r>
        <w:rPr>
          <w:b/>
          <w:sz w:val="22"/>
          <w:szCs w:val="22"/>
          <w:shd w:val="clear" w:color="auto" w:fill="FFFFFF" w:themeFill="background1"/>
          <w:lang w:val="en-GB"/>
        </w:rPr>
        <w:t>Götalandsregionen</w:t>
      </w:r>
      <w:proofErr w:type="spellEnd"/>
      <w:r w:rsidR="007F4A1D">
        <w:rPr>
          <w:b/>
          <w:sz w:val="22"/>
          <w:szCs w:val="22"/>
          <w:shd w:val="clear" w:color="auto" w:fill="FFFFFF" w:themeFill="background1"/>
          <w:lang w:val="en-GB"/>
        </w:rPr>
        <w:t xml:space="preserve">, </w:t>
      </w:r>
      <w:r w:rsidR="007F4A1D" w:rsidRPr="007557BE">
        <w:rPr>
          <w:bCs/>
          <w:sz w:val="22"/>
          <w:szCs w:val="22"/>
          <w:shd w:val="clear" w:color="auto" w:fill="FFFFFF" w:themeFill="background1"/>
          <w:lang w:val="en-GB"/>
        </w:rPr>
        <w:t>through</w:t>
      </w:r>
      <w:r w:rsidR="007F4A1D">
        <w:rPr>
          <w:b/>
          <w:sz w:val="22"/>
          <w:szCs w:val="22"/>
          <w:shd w:val="clear" w:color="auto" w:fill="FFFFFF" w:themeFill="background1"/>
          <w:lang w:val="en-GB"/>
        </w:rPr>
        <w:t xml:space="preserve"> </w:t>
      </w:r>
      <w:r w:rsidR="007557BE">
        <w:rPr>
          <w:bCs/>
          <w:sz w:val="22"/>
          <w:szCs w:val="22"/>
          <w:lang w:val="en-GB"/>
        </w:rPr>
        <w:t>[</w:t>
      </w:r>
      <w:r w:rsidR="007557BE" w:rsidRPr="00850767">
        <w:rPr>
          <w:bCs/>
          <w:sz w:val="22"/>
          <w:szCs w:val="22"/>
          <w:highlight w:val="yellow"/>
          <w:shd w:val="clear" w:color="auto" w:fill="FFFFFF" w:themeFill="background1"/>
          <w:lang w:val="en-GB"/>
        </w:rPr>
        <w:t>insert hospital</w:t>
      </w:r>
      <w:r w:rsidR="007557BE" w:rsidRPr="006D150A">
        <w:rPr>
          <w:bCs/>
          <w:sz w:val="22"/>
          <w:szCs w:val="22"/>
          <w:shd w:val="clear" w:color="auto" w:fill="FFFFFF" w:themeFill="background1"/>
          <w:lang w:val="en-GB"/>
        </w:rPr>
        <w:t>]</w:t>
      </w:r>
      <w:r w:rsidR="007557BE">
        <w:rPr>
          <w:bCs/>
          <w:sz w:val="22"/>
          <w:szCs w:val="22"/>
          <w:lang w:val="en-GB"/>
        </w:rPr>
        <w:t xml:space="preserve">, </w:t>
      </w:r>
      <w:r w:rsidR="001B1C13" w:rsidRPr="008636D8">
        <w:rPr>
          <w:bCs/>
          <w:sz w:val="22"/>
          <w:szCs w:val="22"/>
          <w:lang w:val="en-GB"/>
        </w:rPr>
        <w:t>(</w:t>
      </w:r>
      <w:r w:rsidR="001B1C13">
        <w:rPr>
          <w:bCs/>
          <w:sz w:val="22"/>
          <w:szCs w:val="22"/>
          <w:lang w:val="en-GB"/>
        </w:rPr>
        <w:t>r</w:t>
      </w:r>
      <w:r w:rsidR="001B1C13" w:rsidRPr="00D978ED">
        <w:rPr>
          <w:bCs/>
          <w:sz w:val="22"/>
          <w:szCs w:val="22"/>
          <w:lang w:val="en-GB"/>
        </w:rPr>
        <w:t xml:space="preserve">eg. </w:t>
      </w:r>
      <w:r w:rsidR="001B1C13" w:rsidRPr="006D150A">
        <w:rPr>
          <w:bCs/>
          <w:sz w:val="22"/>
          <w:szCs w:val="22"/>
          <w:shd w:val="clear" w:color="auto" w:fill="FFFFFF" w:themeFill="background1"/>
          <w:lang w:val="en-GB"/>
        </w:rPr>
        <w:t xml:space="preserve">no. </w:t>
      </w:r>
      <w:r w:rsidR="007F4A1D">
        <w:rPr>
          <w:bCs/>
          <w:sz w:val="22"/>
          <w:szCs w:val="22"/>
          <w:shd w:val="clear" w:color="auto" w:fill="FFFFFF" w:themeFill="background1"/>
          <w:lang w:val="en-GB"/>
        </w:rPr>
        <w:t>232100-0</w:t>
      </w:r>
      <w:r w:rsidR="00965954">
        <w:rPr>
          <w:bCs/>
          <w:sz w:val="22"/>
          <w:szCs w:val="22"/>
          <w:shd w:val="clear" w:color="auto" w:fill="FFFFFF" w:themeFill="background1"/>
          <w:lang w:val="en-GB"/>
        </w:rPr>
        <w:t>131</w:t>
      </w:r>
      <w:r w:rsidR="001B1C13" w:rsidRPr="006D150A">
        <w:rPr>
          <w:bCs/>
          <w:sz w:val="22"/>
          <w:szCs w:val="22"/>
          <w:shd w:val="clear" w:color="auto" w:fill="FFFFFF" w:themeFill="background1"/>
          <w:lang w:val="en-GB"/>
        </w:rPr>
        <w:t>),</w:t>
      </w:r>
      <w:r w:rsidR="001B1C13" w:rsidRPr="00D978ED">
        <w:rPr>
          <w:bCs/>
          <w:sz w:val="22"/>
          <w:szCs w:val="22"/>
          <w:lang w:val="en-GB"/>
        </w:rPr>
        <w:t xml:space="preserve"> </w:t>
      </w:r>
      <w:r w:rsidR="001B1C13">
        <w:rPr>
          <w:bCs/>
          <w:sz w:val="22"/>
          <w:szCs w:val="22"/>
          <w:lang w:val="en-GB"/>
        </w:rPr>
        <w:t xml:space="preserve">a </w:t>
      </w:r>
      <w:r w:rsidR="007F4A1D">
        <w:rPr>
          <w:bCs/>
          <w:sz w:val="22"/>
          <w:szCs w:val="22"/>
          <w:lang w:val="en-GB"/>
        </w:rPr>
        <w:t>public teaching hospital organi</w:t>
      </w:r>
      <w:r w:rsidR="00950194">
        <w:rPr>
          <w:bCs/>
          <w:sz w:val="22"/>
          <w:szCs w:val="22"/>
          <w:lang w:val="en-GB"/>
        </w:rPr>
        <w:t>s</w:t>
      </w:r>
      <w:r w:rsidR="007F4A1D">
        <w:rPr>
          <w:bCs/>
          <w:sz w:val="22"/>
          <w:szCs w:val="22"/>
          <w:lang w:val="en-GB"/>
        </w:rPr>
        <w:t xml:space="preserve">ed under the laws of Sweden, through </w:t>
      </w:r>
      <w:r w:rsidR="001B1C13">
        <w:rPr>
          <w:bCs/>
          <w:sz w:val="22"/>
          <w:szCs w:val="22"/>
          <w:lang w:val="en-GB"/>
        </w:rPr>
        <w:t>[</w:t>
      </w:r>
      <w:r w:rsidR="001B1C13" w:rsidRPr="00850767">
        <w:rPr>
          <w:bCs/>
          <w:sz w:val="22"/>
          <w:szCs w:val="22"/>
          <w:highlight w:val="yellow"/>
          <w:shd w:val="clear" w:color="auto" w:fill="FFFFFF" w:themeFill="background1"/>
          <w:lang w:val="en-GB"/>
        </w:rPr>
        <w:t xml:space="preserve">insert </w:t>
      </w:r>
      <w:r w:rsidR="007F4A1D" w:rsidRPr="00850767">
        <w:rPr>
          <w:bCs/>
          <w:sz w:val="22"/>
          <w:szCs w:val="22"/>
          <w:highlight w:val="yellow"/>
          <w:shd w:val="clear" w:color="auto" w:fill="FFFFFF" w:themeFill="background1"/>
          <w:lang w:val="en-GB"/>
        </w:rPr>
        <w:t xml:space="preserve">department at </w:t>
      </w:r>
      <w:r w:rsidR="007557BE" w:rsidRPr="00850767">
        <w:rPr>
          <w:bCs/>
          <w:sz w:val="22"/>
          <w:szCs w:val="22"/>
          <w:highlight w:val="yellow"/>
          <w:shd w:val="clear" w:color="auto" w:fill="FFFFFF" w:themeFill="background1"/>
          <w:lang w:val="en-GB"/>
        </w:rPr>
        <w:t>hospital</w:t>
      </w:r>
      <w:r w:rsidR="001B1C13" w:rsidRPr="006D150A">
        <w:rPr>
          <w:bCs/>
          <w:sz w:val="22"/>
          <w:szCs w:val="22"/>
          <w:shd w:val="clear" w:color="auto" w:fill="FFFFFF" w:themeFill="background1"/>
          <w:lang w:val="en-GB"/>
        </w:rPr>
        <w:t>]</w:t>
      </w:r>
      <w:r w:rsidR="001B1C13">
        <w:rPr>
          <w:bCs/>
          <w:sz w:val="22"/>
          <w:szCs w:val="22"/>
          <w:lang w:val="en-GB"/>
        </w:rPr>
        <w:t>, having its principal place of business at [</w:t>
      </w:r>
      <w:r w:rsidR="009C7BCE" w:rsidRPr="00850767">
        <w:rPr>
          <w:bCs/>
          <w:sz w:val="22"/>
          <w:szCs w:val="22"/>
          <w:highlight w:val="yellow"/>
          <w:lang w:val="en-GB"/>
        </w:rPr>
        <w:t>insert ad</w:t>
      </w:r>
      <w:r w:rsidR="00850767">
        <w:rPr>
          <w:bCs/>
          <w:sz w:val="22"/>
          <w:szCs w:val="22"/>
          <w:highlight w:val="yellow"/>
          <w:lang w:val="en-GB"/>
        </w:rPr>
        <w:t>dress</w:t>
      </w:r>
      <w:r w:rsidR="001B1C13" w:rsidRPr="006D150A">
        <w:rPr>
          <w:bCs/>
          <w:sz w:val="22"/>
          <w:szCs w:val="22"/>
          <w:shd w:val="clear" w:color="auto" w:fill="FFFFFF" w:themeFill="background1"/>
          <w:lang w:val="en-GB"/>
        </w:rPr>
        <w:t>]</w:t>
      </w:r>
      <w:r w:rsidR="001B1C13">
        <w:rPr>
          <w:bCs/>
          <w:sz w:val="22"/>
          <w:szCs w:val="22"/>
          <w:lang w:val="en-GB"/>
        </w:rPr>
        <w:t xml:space="preserve"> </w:t>
      </w:r>
      <w:r w:rsidR="001B1C13" w:rsidRPr="006B49CB">
        <w:rPr>
          <w:bCs/>
          <w:sz w:val="22"/>
          <w:szCs w:val="22"/>
          <w:lang w:val="en-GB"/>
        </w:rPr>
        <w:t>(</w:t>
      </w:r>
      <w:r w:rsidR="001B1C13">
        <w:rPr>
          <w:sz w:val="22"/>
          <w:szCs w:val="22"/>
          <w:lang w:val="en-GB"/>
        </w:rPr>
        <w:t>”</w:t>
      </w:r>
      <w:r w:rsidR="007557BE">
        <w:rPr>
          <w:sz w:val="22"/>
          <w:szCs w:val="22"/>
          <w:lang w:val="en-GB"/>
        </w:rPr>
        <w:t>VGR</w:t>
      </w:r>
      <w:r w:rsidR="001B1C13">
        <w:rPr>
          <w:sz w:val="22"/>
          <w:szCs w:val="22"/>
          <w:lang w:val="en-GB"/>
        </w:rPr>
        <w:t>”</w:t>
      </w:r>
      <w:r w:rsidR="001B1C13" w:rsidRPr="006B49CB">
        <w:rPr>
          <w:bCs/>
          <w:sz w:val="22"/>
          <w:szCs w:val="22"/>
          <w:lang w:val="en-GB"/>
        </w:rPr>
        <w:t>)</w:t>
      </w:r>
      <w:r w:rsidR="001B1C13">
        <w:rPr>
          <w:bCs/>
          <w:sz w:val="22"/>
          <w:szCs w:val="22"/>
          <w:lang w:val="en-GB"/>
        </w:rPr>
        <w:t xml:space="preserve"> and</w:t>
      </w:r>
    </w:p>
    <w:p w14:paraId="7CACB610" w14:textId="6F52D082" w:rsidR="00DA07A5" w:rsidRPr="005C70B8" w:rsidRDefault="001B1C13" w:rsidP="005C70B8">
      <w:pPr>
        <w:pStyle w:val="Siffror"/>
        <w:numPr>
          <w:ilvl w:val="0"/>
          <w:numId w:val="3"/>
        </w:numPr>
        <w:tabs>
          <w:tab w:val="clear" w:pos="567"/>
          <w:tab w:val="num" w:pos="851"/>
        </w:tabs>
        <w:spacing w:line="360" w:lineRule="auto"/>
        <w:ind w:left="851" w:hanging="851"/>
        <w:rPr>
          <w:sz w:val="22"/>
          <w:szCs w:val="22"/>
          <w:lang w:val="en-GB"/>
        </w:rPr>
      </w:pPr>
      <w:r>
        <w:rPr>
          <w:b/>
          <w:sz w:val="22"/>
          <w:szCs w:val="22"/>
          <w:lang w:val="en-GB"/>
        </w:rPr>
        <w:t>[</w:t>
      </w:r>
      <w:r w:rsidRPr="00850767">
        <w:rPr>
          <w:b/>
          <w:sz w:val="22"/>
          <w:szCs w:val="22"/>
          <w:highlight w:val="yellow"/>
          <w:lang w:val="en-GB"/>
        </w:rPr>
        <w:t>Name of Institution</w:t>
      </w:r>
      <w:r>
        <w:rPr>
          <w:b/>
          <w:sz w:val="22"/>
          <w:szCs w:val="22"/>
          <w:lang w:val="en-GB"/>
        </w:rPr>
        <w:t>]</w:t>
      </w:r>
      <w:r w:rsidRPr="005C70B8">
        <w:rPr>
          <w:bCs/>
          <w:sz w:val="22"/>
          <w:szCs w:val="22"/>
          <w:lang w:val="en-GB"/>
        </w:rPr>
        <w:t xml:space="preserve"> </w:t>
      </w:r>
      <w:r w:rsidR="005C70B8">
        <w:rPr>
          <w:bCs/>
          <w:sz w:val="22"/>
          <w:szCs w:val="22"/>
          <w:lang w:val="en-GB"/>
        </w:rPr>
        <w:t xml:space="preserve">(reg. no. </w:t>
      </w:r>
      <w:r>
        <w:rPr>
          <w:bCs/>
          <w:sz w:val="22"/>
          <w:szCs w:val="22"/>
          <w:lang w:val="en-GB"/>
        </w:rPr>
        <w:t>[</w:t>
      </w:r>
      <w:r w:rsidRPr="00850767">
        <w:rPr>
          <w:bCs/>
          <w:sz w:val="22"/>
          <w:szCs w:val="22"/>
          <w:highlight w:val="yellow"/>
          <w:lang w:val="en-GB"/>
        </w:rPr>
        <w:t>insert reg.no</w:t>
      </w:r>
      <w:r>
        <w:rPr>
          <w:bCs/>
          <w:sz w:val="22"/>
          <w:szCs w:val="22"/>
          <w:lang w:val="en-GB"/>
        </w:rPr>
        <w:t>.]</w:t>
      </w:r>
      <w:r w:rsidR="005C70B8">
        <w:rPr>
          <w:bCs/>
          <w:sz w:val="22"/>
          <w:szCs w:val="22"/>
          <w:lang w:val="en-GB"/>
        </w:rPr>
        <w:t>), a public teaching hospital organi</w:t>
      </w:r>
      <w:r w:rsidR="00950194">
        <w:rPr>
          <w:bCs/>
          <w:sz w:val="22"/>
          <w:szCs w:val="22"/>
          <w:lang w:val="en-GB"/>
        </w:rPr>
        <w:t>s</w:t>
      </w:r>
      <w:r w:rsidR="005C70B8">
        <w:rPr>
          <w:bCs/>
          <w:sz w:val="22"/>
          <w:szCs w:val="22"/>
          <w:lang w:val="en-GB"/>
        </w:rPr>
        <w:t xml:space="preserve">ed under the laws of </w:t>
      </w:r>
      <w:r>
        <w:rPr>
          <w:bCs/>
          <w:sz w:val="22"/>
          <w:szCs w:val="22"/>
          <w:lang w:val="en-GB"/>
        </w:rPr>
        <w:t>[</w:t>
      </w:r>
      <w:r w:rsidR="005C70B8" w:rsidRPr="006702C9">
        <w:rPr>
          <w:bCs/>
          <w:sz w:val="22"/>
          <w:szCs w:val="22"/>
          <w:highlight w:val="yellow"/>
          <w:lang w:val="en-GB"/>
        </w:rPr>
        <w:t>Sweden</w:t>
      </w:r>
      <w:r>
        <w:rPr>
          <w:bCs/>
          <w:sz w:val="22"/>
          <w:szCs w:val="22"/>
          <w:lang w:val="en-GB"/>
        </w:rPr>
        <w:t>]</w:t>
      </w:r>
      <w:r w:rsidR="005C70B8">
        <w:rPr>
          <w:bCs/>
          <w:sz w:val="22"/>
          <w:szCs w:val="22"/>
          <w:lang w:val="en-GB"/>
        </w:rPr>
        <w:t xml:space="preserve">, </w:t>
      </w:r>
      <w:r w:rsidRPr="005C70B8">
        <w:rPr>
          <w:bCs/>
          <w:sz w:val="22"/>
          <w:szCs w:val="22"/>
          <w:lang w:val="en-GB"/>
        </w:rPr>
        <w:t>through</w:t>
      </w:r>
      <w:r w:rsidRPr="005C70B8">
        <w:rPr>
          <w:b/>
          <w:sz w:val="22"/>
          <w:szCs w:val="22"/>
          <w:lang w:val="en-GB"/>
        </w:rPr>
        <w:t xml:space="preserve"> </w:t>
      </w:r>
      <w:r w:rsidRPr="005C70B8">
        <w:rPr>
          <w:bCs/>
          <w:sz w:val="22"/>
          <w:szCs w:val="22"/>
          <w:lang w:val="en-GB"/>
        </w:rPr>
        <w:t>[</w:t>
      </w:r>
      <w:r w:rsidR="005559D7" w:rsidRPr="006702C9">
        <w:rPr>
          <w:bCs/>
          <w:sz w:val="22"/>
          <w:szCs w:val="22"/>
          <w:highlight w:val="yellow"/>
          <w:shd w:val="clear" w:color="auto" w:fill="FFFFFF" w:themeFill="background1"/>
          <w:lang w:val="en-GB"/>
        </w:rPr>
        <w:t xml:space="preserve">insert </w:t>
      </w:r>
      <w:r w:rsidRPr="006702C9">
        <w:rPr>
          <w:bCs/>
          <w:sz w:val="22"/>
          <w:szCs w:val="22"/>
          <w:highlight w:val="yellow"/>
          <w:shd w:val="clear" w:color="auto" w:fill="FFFFFF" w:themeFill="background1"/>
          <w:lang w:val="en-GB"/>
        </w:rPr>
        <w:t>department</w:t>
      </w:r>
      <w:r w:rsidRPr="006D150A">
        <w:rPr>
          <w:bCs/>
          <w:sz w:val="22"/>
          <w:szCs w:val="22"/>
          <w:shd w:val="clear" w:color="auto" w:fill="FFFFFF" w:themeFill="background1"/>
          <w:lang w:val="en-GB"/>
        </w:rPr>
        <w:t>]</w:t>
      </w:r>
      <w:r w:rsidR="005C70B8" w:rsidRPr="006D150A">
        <w:rPr>
          <w:bCs/>
          <w:sz w:val="22"/>
          <w:szCs w:val="22"/>
          <w:shd w:val="clear" w:color="auto" w:fill="FFFFFF" w:themeFill="background1"/>
          <w:lang w:val="en-GB"/>
        </w:rPr>
        <w:t>,</w:t>
      </w:r>
      <w:r w:rsidR="005C70B8">
        <w:rPr>
          <w:bCs/>
          <w:sz w:val="22"/>
          <w:szCs w:val="22"/>
          <w:lang w:val="en-GB"/>
        </w:rPr>
        <w:t xml:space="preserve"> with its offices at [</w:t>
      </w:r>
      <w:r w:rsidRPr="006702C9">
        <w:rPr>
          <w:bCs/>
          <w:sz w:val="22"/>
          <w:szCs w:val="22"/>
          <w:highlight w:val="yellow"/>
          <w:lang w:val="en-GB"/>
        </w:rPr>
        <w:t>insert address</w:t>
      </w:r>
      <w:r w:rsidR="005C70B8">
        <w:rPr>
          <w:bCs/>
          <w:sz w:val="22"/>
          <w:szCs w:val="22"/>
          <w:lang w:val="en-GB"/>
        </w:rPr>
        <w:t>]</w:t>
      </w:r>
      <w:r w:rsidR="0078290A">
        <w:rPr>
          <w:sz w:val="22"/>
          <w:szCs w:val="22"/>
          <w:lang w:val="en-GB"/>
        </w:rPr>
        <w:t xml:space="preserve"> </w:t>
      </w:r>
      <w:r w:rsidRPr="005C70B8">
        <w:rPr>
          <w:sz w:val="22"/>
          <w:szCs w:val="22"/>
          <w:lang w:val="en-GB"/>
        </w:rPr>
        <w:t>(“</w:t>
      </w:r>
      <w:r w:rsidR="00887142" w:rsidRPr="00887142">
        <w:rPr>
          <w:b/>
          <w:bCs/>
          <w:sz w:val="22"/>
          <w:szCs w:val="22"/>
          <w:lang w:val="en-GB"/>
        </w:rPr>
        <w:t>Institution</w:t>
      </w:r>
      <w:r w:rsidR="00E27C01">
        <w:rPr>
          <w:sz w:val="22"/>
          <w:szCs w:val="22"/>
          <w:lang w:val="en-GB"/>
        </w:rPr>
        <w:t>”</w:t>
      </w:r>
      <w:r w:rsidRPr="005C70B8">
        <w:rPr>
          <w:sz w:val="22"/>
          <w:szCs w:val="22"/>
          <w:lang w:val="en-GB"/>
        </w:rPr>
        <w:t>)</w:t>
      </w:r>
      <w:r>
        <w:rPr>
          <w:sz w:val="22"/>
          <w:szCs w:val="22"/>
          <w:lang w:val="en-GB"/>
        </w:rPr>
        <w:t>.</w:t>
      </w:r>
    </w:p>
    <w:p w14:paraId="08D17688" w14:textId="77777777" w:rsidR="00DA07A5" w:rsidRDefault="001B1C13" w:rsidP="00DA07A5">
      <w:pPr>
        <w:spacing w:line="360" w:lineRule="auto"/>
        <w:rPr>
          <w:sz w:val="22"/>
          <w:szCs w:val="22"/>
          <w:lang w:val="en-GB"/>
        </w:rPr>
      </w:pPr>
      <w:r>
        <w:rPr>
          <w:sz w:val="22"/>
          <w:szCs w:val="22"/>
          <w:lang w:val="en-GB"/>
        </w:rPr>
        <w:t xml:space="preserve">The above parties are </w:t>
      </w:r>
      <w:r w:rsidRPr="00D978ED">
        <w:rPr>
          <w:sz w:val="22"/>
          <w:szCs w:val="22"/>
          <w:lang w:val="en-GB"/>
        </w:rPr>
        <w:t xml:space="preserve">hereinafter </w:t>
      </w:r>
      <w:r w:rsidR="00887142">
        <w:rPr>
          <w:sz w:val="22"/>
          <w:szCs w:val="22"/>
          <w:lang w:val="en-GB"/>
        </w:rPr>
        <w:t xml:space="preserve">also </w:t>
      </w:r>
      <w:r w:rsidRPr="00D978ED">
        <w:rPr>
          <w:sz w:val="22"/>
          <w:szCs w:val="22"/>
          <w:lang w:val="en-GB"/>
        </w:rPr>
        <w:t>referred to each as a “</w:t>
      </w:r>
      <w:r w:rsidRPr="00D978ED">
        <w:rPr>
          <w:b/>
          <w:sz w:val="22"/>
          <w:szCs w:val="22"/>
          <w:lang w:val="en-GB"/>
        </w:rPr>
        <w:t>Party</w:t>
      </w:r>
      <w:r w:rsidRPr="00D978ED">
        <w:rPr>
          <w:sz w:val="22"/>
          <w:szCs w:val="22"/>
          <w:lang w:val="en-GB"/>
        </w:rPr>
        <w:t>” and jointly as the “</w:t>
      </w:r>
      <w:r w:rsidRPr="00D978ED">
        <w:rPr>
          <w:b/>
          <w:sz w:val="22"/>
          <w:szCs w:val="22"/>
          <w:lang w:val="en-GB"/>
        </w:rPr>
        <w:t>Parties</w:t>
      </w:r>
      <w:r w:rsidRPr="00D978ED">
        <w:rPr>
          <w:sz w:val="22"/>
          <w:szCs w:val="22"/>
          <w:lang w:val="en-GB"/>
        </w:rPr>
        <w:t>”.</w:t>
      </w:r>
    </w:p>
    <w:p w14:paraId="66BCF67A" w14:textId="77777777" w:rsidR="00451E65" w:rsidRDefault="00451E65" w:rsidP="00DA07A5">
      <w:pPr>
        <w:spacing w:line="360" w:lineRule="auto"/>
        <w:rPr>
          <w:sz w:val="22"/>
          <w:szCs w:val="22"/>
          <w:lang w:val="en-GB"/>
        </w:rPr>
      </w:pPr>
    </w:p>
    <w:tbl>
      <w:tblPr>
        <w:tblStyle w:val="Tabellrutnt"/>
        <w:tblW w:w="0" w:type="auto"/>
        <w:tblLook w:val="04A0" w:firstRow="1" w:lastRow="0" w:firstColumn="1" w:lastColumn="0" w:noHBand="0" w:noVBand="1"/>
      </w:tblPr>
      <w:tblGrid>
        <w:gridCol w:w="4530"/>
        <w:gridCol w:w="4530"/>
      </w:tblGrid>
      <w:tr w:rsidR="002F1A74" w14:paraId="5C3393D2" w14:textId="77777777" w:rsidTr="00451E65">
        <w:tc>
          <w:tcPr>
            <w:tcW w:w="4530" w:type="dxa"/>
          </w:tcPr>
          <w:p w14:paraId="7A489390" w14:textId="77777777" w:rsidR="00451E65" w:rsidRDefault="001B1C13" w:rsidP="00DA07A5">
            <w:pPr>
              <w:spacing w:line="360" w:lineRule="auto"/>
              <w:rPr>
                <w:sz w:val="22"/>
                <w:szCs w:val="22"/>
                <w:lang w:val="en-GB"/>
              </w:rPr>
            </w:pPr>
            <w:r>
              <w:rPr>
                <w:sz w:val="22"/>
                <w:szCs w:val="22"/>
                <w:lang w:val="en-GB"/>
              </w:rPr>
              <w:t>Study Acronym</w:t>
            </w:r>
          </w:p>
        </w:tc>
        <w:tc>
          <w:tcPr>
            <w:tcW w:w="4530" w:type="dxa"/>
          </w:tcPr>
          <w:p w14:paraId="4D51F512" w14:textId="77777777" w:rsidR="00451E65" w:rsidRPr="002A56B9" w:rsidRDefault="00451E65" w:rsidP="00DA07A5">
            <w:pPr>
              <w:spacing w:line="360" w:lineRule="auto"/>
              <w:rPr>
                <w:sz w:val="22"/>
                <w:szCs w:val="22"/>
                <w:highlight w:val="yellow"/>
                <w:lang w:val="en-GB"/>
              </w:rPr>
            </w:pPr>
          </w:p>
        </w:tc>
      </w:tr>
      <w:tr w:rsidR="002F1A74" w14:paraId="1838B7EF" w14:textId="77777777" w:rsidTr="00451E65">
        <w:tc>
          <w:tcPr>
            <w:tcW w:w="4530" w:type="dxa"/>
          </w:tcPr>
          <w:p w14:paraId="41BAC8CA" w14:textId="77777777" w:rsidR="00451E65" w:rsidRDefault="001B1C13" w:rsidP="00DA07A5">
            <w:pPr>
              <w:spacing w:line="360" w:lineRule="auto"/>
              <w:rPr>
                <w:sz w:val="22"/>
                <w:szCs w:val="22"/>
                <w:lang w:val="en-GB"/>
              </w:rPr>
            </w:pPr>
            <w:r>
              <w:rPr>
                <w:sz w:val="22"/>
                <w:szCs w:val="22"/>
                <w:lang w:val="en-GB"/>
              </w:rPr>
              <w:t>Study Title</w:t>
            </w:r>
          </w:p>
        </w:tc>
        <w:tc>
          <w:tcPr>
            <w:tcW w:w="4530" w:type="dxa"/>
          </w:tcPr>
          <w:p w14:paraId="35B5BDA2" w14:textId="77777777" w:rsidR="00451E65" w:rsidRPr="002A56B9" w:rsidRDefault="00451E65" w:rsidP="00DA07A5">
            <w:pPr>
              <w:spacing w:line="360" w:lineRule="auto"/>
              <w:rPr>
                <w:sz w:val="22"/>
                <w:szCs w:val="22"/>
                <w:highlight w:val="yellow"/>
                <w:lang w:val="en-GB"/>
              </w:rPr>
            </w:pPr>
          </w:p>
        </w:tc>
      </w:tr>
      <w:tr w:rsidR="002F1A74" w:rsidRPr="00D062AC" w14:paraId="0FFDA5ED" w14:textId="77777777" w:rsidTr="00451E65">
        <w:tc>
          <w:tcPr>
            <w:tcW w:w="4530" w:type="dxa"/>
          </w:tcPr>
          <w:p w14:paraId="438FCCC0" w14:textId="5DB4FA9F" w:rsidR="00451E65" w:rsidRDefault="00D104D5" w:rsidP="00FF1E4D">
            <w:pPr>
              <w:rPr>
                <w:sz w:val="22"/>
                <w:szCs w:val="22"/>
                <w:lang w:val="en-GB"/>
              </w:rPr>
            </w:pPr>
            <w:r>
              <w:rPr>
                <w:sz w:val="22"/>
                <w:szCs w:val="22"/>
                <w:lang w:val="en-GB"/>
              </w:rPr>
              <w:t>Registration</w:t>
            </w:r>
            <w:r w:rsidR="001B1C13">
              <w:rPr>
                <w:sz w:val="22"/>
                <w:szCs w:val="22"/>
                <w:lang w:val="en-GB"/>
              </w:rPr>
              <w:t xml:space="preserve"> number</w:t>
            </w:r>
            <w:r w:rsidR="003F4E3B">
              <w:rPr>
                <w:sz w:val="22"/>
                <w:szCs w:val="22"/>
                <w:lang w:val="en-GB"/>
              </w:rPr>
              <w:t xml:space="preserve"> </w:t>
            </w:r>
            <w:r w:rsidR="00F615AE">
              <w:rPr>
                <w:sz w:val="22"/>
                <w:szCs w:val="22"/>
                <w:lang w:val="en-GB"/>
              </w:rPr>
              <w:t xml:space="preserve">for the initial approved application </w:t>
            </w:r>
            <w:r w:rsidR="003F4E3B">
              <w:rPr>
                <w:sz w:val="22"/>
                <w:szCs w:val="22"/>
                <w:lang w:val="en-GB"/>
              </w:rPr>
              <w:t>at the Swedish Ethical Review Authority</w:t>
            </w:r>
            <w:r w:rsidR="00EB70B1">
              <w:rPr>
                <w:sz w:val="22"/>
                <w:szCs w:val="22"/>
                <w:lang w:val="en-GB"/>
              </w:rPr>
              <w:t xml:space="preserve"> </w:t>
            </w:r>
            <w:r w:rsidR="00572CBB">
              <w:rPr>
                <w:sz w:val="22"/>
                <w:szCs w:val="22"/>
                <w:lang w:val="en-GB"/>
              </w:rPr>
              <w:t>(</w:t>
            </w:r>
            <w:proofErr w:type="spellStart"/>
            <w:r w:rsidR="00F615AE">
              <w:rPr>
                <w:sz w:val="22"/>
                <w:szCs w:val="22"/>
                <w:lang w:val="en-GB"/>
              </w:rPr>
              <w:t>diarienumret</w:t>
            </w:r>
            <w:proofErr w:type="spellEnd"/>
            <w:r w:rsidR="00F615AE">
              <w:rPr>
                <w:sz w:val="22"/>
                <w:szCs w:val="22"/>
                <w:lang w:val="en-GB"/>
              </w:rPr>
              <w:t xml:space="preserve"> </w:t>
            </w:r>
            <w:proofErr w:type="spellStart"/>
            <w:r w:rsidR="00F615AE">
              <w:rPr>
                <w:sz w:val="22"/>
                <w:szCs w:val="22"/>
                <w:lang w:val="en-GB"/>
              </w:rPr>
              <w:t>hos</w:t>
            </w:r>
            <w:proofErr w:type="spellEnd"/>
            <w:r w:rsidR="00F615AE">
              <w:rPr>
                <w:sz w:val="22"/>
                <w:szCs w:val="22"/>
                <w:lang w:val="en-GB"/>
              </w:rPr>
              <w:t xml:space="preserve"> </w:t>
            </w:r>
            <w:r w:rsidR="00572CBB">
              <w:rPr>
                <w:sz w:val="22"/>
                <w:szCs w:val="22"/>
                <w:lang w:val="en-GB"/>
              </w:rPr>
              <w:t>EP</w:t>
            </w:r>
            <w:r w:rsidR="00EB70B1">
              <w:rPr>
                <w:sz w:val="22"/>
                <w:szCs w:val="22"/>
                <w:lang w:val="en-GB"/>
              </w:rPr>
              <w:t>M</w:t>
            </w:r>
            <w:r w:rsidR="00572CBB">
              <w:rPr>
                <w:sz w:val="22"/>
                <w:szCs w:val="22"/>
                <w:lang w:val="en-GB"/>
              </w:rPr>
              <w:t>)</w:t>
            </w:r>
          </w:p>
        </w:tc>
        <w:tc>
          <w:tcPr>
            <w:tcW w:w="4530" w:type="dxa"/>
          </w:tcPr>
          <w:p w14:paraId="7EAEB90A" w14:textId="77777777" w:rsidR="00451E65" w:rsidRPr="002A56B9" w:rsidRDefault="00451E65" w:rsidP="00DA07A5">
            <w:pPr>
              <w:spacing w:line="360" w:lineRule="auto"/>
              <w:rPr>
                <w:sz w:val="22"/>
                <w:szCs w:val="22"/>
                <w:highlight w:val="yellow"/>
                <w:lang w:val="en-GB"/>
              </w:rPr>
            </w:pPr>
          </w:p>
        </w:tc>
      </w:tr>
      <w:tr w:rsidR="002F1A74" w14:paraId="5F789B6D" w14:textId="77777777" w:rsidTr="00451E65">
        <w:tc>
          <w:tcPr>
            <w:tcW w:w="4530" w:type="dxa"/>
          </w:tcPr>
          <w:p w14:paraId="10D34127" w14:textId="77777777" w:rsidR="00A44679" w:rsidRDefault="001B1C13" w:rsidP="00DA07A5">
            <w:pPr>
              <w:spacing w:line="360" w:lineRule="auto"/>
              <w:rPr>
                <w:sz w:val="22"/>
                <w:szCs w:val="22"/>
                <w:lang w:val="en-GB"/>
              </w:rPr>
            </w:pPr>
            <w:r>
              <w:rPr>
                <w:sz w:val="22"/>
                <w:szCs w:val="22"/>
                <w:lang w:val="en-GB"/>
              </w:rPr>
              <w:t>Anticipated completion of the Study</w:t>
            </w:r>
          </w:p>
        </w:tc>
        <w:tc>
          <w:tcPr>
            <w:tcW w:w="4530" w:type="dxa"/>
          </w:tcPr>
          <w:p w14:paraId="137736A9" w14:textId="77777777" w:rsidR="00A44679" w:rsidRPr="002A56B9" w:rsidRDefault="001B1C13" w:rsidP="00DA07A5">
            <w:pPr>
              <w:spacing w:line="360" w:lineRule="auto"/>
              <w:rPr>
                <w:sz w:val="22"/>
                <w:szCs w:val="22"/>
                <w:highlight w:val="yellow"/>
                <w:lang w:val="en-GB"/>
              </w:rPr>
            </w:pPr>
            <w:proofErr w:type="spellStart"/>
            <w:r w:rsidRPr="002A56B9">
              <w:rPr>
                <w:sz w:val="22"/>
                <w:szCs w:val="22"/>
                <w:highlight w:val="yellow"/>
                <w:lang w:val="en-GB"/>
              </w:rPr>
              <w:t>Qx</w:t>
            </w:r>
            <w:proofErr w:type="spellEnd"/>
            <w:r w:rsidRPr="002A56B9">
              <w:rPr>
                <w:sz w:val="22"/>
                <w:szCs w:val="22"/>
                <w:highlight w:val="yellow"/>
                <w:lang w:val="en-GB"/>
              </w:rPr>
              <w:t xml:space="preserve"> 20xx</w:t>
            </w:r>
          </w:p>
        </w:tc>
      </w:tr>
      <w:tr w:rsidR="002F1A74" w:rsidRPr="00D062AC" w14:paraId="4C5EA16A" w14:textId="77777777" w:rsidTr="00451E65">
        <w:tc>
          <w:tcPr>
            <w:tcW w:w="4530" w:type="dxa"/>
          </w:tcPr>
          <w:p w14:paraId="73FF84BD" w14:textId="2529D1B6" w:rsidR="009F4230" w:rsidRDefault="001B1C13" w:rsidP="00BF7F9B">
            <w:pPr>
              <w:rPr>
                <w:sz w:val="22"/>
                <w:szCs w:val="22"/>
                <w:lang w:val="en-GB"/>
              </w:rPr>
            </w:pPr>
            <w:r>
              <w:rPr>
                <w:sz w:val="22"/>
                <w:szCs w:val="22"/>
                <w:lang w:val="en-GB"/>
              </w:rPr>
              <w:t xml:space="preserve">Estimated number of </w:t>
            </w:r>
            <w:r w:rsidR="00C540C0">
              <w:rPr>
                <w:sz w:val="22"/>
                <w:szCs w:val="22"/>
                <w:lang w:val="en-GB"/>
              </w:rPr>
              <w:t>subjects</w:t>
            </w:r>
            <w:r>
              <w:rPr>
                <w:sz w:val="22"/>
                <w:szCs w:val="22"/>
                <w:lang w:val="en-GB"/>
              </w:rPr>
              <w:t xml:space="preserve"> to be included at Institution</w:t>
            </w:r>
          </w:p>
        </w:tc>
        <w:tc>
          <w:tcPr>
            <w:tcW w:w="4530" w:type="dxa"/>
          </w:tcPr>
          <w:p w14:paraId="2C943269" w14:textId="77777777" w:rsidR="009F4230" w:rsidRPr="002A56B9" w:rsidRDefault="009F4230" w:rsidP="00DA07A5">
            <w:pPr>
              <w:spacing w:line="360" w:lineRule="auto"/>
              <w:rPr>
                <w:sz w:val="22"/>
                <w:szCs w:val="22"/>
                <w:highlight w:val="yellow"/>
                <w:lang w:val="en-GB"/>
              </w:rPr>
            </w:pPr>
          </w:p>
        </w:tc>
      </w:tr>
    </w:tbl>
    <w:p w14:paraId="65632CFB" w14:textId="77777777" w:rsidR="00170B14" w:rsidRPr="00B858FF" w:rsidRDefault="00170B14" w:rsidP="00DA07A5">
      <w:pPr>
        <w:spacing w:line="360" w:lineRule="auto"/>
        <w:rPr>
          <w:b/>
          <w:bCs/>
          <w:sz w:val="22"/>
          <w:szCs w:val="22"/>
          <w:lang w:val="en-US"/>
        </w:rPr>
      </w:pPr>
    </w:p>
    <w:p w14:paraId="150FB7B8" w14:textId="77777777" w:rsidR="00642E33" w:rsidRPr="00FF1E4D" w:rsidRDefault="00642E33" w:rsidP="00DA07A5">
      <w:pPr>
        <w:spacing w:line="360" w:lineRule="auto"/>
        <w:rPr>
          <w:b/>
          <w:bCs/>
          <w:sz w:val="22"/>
          <w:szCs w:val="22"/>
          <w:lang w:val="en-US"/>
        </w:rPr>
      </w:pPr>
    </w:p>
    <w:p w14:paraId="72224EAD" w14:textId="77777777" w:rsidR="00642E33" w:rsidRPr="00FF1E4D" w:rsidRDefault="00642E33" w:rsidP="00DA07A5">
      <w:pPr>
        <w:spacing w:line="360" w:lineRule="auto"/>
        <w:rPr>
          <w:b/>
          <w:bCs/>
          <w:sz w:val="22"/>
          <w:szCs w:val="22"/>
          <w:lang w:val="en-US"/>
        </w:rPr>
      </w:pPr>
    </w:p>
    <w:p w14:paraId="28C19258" w14:textId="028CE463" w:rsidR="00DA07A5" w:rsidRPr="00923528" w:rsidRDefault="001B1C13" w:rsidP="00DA07A5">
      <w:pPr>
        <w:spacing w:line="360" w:lineRule="auto"/>
        <w:rPr>
          <w:sz w:val="22"/>
          <w:szCs w:val="22"/>
        </w:rPr>
      </w:pPr>
      <w:r w:rsidRPr="00923528">
        <w:rPr>
          <w:b/>
          <w:bCs/>
          <w:sz w:val="22"/>
          <w:szCs w:val="22"/>
        </w:rPr>
        <w:t>BACKGROUND</w:t>
      </w:r>
      <w:r w:rsidRPr="00923528">
        <w:rPr>
          <w:sz w:val="22"/>
          <w:szCs w:val="22"/>
        </w:rPr>
        <w:t>:</w:t>
      </w:r>
    </w:p>
    <w:p w14:paraId="251808CC" w14:textId="77777777" w:rsidR="00DA07A5" w:rsidRPr="00923528" w:rsidRDefault="00DA07A5" w:rsidP="00DA07A5">
      <w:pPr>
        <w:spacing w:line="360" w:lineRule="auto"/>
        <w:rPr>
          <w:sz w:val="22"/>
          <w:szCs w:val="22"/>
        </w:rPr>
      </w:pPr>
    </w:p>
    <w:p w14:paraId="261630E2" w14:textId="3E579E40" w:rsidR="00DA07A5" w:rsidRPr="00D978ED" w:rsidRDefault="001B1C13" w:rsidP="00DA07A5">
      <w:pPr>
        <w:pStyle w:val="Bokstverversala"/>
        <w:spacing w:line="360" w:lineRule="auto"/>
        <w:rPr>
          <w:sz w:val="22"/>
          <w:szCs w:val="22"/>
          <w:lang w:val="en-GB"/>
        </w:rPr>
      </w:pPr>
      <w:r>
        <w:rPr>
          <w:sz w:val="22"/>
          <w:szCs w:val="22"/>
          <w:lang w:val="en-GB"/>
        </w:rPr>
        <w:t xml:space="preserve">Whereas </w:t>
      </w:r>
      <w:r w:rsidR="00DC4E1A">
        <w:rPr>
          <w:sz w:val="22"/>
          <w:szCs w:val="22"/>
          <w:lang w:val="en-GB"/>
        </w:rPr>
        <w:t>VGR</w:t>
      </w:r>
      <w:r w:rsidR="00D104D5">
        <w:rPr>
          <w:sz w:val="22"/>
          <w:szCs w:val="22"/>
          <w:lang w:val="en-GB"/>
        </w:rPr>
        <w:t xml:space="preserve"> has initiated and designed the </w:t>
      </w:r>
      <w:r w:rsidR="00235602">
        <w:rPr>
          <w:sz w:val="22"/>
          <w:szCs w:val="22"/>
          <w:lang w:val="en-GB"/>
        </w:rPr>
        <w:t>above-mentioned</w:t>
      </w:r>
      <w:r w:rsidR="00594978">
        <w:rPr>
          <w:sz w:val="22"/>
          <w:szCs w:val="22"/>
          <w:lang w:val="en-GB"/>
        </w:rPr>
        <w:t xml:space="preserve"> study (the “</w:t>
      </w:r>
      <w:r w:rsidR="00594978" w:rsidRPr="006D150A">
        <w:rPr>
          <w:b/>
          <w:bCs/>
          <w:sz w:val="22"/>
          <w:szCs w:val="22"/>
          <w:lang w:val="en-GB"/>
        </w:rPr>
        <w:t>Study</w:t>
      </w:r>
      <w:r w:rsidR="00594978">
        <w:rPr>
          <w:sz w:val="22"/>
          <w:szCs w:val="22"/>
          <w:lang w:val="en-GB"/>
        </w:rPr>
        <w:t xml:space="preserve">”) </w:t>
      </w:r>
      <w:r w:rsidR="00106161">
        <w:rPr>
          <w:sz w:val="22"/>
          <w:szCs w:val="22"/>
          <w:lang w:val="en-GB"/>
        </w:rPr>
        <w:t xml:space="preserve">and wishes to have </w:t>
      </w:r>
      <w:r w:rsidR="00D104D5">
        <w:rPr>
          <w:sz w:val="22"/>
          <w:szCs w:val="22"/>
          <w:lang w:val="en-GB"/>
        </w:rPr>
        <w:t xml:space="preserve">part of </w:t>
      </w:r>
      <w:r w:rsidR="00106161">
        <w:rPr>
          <w:sz w:val="22"/>
          <w:szCs w:val="22"/>
          <w:lang w:val="en-GB"/>
        </w:rPr>
        <w:t>the Study performed at Institution, under the direction of [</w:t>
      </w:r>
      <w:r w:rsidR="00106161" w:rsidRPr="002A56B9">
        <w:rPr>
          <w:sz w:val="22"/>
          <w:szCs w:val="22"/>
          <w:highlight w:val="yellow"/>
          <w:lang w:val="en-GB"/>
        </w:rPr>
        <w:t>insert name of Principal Investigator</w:t>
      </w:r>
      <w:r w:rsidR="007C7A10" w:rsidRPr="002A56B9">
        <w:rPr>
          <w:sz w:val="22"/>
          <w:szCs w:val="22"/>
          <w:highlight w:val="yellow"/>
          <w:lang w:val="en-GB"/>
        </w:rPr>
        <w:t xml:space="preserve"> at Institution</w:t>
      </w:r>
      <w:r w:rsidR="00106161">
        <w:rPr>
          <w:sz w:val="22"/>
          <w:szCs w:val="22"/>
          <w:lang w:val="en-GB"/>
        </w:rPr>
        <w:t>] (“</w:t>
      </w:r>
      <w:r w:rsidR="00106161">
        <w:rPr>
          <w:b/>
          <w:bCs/>
          <w:sz w:val="22"/>
          <w:szCs w:val="22"/>
          <w:lang w:val="en-GB"/>
        </w:rPr>
        <w:t>Principal Investigator</w:t>
      </w:r>
      <w:r w:rsidR="00106161">
        <w:rPr>
          <w:sz w:val="22"/>
          <w:szCs w:val="22"/>
          <w:lang w:val="en-GB"/>
        </w:rPr>
        <w:t xml:space="preserve">”), an employee of </w:t>
      </w:r>
      <w:r w:rsidR="001A5ED0">
        <w:rPr>
          <w:sz w:val="22"/>
          <w:szCs w:val="22"/>
          <w:lang w:val="en-GB"/>
        </w:rPr>
        <w:t>Institution</w:t>
      </w:r>
      <w:r w:rsidR="00106161">
        <w:rPr>
          <w:sz w:val="22"/>
          <w:szCs w:val="22"/>
          <w:lang w:val="en-GB"/>
        </w:rPr>
        <w:t>, who is willing to perform the Study under the terms of this Agreement.</w:t>
      </w:r>
    </w:p>
    <w:p w14:paraId="3C5E1F79" w14:textId="77777777" w:rsidR="00DA07A5" w:rsidRDefault="001B1C13" w:rsidP="00451E65">
      <w:pPr>
        <w:pStyle w:val="Bokstverversala"/>
        <w:spacing w:line="360" w:lineRule="auto"/>
        <w:rPr>
          <w:sz w:val="22"/>
          <w:szCs w:val="22"/>
          <w:lang w:val="en-GB"/>
        </w:rPr>
      </w:pPr>
      <w:bookmarkStart w:id="3" w:name="_Hlk82424706"/>
      <w:r>
        <w:rPr>
          <w:sz w:val="22"/>
          <w:szCs w:val="22"/>
          <w:lang w:val="en-GB"/>
        </w:rPr>
        <w:lastRenderedPageBreak/>
        <w:t xml:space="preserve">Whereas </w:t>
      </w:r>
      <w:r w:rsidR="00451E65">
        <w:rPr>
          <w:sz w:val="22"/>
          <w:szCs w:val="22"/>
          <w:lang w:val="en-GB"/>
        </w:rPr>
        <w:t>Institution has the skills, knowledge, expertise and resources to conduct the Study</w:t>
      </w:r>
      <w:bookmarkEnd w:id="3"/>
      <w:r w:rsidR="008F7665">
        <w:rPr>
          <w:sz w:val="22"/>
          <w:szCs w:val="22"/>
          <w:lang w:val="en-GB"/>
        </w:rPr>
        <w:t>.</w:t>
      </w:r>
    </w:p>
    <w:p w14:paraId="01EA48D7" w14:textId="77777777" w:rsidR="00DA07A5" w:rsidRPr="00451E65" w:rsidRDefault="001B1C13" w:rsidP="00451E65">
      <w:pPr>
        <w:pStyle w:val="Bokstverversala"/>
        <w:spacing w:after="0" w:line="360" w:lineRule="auto"/>
        <w:rPr>
          <w:sz w:val="22"/>
          <w:szCs w:val="22"/>
          <w:lang w:val="en-GB"/>
        </w:rPr>
      </w:pPr>
      <w:r>
        <w:rPr>
          <w:sz w:val="22"/>
          <w:szCs w:val="22"/>
          <w:lang w:val="en-GB"/>
        </w:rPr>
        <w:t xml:space="preserve">Now therefore </w:t>
      </w:r>
      <w:r w:rsidRPr="00451E65">
        <w:rPr>
          <w:sz w:val="22"/>
          <w:szCs w:val="22"/>
          <w:lang w:val="en-GB"/>
        </w:rPr>
        <w:t>the Parties have agreed as follows</w:t>
      </w:r>
      <w:r>
        <w:rPr>
          <w:sz w:val="22"/>
          <w:szCs w:val="22"/>
          <w:lang w:val="en-GB"/>
        </w:rPr>
        <w:t>.</w:t>
      </w:r>
    </w:p>
    <w:p w14:paraId="13F91874" w14:textId="77777777" w:rsidR="00DA07A5" w:rsidRPr="00D978E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4" w:name="_Toc273436101"/>
      <w:r w:rsidRPr="00D978ED">
        <w:rPr>
          <w:rFonts w:cs="Times New Roman"/>
          <w:sz w:val="22"/>
          <w:szCs w:val="22"/>
          <w:lang w:val="en-GB"/>
        </w:rPr>
        <w:t>DEFINITIONS</w:t>
      </w:r>
      <w:bookmarkEnd w:id="4"/>
    </w:p>
    <w:p w14:paraId="562BE465" w14:textId="77777777" w:rsidR="00DA07A5" w:rsidRPr="008A47BC" w:rsidRDefault="001B1C13" w:rsidP="008A47BC">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D978ED">
        <w:rPr>
          <w:rFonts w:cs="Times New Roman"/>
          <w:sz w:val="22"/>
          <w:szCs w:val="22"/>
          <w:lang w:val="en-GB"/>
        </w:rPr>
        <w:t>In this Agreement, the following definitions are used:</w:t>
      </w:r>
      <w:r w:rsidRPr="008A47BC">
        <w:rPr>
          <w:sz w:val="22"/>
          <w:szCs w:val="22"/>
          <w:lang w:val="en-GB"/>
        </w:rPr>
        <w:t xml:space="preserve"> </w:t>
      </w:r>
    </w:p>
    <w:p w14:paraId="6CE5E7C1" w14:textId="77777777" w:rsidR="00E72716" w:rsidRDefault="00E72716" w:rsidP="00DA07A5">
      <w:pPr>
        <w:keepNext/>
        <w:spacing w:line="360" w:lineRule="auto"/>
        <w:ind w:left="851"/>
        <w:rPr>
          <w:sz w:val="22"/>
          <w:szCs w:val="22"/>
          <w:lang w:val="en-GB"/>
        </w:rPr>
      </w:pPr>
    </w:p>
    <w:p w14:paraId="4AF8DAFD" w14:textId="16CB6EA7" w:rsidR="00DA07A5" w:rsidRPr="005341EF" w:rsidRDefault="001B1C13" w:rsidP="005341EF">
      <w:pPr>
        <w:keepNext/>
        <w:spacing w:line="360" w:lineRule="auto"/>
        <w:ind w:left="851"/>
        <w:jc w:val="both"/>
        <w:rPr>
          <w:sz w:val="22"/>
          <w:szCs w:val="22"/>
          <w:lang w:val="en-US"/>
        </w:rPr>
      </w:pPr>
      <w:r>
        <w:rPr>
          <w:sz w:val="22"/>
          <w:szCs w:val="22"/>
          <w:lang w:val="en-GB"/>
        </w:rPr>
        <w:t>“</w:t>
      </w:r>
      <w:r>
        <w:rPr>
          <w:b/>
          <w:bCs/>
          <w:sz w:val="22"/>
          <w:szCs w:val="22"/>
          <w:lang w:val="en-GB"/>
        </w:rPr>
        <w:t>Applicable Laws</w:t>
      </w:r>
      <w:r>
        <w:rPr>
          <w:sz w:val="22"/>
          <w:szCs w:val="22"/>
          <w:lang w:val="en-GB"/>
        </w:rPr>
        <w:t>” shall mean all applicable laws, regulations, ethical principles and guidelines, especially those governing the performance of the Study</w:t>
      </w:r>
      <w:r w:rsidR="00ED6E64">
        <w:rPr>
          <w:sz w:val="22"/>
          <w:szCs w:val="22"/>
          <w:lang w:val="en-GB"/>
        </w:rPr>
        <w:t>,</w:t>
      </w:r>
      <w:r>
        <w:rPr>
          <w:sz w:val="22"/>
          <w:szCs w:val="22"/>
          <w:lang w:val="en-GB"/>
        </w:rPr>
        <w:t xml:space="preserve"> including</w:t>
      </w:r>
      <w:r w:rsidR="00ED6E64">
        <w:rPr>
          <w:sz w:val="22"/>
          <w:szCs w:val="22"/>
          <w:lang w:val="en-GB"/>
        </w:rPr>
        <w:t xml:space="preserve"> but not limited to,</w:t>
      </w:r>
      <w:r>
        <w:rPr>
          <w:sz w:val="22"/>
          <w:szCs w:val="22"/>
          <w:lang w:val="en-GB"/>
        </w:rPr>
        <w:t xml:space="preserve"> (A) the current version of the Helsinki Declaration; (B) all data protection and data privacy laws and regulations including the GDPR; and (</w:t>
      </w:r>
      <w:r w:rsidR="00C42C7A">
        <w:rPr>
          <w:sz w:val="22"/>
          <w:szCs w:val="22"/>
          <w:lang w:val="en-GB"/>
        </w:rPr>
        <w:t>C</w:t>
      </w:r>
      <w:r>
        <w:rPr>
          <w:sz w:val="22"/>
          <w:szCs w:val="22"/>
          <w:lang w:val="en-GB"/>
        </w:rPr>
        <w:t>) all anti-bribery and anti-corruption laws and regu</w:t>
      </w:r>
      <w:r w:rsidR="008A47BC">
        <w:rPr>
          <w:sz w:val="22"/>
          <w:szCs w:val="22"/>
          <w:lang w:val="en-GB"/>
        </w:rPr>
        <w:t>l</w:t>
      </w:r>
      <w:r>
        <w:rPr>
          <w:sz w:val="22"/>
          <w:szCs w:val="22"/>
          <w:lang w:val="en-GB"/>
        </w:rPr>
        <w:t xml:space="preserve">ations. </w:t>
      </w:r>
    </w:p>
    <w:p w14:paraId="47F5E9C3" w14:textId="77777777" w:rsidR="0013487F" w:rsidRDefault="0013487F" w:rsidP="003E52D4">
      <w:pPr>
        <w:keepNext/>
        <w:spacing w:line="360" w:lineRule="auto"/>
        <w:ind w:left="851"/>
        <w:jc w:val="both"/>
        <w:rPr>
          <w:sz w:val="22"/>
          <w:szCs w:val="22"/>
          <w:lang w:val="en-GB"/>
        </w:rPr>
      </w:pPr>
    </w:p>
    <w:p w14:paraId="4015AD1D" w14:textId="77777777" w:rsidR="0013487F" w:rsidRPr="0013487F" w:rsidRDefault="001B1C13" w:rsidP="003E52D4">
      <w:pPr>
        <w:keepNext/>
        <w:spacing w:line="360" w:lineRule="auto"/>
        <w:ind w:left="851"/>
        <w:jc w:val="both"/>
        <w:rPr>
          <w:sz w:val="22"/>
          <w:szCs w:val="22"/>
          <w:lang w:val="en-GB"/>
        </w:rPr>
      </w:pPr>
      <w:r>
        <w:rPr>
          <w:sz w:val="22"/>
          <w:szCs w:val="22"/>
          <w:lang w:val="en-GB"/>
        </w:rPr>
        <w:t>“</w:t>
      </w:r>
      <w:r>
        <w:rPr>
          <w:b/>
          <w:bCs/>
          <w:sz w:val="22"/>
          <w:szCs w:val="22"/>
          <w:lang w:val="en-GB"/>
        </w:rPr>
        <w:t>GDPR</w:t>
      </w:r>
      <w:r>
        <w:rPr>
          <w:sz w:val="22"/>
          <w:szCs w:val="22"/>
          <w:lang w:val="en-GB"/>
        </w:rPr>
        <w:t>” shall mean Regulation (EU) 2016/679 of the European Parliament and of the Council of 27 April 2016 on the protection of natural persons with regard to the processing of personal data and on the free movement of such data, and repealing Directive 95/46/EC (General Data Protection Regulation).</w:t>
      </w:r>
    </w:p>
    <w:p w14:paraId="1A9F121F" w14:textId="77777777" w:rsidR="00DA07A5" w:rsidRPr="00F36A8A" w:rsidRDefault="00DA07A5" w:rsidP="003E52D4">
      <w:pPr>
        <w:spacing w:line="360" w:lineRule="auto"/>
        <w:jc w:val="both"/>
        <w:rPr>
          <w:sz w:val="22"/>
          <w:szCs w:val="22"/>
          <w:lang w:val="en-GB"/>
        </w:rPr>
      </w:pPr>
    </w:p>
    <w:p w14:paraId="6386E7E8" w14:textId="77777777" w:rsidR="00DA07A5" w:rsidRDefault="001B1C13" w:rsidP="003E52D4">
      <w:pPr>
        <w:spacing w:line="360" w:lineRule="auto"/>
        <w:ind w:left="851"/>
        <w:jc w:val="both"/>
        <w:rPr>
          <w:sz w:val="22"/>
          <w:szCs w:val="22"/>
          <w:lang w:val="en-US"/>
        </w:rPr>
      </w:pPr>
      <w:r w:rsidRPr="00F36A8A">
        <w:rPr>
          <w:sz w:val="22"/>
          <w:szCs w:val="22"/>
          <w:lang w:val="en-US"/>
        </w:rPr>
        <w:t>“</w:t>
      </w:r>
      <w:r w:rsidRPr="00F36A8A">
        <w:rPr>
          <w:b/>
          <w:sz w:val="22"/>
          <w:szCs w:val="22"/>
          <w:lang w:val="en-US"/>
        </w:rPr>
        <w:t>Intellectual Property</w:t>
      </w:r>
      <w:r w:rsidRPr="00F36A8A">
        <w:rPr>
          <w:sz w:val="22"/>
          <w:szCs w:val="22"/>
          <w:lang w:val="en-US"/>
        </w:rPr>
        <w:t>”</w:t>
      </w:r>
      <w:r w:rsidRPr="00D978ED">
        <w:rPr>
          <w:sz w:val="22"/>
          <w:szCs w:val="22"/>
          <w:lang w:val="en-US"/>
        </w:rPr>
        <w:t xml:space="preserve"> means any inventions</w:t>
      </w:r>
      <w:r w:rsidR="003808E1">
        <w:rPr>
          <w:sz w:val="22"/>
          <w:szCs w:val="22"/>
          <w:lang w:val="en-US"/>
        </w:rPr>
        <w:t xml:space="preserve"> whether patentable or not</w:t>
      </w:r>
      <w:r w:rsidRPr="00D978ED">
        <w:rPr>
          <w:sz w:val="22"/>
          <w:szCs w:val="22"/>
          <w:lang w:val="en-US"/>
        </w:rPr>
        <w:t>, patents for inventions, certificates of inventions, utility models, chip protection, design patents, registered designs or other design rights, trademarks, service marks, trade secrets, right(s) in unpatented know-how, right of confidence and the like as well as applications therefore, and copyrights and any other intellectual or industrial property of any nature whatsoever in any part of the world</w:t>
      </w:r>
      <w:r w:rsidR="005559D7">
        <w:rPr>
          <w:sz w:val="22"/>
          <w:szCs w:val="22"/>
          <w:lang w:val="en-US"/>
        </w:rPr>
        <w:t>.</w:t>
      </w:r>
    </w:p>
    <w:p w14:paraId="6C5E5C1D" w14:textId="77777777" w:rsidR="00016C43" w:rsidRDefault="00016C43" w:rsidP="003E52D4">
      <w:pPr>
        <w:spacing w:line="360" w:lineRule="auto"/>
        <w:ind w:left="851"/>
        <w:jc w:val="both"/>
        <w:rPr>
          <w:sz w:val="22"/>
          <w:szCs w:val="22"/>
          <w:lang w:val="en-US"/>
        </w:rPr>
      </w:pPr>
    </w:p>
    <w:p w14:paraId="70BC1F3C" w14:textId="4D739A18" w:rsidR="00016C43" w:rsidRPr="00016C43" w:rsidRDefault="00016C43" w:rsidP="003E52D4">
      <w:pPr>
        <w:spacing w:line="360" w:lineRule="auto"/>
        <w:ind w:left="851"/>
        <w:jc w:val="both"/>
        <w:rPr>
          <w:sz w:val="22"/>
          <w:szCs w:val="22"/>
          <w:lang w:val="en-US"/>
        </w:rPr>
      </w:pPr>
      <w:r>
        <w:rPr>
          <w:sz w:val="22"/>
          <w:szCs w:val="22"/>
          <w:lang w:val="en-US"/>
        </w:rPr>
        <w:t>“</w:t>
      </w:r>
      <w:r>
        <w:rPr>
          <w:b/>
          <w:bCs/>
          <w:sz w:val="22"/>
          <w:szCs w:val="22"/>
          <w:lang w:val="en-US"/>
        </w:rPr>
        <w:t>Result</w:t>
      </w:r>
      <w:r>
        <w:rPr>
          <w:sz w:val="22"/>
          <w:szCs w:val="22"/>
          <w:lang w:val="en-US"/>
        </w:rPr>
        <w:t>” means any Intellectual Property rights arising as a result of the work performed under this Agreement.</w:t>
      </w:r>
    </w:p>
    <w:p w14:paraId="497B9569" w14:textId="77777777" w:rsidR="00DA07A5" w:rsidRPr="00D978ED"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D978ED">
        <w:rPr>
          <w:rFonts w:cs="Times New Roman"/>
          <w:b w:val="0"/>
          <w:bCs w:val="0"/>
          <w:sz w:val="22"/>
          <w:szCs w:val="22"/>
          <w:lang w:val="en-GB"/>
        </w:rPr>
        <w:t>In this Agreement, save where the context otherwise requires, words in the singular shall include the plural, and vice versa.</w:t>
      </w:r>
    </w:p>
    <w:p w14:paraId="251FA6BA" w14:textId="097C10B6" w:rsidR="00DA07A5" w:rsidRPr="00F36A8A"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AUTHORI</w:t>
      </w:r>
      <w:r w:rsidR="007E7C39">
        <w:rPr>
          <w:rFonts w:cs="Times New Roman"/>
          <w:sz w:val="22"/>
          <w:szCs w:val="22"/>
          <w:lang w:val="en-GB"/>
        </w:rPr>
        <w:t>S</w:t>
      </w:r>
      <w:r>
        <w:rPr>
          <w:rFonts w:cs="Times New Roman"/>
          <w:sz w:val="22"/>
          <w:szCs w:val="22"/>
          <w:lang w:val="en-GB"/>
        </w:rPr>
        <w:t>ATIONS</w:t>
      </w:r>
    </w:p>
    <w:p w14:paraId="4A4BEF48" w14:textId="4D376A77" w:rsidR="00EE7E2B" w:rsidRPr="00E72716" w:rsidRDefault="00DC4E1A" w:rsidP="00E72716">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VGR</w:t>
      </w:r>
      <w:r w:rsidR="007C7A10">
        <w:rPr>
          <w:rFonts w:cs="Times New Roman"/>
          <w:b w:val="0"/>
          <w:bCs w:val="0"/>
          <w:sz w:val="22"/>
          <w:szCs w:val="22"/>
          <w:lang w:val="en-GB"/>
        </w:rPr>
        <w:t xml:space="preserve"> </w:t>
      </w:r>
      <w:r w:rsidR="001B1C13">
        <w:rPr>
          <w:rFonts w:cs="Times New Roman"/>
          <w:b w:val="0"/>
          <w:bCs w:val="0"/>
          <w:sz w:val="22"/>
          <w:szCs w:val="22"/>
          <w:lang w:val="en-GB"/>
        </w:rPr>
        <w:t xml:space="preserve">shall be responsible for obtaining required </w:t>
      </w:r>
      <w:r w:rsidR="00594978">
        <w:rPr>
          <w:rFonts w:cs="Times New Roman"/>
          <w:b w:val="0"/>
          <w:bCs w:val="0"/>
          <w:sz w:val="22"/>
          <w:szCs w:val="22"/>
          <w:lang w:val="en-GB"/>
        </w:rPr>
        <w:t xml:space="preserve">regulatory </w:t>
      </w:r>
      <w:r w:rsidR="001B1C13">
        <w:rPr>
          <w:rFonts w:cs="Times New Roman"/>
          <w:b w:val="0"/>
          <w:bCs w:val="0"/>
          <w:sz w:val="22"/>
          <w:szCs w:val="22"/>
          <w:lang w:val="en-GB"/>
        </w:rPr>
        <w:t>approval</w:t>
      </w:r>
      <w:r w:rsidR="00594978">
        <w:rPr>
          <w:rFonts w:cs="Times New Roman"/>
          <w:b w:val="0"/>
          <w:bCs w:val="0"/>
          <w:sz w:val="22"/>
          <w:szCs w:val="22"/>
          <w:lang w:val="en-GB"/>
        </w:rPr>
        <w:t>s</w:t>
      </w:r>
      <w:r w:rsidR="001B1C13">
        <w:rPr>
          <w:rFonts w:cs="Times New Roman"/>
          <w:b w:val="0"/>
          <w:bCs w:val="0"/>
          <w:sz w:val="22"/>
          <w:szCs w:val="22"/>
          <w:lang w:val="en-GB"/>
        </w:rPr>
        <w:t xml:space="preserve"> for the conduct of the Study from </w:t>
      </w:r>
      <w:r w:rsidR="00EB70B1">
        <w:rPr>
          <w:rFonts w:cs="Times New Roman"/>
          <w:b w:val="0"/>
          <w:bCs w:val="0"/>
          <w:sz w:val="22"/>
          <w:szCs w:val="22"/>
          <w:lang w:val="en-GB"/>
        </w:rPr>
        <w:t>the Swedish Ethical Review Authority</w:t>
      </w:r>
      <w:r w:rsidR="00594978">
        <w:rPr>
          <w:rFonts w:cs="Times New Roman"/>
          <w:b w:val="0"/>
          <w:bCs w:val="0"/>
          <w:sz w:val="22"/>
          <w:szCs w:val="22"/>
          <w:lang w:val="en-GB"/>
        </w:rPr>
        <w:t xml:space="preserve">. </w:t>
      </w:r>
      <w:r w:rsidR="001B1C13">
        <w:rPr>
          <w:rFonts w:cs="Times New Roman"/>
          <w:b w:val="0"/>
          <w:bCs w:val="0"/>
          <w:sz w:val="22"/>
          <w:szCs w:val="22"/>
          <w:lang w:val="en-GB"/>
        </w:rPr>
        <w:t xml:space="preserve">Institution shall </w:t>
      </w:r>
      <w:r w:rsidR="0079140C">
        <w:rPr>
          <w:rFonts w:cs="Times New Roman"/>
          <w:b w:val="0"/>
          <w:bCs w:val="0"/>
          <w:sz w:val="22"/>
          <w:szCs w:val="22"/>
          <w:lang w:val="en-GB"/>
        </w:rPr>
        <w:t xml:space="preserve">not initiate the Study until </w:t>
      </w:r>
      <w:r w:rsidR="00594978">
        <w:rPr>
          <w:rFonts w:cs="Times New Roman"/>
          <w:b w:val="0"/>
          <w:bCs w:val="0"/>
          <w:sz w:val="22"/>
          <w:szCs w:val="22"/>
          <w:lang w:val="en-GB"/>
        </w:rPr>
        <w:t xml:space="preserve">such </w:t>
      </w:r>
      <w:r w:rsidR="0079140C">
        <w:rPr>
          <w:rFonts w:cs="Times New Roman"/>
          <w:b w:val="0"/>
          <w:bCs w:val="0"/>
          <w:sz w:val="22"/>
          <w:szCs w:val="22"/>
          <w:lang w:val="en-GB"/>
        </w:rPr>
        <w:t xml:space="preserve">proof of </w:t>
      </w:r>
      <w:r w:rsidR="001B1C13">
        <w:rPr>
          <w:rFonts w:cs="Times New Roman"/>
          <w:b w:val="0"/>
          <w:bCs w:val="0"/>
          <w:sz w:val="22"/>
          <w:szCs w:val="22"/>
          <w:lang w:val="en-GB"/>
        </w:rPr>
        <w:t>required approval</w:t>
      </w:r>
      <w:r w:rsidR="00594978">
        <w:rPr>
          <w:rFonts w:cs="Times New Roman"/>
          <w:b w:val="0"/>
          <w:bCs w:val="0"/>
          <w:sz w:val="22"/>
          <w:szCs w:val="22"/>
          <w:lang w:val="en-GB"/>
        </w:rPr>
        <w:t>s</w:t>
      </w:r>
      <w:r w:rsidR="001B1C13">
        <w:rPr>
          <w:rFonts w:cs="Times New Roman"/>
          <w:b w:val="0"/>
          <w:bCs w:val="0"/>
          <w:sz w:val="22"/>
          <w:szCs w:val="22"/>
          <w:lang w:val="en-GB"/>
        </w:rPr>
        <w:t xml:space="preserve"> for the conduct of the Study</w:t>
      </w:r>
      <w:r w:rsidR="00594978">
        <w:rPr>
          <w:rFonts w:cs="Times New Roman"/>
          <w:b w:val="0"/>
          <w:bCs w:val="0"/>
          <w:sz w:val="22"/>
          <w:szCs w:val="22"/>
          <w:lang w:val="en-GB"/>
        </w:rPr>
        <w:t xml:space="preserve"> </w:t>
      </w:r>
      <w:r w:rsidR="0079140C">
        <w:rPr>
          <w:rFonts w:cs="Times New Roman"/>
          <w:b w:val="0"/>
          <w:bCs w:val="0"/>
          <w:sz w:val="22"/>
          <w:szCs w:val="22"/>
          <w:lang w:val="en-GB"/>
        </w:rPr>
        <w:t>is obtained</w:t>
      </w:r>
      <w:r w:rsidR="001B1C13">
        <w:rPr>
          <w:rFonts w:cs="Times New Roman"/>
          <w:b w:val="0"/>
          <w:bCs w:val="0"/>
          <w:sz w:val="22"/>
          <w:szCs w:val="22"/>
          <w:lang w:val="en-GB"/>
        </w:rPr>
        <w:t xml:space="preserve">. </w:t>
      </w:r>
    </w:p>
    <w:p w14:paraId="5E278275" w14:textId="77777777" w:rsidR="00DA07A5" w:rsidRPr="00F36A8A"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5" w:name="_Ref422338269"/>
      <w:r>
        <w:rPr>
          <w:rFonts w:cs="Times New Roman"/>
          <w:sz w:val="22"/>
          <w:szCs w:val="22"/>
          <w:lang w:val="en-GB"/>
        </w:rPr>
        <w:t>CONDUCT OF THE STUDY</w:t>
      </w:r>
    </w:p>
    <w:p w14:paraId="2CC4B286" w14:textId="77777777"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Principal Investigator will be responsible for the performance of the Study on behalf of Institution. For the sake of clarity, all obligations to the Principal Investigator, as well as to other Institution personnel, will apply to them as representatives of Institution and Institution will be solely liable under this Agreement.</w:t>
      </w:r>
    </w:p>
    <w:p w14:paraId="1101875D" w14:textId="7673BA9A" w:rsidR="00E7700E" w:rsidRDefault="001B1C13" w:rsidP="00E7700E">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Parties </w:t>
      </w:r>
      <w:r w:rsidR="00E72716">
        <w:rPr>
          <w:rFonts w:cs="Times New Roman"/>
          <w:b w:val="0"/>
          <w:bCs w:val="0"/>
          <w:sz w:val="22"/>
          <w:szCs w:val="22"/>
          <w:lang w:val="en-GB"/>
        </w:rPr>
        <w:t>shall</w:t>
      </w:r>
      <w:r>
        <w:rPr>
          <w:rFonts w:cs="Times New Roman"/>
          <w:b w:val="0"/>
          <w:bCs w:val="0"/>
          <w:sz w:val="22"/>
          <w:szCs w:val="22"/>
          <w:lang w:val="en-GB"/>
        </w:rPr>
        <w:t xml:space="preserve"> conduct the Study in accordance with </w:t>
      </w:r>
      <w:r w:rsidR="008B4949">
        <w:rPr>
          <w:rFonts w:cs="Times New Roman"/>
          <w:b w:val="0"/>
          <w:bCs w:val="0"/>
          <w:sz w:val="22"/>
          <w:szCs w:val="22"/>
          <w:lang w:val="en-GB"/>
        </w:rPr>
        <w:t>the Protocol</w:t>
      </w:r>
      <w:r w:rsidR="004602F4" w:rsidRPr="004602F4">
        <w:rPr>
          <w:rFonts w:cs="Times New Roman"/>
          <w:b w:val="0"/>
          <w:bCs w:val="0"/>
          <w:sz w:val="22"/>
          <w:szCs w:val="22"/>
          <w:lang w:val="en-GB"/>
        </w:rPr>
        <w:t>, as amended from time to time</w:t>
      </w:r>
      <w:r w:rsidR="004602F4">
        <w:rPr>
          <w:rFonts w:cs="Times New Roman"/>
          <w:b w:val="0"/>
          <w:bCs w:val="0"/>
          <w:sz w:val="22"/>
          <w:szCs w:val="22"/>
          <w:lang w:val="en-GB"/>
        </w:rPr>
        <w:t xml:space="preserve">, and shall comply with all </w:t>
      </w:r>
      <w:r w:rsidR="00E72716">
        <w:rPr>
          <w:rFonts w:cs="Times New Roman"/>
          <w:b w:val="0"/>
          <w:bCs w:val="0"/>
          <w:sz w:val="22"/>
          <w:szCs w:val="22"/>
          <w:lang w:val="en-GB"/>
        </w:rPr>
        <w:t>A</w:t>
      </w:r>
      <w:r w:rsidR="004602F4">
        <w:rPr>
          <w:rFonts w:cs="Times New Roman"/>
          <w:b w:val="0"/>
          <w:bCs w:val="0"/>
          <w:sz w:val="22"/>
          <w:szCs w:val="22"/>
          <w:lang w:val="en-GB"/>
        </w:rPr>
        <w:t xml:space="preserve">pplicable </w:t>
      </w:r>
      <w:r w:rsidR="00E72716">
        <w:rPr>
          <w:rFonts w:cs="Times New Roman"/>
          <w:b w:val="0"/>
          <w:bCs w:val="0"/>
          <w:sz w:val="22"/>
          <w:szCs w:val="22"/>
          <w:lang w:val="en-GB"/>
        </w:rPr>
        <w:t>L</w:t>
      </w:r>
      <w:r w:rsidR="004602F4">
        <w:rPr>
          <w:rFonts w:cs="Times New Roman"/>
          <w:b w:val="0"/>
          <w:bCs w:val="0"/>
          <w:sz w:val="22"/>
          <w:szCs w:val="22"/>
          <w:lang w:val="en-GB"/>
        </w:rPr>
        <w:t xml:space="preserve">aws, informed consents, </w:t>
      </w:r>
      <w:r w:rsidR="00E72716">
        <w:rPr>
          <w:rFonts w:cs="Times New Roman"/>
          <w:b w:val="0"/>
          <w:bCs w:val="0"/>
          <w:sz w:val="22"/>
          <w:szCs w:val="22"/>
          <w:lang w:val="en-GB"/>
        </w:rPr>
        <w:t xml:space="preserve">the terms and conditions of the </w:t>
      </w:r>
      <w:r w:rsidR="004602F4">
        <w:rPr>
          <w:rFonts w:cs="Times New Roman"/>
          <w:b w:val="0"/>
          <w:bCs w:val="0"/>
          <w:sz w:val="22"/>
          <w:szCs w:val="22"/>
          <w:lang w:val="en-GB"/>
        </w:rPr>
        <w:t>approval</w:t>
      </w:r>
      <w:r w:rsidR="00E72716">
        <w:rPr>
          <w:rFonts w:cs="Times New Roman"/>
          <w:b w:val="0"/>
          <w:bCs w:val="0"/>
          <w:sz w:val="22"/>
          <w:szCs w:val="22"/>
          <w:lang w:val="en-GB"/>
        </w:rPr>
        <w:t xml:space="preserve"> </w:t>
      </w:r>
      <w:r w:rsidR="009D7B2C">
        <w:rPr>
          <w:rFonts w:cs="Times New Roman"/>
          <w:b w:val="0"/>
          <w:bCs w:val="0"/>
          <w:sz w:val="22"/>
          <w:szCs w:val="22"/>
          <w:lang w:val="en-GB"/>
        </w:rPr>
        <w:t xml:space="preserve">from the Swedish Ethical Review Authorities </w:t>
      </w:r>
      <w:r w:rsidR="004602F4">
        <w:rPr>
          <w:rFonts w:cs="Times New Roman"/>
          <w:b w:val="0"/>
          <w:bCs w:val="0"/>
          <w:sz w:val="22"/>
          <w:szCs w:val="22"/>
          <w:lang w:val="en-GB"/>
        </w:rPr>
        <w:t>and the terms of this Agreement</w:t>
      </w:r>
      <w:r>
        <w:rPr>
          <w:rFonts w:cs="Times New Roman"/>
          <w:b w:val="0"/>
          <w:bCs w:val="0"/>
          <w:sz w:val="22"/>
          <w:szCs w:val="22"/>
          <w:lang w:val="en-GB"/>
        </w:rPr>
        <w:t>.</w:t>
      </w:r>
      <w:r w:rsidR="00E72716">
        <w:rPr>
          <w:rFonts w:cs="Times New Roman"/>
          <w:b w:val="0"/>
          <w:bCs w:val="0"/>
          <w:sz w:val="22"/>
          <w:szCs w:val="22"/>
          <w:lang w:val="en-GB"/>
        </w:rPr>
        <w:t xml:space="preserve"> </w:t>
      </w:r>
    </w:p>
    <w:p w14:paraId="02B2B59C" w14:textId="226C374B" w:rsidR="008E1E6B" w:rsidRDefault="00535324" w:rsidP="00993E0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535324">
        <w:rPr>
          <w:rFonts w:cs="Times New Roman"/>
          <w:b w:val="0"/>
          <w:bCs w:val="0"/>
          <w:sz w:val="22"/>
          <w:szCs w:val="22"/>
          <w:lang w:val="en-GB"/>
        </w:rPr>
        <w:t xml:space="preserve">Institution and Principal Investigator shall be fully informed of the Protocol. </w:t>
      </w:r>
      <w:r w:rsidR="00DC4E1A">
        <w:rPr>
          <w:rFonts w:cs="Times New Roman"/>
          <w:b w:val="0"/>
          <w:bCs w:val="0"/>
          <w:sz w:val="22"/>
          <w:szCs w:val="22"/>
          <w:lang w:val="en-GB"/>
        </w:rPr>
        <w:t>VGR</w:t>
      </w:r>
      <w:r w:rsidRPr="00535324">
        <w:rPr>
          <w:rFonts w:cs="Times New Roman"/>
          <w:b w:val="0"/>
          <w:bCs w:val="0"/>
          <w:sz w:val="22"/>
          <w:szCs w:val="22"/>
          <w:lang w:val="en-GB"/>
        </w:rPr>
        <w:t xml:space="preserve"> shall provide all relevant </w:t>
      </w:r>
      <w:r w:rsidR="007C7A10">
        <w:rPr>
          <w:rFonts w:cs="Times New Roman"/>
          <w:b w:val="0"/>
          <w:bCs w:val="0"/>
          <w:sz w:val="22"/>
          <w:szCs w:val="22"/>
          <w:lang w:val="en-GB"/>
        </w:rPr>
        <w:t xml:space="preserve">clinical information </w:t>
      </w:r>
      <w:r w:rsidRPr="00535324">
        <w:rPr>
          <w:rFonts w:cs="Times New Roman"/>
          <w:b w:val="0"/>
          <w:bCs w:val="0"/>
          <w:sz w:val="22"/>
          <w:szCs w:val="22"/>
          <w:lang w:val="en-GB"/>
        </w:rPr>
        <w:t xml:space="preserve">to Institution, which are required for the proper planning and conduct of the Study. Principal Investigator shall attend, or ensure </w:t>
      </w:r>
      <w:r w:rsidR="0079140C">
        <w:rPr>
          <w:rFonts w:cs="Times New Roman"/>
          <w:b w:val="0"/>
          <w:bCs w:val="0"/>
          <w:sz w:val="22"/>
          <w:szCs w:val="22"/>
          <w:lang w:val="en-GB"/>
        </w:rPr>
        <w:t xml:space="preserve">that </w:t>
      </w:r>
      <w:r w:rsidRPr="00535324">
        <w:rPr>
          <w:rFonts w:cs="Times New Roman"/>
          <w:b w:val="0"/>
          <w:bCs w:val="0"/>
          <w:sz w:val="22"/>
          <w:szCs w:val="22"/>
          <w:lang w:val="en-GB"/>
        </w:rPr>
        <w:t xml:space="preserve">a delegate attends, all Investigators’ meetings for the Study from time to time as reasonably required by </w:t>
      </w:r>
      <w:r w:rsidR="00DC4E1A">
        <w:rPr>
          <w:rFonts w:cs="Times New Roman"/>
          <w:b w:val="0"/>
          <w:bCs w:val="0"/>
          <w:sz w:val="22"/>
          <w:szCs w:val="22"/>
          <w:lang w:val="en-GB"/>
        </w:rPr>
        <w:t>VGR</w:t>
      </w:r>
      <w:r w:rsidRPr="00535324">
        <w:rPr>
          <w:rFonts w:cs="Times New Roman"/>
          <w:b w:val="0"/>
          <w:bCs w:val="0"/>
          <w:sz w:val="22"/>
          <w:szCs w:val="22"/>
          <w:lang w:val="en-GB"/>
        </w:rPr>
        <w:t>.</w:t>
      </w:r>
    </w:p>
    <w:p w14:paraId="1CEDC557" w14:textId="67EECB01" w:rsidR="0079140C" w:rsidRDefault="001B1C13" w:rsidP="0079140C">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agrees to provide, and shall cause Principal Investigator to provide, </w:t>
      </w:r>
      <w:r w:rsidR="00DC4E1A">
        <w:rPr>
          <w:rFonts w:cs="Times New Roman"/>
          <w:b w:val="0"/>
          <w:bCs w:val="0"/>
          <w:sz w:val="22"/>
          <w:szCs w:val="22"/>
          <w:lang w:val="en-GB"/>
        </w:rPr>
        <w:t>VGR</w:t>
      </w:r>
      <w:r>
        <w:rPr>
          <w:rFonts w:cs="Times New Roman"/>
          <w:b w:val="0"/>
          <w:bCs w:val="0"/>
          <w:sz w:val="22"/>
          <w:szCs w:val="22"/>
          <w:lang w:val="en-GB"/>
        </w:rPr>
        <w:t xml:space="preserve"> periodically and in a timely manner with all Study data called for in the Protocol. Institution/Principal Investigator shall submit the Study data using an electronic case report form (“</w:t>
      </w:r>
      <w:r>
        <w:rPr>
          <w:rFonts w:cs="Times New Roman"/>
          <w:sz w:val="22"/>
          <w:szCs w:val="22"/>
          <w:lang w:val="en-GB"/>
        </w:rPr>
        <w:t>eCRF</w:t>
      </w:r>
      <w:r>
        <w:rPr>
          <w:rFonts w:cs="Times New Roman"/>
          <w:b w:val="0"/>
          <w:bCs w:val="0"/>
          <w:sz w:val="22"/>
          <w:szCs w:val="22"/>
          <w:lang w:val="en-GB"/>
        </w:rPr>
        <w:t>”)</w:t>
      </w:r>
      <w:r w:rsidR="00EB70B1">
        <w:rPr>
          <w:rFonts w:cs="Times New Roman"/>
          <w:b w:val="0"/>
          <w:bCs w:val="0"/>
          <w:sz w:val="22"/>
          <w:szCs w:val="22"/>
          <w:lang w:val="en-GB"/>
        </w:rPr>
        <w:t>.</w:t>
      </w:r>
      <w:r w:rsidR="00B123D0" w:rsidRPr="00E1658B">
        <w:rPr>
          <w:sz w:val="22"/>
          <w:szCs w:val="22"/>
          <w:lang w:val="en-GB"/>
        </w:rPr>
        <w:t xml:space="preserve"> </w:t>
      </w:r>
      <w:r w:rsidR="00FD77BE">
        <w:rPr>
          <w:b w:val="0"/>
          <w:bCs w:val="0"/>
          <w:sz w:val="22"/>
          <w:szCs w:val="22"/>
          <w:lang w:val="en-GB"/>
        </w:rPr>
        <w:t>Institution</w:t>
      </w:r>
      <w:r w:rsidR="00BA7F8F">
        <w:rPr>
          <w:b w:val="0"/>
          <w:bCs w:val="0"/>
          <w:sz w:val="22"/>
          <w:szCs w:val="22"/>
          <w:lang w:val="en-GB"/>
        </w:rPr>
        <w:t xml:space="preserve"> and </w:t>
      </w:r>
      <w:r w:rsidR="00FD77BE">
        <w:rPr>
          <w:b w:val="0"/>
          <w:bCs w:val="0"/>
          <w:sz w:val="22"/>
          <w:szCs w:val="22"/>
          <w:lang w:val="en-GB"/>
        </w:rPr>
        <w:t>Principal Investigator agree</w:t>
      </w:r>
      <w:r w:rsidR="00B123D0">
        <w:rPr>
          <w:b w:val="0"/>
          <w:bCs w:val="0"/>
          <w:sz w:val="22"/>
          <w:szCs w:val="22"/>
          <w:lang w:val="en-GB"/>
        </w:rPr>
        <w:t>s</w:t>
      </w:r>
      <w:r w:rsidR="00FD77BE">
        <w:rPr>
          <w:b w:val="0"/>
          <w:bCs w:val="0"/>
          <w:sz w:val="22"/>
          <w:szCs w:val="22"/>
          <w:lang w:val="en-GB"/>
        </w:rPr>
        <w:t xml:space="preserve"> to collect all Study data in source documents prior to entering it into </w:t>
      </w:r>
      <w:r w:rsidR="00B123D0">
        <w:rPr>
          <w:b w:val="0"/>
          <w:bCs w:val="0"/>
          <w:sz w:val="22"/>
          <w:szCs w:val="22"/>
          <w:lang w:val="en-GB"/>
        </w:rPr>
        <w:t xml:space="preserve">the </w:t>
      </w:r>
      <w:r w:rsidR="00FD77BE">
        <w:rPr>
          <w:b w:val="0"/>
          <w:bCs w:val="0"/>
          <w:sz w:val="22"/>
          <w:szCs w:val="22"/>
          <w:lang w:val="en-GB"/>
        </w:rPr>
        <w:t>eCRF. The eCRF shall be completed within the time period described in the Protocol.</w:t>
      </w:r>
      <w:r>
        <w:rPr>
          <w:rFonts w:cs="Times New Roman"/>
          <w:b w:val="0"/>
          <w:bCs w:val="0"/>
          <w:sz w:val="22"/>
          <w:szCs w:val="22"/>
          <w:lang w:val="en-GB"/>
        </w:rPr>
        <w:t xml:space="preserve"> </w:t>
      </w:r>
    </w:p>
    <w:p w14:paraId="043EC5C9" w14:textId="5C713A66" w:rsidR="00880404" w:rsidRPr="00FF1E4D" w:rsidRDefault="001B1C13" w:rsidP="00FF1E4D">
      <w:pPr>
        <w:pStyle w:val="Rubrik1"/>
        <w:numPr>
          <w:ilvl w:val="0"/>
          <w:numId w:val="1"/>
        </w:numPr>
        <w:tabs>
          <w:tab w:val="clear" w:pos="432"/>
        </w:tabs>
        <w:spacing w:before="480" w:after="60" w:line="360" w:lineRule="auto"/>
        <w:ind w:left="851" w:hanging="851"/>
        <w:jc w:val="both"/>
        <w:rPr>
          <w:rFonts w:cs="Times New Roman"/>
          <w:b w:val="0"/>
          <w:bCs w:val="0"/>
          <w:sz w:val="22"/>
          <w:szCs w:val="22"/>
          <w:lang w:val="en-US"/>
        </w:rPr>
      </w:pPr>
      <w:r>
        <w:rPr>
          <w:rFonts w:cs="Times New Roman"/>
          <w:sz w:val="22"/>
          <w:szCs w:val="22"/>
          <w:lang w:val="en-GB"/>
        </w:rPr>
        <w:t>DATA AND SAFETY REPORTING</w:t>
      </w:r>
    </w:p>
    <w:p w14:paraId="773672DA" w14:textId="3677436A" w:rsidR="00DA07A5" w:rsidRDefault="00DC4E1A"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US"/>
        </w:rPr>
        <w:t>VGR</w:t>
      </w:r>
      <w:r w:rsidR="001B1C13">
        <w:rPr>
          <w:rFonts w:cs="Times New Roman"/>
          <w:b w:val="0"/>
          <w:bCs w:val="0"/>
          <w:sz w:val="22"/>
          <w:szCs w:val="22"/>
          <w:lang w:val="en-US"/>
        </w:rPr>
        <w:t xml:space="preserve"> will promptly report to Institution any findings that could affect the safety of Study </w:t>
      </w:r>
      <w:r w:rsidR="00BA7F8F">
        <w:rPr>
          <w:rFonts w:cs="Times New Roman"/>
          <w:b w:val="0"/>
          <w:bCs w:val="0"/>
          <w:sz w:val="22"/>
          <w:szCs w:val="22"/>
          <w:lang w:val="en-US"/>
        </w:rPr>
        <w:t>s</w:t>
      </w:r>
      <w:r w:rsidR="001B1C13">
        <w:rPr>
          <w:rFonts w:cs="Times New Roman"/>
          <w:b w:val="0"/>
          <w:bCs w:val="0"/>
          <w:sz w:val="22"/>
          <w:szCs w:val="22"/>
          <w:lang w:val="en-US"/>
        </w:rPr>
        <w:t xml:space="preserve">ubjects, influence the conduct of the Study, or that </w:t>
      </w:r>
      <w:r>
        <w:rPr>
          <w:rFonts w:cs="Times New Roman"/>
          <w:b w:val="0"/>
          <w:bCs w:val="0"/>
          <w:sz w:val="22"/>
          <w:szCs w:val="22"/>
          <w:lang w:val="en-US"/>
        </w:rPr>
        <w:t>VGR</w:t>
      </w:r>
      <w:r w:rsidR="001B1C13">
        <w:rPr>
          <w:rFonts w:cs="Times New Roman"/>
          <w:b w:val="0"/>
          <w:bCs w:val="0"/>
          <w:sz w:val="22"/>
          <w:szCs w:val="22"/>
          <w:lang w:val="en-US"/>
        </w:rPr>
        <w:t xml:space="preserve"> determines could alter </w:t>
      </w:r>
      <w:r w:rsidR="007524AE">
        <w:rPr>
          <w:rFonts w:cs="Times New Roman"/>
          <w:b w:val="0"/>
          <w:bCs w:val="0"/>
          <w:sz w:val="22"/>
          <w:szCs w:val="22"/>
          <w:lang w:val="en-US"/>
        </w:rPr>
        <w:t xml:space="preserve">the </w:t>
      </w:r>
      <w:r w:rsidR="00BA7F8F">
        <w:rPr>
          <w:rFonts w:cs="Times New Roman"/>
          <w:b w:val="0"/>
          <w:bCs w:val="0"/>
          <w:sz w:val="22"/>
          <w:szCs w:val="22"/>
          <w:lang w:val="en-US"/>
        </w:rPr>
        <w:t xml:space="preserve">regulatory </w:t>
      </w:r>
      <w:r w:rsidR="007524AE">
        <w:rPr>
          <w:rFonts w:cs="Times New Roman"/>
          <w:b w:val="0"/>
          <w:bCs w:val="0"/>
          <w:sz w:val="22"/>
          <w:szCs w:val="22"/>
          <w:lang w:val="en-US"/>
        </w:rPr>
        <w:t xml:space="preserve">approvals </w:t>
      </w:r>
      <w:r w:rsidR="00BA7F8F">
        <w:rPr>
          <w:rFonts w:cs="Times New Roman"/>
          <w:b w:val="0"/>
          <w:bCs w:val="0"/>
          <w:sz w:val="22"/>
          <w:szCs w:val="22"/>
          <w:lang w:val="en-US"/>
        </w:rPr>
        <w:t xml:space="preserve">for the Study </w:t>
      </w:r>
      <w:r w:rsidR="007524AE">
        <w:rPr>
          <w:rFonts w:cs="Times New Roman"/>
          <w:b w:val="0"/>
          <w:bCs w:val="0"/>
          <w:sz w:val="22"/>
          <w:szCs w:val="22"/>
          <w:lang w:val="en-US"/>
        </w:rPr>
        <w:t xml:space="preserve">from the </w:t>
      </w:r>
      <w:r w:rsidR="00BA7F8F">
        <w:rPr>
          <w:rFonts w:cs="Times New Roman"/>
          <w:b w:val="0"/>
          <w:bCs w:val="0"/>
          <w:sz w:val="22"/>
          <w:szCs w:val="22"/>
          <w:lang w:val="en-US"/>
        </w:rPr>
        <w:t>competent authorities.</w:t>
      </w:r>
      <w:r w:rsidR="007524AE">
        <w:rPr>
          <w:rFonts w:cs="Times New Roman"/>
          <w:b w:val="0"/>
          <w:bCs w:val="0"/>
          <w:sz w:val="22"/>
          <w:szCs w:val="22"/>
          <w:lang w:val="en-US"/>
        </w:rPr>
        <w:t xml:space="preserve"> </w:t>
      </w:r>
    </w:p>
    <w:p w14:paraId="2A3962CA" w14:textId="77777777" w:rsidR="000865E7" w:rsidRPr="00F36A8A" w:rsidRDefault="001B1C13" w:rsidP="000865E7">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 xml:space="preserve">RECORD </w:t>
      </w:r>
      <w:r w:rsidR="00155FBC">
        <w:rPr>
          <w:rFonts w:cs="Times New Roman"/>
          <w:sz w:val="22"/>
          <w:szCs w:val="22"/>
          <w:lang w:val="en-GB"/>
        </w:rPr>
        <w:t xml:space="preserve">KEEPING </w:t>
      </w:r>
    </w:p>
    <w:p w14:paraId="768FA37D" w14:textId="02B7B473" w:rsidR="00155FBC" w:rsidRPr="008E1E6B" w:rsidRDefault="001B1C13" w:rsidP="008E1E6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55FBC">
        <w:rPr>
          <w:rFonts w:cs="Times New Roman"/>
          <w:b w:val="0"/>
          <w:bCs w:val="0"/>
          <w:sz w:val="22"/>
          <w:szCs w:val="22"/>
          <w:lang w:val="en-GB"/>
        </w:rPr>
        <w:t xml:space="preserve">Institution will archive </w:t>
      </w:r>
      <w:r>
        <w:rPr>
          <w:rFonts w:cs="Times New Roman"/>
          <w:b w:val="0"/>
          <w:bCs w:val="0"/>
          <w:sz w:val="22"/>
          <w:szCs w:val="22"/>
          <w:lang w:val="en-GB"/>
        </w:rPr>
        <w:t>its</w:t>
      </w:r>
      <w:r w:rsidRPr="00155FBC">
        <w:rPr>
          <w:rFonts w:cs="Times New Roman"/>
          <w:b w:val="0"/>
          <w:bCs w:val="0"/>
          <w:sz w:val="22"/>
          <w:szCs w:val="22"/>
          <w:lang w:val="en-GB"/>
        </w:rPr>
        <w:t xml:space="preserve"> clinical </w:t>
      </w:r>
      <w:r w:rsidR="00783CB3">
        <w:rPr>
          <w:rFonts w:cs="Times New Roman"/>
          <w:b w:val="0"/>
          <w:bCs w:val="0"/>
          <w:sz w:val="22"/>
          <w:szCs w:val="22"/>
          <w:lang w:val="en-GB"/>
        </w:rPr>
        <w:t>study</w:t>
      </w:r>
      <w:r w:rsidRPr="00155FBC">
        <w:rPr>
          <w:rFonts w:cs="Times New Roman"/>
          <w:b w:val="0"/>
          <w:bCs w:val="0"/>
          <w:sz w:val="22"/>
          <w:szCs w:val="22"/>
          <w:lang w:val="en-GB"/>
        </w:rPr>
        <w:t xml:space="preserve"> documentation for at least </w:t>
      </w:r>
      <w:r w:rsidR="00783CB3">
        <w:rPr>
          <w:rFonts w:cs="Times New Roman"/>
          <w:b w:val="0"/>
          <w:bCs w:val="0"/>
          <w:sz w:val="22"/>
          <w:szCs w:val="22"/>
          <w:lang w:val="en-GB"/>
        </w:rPr>
        <w:t>10</w:t>
      </w:r>
      <w:r w:rsidRPr="00155FBC">
        <w:rPr>
          <w:rFonts w:cs="Times New Roman"/>
          <w:b w:val="0"/>
          <w:bCs w:val="0"/>
          <w:sz w:val="22"/>
          <w:szCs w:val="22"/>
          <w:lang w:val="en-GB"/>
        </w:rPr>
        <w:t xml:space="preserve"> years after the end of the clinical trial or longer period if required by </w:t>
      </w:r>
      <w:r w:rsidR="00EA0576">
        <w:rPr>
          <w:rFonts w:cs="Times New Roman"/>
          <w:b w:val="0"/>
          <w:bCs w:val="0"/>
          <w:sz w:val="22"/>
          <w:szCs w:val="22"/>
          <w:lang w:val="en-GB"/>
        </w:rPr>
        <w:t>A</w:t>
      </w:r>
      <w:r w:rsidRPr="00155FBC">
        <w:rPr>
          <w:rFonts w:cs="Times New Roman"/>
          <w:b w:val="0"/>
          <w:bCs w:val="0"/>
          <w:sz w:val="22"/>
          <w:szCs w:val="22"/>
          <w:lang w:val="en-GB"/>
        </w:rPr>
        <w:t xml:space="preserve">pplicable </w:t>
      </w:r>
      <w:r w:rsidR="00EA0576">
        <w:rPr>
          <w:rFonts w:cs="Times New Roman"/>
          <w:b w:val="0"/>
          <w:bCs w:val="0"/>
          <w:sz w:val="22"/>
          <w:szCs w:val="22"/>
          <w:lang w:val="en-GB"/>
        </w:rPr>
        <w:t>L</w:t>
      </w:r>
      <w:r w:rsidRPr="00155FBC">
        <w:rPr>
          <w:rFonts w:cs="Times New Roman"/>
          <w:b w:val="0"/>
          <w:bCs w:val="0"/>
          <w:sz w:val="22"/>
          <w:szCs w:val="22"/>
          <w:lang w:val="en-GB"/>
        </w:rPr>
        <w:t xml:space="preserve">aws. The </w:t>
      </w:r>
      <w:r w:rsidR="00783CB3">
        <w:rPr>
          <w:rFonts w:cs="Times New Roman"/>
          <w:b w:val="0"/>
          <w:bCs w:val="0"/>
          <w:sz w:val="22"/>
          <w:szCs w:val="22"/>
          <w:lang w:val="en-GB"/>
        </w:rPr>
        <w:t xml:space="preserve">documentation </w:t>
      </w:r>
      <w:r w:rsidRPr="00155FBC">
        <w:rPr>
          <w:rFonts w:cs="Times New Roman"/>
          <w:b w:val="0"/>
          <w:bCs w:val="0"/>
          <w:sz w:val="22"/>
          <w:szCs w:val="22"/>
          <w:lang w:val="en-GB"/>
        </w:rPr>
        <w:t xml:space="preserve">shall be archived in a way that ensures that it is readily available and accessible, upon request, to the competent authorities. The media used to archive the content of the </w:t>
      </w:r>
      <w:r w:rsidR="000250F4">
        <w:rPr>
          <w:rFonts w:cs="Times New Roman"/>
          <w:b w:val="0"/>
          <w:bCs w:val="0"/>
          <w:sz w:val="22"/>
          <w:szCs w:val="22"/>
          <w:lang w:val="en-GB"/>
        </w:rPr>
        <w:t>Investigator Site File</w:t>
      </w:r>
      <w:r w:rsidRPr="00155FBC">
        <w:rPr>
          <w:rFonts w:cs="Times New Roman"/>
          <w:b w:val="0"/>
          <w:bCs w:val="0"/>
          <w:sz w:val="22"/>
          <w:szCs w:val="22"/>
          <w:lang w:val="en-GB"/>
        </w:rPr>
        <w:t xml:space="preserve"> shall be such that the content remains complete and legible throughout the period referred to above. Any alteration to the content of the </w:t>
      </w:r>
      <w:r w:rsidR="000250F4">
        <w:rPr>
          <w:rFonts w:cs="Times New Roman"/>
          <w:b w:val="0"/>
          <w:bCs w:val="0"/>
          <w:sz w:val="22"/>
          <w:szCs w:val="22"/>
          <w:lang w:val="en-GB"/>
        </w:rPr>
        <w:t>Investigator Site File</w:t>
      </w:r>
      <w:r w:rsidRPr="00155FBC">
        <w:rPr>
          <w:rFonts w:cs="Times New Roman"/>
          <w:b w:val="0"/>
          <w:bCs w:val="0"/>
          <w:sz w:val="22"/>
          <w:szCs w:val="22"/>
          <w:lang w:val="en-GB"/>
        </w:rPr>
        <w:t xml:space="preserve"> shall be traceable.</w:t>
      </w:r>
      <w:r w:rsidR="000865E7">
        <w:rPr>
          <w:rFonts w:cs="Times New Roman"/>
          <w:b w:val="0"/>
          <w:bCs w:val="0"/>
          <w:sz w:val="22"/>
          <w:szCs w:val="22"/>
          <w:lang w:val="en-GB"/>
        </w:rPr>
        <w:t xml:space="preserve"> </w:t>
      </w:r>
    </w:p>
    <w:p w14:paraId="0C3C6898" w14:textId="6475165E" w:rsidR="00A1155A" w:rsidRPr="00A1155A" w:rsidRDefault="001B1C13" w:rsidP="00A1155A">
      <w:pPr>
        <w:pStyle w:val="Rubrik2"/>
        <w:keepNext w:val="0"/>
        <w:spacing w:before="240" w:after="0" w:line="360" w:lineRule="auto"/>
        <w:ind w:left="851"/>
        <w:jc w:val="both"/>
        <w:rPr>
          <w:rFonts w:cs="Times New Roman"/>
          <w:i/>
          <w:iCs w:val="0"/>
          <w:color w:val="FF0000"/>
          <w:sz w:val="22"/>
          <w:szCs w:val="22"/>
        </w:rPr>
      </w:pPr>
      <w:bookmarkStart w:id="6" w:name="_Hlk179381309"/>
      <w:r w:rsidRPr="00A1155A">
        <w:rPr>
          <w:rFonts w:cs="Times New Roman"/>
          <w:i/>
          <w:iCs w:val="0"/>
          <w:color w:val="FF0000"/>
          <w:sz w:val="22"/>
          <w:szCs w:val="22"/>
        </w:rPr>
        <w:t xml:space="preserve">[Använd stycket nedan </w:t>
      </w:r>
      <w:r w:rsidR="009D7B2C">
        <w:rPr>
          <w:rFonts w:cs="Times New Roman"/>
          <w:i/>
          <w:iCs w:val="0"/>
          <w:color w:val="FF0000"/>
          <w:sz w:val="22"/>
          <w:szCs w:val="22"/>
        </w:rPr>
        <w:t xml:space="preserve">(om </w:t>
      </w:r>
      <w:proofErr w:type="spellStart"/>
      <w:r w:rsidR="009D7B2C">
        <w:rPr>
          <w:rFonts w:cs="Times New Roman"/>
          <w:i/>
          <w:iCs w:val="0"/>
          <w:color w:val="FF0000"/>
          <w:sz w:val="22"/>
          <w:szCs w:val="22"/>
        </w:rPr>
        <w:t>Biological</w:t>
      </w:r>
      <w:proofErr w:type="spellEnd"/>
      <w:r w:rsidR="009D7B2C">
        <w:rPr>
          <w:rFonts w:cs="Times New Roman"/>
          <w:i/>
          <w:iCs w:val="0"/>
          <w:color w:val="FF0000"/>
          <w:sz w:val="22"/>
          <w:szCs w:val="22"/>
        </w:rPr>
        <w:t xml:space="preserve"> Materials) </w:t>
      </w:r>
      <w:r w:rsidRPr="00A1155A">
        <w:rPr>
          <w:rFonts w:cs="Times New Roman"/>
          <w:i/>
          <w:iCs w:val="0"/>
          <w:color w:val="FF0000"/>
          <w:sz w:val="22"/>
          <w:szCs w:val="22"/>
        </w:rPr>
        <w:t>om Institution ska samla in studiespecifika prover. Radera den här röda texten innan avtal</w:t>
      </w:r>
      <w:r w:rsidR="00EE6607">
        <w:rPr>
          <w:rFonts w:cs="Times New Roman"/>
          <w:i/>
          <w:iCs w:val="0"/>
          <w:color w:val="FF0000"/>
          <w:sz w:val="22"/>
          <w:szCs w:val="22"/>
        </w:rPr>
        <w:t>sutkast</w:t>
      </w:r>
      <w:r w:rsidRPr="00A1155A">
        <w:rPr>
          <w:rFonts w:cs="Times New Roman"/>
          <w:i/>
          <w:iCs w:val="0"/>
          <w:color w:val="FF0000"/>
          <w:sz w:val="22"/>
          <w:szCs w:val="22"/>
        </w:rPr>
        <w:t xml:space="preserve"> skickas till motparten.] </w:t>
      </w:r>
    </w:p>
    <w:p w14:paraId="048547B8" w14:textId="77777777" w:rsidR="00C24961" w:rsidRPr="00F36A8A" w:rsidRDefault="001B1C13" w:rsidP="00C24961">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7" w:name="_Hlk183777676"/>
      <w:bookmarkEnd w:id="6"/>
      <w:r>
        <w:rPr>
          <w:rFonts w:cs="Times New Roman"/>
          <w:sz w:val="22"/>
          <w:szCs w:val="22"/>
          <w:lang w:val="en-GB"/>
        </w:rPr>
        <w:t>[BIOLOGICAL MATERIALS</w:t>
      </w:r>
    </w:p>
    <w:p w14:paraId="081D0FAD" w14:textId="77777777" w:rsidR="008E1E6B" w:rsidRDefault="001B1C13" w:rsidP="00C24961">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ensure that any collection, handling, transportation, and retention of any </w:t>
      </w:r>
      <w:r w:rsidR="00BE3BEA">
        <w:rPr>
          <w:rFonts w:cs="Times New Roman"/>
          <w:b w:val="0"/>
          <w:bCs w:val="0"/>
          <w:sz w:val="22"/>
          <w:szCs w:val="22"/>
          <w:lang w:val="en-GB"/>
        </w:rPr>
        <w:t>b</w:t>
      </w:r>
      <w:r>
        <w:rPr>
          <w:rFonts w:cs="Times New Roman"/>
          <w:b w:val="0"/>
          <w:bCs w:val="0"/>
          <w:sz w:val="22"/>
          <w:szCs w:val="22"/>
          <w:lang w:val="en-GB"/>
        </w:rPr>
        <w:t xml:space="preserve">iological </w:t>
      </w:r>
      <w:r w:rsidR="00BE3BEA">
        <w:rPr>
          <w:rFonts w:cs="Times New Roman"/>
          <w:b w:val="0"/>
          <w:bCs w:val="0"/>
          <w:sz w:val="22"/>
          <w:szCs w:val="22"/>
          <w:lang w:val="en-GB"/>
        </w:rPr>
        <w:t>m</w:t>
      </w:r>
      <w:r>
        <w:rPr>
          <w:rFonts w:cs="Times New Roman"/>
          <w:b w:val="0"/>
          <w:bCs w:val="0"/>
          <w:sz w:val="22"/>
          <w:szCs w:val="22"/>
          <w:lang w:val="en-GB"/>
        </w:rPr>
        <w:t xml:space="preserve">aterials is carried out in accordance with the Protocol, the informed consents of Study subjects, and Applicable Laws. Institution shall further ensure that the security, integrity, quality and identity of the </w:t>
      </w:r>
      <w:r w:rsidR="00BE3BEA">
        <w:rPr>
          <w:rFonts w:cs="Times New Roman"/>
          <w:b w:val="0"/>
          <w:bCs w:val="0"/>
          <w:sz w:val="22"/>
          <w:szCs w:val="22"/>
          <w:lang w:val="en-GB"/>
        </w:rPr>
        <w:t>b</w:t>
      </w:r>
      <w:r>
        <w:rPr>
          <w:rFonts w:cs="Times New Roman"/>
          <w:b w:val="0"/>
          <w:bCs w:val="0"/>
          <w:sz w:val="22"/>
          <w:szCs w:val="22"/>
          <w:lang w:val="en-GB"/>
        </w:rPr>
        <w:t xml:space="preserve">iological </w:t>
      </w:r>
      <w:r w:rsidR="00BE3BEA">
        <w:rPr>
          <w:rFonts w:cs="Times New Roman"/>
          <w:b w:val="0"/>
          <w:bCs w:val="0"/>
          <w:sz w:val="22"/>
          <w:szCs w:val="22"/>
          <w:lang w:val="en-GB"/>
        </w:rPr>
        <w:t>m</w:t>
      </w:r>
      <w:r>
        <w:rPr>
          <w:rFonts w:cs="Times New Roman"/>
          <w:b w:val="0"/>
          <w:bCs w:val="0"/>
          <w:sz w:val="22"/>
          <w:szCs w:val="22"/>
          <w:lang w:val="en-GB"/>
        </w:rPr>
        <w:t>aterials are maintained at all times.</w:t>
      </w:r>
    </w:p>
    <w:p w14:paraId="5DEF0B4E" w14:textId="25E469A7" w:rsidR="00C24961" w:rsidRDefault="001B1C13" w:rsidP="00C24961">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The </w:t>
      </w:r>
      <w:r w:rsidR="00BE3BEA">
        <w:rPr>
          <w:rFonts w:cs="Times New Roman"/>
          <w:b w:val="0"/>
          <w:bCs w:val="0"/>
          <w:sz w:val="22"/>
          <w:szCs w:val="22"/>
          <w:lang w:val="en-GB"/>
        </w:rPr>
        <w:t>b</w:t>
      </w:r>
      <w:r>
        <w:rPr>
          <w:rFonts w:cs="Times New Roman"/>
          <w:b w:val="0"/>
          <w:bCs w:val="0"/>
          <w:sz w:val="22"/>
          <w:szCs w:val="22"/>
          <w:lang w:val="en-GB"/>
        </w:rPr>
        <w:t xml:space="preserve">iological </w:t>
      </w:r>
      <w:r w:rsidR="00BE3BEA">
        <w:rPr>
          <w:rFonts w:cs="Times New Roman"/>
          <w:b w:val="0"/>
          <w:bCs w:val="0"/>
          <w:sz w:val="22"/>
          <w:szCs w:val="22"/>
          <w:lang w:val="en-GB"/>
        </w:rPr>
        <w:t>m</w:t>
      </w:r>
      <w:r>
        <w:rPr>
          <w:rFonts w:cs="Times New Roman"/>
          <w:b w:val="0"/>
          <w:bCs w:val="0"/>
          <w:sz w:val="22"/>
          <w:szCs w:val="22"/>
          <w:lang w:val="en-GB"/>
        </w:rPr>
        <w:t xml:space="preserve">aterials </w:t>
      </w:r>
      <w:r w:rsidR="00783CB3">
        <w:rPr>
          <w:rFonts w:cs="Times New Roman"/>
          <w:b w:val="0"/>
          <w:bCs w:val="0"/>
          <w:sz w:val="22"/>
          <w:szCs w:val="22"/>
          <w:lang w:val="en-GB"/>
        </w:rPr>
        <w:t>shall</w:t>
      </w:r>
      <w:r>
        <w:rPr>
          <w:rFonts w:cs="Times New Roman"/>
          <w:b w:val="0"/>
          <w:bCs w:val="0"/>
          <w:sz w:val="22"/>
          <w:szCs w:val="22"/>
          <w:lang w:val="en-GB"/>
        </w:rPr>
        <w:t xml:space="preserve"> </w:t>
      </w:r>
      <w:r w:rsidR="00783CB3">
        <w:rPr>
          <w:rFonts w:cs="Times New Roman"/>
          <w:b w:val="0"/>
          <w:bCs w:val="0"/>
          <w:sz w:val="22"/>
          <w:szCs w:val="22"/>
          <w:lang w:val="en-GB"/>
        </w:rPr>
        <w:t xml:space="preserve">only </w:t>
      </w:r>
      <w:r>
        <w:rPr>
          <w:rFonts w:cs="Times New Roman"/>
          <w:b w:val="0"/>
          <w:bCs w:val="0"/>
          <w:sz w:val="22"/>
          <w:szCs w:val="22"/>
          <w:lang w:val="en-GB"/>
        </w:rPr>
        <w:t xml:space="preserve">be used for purposes of the Study and as allowed by the Study subjects’ informed consent form and ethical review permit from the </w:t>
      </w:r>
      <w:r w:rsidR="00753579">
        <w:rPr>
          <w:rFonts w:cs="Times New Roman"/>
          <w:b w:val="0"/>
          <w:bCs w:val="0"/>
          <w:sz w:val="22"/>
          <w:szCs w:val="22"/>
          <w:lang w:val="en-GB"/>
        </w:rPr>
        <w:t xml:space="preserve">Swedish Ethical Review </w:t>
      </w:r>
      <w:r w:rsidR="000077CB">
        <w:rPr>
          <w:rFonts w:cs="Times New Roman"/>
          <w:b w:val="0"/>
          <w:bCs w:val="0"/>
          <w:sz w:val="22"/>
          <w:szCs w:val="22"/>
          <w:lang w:val="en-GB"/>
        </w:rPr>
        <w:t>Authority</w:t>
      </w:r>
      <w:r>
        <w:rPr>
          <w:rFonts w:cs="Times New Roman"/>
          <w:b w:val="0"/>
          <w:bCs w:val="0"/>
          <w:sz w:val="22"/>
          <w:szCs w:val="22"/>
          <w:lang w:val="en-GB"/>
        </w:rPr>
        <w:t xml:space="preserve">. </w:t>
      </w:r>
    </w:p>
    <w:p w14:paraId="369196AA" w14:textId="5270C7CB" w:rsidR="00C24961" w:rsidRPr="008E1E6B" w:rsidRDefault="001B1C13" w:rsidP="008E1E6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After the Study is completed, the </w:t>
      </w:r>
      <w:r w:rsidR="00BE3BEA">
        <w:rPr>
          <w:rFonts w:cs="Times New Roman"/>
          <w:b w:val="0"/>
          <w:bCs w:val="0"/>
          <w:sz w:val="22"/>
          <w:szCs w:val="22"/>
          <w:lang w:val="en-GB"/>
        </w:rPr>
        <w:t>b</w:t>
      </w:r>
      <w:r>
        <w:rPr>
          <w:rFonts w:cs="Times New Roman"/>
          <w:b w:val="0"/>
          <w:bCs w:val="0"/>
          <w:sz w:val="22"/>
          <w:szCs w:val="22"/>
          <w:lang w:val="en-GB"/>
        </w:rPr>
        <w:t xml:space="preserve">iological </w:t>
      </w:r>
      <w:r w:rsidR="00BE3BEA">
        <w:rPr>
          <w:rFonts w:cs="Times New Roman"/>
          <w:b w:val="0"/>
          <w:bCs w:val="0"/>
          <w:sz w:val="22"/>
          <w:szCs w:val="22"/>
          <w:lang w:val="en-GB"/>
        </w:rPr>
        <w:t>m</w:t>
      </w:r>
      <w:r>
        <w:rPr>
          <w:rFonts w:cs="Times New Roman"/>
          <w:b w:val="0"/>
          <w:bCs w:val="0"/>
          <w:sz w:val="22"/>
          <w:szCs w:val="22"/>
          <w:lang w:val="en-GB"/>
        </w:rPr>
        <w:t xml:space="preserve">aterials will be retained or destroyed in accordance with the Protocol, </w:t>
      </w:r>
      <w:r w:rsidR="00AF1853">
        <w:rPr>
          <w:rFonts w:cs="Times New Roman"/>
          <w:b w:val="0"/>
          <w:bCs w:val="0"/>
          <w:sz w:val="22"/>
          <w:szCs w:val="22"/>
          <w:lang w:val="en-GB"/>
        </w:rPr>
        <w:t>any</w:t>
      </w:r>
      <w:r>
        <w:rPr>
          <w:rFonts w:cs="Times New Roman"/>
          <w:b w:val="0"/>
          <w:bCs w:val="0"/>
          <w:sz w:val="22"/>
          <w:szCs w:val="22"/>
          <w:lang w:val="en-GB"/>
        </w:rPr>
        <w:t xml:space="preserve"> biobank agreement, the informed consents of Study subjects and the ethical review permit from the</w:t>
      </w:r>
      <w:r w:rsidR="009D7B2C">
        <w:rPr>
          <w:rFonts w:cs="Times New Roman"/>
          <w:b w:val="0"/>
          <w:bCs w:val="0"/>
          <w:sz w:val="22"/>
          <w:szCs w:val="22"/>
          <w:lang w:val="en-GB"/>
        </w:rPr>
        <w:t xml:space="preserve"> Swedish Ethical Review Authority</w:t>
      </w:r>
      <w:r>
        <w:rPr>
          <w:rFonts w:cs="Times New Roman"/>
          <w:b w:val="0"/>
          <w:bCs w:val="0"/>
          <w:sz w:val="22"/>
          <w:szCs w:val="22"/>
          <w:lang w:val="en-GB"/>
        </w:rPr>
        <w:t>.</w:t>
      </w:r>
      <w:r w:rsidR="00DC71B9">
        <w:rPr>
          <w:rFonts w:cs="Times New Roman"/>
          <w:b w:val="0"/>
          <w:bCs w:val="0"/>
          <w:sz w:val="22"/>
          <w:szCs w:val="22"/>
          <w:lang w:val="en-GB"/>
        </w:rPr>
        <w:t>]</w:t>
      </w:r>
      <w:r>
        <w:rPr>
          <w:rFonts w:cs="Times New Roman"/>
          <w:b w:val="0"/>
          <w:bCs w:val="0"/>
          <w:sz w:val="22"/>
          <w:szCs w:val="22"/>
          <w:lang w:val="en-GB"/>
        </w:rPr>
        <w:t xml:space="preserve"> </w:t>
      </w:r>
    </w:p>
    <w:bookmarkEnd w:id="7"/>
    <w:p w14:paraId="0A4DBDBF" w14:textId="77777777" w:rsidR="00155FBC" w:rsidRPr="00F36A8A" w:rsidRDefault="001B1C13" w:rsidP="00155FBC">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STUDY SUBJECT ENROLMENT</w:t>
      </w:r>
    </w:p>
    <w:p w14:paraId="6374EE86" w14:textId="3351E713" w:rsidR="00155FBC" w:rsidRDefault="001B1C13" w:rsidP="00155FBC">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make </w:t>
      </w:r>
      <w:r w:rsidR="00DA276B">
        <w:rPr>
          <w:rFonts w:cs="Times New Roman"/>
          <w:b w:val="0"/>
          <w:bCs w:val="0"/>
          <w:sz w:val="22"/>
          <w:szCs w:val="22"/>
          <w:lang w:val="en-GB"/>
        </w:rPr>
        <w:t>its best</w:t>
      </w:r>
      <w:r>
        <w:rPr>
          <w:rFonts w:cs="Times New Roman"/>
          <w:b w:val="0"/>
          <w:bCs w:val="0"/>
          <w:sz w:val="22"/>
          <w:szCs w:val="22"/>
          <w:lang w:val="en-GB"/>
        </w:rPr>
        <w:t xml:space="preserve"> efforts to ensure that the recruitment target of eligible </w:t>
      </w:r>
      <w:r w:rsidR="00486833">
        <w:rPr>
          <w:rFonts w:cs="Times New Roman"/>
          <w:b w:val="0"/>
          <w:bCs w:val="0"/>
          <w:sz w:val="22"/>
          <w:szCs w:val="22"/>
          <w:lang w:val="en-GB"/>
        </w:rPr>
        <w:t>S</w:t>
      </w:r>
      <w:r>
        <w:rPr>
          <w:rFonts w:cs="Times New Roman"/>
          <w:b w:val="0"/>
          <w:bCs w:val="0"/>
          <w:sz w:val="22"/>
          <w:szCs w:val="22"/>
          <w:lang w:val="en-GB"/>
        </w:rPr>
        <w:t xml:space="preserve">tudy subjects in accordance with the Protocol is met timely. </w:t>
      </w:r>
      <w:r w:rsidR="00407634">
        <w:rPr>
          <w:rFonts w:cs="Times New Roman"/>
          <w:b w:val="0"/>
          <w:bCs w:val="0"/>
          <w:sz w:val="22"/>
          <w:szCs w:val="22"/>
          <w:lang w:val="en-GB"/>
        </w:rPr>
        <w:t xml:space="preserve">Institution shall </w:t>
      </w:r>
      <w:r w:rsidR="000A1A0E">
        <w:rPr>
          <w:rFonts w:cs="Times New Roman"/>
          <w:b w:val="0"/>
          <w:bCs w:val="0"/>
          <w:sz w:val="22"/>
          <w:szCs w:val="22"/>
          <w:lang w:val="en-GB"/>
        </w:rPr>
        <w:t xml:space="preserve">continuously </w:t>
      </w:r>
      <w:r w:rsidR="00240120">
        <w:rPr>
          <w:rFonts w:cs="Times New Roman"/>
          <w:b w:val="0"/>
          <w:bCs w:val="0"/>
          <w:sz w:val="22"/>
          <w:szCs w:val="22"/>
          <w:lang w:val="en-GB"/>
        </w:rPr>
        <w:t xml:space="preserve">inform VGR about the </w:t>
      </w:r>
      <w:r w:rsidR="000F31B3">
        <w:rPr>
          <w:rFonts w:cs="Times New Roman"/>
          <w:b w:val="0"/>
          <w:bCs w:val="0"/>
          <w:sz w:val="22"/>
          <w:szCs w:val="22"/>
          <w:lang w:val="en-GB"/>
        </w:rPr>
        <w:t>recruitment status.</w:t>
      </w:r>
    </w:p>
    <w:p w14:paraId="17EF75FB" w14:textId="6DE917C1" w:rsidR="00774909" w:rsidRPr="002A3626" w:rsidRDefault="001B1C13" w:rsidP="002A3626">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lastRenderedPageBreak/>
        <w:t xml:space="preserve">Institution may enrol Study subjects in mutual competition with other participating sites. </w:t>
      </w:r>
      <w:r w:rsidR="00DC4E1A">
        <w:rPr>
          <w:rFonts w:cs="Times New Roman"/>
          <w:b w:val="0"/>
          <w:bCs w:val="0"/>
          <w:sz w:val="22"/>
          <w:szCs w:val="22"/>
          <w:lang w:val="en-GB"/>
        </w:rPr>
        <w:t>VGR</w:t>
      </w:r>
      <w:r>
        <w:rPr>
          <w:rFonts w:cs="Times New Roman"/>
          <w:b w:val="0"/>
          <w:bCs w:val="0"/>
          <w:sz w:val="22"/>
          <w:szCs w:val="22"/>
          <w:lang w:val="en-GB"/>
        </w:rPr>
        <w:t xml:space="preserve"> reserves the right to end the Study subject enrolment under this Agreement when the desired number of Study subjects for all sites has been reached. </w:t>
      </w:r>
      <w:r w:rsidR="002A3626">
        <w:rPr>
          <w:rFonts w:cs="Times New Roman"/>
          <w:b w:val="0"/>
          <w:bCs w:val="0"/>
          <w:sz w:val="22"/>
          <w:szCs w:val="22"/>
          <w:lang w:val="en-GB"/>
        </w:rPr>
        <w:t xml:space="preserve">Further, Institution agrees that continued screening or randomisation of subjects must not take place after Study subject enrolment has been ended by </w:t>
      </w:r>
      <w:r w:rsidR="00DC4E1A">
        <w:rPr>
          <w:rFonts w:cs="Times New Roman"/>
          <w:b w:val="0"/>
          <w:bCs w:val="0"/>
          <w:sz w:val="22"/>
          <w:szCs w:val="22"/>
          <w:lang w:val="en-GB"/>
        </w:rPr>
        <w:t>VGR</w:t>
      </w:r>
      <w:r w:rsidR="002A3626">
        <w:rPr>
          <w:rFonts w:cs="Times New Roman"/>
          <w:b w:val="0"/>
          <w:bCs w:val="0"/>
          <w:sz w:val="22"/>
          <w:szCs w:val="22"/>
          <w:lang w:val="en-GB"/>
        </w:rPr>
        <w:t xml:space="preserve"> and notice hereof has been given to Institution by </w:t>
      </w:r>
      <w:r w:rsidR="00DC4E1A">
        <w:rPr>
          <w:rFonts w:cs="Times New Roman"/>
          <w:b w:val="0"/>
          <w:bCs w:val="0"/>
          <w:sz w:val="22"/>
          <w:szCs w:val="22"/>
          <w:lang w:val="en-GB"/>
        </w:rPr>
        <w:t>VGR</w:t>
      </w:r>
      <w:r w:rsidR="002A3626">
        <w:rPr>
          <w:rFonts w:cs="Times New Roman"/>
          <w:b w:val="0"/>
          <w:bCs w:val="0"/>
          <w:sz w:val="22"/>
          <w:szCs w:val="22"/>
          <w:lang w:val="en-GB"/>
        </w:rPr>
        <w:t>.</w:t>
      </w:r>
      <w:r>
        <w:rPr>
          <w:rFonts w:cs="Times New Roman"/>
          <w:b w:val="0"/>
          <w:bCs w:val="0"/>
          <w:sz w:val="22"/>
          <w:szCs w:val="22"/>
          <w:lang w:val="en-GB"/>
        </w:rPr>
        <w:t xml:space="preserve"> </w:t>
      </w:r>
    </w:p>
    <w:p w14:paraId="588DD5DB" w14:textId="77777777" w:rsidR="00774909" w:rsidRPr="00F36A8A" w:rsidRDefault="001B1C13" w:rsidP="00774909">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INFORMED CONSENT</w:t>
      </w:r>
    </w:p>
    <w:p w14:paraId="54520AD3" w14:textId="4893732F" w:rsidR="000B6DA6" w:rsidRPr="00BC1EFA" w:rsidRDefault="001B1C13" w:rsidP="00BC1EFA">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undertakes to use the </w:t>
      </w:r>
      <w:r w:rsidR="00C540C0">
        <w:rPr>
          <w:rFonts w:cs="Times New Roman"/>
          <w:b w:val="0"/>
          <w:bCs w:val="0"/>
          <w:sz w:val="22"/>
          <w:szCs w:val="22"/>
          <w:lang w:val="en-GB"/>
        </w:rPr>
        <w:t>subject</w:t>
      </w:r>
      <w:r>
        <w:rPr>
          <w:rFonts w:cs="Times New Roman"/>
          <w:b w:val="0"/>
          <w:bCs w:val="0"/>
          <w:sz w:val="22"/>
          <w:szCs w:val="22"/>
          <w:lang w:val="en-GB"/>
        </w:rPr>
        <w:t xml:space="preserve"> information sheet as approved by the </w:t>
      </w:r>
      <w:r w:rsidR="00F11D08" w:rsidRPr="00F11D08">
        <w:rPr>
          <w:rFonts w:cs="Times New Roman"/>
          <w:b w:val="0"/>
          <w:bCs w:val="0"/>
          <w:sz w:val="22"/>
          <w:szCs w:val="22"/>
          <w:lang w:val="en-GB"/>
        </w:rPr>
        <w:t xml:space="preserve">Swedish Ethical Review Authority </w:t>
      </w:r>
      <w:r>
        <w:rPr>
          <w:rFonts w:cs="Times New Roman"/>
          <w:b w:val="0"/>
          <w:bCs w:val="0"/>
          <w:sz w:val="22"/>
          <w:szCs w:val="22"/>
          <w:lang w:val="en-GB"/>
        </w:rPr>
        <w:t>to obtain written informed consent from each Study subject</w:t>
      </w:r>
      <w:r w:rsidR="00486833">
        <w:rPr>
          <w:rFonts w:cs="Times New Roman"/>
          <w:b w:val="0"/>
          <w:bCs w:val="0"/>
          <w:sz w:val="22"/>
          <w:szCs w:val="22"/>
          <w:lang w:val="en-GB"/>
        </w:rPr>
        <w:t xml:space="preserve"> or, where the subject is not able to give informed consent, his or her legally designated representative</w:t>
      </w:r>
      <w:r>
        <w:rPr>
          <w:rFonts w:cs="Times New Roman"/>
          <w:b w:val="0"/>
          <w:bCs w:val="0"/>
          <w:sz w:val="22"/>
          <w:szCs w:val="22"/>
          <w:lang w:val="en-GB"/>
        </w:rPr>
        <w:t xml:space="preserve"> prior to inclusion of any Study specific procedures for screening according to the Protocol.</w:t>
      </w:r>
      <w:r w:rsidR="00774909">
        <w:rPr>
          <w:rFonts w:cs="Times New Roman"/>
          <w:b w:val="0"/>
          <w:bCs w:val="0"/>
          <w:sz w:val="22"/>
          <w:szCs w:val="22"/>
          <w:lang w:val="en-GB"/>
        </w:rPr>
        <w:t xml:space="preserve"> </w:t>
      </w:r>
    </w:p>
    <w:p w14:paraId="6A761971" w14:textId="4FC1EDB3" w:rsidR="000B6DA6" w:rsidRPr="00F36A8A" w:rsidRDefault="001B1C13" w:rsidP="000B6DA6">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AUDIT</w:t>
      </w:r>
      <w:r w:rsidR="00D3649B">
        <w:rPr>
          <w:rFonts w:cs="Times New Roman"/>
          <w:sz w:val="22"/>
          <w:szCs w:val="22"/>
          <w:lang w:val="en-GB"/>
        </w:rPr>
        <w:t>S AND INSPECTIONS</w:t>
      </w:r>
    </w:p>
    <w:p w14:paraId="4FBAE741" w14:textId="64A91D6E" w:rsidR="000B6DA6" w:rsidRDefault="001B1C13" w:rsidP="000B6DA6">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shall during the Study, on reasonable prior written notice and at an agreed upon time, permit authori</w:t>
      </w:r>
      <w:r w:rsidR="007E7C39">
        <w:rPr>
          <w:rFonts w:cs="Times New Roman"/>
          <w:b w:val="0"/>
          <w:bCs w:val="0"/>
          <w:sz w:val="22"/>
          <w:szCs w:val="22"/>
          <w:lang w:val="en-GB"/>
        </w:rPr>
        <w:t>s</w:t>
      </w:r>
      <w:r>
        <w:rPr>
          <w:rFonts w:cs="Times New Roman"/>
          <w:b w:val="0"/>
          <w:bCs w:val="0"/>
          <w:sz w:val="22"/>
          <w:szCs w:val="22"/>
          <w:lang w:val="en-GB"/>
        </w:rPr>
        <w:t xml:space="preserve">ed personnel of </w:t>
      </w:r>
      <w:r w:rsidR="00DC4E1A">
        <w:rPr>
          <w:rFonts w:cs="Times New Roman"/>
          <w:b w:val="0"/>
          <w:bCs w:val="0"/>
          <w:sz w:val="22"/>
          <w:szCs w:val="22"/>
          <w:lang w:val="en-GB"/>
        </w:rPr>
        <w:t>VGR</w:t>
      </w:r>
      <w:r>
        <w:rPr>
          <w:rFonts w:cs="Times New Roman"/>
          <w:b w:val="0"/>
          <w:bCs w:val="0"/>
          <w:sz w:val="22"/>
          <w:szCs w:val="22"/>
          <w:lang w:val="en-GB"/>
        </w:rPr>
        <w:t xml:space="preserve"> to access the site during normal business hours to conduct audits</w:t>
      </w:r>
      <w:r w:rsidR="00355E53">
        <w:rPr>
          <w:rFonts w:cs="Times New Roman"/>
          <w:b w:val="0"/>
          <w:bCs w:val="0"/>
          <w:sz w:val="22"/>
          <w:szCs w:val="22"/>
          <w:lang w:val="en-GB"/>
        </w:rPr>
        <w:t xml:space="preserve"> and monitor</w:t>
      </w:r>
      <w:r w:rsidR="00DA00B4">
        <w:rPr>
          <w:rFonts w:cs="Times New Roman"/>
          <w:b w:val="0"/>
          <w:bCs w:val="0"/>
          <w:sz w:val="22"/>
          <w:szCs w:val="22"/>
          <w:lang w:val="en-GB"/>
        </w:rPr>
        <w:t>ing</w:t>
      </w:r>
      <w:r>
        <w:rPr>
          <w:rFonts w:cs="Times New Roman"/>
          <w:b w:val="0"/>
          <w:bCs w:val="0"/>
          <w:sz w:val="22"/>
          <w:szCs w:val="22"/>
          <w:lang w:val="en-GB"/>
        </w:rPr>
        <w:t xml:space="preserve">. </w:t>
      </w:r>
      <w:r w:rsidR="00D3649B">
        <w:rPr>
          <w:rFonts w:cs="Times New Roman"/>
          <w:b w:val="0"/>
          <w:bCs w:val="0"/>
          <w:sz w:val="22"/>
          <w:szCs w:val="22"/>
          <w:lang w:val="en-GB"/>
        </w:rPr>
        <w:t xml:space="preserve">Institution and Investigator shall permit </w:t>
      </w:r>
      <w:r w:rsidR="00DC4E1A">
        <w:rPr>
          <w:rFonts w:cs="Times New Roman"/>
          <w:b w:val="0"/>
          <w:bCs w:val="0"/>
          <w:sz w:val="22"/>
          <w:szCs w:val="22"/>
          <w:lang w:val="en-GB"/>
        </w:rPr>
        <w:t>VGR</w:t>
      </w:r>
      <w:r w:rsidR="00D3649B">
        <w:rPr>
          <w:rFonts w:cs="Times New Roman"/>
          <w:b w:val="0"/>
          <w:bCs w:val="0"/>
          <w:sz w:val="22"/>
          <w:szCs w:val="22"/>
          <w:lang w:val="en-GB"/>
        </w:rPr>
        <w:t xml:space="preserve"> and its </w:t>
      </w:r>
      <w:r w:rsidR="00133CC7">
        <w:rPr>
          <w:rFonts w:cs="Times New Roman"/>
          <w:b w:val="0"/>
          <w:bCs w:val="0"/>
          <w:sz w:val="22"/>
          <w:szCs w:val="22"/>
          <w:lang w:val="en-GB"/>
        </w:rPr>
        <w:t>representatives’</w:t>
      </w:r>
      <w:r w:rsidR="00D3649B">
        <w:rPr>
          <w:rFonts w:cs="Times New Roman"/>
          <w:b w:val="0"/>
          <w:bCs w:val="0"/>
          <w:sz w:val="22"/>
          <w:szCs w:val="22"/>
          <w:lang w:val="en-GB"/>
        </w:rPr>
        <w:t xml:space="preserve"> access to </w:t>
      </w:r>
      <w:r w:rsidR="009D7B2C">
        <w:rPr>
          <w:rFonts w:cs="Times New Roman"/>
          <w:b w:val="0"/>
          <w:bCs w:val="0"/>
          <w:sz w:val="22"/>
          <w:szCs w:val="22"/>
          <w:lang w:val="en-GB"/>
        </w:rPr>
        <w:t>relevant</w:t>
      </w:r>
      <w:r w:rsidR="00D3649B">
        <w:rPr>
          <w:rFonts w:cs="Times New Roman"/>
          <w:b w:val="0"/>
          <w:bCs w:val="0"/>
          <w:sz w:val="22"/>
          <w:szCs w:val="22"/>
          <w:lang w:val="en-GB"/>
        </w:rPr>
        <w:t xml:space="preserve"> records relating to the Study </w:t>
      </w:r>
      <w:r w:rsidR="00E67A1A">
        <w:rPr>
          <w:rFonts w:cs="Times New Roman"/>
          <w:b w:val="0"/>
          <w:bCs w:val="0"/>
          <w:sz w:val="22"/>
          <w:szCs w:val="22"/>
          <w:lang w:val="en-GB"/>
        </w:rPr>
        <w:t xml:space="preserve">for </w:t>
      </w:r>
      <w:r>
        <w:rPr>
          <w:rFonts w:cs="Times New Roman"/>
          <w:b w:val="0"/>
          <w:bCs w:val="0"/>
          <w:sz w:val="22"/>
          <w:szCs w:val="22"/>
          <w:lang w:val="en-GB"/>
        </w:rPr>
        <w:t>such</w:t>
      </w:r>
      <w:r w:rsidR="00E67A1A">
        <w:rPr>
          <w:rFonts w:cs="Times New Roman"/>
          <w:b w:val="0"/>
          <w:bCs w:val="0"/>
          <w:sz w:val="22"/>
          <w:szCs w:val="22"/>
          <w:lang w:val="en-GB"/>
        </w:rPr>
        <w:t xml:space="preserve"> purposes</w:t>
      </w:r>
      <w:r w:rsidR="00D3649B">
        <w:rPr>
          <w:rFonts w:cs="Times New Roman"/>
          <w:b w:val="0"/>
          <w:bCs w:val="0"/>
          <w:sz w:val="22"/>
          <w:szCs w:val="22"/>
          <w:lang w:val="en-GB"/>
        </w:rPr>
        <w:t xml:space="preserve">. </w:t>
      </w:r>
      <w:r w:rsidR="00DC4E1A">
        <w:rPr>
          <w:rFonts w:cs="Times New Roman"/>
          <w:b w:val="0"/>
          <w:bCs w:val="0"/>
          <w:sz w:val="22"/>
          <w:szCs w:val="22"/>
          <w:lang w:val="en-GB"/>
        </w:rPr>
        <w:t>VGR</w:t>
      </w:r>
      <w:r w:rsidR="00D3649B">
        <w:rPr>
          <w:rFonts w:cs="Times New Roman"/>
          <w:b w:val="0"/>
          <w:bCs w:val="0"/>
          <w:sz w:val="22"/>
          <w:szCs w:val="22"/>
          <w:lang w:val="en-GB"/>
        </w:rPr>
        <w:t xml:space="preserve"> is aware that the Swedish Patient Data Act (</w:t>
      </w:r>
      <w:r w:rsidR="00D3649B" w:rsidRPr="004170EE">
        <w:rPr>
          <w:rFonts w:cs="Times New Roman"/>
          <w:b w:val="0"/>
          <w:bCs w:val="0"/>
          <w:i/>
          <w:iCs w:val="0"/>
          <w:sz w:val="22"/>
          <w:szCs w:val="22"/>
          <w:lang w:val="en-GB"/>
        </w:rPr>
        <w:t xml:space="preserve">in Swedish: </w:t>
      </w:r>
      <w:proofErr w:type="spellStart"/>
      <w:r w:rsidR="00B123D0">
        <w:rPr>
          <w:rFonts w:cs="Times New Roman"/>
          <w:b w:val="0"/>
          <w:bCs w:val="0"/>
          <w:i/>
          <w:iCs w:val="0"/>
          <w:sz w:val="22"/>
          <w:szCs w:val="22"/>
          <w:lang w:val="en-GB"/>
        </w:rPr>
        <w:t>p</w:t>
      </w:r>
      <w:r w:rsidR="00D3649B" w:rsidRPr="004170EE">
        <w:rPr>
          <w:rFonts w:cs="Times New Roman"/>
          <w:b w:val="0"/>
          <w:bCs w:val="0"/>
          <w:i/>
          <w:iCs w:val="0"/>
          <w:sz w:val="22"/>
          <w:szCs w:val="22"/>
          <w:lang w:val="en-GB"/>
        </w:rPr>
        <w:t>atientdatalagen</w:t>
      </w:r>
      <w:proofErr w:type="spellEnd"/>
      <w:r w:rsidR="00D3649B" w:rsidRPr="004170EE">
        <w:rPr>
          <w:rFonts w:cs="Times New Roman"/>
          <w:b w:val="0"/>
          <w:bCs w:val="0"/>
          <w:i/>
          <w:iCs w:val="0"/>
          <w:sz w:val="22"/>
          <w:szCs w:val="22"/>
          <w:lang w:val="en-GB"/>
        </w:rPr>
        <w:t xml:space="preserve"> (2008:355)</w:t>
      </w:r>
      <w:r w:rsidR="00D3649B">
        <w:rPr>
          <w:rFonts w:cs="Times New Roman"/>
          <w:b w:val="0"/>
          <w:bCs w:val="0"/>
          <w:sz w:val="22"/>
          <w:szCs w:val="22"/>
          <w:lang w:val="en-GB"/>
        </w:rPr>
        <w:t xml:space="preserve">) prevents direct access </w:t>
      </w:r>
      <w:r w:rsidR="00E529E7">
        <w:rPr>
          <w:rFonts w:cs="Times New Roman"/>
          <w:b w:val="0"/>
          <w:bCs w:val="0"/>
          <w:sz w:val="22"/>
          <w:szCs w:val="22"/>
          <w:lang w:val="en-GB"/>
        </w:rPr>
        <w:t xml:space="preserve">with login </w:t>
      </w:r>
      <w:r w:rsidR="00D3649B">
        <w:rPr>
          <w:rFonts w:cs="Times New Roman"/>
          <w:b w:val="0"/>
          <w:bCs w:val="0"/>
          <w:sz w:val="22"/>
          <w:szCs w:val="22"/>
          <w:lang w:val="en-GB"/>
        </w:rPr>
        <w:t xml:space="preserve">to patient records for </w:t>
      </w:r>
      <w:r>
        <w:rPr>
          <w:rFonts w:cs="Times New Roman"/>
          <w:b w:val="0"/>
          <w:bCs w:val="0"/>
          <w:sz w:val="22"/>
          <w:szCs w:val="22"/>
          <w:lang w:val="en-GB"/>
        </w:rPr>
        <w:t xml:space="preserve">auditing </w:t>
      </w:r>
      <w:r w:rsidR="002016B3">
        <w:rPr>
          <w:rFonts w:cs="Times New Roman"/>
          <w:b w:val="0"/>
          <w:bCs w:val="0"/>
          <w:sz w:val="22"/>
          <w:szCs w:val="22"/>
          <w:lang w:val="en-GB"/>
        </w:rPr>
        <w:t xml:space="preserve">and monitoring </w:t>
      </w:r>
      <w:r w:rsidR="00D3649B">
        <w:rPr>
          <w:rFonts w:cs="Times New Roman"/>
          <w:b w:val="0"/>
          <w:bCs w:val="0"/>
          <w:sz w:val="22"/>
          <w:szCs w:val="22"/>
          <w:lang w:val="en-GB"/>
        </w:rPr>
        <w:t xml:space="preserve">clinical </w:t>
      </w:r>
      <w:r w:rsidR="002016B3">
        <w:rPr>
          <w:rFonts w:cs="Times New Roman"/>
          <w:b w:val="0"/>
          <w:bCs w:val="0"/>
          <w:sz w:val="22"/>
          <w:szCs w:val="22"/>
          <w:lang w:val="en-GB"/>
        </w:rPr>
        <w:t>studies</w:t>
      </w:r>
      <w:r w:rsidR="00D3649B">
        <w:rPr>
          <w:rFonts w:cs="Times New Roman"/>
          <w:b w:val="0"/>
          <w:bCs w:val="0"/>
          <w:sz w:val="22"/>
          <w:szCs w:val="22"/>
          <w:lang w:val="en-GB"/>
        </w:rPr>
        <w:t xml:space="preserve">. </w:t>
      </w:r>
      <w:r w:rsidR="009F4E83" w:rsidRPr="009F4E83">
        <w:rPr>
          <w:rFonts w:cs="Times New Roman"/>
          <w:b w:val="0"/>
          <w:bCs w:val="0"/>
          <w:sz w:val="22"/>
          <w:szCs w:val="22"/>
          <w:lang w:val="en-GB"/>
        </w:rPr>
        <w:t>Such records will therefore only be provided in paper or in other permitted forms</w:t>
      </w:r>
      <w:r w:rsidR="009F4E83">
        <w:rPr>
          <w:rFonts w:cs="Times New Roman"/>
          <w:b w:val="0"/>
          <w:bCs w:val="0"/>
          <w:sz w:val="22"/>
          <w:szCs w:val="22"/>
          <w:lang w:val="en-GB"/>
        </w:rPr>
        <w:t>.</w:t>
      </w:r>
      <w:r w:rsidR="00D3649B">
        <w:rPr>
          <w:rFonts w:cs="Times New Roman"/>
          <w:b w:val="0"/>
          <w:bCs w:val="0"/>
          <w:sz w:val="22"/>
          <w:szCs w:val="22"/>
          <w:lang w:val="en-GB"/>
        </w:rPr>
        <w:t xml:space="preserve"> </w:t>
      </w:r>
    </w:p>
    <w:p w14:paraId="50469555" w14:textId="77777777" w:rsidR="00CB28FB" w:rsidRDefault="00CB28FB" w:rsidP="00CB28FB">
      <w:pPr>
        <w:pStyle w:val="Normalmedindragrubrik2"/>
        <w:rPr>
          <w:lang w:val="en-GB"/>
        </w:rPr>
      </w:pPr>
    </w:p>
    <w:p w14:paraId="3EDBCD39" w14:textId="6BD30E1D" w:rsidR="000B6DA6" w:rsidRPr="00967A53" w:rsidRDefault="001B1C13" w:rsidP="00967A53">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promptly inform </w:t>
      </w:r>
      <w:r w:rsidR="00DC4E1A">
        <w:rPr>
          <w:rFonts w:cs="Times New Roman"/>
          <w:b w:val="0"/>
          <w:bCs w:val="0"/>
          <w:sz w:val="22"/>
          <w:szCs w:val="22"/>
          <w:lang w:val="en-GB"/>
        </w:rPr>
        <w:t>VGR</w:t>
      </w:r>
      <w:r>
        <w:rPr>
          <w:rFonts w:cs="Times New Roman"/>
          <w:b w:val="0"/>
          <w:bCs w:val="0"/>
          <w:sz w:val="22"/>
          <w:szCs w:val="22"/>
          <w:lang w:val="en-GB"/>
        </w:rPr>
        <w:t xml:space="preserve"> of any intended or actual inspection, written enquiry and/or visit to Institution by any regulatory authority in connection with the Study and shall forward to </w:t>
      </w:r>
      <w:r w:rsidR="00DC4E1A">
        <w:rPr>
          <w:rFonts w:cs="Times New Roman"/>
          <w:b w:val="0"/>
          <w:bCs w:val="0"/>
          <w:sz w:val="22"/>
          <w:szCs w:val="22"/>
          <w:lang w:val="en-GB"/>
        </w:rPr>
        <w:t>VGR</w:t>
      </w:r>
      <w:r>
        <w:rPr>
          <w:rFonts w:cs="Times New Roman"/>
          <w:b w:val="0"/>
          <w:bCs w:val="0"/>
          <w:sz w:val="22"/>
          <w:szCs w:val="22"/>
          <w:lang w:val="en-GB"/>
        </w:rPr>
        <w:t xml:space="preserve"> copies of any correspondence from any such regulatory authority relating to the Study. </w:t>
      </w:r>
      <w:r w:rsidR="00CB28FB" w:rsidRPr="00CB28FB">
        <w:rPr>
          <w:rFonts w:cs="Times New Roman"/>
          <w:b w:val="0"/>
          <w:bCs w:val="0"/>
          <w:sz w:val="22"/>
          <w:szCs w:val="22"/>
          <w:lang w:val="en-GB"/>
        </w:rPr>
        <w:t>Institution and Investigator shall make themselves available and shall reasonably cooperate with a</w:t>
      </w:r>
      <w:r w:rsidR="00CB28FB">
        <w:rPr>
          <w:rFonts w:cs="Times New Roman"/>
          <w:b w:val="0"/>
          <w:bCs w:val="0"/>
          <w:sz w:val="22"/>
          <w:szCs w:val="22"/>
          <w:lang w:val="en-GB"/>
        </w:rPr>
        <w:t>ny</w:t>
      </w:r>
      <w:r w:rsidR="00CB28FB" w:rsidRPr="00CB28FB">
        <w:rPr>
          <w:rFonts w:cs="Times New Roman"/>
          <w:b w:val="0"/>
          <w:bCs w:val="0"/>
          <w:sz w:val="22"/>
          <w:szCs w:val="22"/>
          <w:lang w:val="en-GB"/>
        </w:rPr>
        <w:t xml:space="preserve"> </w:t>
      </w:r>
      <w:r w:rsidR="00CB28FB">
        <w:rPr>
          <w:rFonts w:cs="Times New Roman"/>
          <w:b w:val="0"/>
          <w:bCs w:val="0"/>
          <w:sz w:val="22"/>
          <w:szCs w:val="22"/>
          <w:lang w:val="en-GB"/>
        </w:rPr>
        <w:t>r</w:t>
      </w:r>
      <w:r w:rsidR="00CB28FB" w:rsidRPr="00CB28FB">
        <w:rPr>
          <w:rFonts w:cs="Times New Roman"/>
          <w:b w:val="0"/>
          <w:bCs w:val="0"/>
          <w:sz w:val="22"/>
          <w:szCs w:val="22"/>
          <w:lang w:val="en-GB"/>
        </w:rPr>
        <w:t xml:space="preserve">egulatory </w:t>
      </w:r>
      <w:r w:rsidR="00CB28FB">
        <w:rPr>
          <w:rFonts w:cs="Times New Roman"/>
          <w:b w:val="0"/>
          <w:bCs w:val="0"/>
          <w:sz w:val="22"/>
          <w:szCs w:val="22"/>
          <w:lang w:val="en-GB"/>
        </w:rPr>
        <w:t>a</w:t>
      </w:r>
      <w:r w:rsidR="00CB28FB" w:rsidRPr="00CB28FB">
        <w:rPr>
          <w:rFonts w:cs="Times New Roman"/>
          <w:b w:val="0"/>
          <w:bCs w:val="0"/>
          <w:sz w:val="22"/>
          <w:szCs w:val="22"/>
          <w:lang w:val="en-GB"/>
        </w:rPr>
        <w:t xml:space="preserve">uthority with respect to inspections </w:t>
      </w:r>
      <w:r w:rsidR="00CB28FB">
        <w:rPr>
          <w:rFonts w:cs="Times New Roman"/>
          <w:b w:val="0"/>
          <w:bCs w:val="0"/>
          <w:sz w:val="22"/>
          <w:szCs w:val="22"/>
          <w:lang w:val="en-GB"/>
        </w:rPr>
        <w:t xml:space="preserve">performed </w:t>
      </w:r>
      <w:r w:rsidR="00CB28FB" w:rsidRPr="00CB28FB">
        <w:rPr>
          <w:rFonts w:cs="Times New Roman"/>
          <w:b w:val="0"/>
          <w:bCs w:val="0"/>
          <w:sz w:val="22"/>
          <w:szCs w:val="22"/>
          <w:lang w:val="en-GB"/>
        </w:rPr>
        <w:t xml:space="preserve">according to Applicable Laws. Unless prohibited by law, Institution will permit </w:t>
      </w:r>
      <w:r w:rsidR="00DC4E1A">
        <w:rPr>
          <w:rFonts w:cs="Times New Roman"/>
          <w:b w:val="0"/>
          <w:bCs w:val="0"/>
          <w:sz w:val="22"/>
          <w:szCs w:val="22"/>
          <w:lang w:val="en-GB"/>
        </w:rPr>
        <w:t>VGR</w:t>
      </w:r>
      <w:r w:rsidR="00CB28FB" w:rsidRPr="00CB28FB">
        <w:rPr>
          <w:rFonts w:cs="Times New Roman"/>
          <w:b w:val="0"/>
          <w:bCs w:val="0"/>
          <w:sz w:val="22"/>
          <w:szCs w:val="22"/>
          <w:lang w:val="en-GB"/>
        </w:rPr>
        <w:t xml:space="preserve">, or its representative, to be present during </w:t>
      </w:r>
      <w:r w:rsidR="00CB28FB">
        <w:rPr>
          <w:rFonts w:cs="Times New Roman"/>
          <w:b w:val="0"/>
          <w:bCs w:val="0"/>
          <w:sz w:val="22"/>
          <w:szCs w:val="22"/>
          <w:lang w:val="en-GB"/>
        </w:rPr>
        <w:t xml:space="preserve">such </w:t>
      </w:r>
      <w:r w:rsidR="00CB28FB" w:rsidRPr="00CB28FB">
        <w:rPr>
          <w:rFonts w:cs="Times New Roman"/>
          <w:b w:val="0"/>
          <w:bCs w:val="0"/>
          <w:sz w:val="22"/>
          <w:szCs w:val="22"/>
          <w:lang w:val="en-GB"/>
        </w:rPr>
        <w:t xml:space="preserve">a </w:t>
      </w:r>
      <w:r w:rsidR="00CB28FB">
        <w:rPr>
          <w:rFonts w:cs="Times New Roman"/>
          <w:b w:val="0"/>
          <w:bCs w:val="0"/>
          <w:sz w:val="22"/>
          <w:szCs w:val="22"/>
          <w:lang w:val="en-GB"/>
        </w:rPr>
        <w:t>r</w:t>
      </w:r>
      <w:r w:rsidR="00CB28FB" w:rsidRPr="00CB28FB">
        <w:rPr>
          <w:rFonts w:cs="Times New Roman"/>
          <w:b w:val="0"/>
          <w:bCs w:val="0"/>
          <w:sz w:val="22"/>
          <w:szCs w:val="22"/>
          <w:lang w:val="en-GB"/>
        </w:rPr>
        <w:t xml:space="preserve">egulatory </w:t>
      </w:r>
      <w:r w:rsidR="00CB28FB">
        <w:rPr>
          <w:rFonts w:cs="Times New Roman"/>
          <w:b w:val="0"/>
          <w:bCs w:val="0"/>
          <w:sz w:val="22"/>
          <w:szCs w:val="22"/>
          <w:lang w:val="en-GB"/>
        </w:rPr>
        <w:t>authority i</w:t>
      </w:r>
      <w:r w:rsidR="00CB28FB" w:rsidRPr="00CB28FB">
        <w:rPr>
          <w:rFonts w:cs="Times New Roman"/>
          <w:b w:val="0"/>
          <w:bCs w:val="0"/>
          <w:sz w:val="22"/>
          <w:szCs w:val="22"/>
          <w:lang w:val="en-GB"/>
        </w:rPr>
        <w:t>nspection</w:t>
      </w:r>
      <w:r w:rsidR="00CB28FB">
        <w:rPr>
          <w:rFonts w:cs="Times New Roman"/>
          <w:b w:val="0"/>
          <w:bCs w:val="0"/>
          <w:sz w:val="22"/>
          <w:szCs w:val="22"/>
          <w:lang w:val="en-GB"/>
        </w:rPr>
        <w:t xml:space="preserve">. </w:t>
      </w:r>
    </w:p>
    <w:p w14:paraId="115CDA67" w14:textId="39533677" w:rsidR="00F43F42" w:rsidRPr="00F36A8A" w:rsidRDefault="00FD7710" w:rsidP="00F43F42">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lastRenderedPageBreak/>
        <w:t>PAYMENTS</w:t>
      </w:r>
    </w:p>
    <w:p w14:paraId="2DBF7740" w14:textId="174175E0" w:rsidR="00FD7710" w:rsidRDefault="00FD7710" w:rsidP="00AA046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w:t>
      </w:r>
      <w:r w:rsidRPr="00216CF4">
        <w:rPr>
          <w:rFonts w:cs="Times New Roman"/>
          <w:b w:val="0"/>
          <w:bCs w:val="0"/>
          <w:sz w:val="22"/>
          <w:szCs w:val="22"/>
          <w:lang w:val="en-GB"/>
        </w:rPr>
        <w:t>ALTERNATIV 1:]</w:t>
      </w:r>
      <w:r>
        <w:rPr>
          <w:rFonts w:cs="Times New Roman"/>
          <w:b w:val="0"/>
          <w:bCs w:val="0"/>
          <w:sz w:val="22"/>
          <w:szCs w:val="22"/>
          <w:lang w:val="en-GB"/>
        </w:rPr>
        <w:t xml:space="preserve"> Each Party shall bear its own costs and expenses incurred or to be incurred in performing the Study. No payments shall therefore be made between the Parties in connection with this Agreement.</w:t>
      </w:r>
    </w:p>
    <w:p w14:paraId="5B825A29" w14:textId="6A735561" w:rsidR="00FD7710" w:rsidRPr="00FD7710" w:rsidRDefault="00FD7710" w:rsidP="00FD771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w:t>
      </w:r>
      <w:r w:rsidRPr="00216CF4">
        <w:rPr>
          <w:rFonts w:cs="Times New Roman"/>
          <w:b w:val="0"/>
          <w:bCs w:val="0"/>
          <w:sz w:val="22"/>
          <w:szCs w:val="22"/>
          <w:lang w:val="en-GB"/>
        </w:rPr>
        <w:t>ALTERNATIV 2:]</w:t>
      </w:r>
      <w:r>
        <w:rPr>
          <w:rFonts w:cs="Times New Roman"/>
          <w:b w:val="0"/>
          <w:bCs w:val="0"/>
          <w:sz w:val="22"/>
          <w:szCs w:val="22"/>
          <w:lang w:val="en-GB"/>
        </w:rPr>
        <w:t xml:space="preserve"> </w:t>
      </w:r>
      <w:r w:rsidR="001B1C13">
        <w:rPr>
          <w:rFonts w:cs="Times New Roman"/>
          <w:b w:val="0"/>
          <w:bCs w:val="0"/>
          <w:sz w:val="22"/>
          <w:szCs w:val="22"/>
          <w:lang w:val="en-GB"/>
        </w:rPr>
        <w:t xml:space="preserve">The budget and compensation to be paid by </w:t>
      </w:r>
      <w:r w:rsidR="00DC4E1A">
        <w:rPr>
          <w:rFonts w:cs="Times New Roman"/>
          <w:b w:val="0"/>
          <w:bCs w:val="0"/>
          <w:sz w:val="22"/>
          <w:szCs w:val="22"/>
          <w:lang w:val="en-GB"/>
        </w:rPr>
        <w:t>VGR</w:t>
      </w:r>
      <w:r w:rsidR="001B1C13">
        <w:rPr>
          <w:rFonts w:cs="Times New Roman"/>
          <w:b w:val="0"/>
          <w:bCs w:val="0"/>
          <w:sz w:val="22"/>
          <w:szCs w:val="22"/>
          <w:lang w:val="en-GB"/>
        </w:rPr>
        <w:t xml:space="preserve"> for the Study is included in </w:t>
      </w:r>
      <w:r w:rsidR="001B1C13">
        <w:rPr>
          <w:rFonts w:cs="Times New Roman"/>
          <w:sz w:val="22"/>
          <w:szCs w:val="22"/>
          <w:u w:val="single"/>
          <w:lang w:val="en-GB"/>
        </w:rPr>
        <w:t xml:space="preserve">Appendix </w:t>
      </w:r>
      <w:r w:rsidR="00C747A4">
        <w:rPr>
          <w:rFonts w:cs="Times New Roman"/>
          <w:sz w:val="22"/>
          <w:szCs w:val="22"/>
          <w:u w:val="single"/>
          <w:lang w:val="en-GB"/>
        </w:rPr>
        <w:t>1</w:t>
      </w:r>
      <w:r w:rsidR="001B1C13">
        <w:rPr>
          <w:rFonts w:cs="Times New Roman"/>
          <w:b w:val="0"/>
          <w:bCs w:val="0"/>
          <w:sz w:val="22"/>
          <w:szCs w:val="22"/>
          <w:lang w:val="en-GB"/>
        </w:rPr>
        <w:t xml:space="preserve"> (“</w:t>
      </w:r>
      <w:r w:rsidR="001B1C13">
        <w:rPr>
          <w:rFonts w:cs="Times New Roman"/>
          <w:sz w:val="22"/>
          <w:szCs w:val="22"/>
          <w:lang w:val="en-GB"/>
        </w:rPr>
        <w:t>Payment Schedule</w:t>
      </w:r>
      <w:r w:rsidR="001B1C13">
        <w:rPr>
          <w:rFonts w:cs="Times New Roman"/>
          <w:b w:val="0"/>
          <w:bCs w:val="0"/>
          <w:sz w:val="22"/>
          <w:szCs w:val="22"/>
          <w:lang w:val="en-GB"/>
        </w:rPr>
        <w:t xml:space="preserve">”). Payment shall be due and payable in accordance with the schedule and details set forth in Appendix </w:t>
      </w:r>
      <w:r w:rsidR="00C747A4">
        <w:rPr>
          <w:rFonts w:cs="Times New Roman"/>
          <w:b w:val="0"/>
          <w:bCs w:val="0"/>
          <w:sz w:val="22"/>
          <w:szCs w:val="22"/>
          <w:lang w:val="en-GB"/>
        </w:rPr>
        <w:t>1</w:t>
      </w:r>
      <w:r w:rsidR="001B1C13">
        <w:rPr>
          <w:rFonts w:cs="Times New Roman"/>
          <w:b w:val="0"/>
          <w:bCs w:val="0"/>
          <w:sz w:val="22"/>
          <w:szCs w:val="22"/>
          <w:lang w:val="en-GB"/>
        </w:rPr>
        <w:t>.</w:t>
      </w:r>
      <w:r>
        <w:rPr>
          <w:rFonts w:cs="Times New Roman"/>
          <w:b w:val="0"/>
          <w:bCs w:val="0"/>
          <w:sz w:val="22"/>
          <w:szCs w:val="22"/>
          <w:lang w:val="en-GB"/>
        </w:rPr>
        <w:t xml:space="preserve"> Invoices shall contain a specification of the work carried out during the period and any additional costs incurred. Institution shall, upon request, be able to show documentation in support of a certain phase having been attained. Such documentation shall include necessary receipts and supporting documentation as further detailed in the Payment Schedule. Invoices are payable within thirty (30) days of invoice date. In case of overdue payment, interest may be charged in accordance with the Swedish Interest Act SFS 1975:635.</w:t>
      </w:r>
    </w:p>
    <w:p w14:paraId="636EA548" w14:textId="77777777" w:rsidR="00F43F42" w:rsidRPr="00F36A8A" w:rsidRDefault="001B1C13" w:rsidP="00F43F42">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PUBLICATION</w:t>
      </w:r>
    </w:p>
    <w:p w14:paraId="54C29BE1" w14:textId="41259C2D" w:rsidR="005002ED" w:rsidRDefault="001B1C13" w:rsidP="00071153">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acknowledges that </w:t>
      </w:r>
      <w:r w:rsidR="00AA5BFF">
        <w:rPr>
          <w:rFonts w:cs="Times New Roman"/>
          <w:b w:val="0"/>
          <w:bCs w:val="0"/>
          <w:sz w:val="22"/>
          <w:szCs w:val="22"/>
          <w:lang w:val="en-GB"/>
        </w:rPr>
        <w:t xml:space="preserve">the Study is a </w:t>
      </w:r>
      <w:proofErr w:type="spellStart"/>
      <w:r w:rsidR="00AA5BFF">
        <w:rPr>
          <w:rFonts w:cs="Times New Roman"/>
          <w:b w:val="0"/>
          <w:bCs w:val="0"/>
          <w:sz w:val="22"/>
          <w:szCs w:val="22"/>
          <w:lang w:val="en-GB"/>
        </w:rPr>
        <w:t>multicente</w:t>
      </w:r>
      <w:r w:rsidR="004D1DF2">
        <w:rPr>
          <w:rFonts w:cs="Times New Roman"/>
          <w:b w:val="0"/>
          <w:bCs w:val="0"/>
          <w:sz w:val="22"/>
          <w:szCs w:val="22"/>
          <w:lang w:val="en-GB"/>
        </w:rPr>
        <w:t>r</w:t>
      </w:r>
      <w:proofErr w:type="spellEnd"/>
      <w:r w:rsidR="00AA5BFF">
        <w:rPr>
          <w:rFonts w:cs="Times New Roman"/>
          <w:b w:val="0"/>
          <w:bCs w:val="0"/>
          <w:sz w:val="22"/>
          <w:szCs w:val="22"/>
          <w:lang w:val="en-GB"/>
        </w:rPr>
        <w:t xml:space="preserve"> study</w:t>
      </w:r>
      <w:r w:rsidR="00071153">
        <w:rPr>
          <w:rFonts w:cs="Times New Roman"/>
          <w:b w:val="0"/>
          <w:bCs w:val="0"/>
          <w:sz w:val="22"/>
          <w:szCs w:val="22"/>
          <w:lang w:val="en-GB"/>
        </w:rPr>
        <w:t xml:space="preserve"> and that </w:t>
      </w:r>
      <w:r w:rsidR="00DC4E1A">
        <w:rPr>
          <w:rFonts w:cs="Times New Roman"/>
          <w:b w:val="0"/>
          <w:bCs w:val="0"/>
          <w:sz w:val="22"/>
          <w:szCs w:val="22"/>
          <w:lang w:val="en-GB"/>
        </w:rPr>
        <w:t>VGR</w:t>
      </w:r>
      <w:r w:rsidR="00071153">
        <w:rPr>
          <w:rFonts w:cs="Times New Roman"/>
          <w:b w:val="0"/>
          <w:bCs w:val="0"/>
          <w:sz w:val="22"/>
          <w:szCs w:val="22"/>
          <w:lang w:val="en-GB"/>
        </w:rPr>
        <w:t xml:space="preserve"> retains the right to make a first publication of the results of the Study based on the Study data from all </w:t>
      </w:r>
      <w:r w:rsidR="00505DAF">
        <w:rPr>
          <w:rFonts w:cs="Times New Roman"/>
          <w:b w:val="0"/>
          <w:bCs w:val="0"/>
          <w:sz w:val="22"/>
          <w:szCs w:val="22"/>
          <w:lang w:val="en-GB"/>
        </w:rPr>
        <w:t xml:space="preserve">participating </w:t>
      </w:r>
      <w:r w:rsidR="00071153">
        <w:rPr>
          <w:rFonts w:cs="Times New Roman"/>
          <w:b w:val="0"/>
          <w:bCs w:val="0"/>
          <w:sz w:val="22"/>
          <w:szCs w:val="22"/>
          <w:lang w:val="en-GB"/>
        </w:rPr>
        <w:t>sites (a “</w:t>
      </w:r>
      <w:proofErr w:type="spellStart"/>
      <w:r w:rsidR="00071153" w:rsidRPr="00071153">
        <w:rPr>
          <w:rFonts w:cs="Times New Roman"/>
          <w:sz w:val="22"/>
          <w:szCs w:val="22"/>
          <w:lang w:val="en-GB"/>
        </w:rPr>
        <w:t>Multicenter</w:t>
      </w:r>
      <w:proofErr w:type="spellEnd"/>
      <w:r w:rsidR="00071153" w:rsidRPr="00071153">
        <w:rPr>
          <w:rFonts w:cs="Times New Roman"/>
          <w:sz w:val="22"/>
          <w:szCs w:val="22"/>
          <w:lang w:val="en-GB"/>
        </w:rPr>
        <w:t xml:space="preserve"> Publication</w:t>
      </w:r>
      <w:r w:rsidR="00071153">
        <w:rPr>
          <w:rFonts w:cs="Times New Roman"/>
          <w:b w:val="0"/>
          <w:bCs w:val="0"/>
          <w:sz w:val="22"/>
          <w:szCs w:val="22"/>
          <w:lang w:val="en-GB"/>
        </w:rPr>
        <w:t>”)</w:t>
      </w:r>
      <w:r w:rsidR="00274E8D">
        <w:rPr>
          <w:rFonts w:cs="Times New Roman"/>
          <w:b w:val="0"/>
          <w:bCs w:val="0"/>
          <w:sz w:val="22"/>
          <w:szCs w:val="22"/>
          <w:lang w:val="en-GB"/>
        </w:rPr>
        <w:t>.</w:t>
      </w:r>
      <w:r w:rsidR="00071153">
        <w:rPr>
          <w:rFonts w:cs="Times New Roman"/>
          <w:b w:val="0"/>
          <w:bCs w:val="0"/>
          <w:sz w:val="22"/>
          <w:szCs w:val="22"/>
          <w:lang w:val="en-GB"/>
        </w:rPr>
        <w:t xml:space="preserve"> </w:t>
      </w:r>
      <w:r w:rsidR="00072596">
        <w:rPr>
          <w:rFonts w:cs="Times New Roman"/>
          <w:b w:val="0"/>
          <w:bCs w:val="0"/>
          <w:sz w:val="22"/>
          <w:szCs w:val="22"/>
          <w:lang w:val="en-GB"/>
        </w:rPr>
        <w:t xml:space="preserve">All participating sites shall be appropriately acknowledged in the </w:t>
      </w:r>
      <w:proofErr w:type="spellStart"/>
      <w:r w:rsidR="00072596">
        <w:rPr>
          <w:rFonts w:cs="Times New Roman"/>
          <w:b w:val="0"/>
          <w:bCs w:val="0"/>
          <w:sz w:val="22"/>
          <w:szCs w:val="22"/>
          <w:lang w:val="en-GB"/>
        </w:rPr>
        <w:t>Multicenter</w:t>
      </w:r>
      <w:proofErr w:type="spellEnd"/>
      <w:r w:rsidR="00072596">
        <w:rPr>
          <w:rFonts w:cs="Times New Roman"/>
          <w:b w:val="0"/>
          <w:bCs w:val="0"/>
          <w:sz w:val="22"/>
          <w:szCs w:val="22"/>
          <w:lang w:val="en-GB"/>
        </w:rPr>
        <w:t xml:space="preserve"> Publication. </w:t>
      </w:r>
      <w:r w:rsidR="00071153">
        <w:rPr>
          <w:rFonts w:cs="Times New Roman"/>
          <w:b w:val="0"/>
          <w:bCs w:val="0"/>
          <w:sz w:val="22"/>
          <w:szCs w:val="22"/>
          <w:lang w:val="en-GB"/>
        </w:rPr>
        <w:t xml:space="preserve">Following the earliest of (i) </w:t>
      </w:r>
      <w:r w:rsidR="00DC4E1A">
        <w:rPr>
          <w:rFonts w:cs="Times New Roman"/>
          <w:b w:val="0"/>
          <w:bCs w:val="0"/>
          <w:sz w:val="22"/>
          <w:szCs w:val="22"/>
          <w:lang w:val="en-GB"/>
        </w:rPr>
        <w:t>VGR</w:t>
      </w:r>
      <w:r w:rsidR="00071153">
        <w:rPr>
          <w:rFonts w:cs="Times New Roman"/>
          <w:b w:val="0"/>
          <w:bCs w:val="0"/>
          <w:sz w:val="22"/>
          <w:szCs w:val="22"/>
          <w:lang w:val="en-GB"/>
        </w:rPr>
        <w:t xml:space="preserve">’s </w:t>
      </w:r>
      <w:proofErr w:type="spellStart"/>
      <w:r w:rsidR="00071153">
        <w:rPr>
          <w:rFonts w:cs="Times New Roman"/>
          <w:b w:val="0"/>
          <w:bCs w:val="0"/>
          <w:sz w:val="22"/>
          <w:szCs w:val="22"/>
          <w:lang w:val="en-GB"/>
        </w:rPr>
        <w:t>Multicenter</w:t>
      </w:r>
      <w:proofErr w:type="spellEnd"/>
      <w:r w:rsidR="00071153">
        <w:rPr>
          <w:rFonts w:cs="Times New Roman"/>
          <w:b w:val="0"/>
          <w:bCs w:val="0"/>
          <w:sz w:val="22"/>
          <w:szCs w:val="22"/>
          <w:lang w:val="en-GB"/>
        </w:rPr>
        <w:t xml:space="preserve"> Publication; </w:t>
      </w:r>
      <w:r w:rsidR="00505DAF">
        <w:rPr>
          <w:rFonts w:cs="Times New Roman"/>
          <w:b w:val="0"/>
          <w:bCs w:val="0"/>
          <w:sz w:val="22"/>
          <w:szCs w:val="22"/>
          <w:lang w:val="en-GB"/>
        </w:rPr>
        <w:t xml:space="preserve">or </w:t>
      </w:r>
      <w:r w:rsidR="00071153">
        <w:rPr>
          <w:rFonts w:cs="Times New Roman"/>
          <w:b w:val="0"/>
          <w:bCs w:val="0"/>
          <w:sz w:val="22"/>
          <w:szCs w:val="22"/>
          <w:lang w:val="en-GB"/>
        </w:rPr>
        <w:t xml:space="preserve">(ii) </w:t>
      </w:r>
      <w:r w:rsidR="00DC4E1A">
        <w:rPr>
          <w:rFonts w:cs="Times New Roman"/>
          <w:b w:val="0"/>
          <w:bCs w:val="0"/>
          <w:sz w:val="22"/>
          <w:szCs w:val="22"/>
          <w:lang w:val="en-GB"/>
        </w:rPr>
        <w:t>VGR</w:t>
      </w:r>
      <w:r w:rsidR="00071153">
        <w:rPr>
          <w:rFonts w:cs="Times New Roman"/>
          <w:b w:val="0"/>
          <w:bCs w:val="0"/>
          <w:sz w:val="22"/>
          <w:szCs w:val="22"/>
          <w:lang w:val="en-GB"/>
        </w:rPr>
        <w:t xml:space="preserve">’s confirmation that there will be no </w:t>
      </w:r>
      <w:proofErr w:type="spellStart"/>
      <w:r w:rsidR="00071153">
        <w:rPr>
          <w:rFonts w:cs="Times New Roman"/>
          <w:b w:val="0"/>
          <w:bCs w:val="0"/>
          <w:sz w:val="22"/>
          <w:szCs w:val="22"/>
          <w:lang w:val="en-GB"/>
        </w:rPr>
        <w:t>Multicenter</w:t>
      </w:r>
      <w:proofErr w:type="spellEnd"/>
      <w:r w:rsidR="00071153">
        <w:rPr>
          <w:rFonts w:cs="Times New Roman"/>
          <w:b w:val="0"/>
          <w:bCs w:val="0"/>
          <w:sz w:val="22"/>
          <w:szCs w:val="22"/>
          <w:lang w:val="en-GB"/>
        </w:rPr>
        <w:t xml:space="preserve"> Publication, Institution shall have the right to prepare and submit Institution’s Study data for a scientific publication in scientific journals or other professional publication or presentation (an “</w:t>
      </w:r>
      <w:r w:rsidR="00071153" w:rsidRPr="00071153">
        <w:rPr>
          <w:rFonts w:cs="Times New Roman"/>
          <w:sz w:val="22"/>
          <w:szCs w:val="22"/>
          <w:lang w:val="en-GB"/>
        </w:rPr>
        <w:t>Institution Publication</w:t>
      </w:r>
      <w:r w:rsidR="00071153">
        <w:rPr>
          <w:rFonts w:cs="Times New Roman"/>
          <w:b w:val="0"/>
          <w:bCs w:val="0"/>
          <w:sz w:val="22"/>
          <w:szCs w:val="22"/>
          <w:lang w:val="en-GB"/>
        </w:rPr>
        <w:t>”).</w:t>
      </w:r>
      <w:r>
        <w:rPr>
          <w:rFonts w:cs="Times New Roman"/>
          <w:b w:val="0"/>
          <w:bCs w:val="0"/>
          <w:sz w:val="22"/>
          <w:szCs w:val="22"/>
          <w:lang w:val="en-GB"/>
        </w:rPr>
        <w:t xml:space="preserve"> </w:t>
      </w:r>
      <w:r w:rsidR="00DC4E1A">
        <w:rPr>
          <w:rFonts w:cs="Times New Roman"/>
          <w:b w:val="0"/>
          <w:bCs w:val="0"/>
          <w:sz w:val="22"/>
          <w:szCs w:val="22"/>
          <w:lang w:val="en-GB"/>
        </w:rPr>
        <w:t>VGR</w:t>
      </w:r>
      <w:r>
        <w:rPr>
          <w:rFonts w:cs="Times New Roman"/>
          <w:b w:val="0"/>
          <w:bCs w:val="0"/>
          <w:sz w:val="22"/>
          <w:szCs w:val="22"/>
          <w:lang w:val="en-GB"/>
        </w:rPr>
        <w:t>’s role in support of the Study shall be appropriately disclosed in any Institution Publication.</w:t>
      </w:r>
    </w:p>
    <w:p w14:paraId="48E2F34F" w14:textId="41B78C71" w:rsidR="00F43F42" w:rsidRPr="00071153" w:rsidRDefault="001B1C13" w:rsidP="00071153">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shall provide </w:t>
      </w:r>
      <w:r w:rsidR="00DC4E1A">
        <w:rPr>
          <w:rFonts w:cs="Times New Roman"/>
          <w:b w:val="0"/>
          <w:bCs w:val="0"/>
          <w:sz w:val="22"/>
          <w:szCs w:val="22"/>
          <w:lang w:val="en-GB"/>
        </w:rPr>
        <w:t>VGR</w:t>
      </w:r>
      <w:r>
        <w:rPr>
          <w:rFonts w:cs="Times New Roman"/>
          <w:b w:val="0"/>
          <w:bCs w:val="0"/>
          <w:sz w:val="22"/>
          <w:szCs w:val="22"/>
          <w:lang w:val="en-GB"/>
        </w:rPr>
        <w:t xml:space="preserve"> with a draft of any proposed Institution Publication at least thirty (30) days prior to submission of such publication for </w:t>
      </w:r>
      <w:r w:rsidR="00DC4E1A">
        <w:rPr>
          <w:rFonts w:cs="Times New Roman"/>
          <w:b w:val="0"/>
          <w:bCs w:val="0"/>
          <w:sz w:val="22"/>
          <w:szCs w:val="22"/>
          <w:lang w:val="en-GB"/>
        </w:rPr>
        <w:t>VGR</w:t>
      </w:r>
      <w:r>
        <w:rPr>
          <w:rFonts w:cs="Times New Roman"/>
          <w:b w:val="0"/>
          <w:bCs w:val="0"/>
          <w:sz w:val="22"/>
          <w:szCs w:val="22"/>
          <w:lang w:val="en-GB"/>
        </w:rPr>
        <w:t xml:space="preserve"> to ascertain whether any patentable subject matter or Confidential Information are disclosed therein. </w:t>
      </w:r>
      <w:r w:rsidR="00DC4E1A">
        <w:rPr>
          <w:rFonts w:cs="Times New Roman"/>
          <w:b w:val="0"/>
          <w:bCs w:val="0"/>
          <w:sz w:val="22"/>
          <w:szCs w:val="22"/>
          <w:lang w:val="en-GB"/>
        </w:rPr>
        <w:t>VGR</w:t>
      </w:r>
      <w:r>
        <w:rPr>
          <w:rFonts w:cs="Times New Roman"/>
          <w:b w:val="0"/>
          <w:bCs w:val="0"/>
          <w:sz w:val="22"/>
          <w:szCs w:val="22"/>
          <w:lang w:val="en-GB"/>
        </w:rPr>
        <w:t xml:space="preserve"> shall return to Institution within thirty (30) days after receipt of the draft Institution Publication (“</w:t>
      </w:r>
      <w:r w:rsidRPr="005002ED">
        <w:rPr>
          <w:rFonts w:cs="Times New Roman"/>
          <w:sz w:val="22"/>
          <w:szCs w:val="22"/>
          <w:lang w:val="en-GB"/>
        </w:rPr>
        <w:t>Review Period</w:t>
      </w:r>
      <w:r>
        <w:rPr>
          <w:rFonts w:cs="Times New Roman"/>
          <w:b w:val="0"/>
          <w:bCs w:val="0"/>
          <w:sz w:val="22"/>
          <w:szCs w:val="22"/>
          <w:lang w:val="en-GB"/>
        </w:rPr>
        <w:t xml:space="preserve">”), and Institution agrees and shall require Institution personnel to agree that due consideration shall be given to </w:t>
      </w:r>
      <w:r w:rsidR="00DC4E1A">
        <w:rPr>
          <w:rFonts w:cs="Times New Roman"/>
          <w:b w:val="0"/>
          <w:bCs w:val="0"/>
          <w:sz w:val="22"/>
          <w:szCs w:val="22"/>
          <w:lang w:val="en-GB"/>
        </w:rPr>
        <w:t>VGR</w:t>
      </w:r>
      <w:r>
        <w:rPr>
          <w:rFonts w:cs="Times New Roman"/>
          <w:b w:val="0"/>
          <w:bCs w:val="0"/>
          <w:sz w:val="22"/>
          <w:szCs w:val="22"/>
          <w:lang w:val="en-GB"/>
        </w:rPr>
        <w:t xml:space="preserve">’s comments. Institution shall delay any proposed Institution Publication an additional sixty (60) days beyond the Review Period in the event </w:t>
      </w:r>
      <w:r w:rsidR="00DC4E1A">
        <w:rPr>
          <w:rFonts w:cs="Times New Roman"/>
          <w:b w:val="0"/>
          <w:bCs w:val="0"/>
          <w:sz w:val="22"/>
          <w:szCs w:val="22"/>
          <w:lang w:val="en-GB"/>
        </w:rPr>
        <w:lastRenderedPageBreak/>
        <w:t>VGR</w:t>
      </w:r>
      <w:r>
        <w:rPr>
          <w:rFonts w:cs="Times New Roman"/>
          <w:b w:val="0"/>
          <w:bCs w:val="0"/>
          <w:sz w:val="22"/>
          <w:szCs w:val="22"/>
          <w:lang w:val="en-GB"/>
        </w:rPr>
        <w:t xml:space="preserve"> so requests to enable </w:t>
      </w:r>
      <w:r w:rsidR="00DC4E1A">
        <w:rPr>
          <w:rFonts w:cs="Times New Roman"/>
          <w:b w:val="0"/>
          <w:bCs w:val="0"/>
          <w:sz w:val="22"/>
          <w:szCs w:val="22"/>
          <w:lang w:val="en-GB"/>
        </w:rPr>
        <w:t>VGR</w:t>
      </w:r>
      <w:r>
        <w:rPr>
          <w:rFonts w:cs="Times New Roman"/>
          <w:b w:val="0"/>
          <w:bCs w:val="0"/>
          <w:sz w:val="22"/>
          <w:szCs w:val="22"/>
          <w:lang w:val="en-GB"/>
        </w:rPr>
        <w:t xml:space="preserve"> to secure patent or other proprietary protection (“</w:t>
      </w:r>
      <w:r w:rsidRPr="005002ED">
        <w:rPr>
          <w:rFonts w:cs="Times New Roman"/>
          <w:sz w:val="22"/>
          <w:szCs w:val="22"/>
          <w:lang w:val="en-GB"/>
        </w:rPr>
        <w:t>Delay Period</w:t>
      </w:r>
      <w:r>
        <w:rPr>
          <w:rFonts w:cs="Times New Roman"/>
          <w:b w:val="0"/>
          <w:bCs w:val="0"/>
          <w:sz w:val="22"/>
          <w:szCs w:val="22"/>
          <w:lang w:val="en-GB"/>
        </w:rPr>
        <w:t xml:space="preserve">”). Institution agrees to: (i) keep the proposed Institution Publication confidential (to the extent so permitted by Applicable Laws) until expiration of the Review Period and any Delay Period, and (ii) delete Confidential Information (other than Institution’s Study data) from any Institution Publication. In the event that Institution </w:t>
      </w:r>
      <w:r w:rsidR="003A48BC">
        <w:rPr>
          <w:rFonts w:cs="Times New Roman"/>
          <w:b w:val="0"/>
          <w:bCs w:val="0"/>
          <w:sz w:val="22"/>
          <w:szCs w:val="22"/>
          <w:lang w:val="en-GB"/>
        </w:rPr>
        <w:t xml:space="preserve">and </w:t>
      </w:r>
      <w:r w:rsidR="00DC4E1A">
        <w:rPr>
          <w:rFonts w:cs="Times New Roman"/>
          <w:b w:val="0"/>
          <w:bCs w:val="0"/>
          <w:sz w:val="22"/>
          <w:szCs w:val="22"/>
          <w:lang w:val="en-GB"/>
        </w:rPr>
        <w:t>VGR</w:t>
      </w:r>
      <w:r w:rsidR="003A48BC">
        <w:rPr>
          <w:rFonts w:cs="Times New Roman"/>
          <w:b w:val="0"/>
          <w:bCs w:val="0"/>
          <w:sz w:val="22"/>
          <w:szCs w:val="22"/>
          <w:lang w:val="en-GB"/>
        </w:rPr>
        <w:t xml:space="preserve"> differ in their conclusions or interpretation of data in the Institution Publication, the Parties shall use good faith efforts to attempt to resolve such differences through appropriate scientific debate, but, subject to removal of Confidential Information (other than Institution’s Study data), Institution shall retain control over the final version of the Institution Publication.</w:t>
      </w:r>
      <w:r>
        <w:rPr>
          <w:rFonts w:cs="Times New Roman"/>
          <w:b w:val="0"/>
          <w:bCs w:val="0"/>
          <w:sz w:val="22"/>
          <w:szCs w:val="22"/>
          <w:lang w:val="en-GB"/>
        </w:rPr>
        <w:t xml:space="preserve"> </w:t>
      </w:r>
    </w:p>
    <w:p w14:paraId="459CFF1B" w14:textId="77777777" w:rsidR="00AA5BFF" w:rsidRPr="00F36A8A" w:rsidRDefault="001B1C13" w:rsidP="00AA5BFF">
      <w:pPr>
        <w:pStyle w:val="Rubrik1"/>
        <w:numPr>
          <w:ilvl w:val="0"/>
          <w:numId w:val="1"/>
        </w:numPr>
        <w:tabs>
          <w:tab w:val="clear" w:pos="432"/>
        </w:tabs>
        <w:spacing w:before="480" w:after="60" w:line="360" w:lineRule="auto"/>
        <w:ind w:left="851" w:hanging="851"/>
        <w:jc w:val="both"/>
        <w:rPr>
          <w:rFonts w:cs="Times New Roman"/>
          <w:sz w:val="22"/>
          <w:szCs w:val="22"/>
          <w:lang w:val="en-GB"/>
        </w:rPr>
      </w:pPr>
      <w:r>
        <w:rPr>
          <w:rFonts w:cs="Times New Roman"/>
          <w:sz w:val="22"/>
          <w:szCs w:val="22"/>
          <w:lang w:val="en-GB"/>
        </w:rPr>
        <w:t>PUBLICITY</w:t>
      </w:r>
    </w:p>
    <w:p w14:paraId="32F38DBE" w14:textId="72573768" w:rsidR="000865E7" w:rsidRPr="00DE6849" w:rsidRDefault="001B1C13" w:rsidP="00DE6849">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sidRPr="008A47BC">
        <w:rPr>
          <w:rFonts w:cs="Times New Roman"/>
          <w:b w:val="0"/>
          <w:bCs w:val="0"/>
          <w:sz w:val="22"/>
          <w:szCs w:val="22"/>
          <w:lang w:val="en-GB"/>
        </w:rPr>
        <w:t>None of the Parties shall use the name of the other Party for marketing or promotional purposes without the prior written consent of the Party whose name is proposed to be used</w:t>
      </w:r>
      <w:r w:rsidR="008A47BC" w:rsidRPr="008A47BC">
        <w:rPr>
          <w:rFonts w:cs="Times New Roman"/>
          <w:b w:val="0"/>
          <w:bCs w:val="0"/>
          <w:sz w:val="22"/>
          <w:szCs w:val="22"/>
          <w:lang w:val="en-GB"/>
        </w:rPr>
        <w:t>.</w:t>
      </w:r>
      <w:r w:rsidR="00DE6849">
        <w:rPr>
          <w:rFonts w:cs="Times New Roman"/>
          <w:b w:val="0"/>
          <w:bCs w:val="0"/>
          <w:sz w:val="22"/>
          <w:szCs w:val="22"/>
          <w:lang w:val="en-GB"/>
        </w:rPr>
        <w:t xml:space="preserve"> </w:t>
      </w:r>
      <w:r w:rsidR="00DE6849" w:rsidRPr="00DE6849">
        <w:rPr>
          <w:rFonts w:cs="Times New Roman"/>
          <w:b w:val="0"/>
          <w:bCs w:val="0"/>
          <w:sz w:val="22"/>
          <w:szCs w:val="22"/>
          <w:lang w:val="en-GB"/>
        </w:rPr>
        <w:t xml:space="preserve">For clarification, Institution and Principal Investigator may without prior written approval, disclose their participation in the Study (including the name of </w:t>
      </w:r>
      <w:r w:rsidR="00DC4E1A">
        <w:rPr>
          <w:rFonts w:cs="Times New Roman"/>
          <w:b w:val="0"/>
          <w:bCs w:val="0"/>
          <w:sz w:val="22"/>
          <w:szCs w:val="22"/>
          <w:lang w:val="en-GB"/>
        </w:rPr>
        <w:t>VGR</w:t>
      </w:r>
      <w:r w:rsidR="00DE6849">
        <w:rPr>
          <w:rFonts w:cs="Times New Roman"/>
          <w:b w:val="0"/>
          <w:bCs w:val="0"/>
          <w:sz w:val="22"/>
          <w:szCs w:val="22"/>
          <w:lang w:val="en-GB"/>
        </w:rPr>
        <w:t xml:space="preserve">, </w:t>
      </w:r>
      <w:r w:rsidR="00B0104D">
        <w:rPr>
          <w:rFonts w:cs="Times New Roman"/>
          <w:b w:val="0"/>
          <w:bCs w:val="0"/>
          <w:sz w:val="22"/>
          <w:szCs w:val="22"/>
          <w:lang w:val="en-GB"/>
        </w:rPr>
        <w:t xml:space="preserve">the </w:t>
      </w:r>
      <w:r w:rsidR="00DE6849" w:rsidRPr="00DE6849">
        <w:rPr>
          <w:rFonts w:cs="Times New Roman"/>
          <w:b w:val="0"/>
          <w:bCs w:val="0"/>
          <w:sz w:val="22"/>
          <w:szCs w:val="22"/>
          <w:lang w:val="en-GB"/>
        </w:rPr>
        <w:t xml:space="preserve">name of the Study, funding source, and total funding amount) as required by </w:t>
      </w:r>
      <w:r w:rsidR="00DE6849">
        <w:rPr>
          <w:rFonts w:cs="Times New Roman"/>
          <w:b w:val="0"/>
          <w:bCs w:val="0"/>
          <w:sz w:val="22"/>
          <w:szCs w:val="22"/>
          <w:lang w:val="en-GB"/>
        </w:rPr>
        <w:t>A</w:t>
      </w:r>
      <w:r w:rsidR="00DE6849" w:rsidRPr="00DE6849">
        <w:rPr>
          <w:rFonts w:cs="Times New Roman"/>
          <w:b w:val="0"/>
          <w:bCs w:val="0"/>
          <w:sz w:val="22"/>
          <w:szCs w:val="22"/>
          <w:lang w:val="en-GB"/>
        </w:rPr>
        <w:t>pplicable Laws, court order, or state regulation, or in (i) curriculum vitae, (ii) internal reports, (iii) grant applications to government funding sources, (iv) required government reports and filings, (v)  and (vi) conflict of interest disclosures.</w:t>
      </w:r>
    </w:p>
    <w:p w14:paraId="4491912F" w14:textId="77777777" w:rsidR="00993BFB" w:rsidRPr="000077AD" w:rsidRDefault="001B1C13" w:rsidP="00993BFB">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8" w:name="_Ref315451946"/>
      <w:r w:rsidRPr="000077AD">
        <w:rPr>
          <w:rFonts w:cs="Times New Roman"/>
          <w:sz w:val="22"/>
          <w:szCs w:val="22"/>
          <w:lang w:val="en-GB"/>
        </w:rPr>
        <w:t>CONFIDENTIALITY</w:t>
      </w:r>
      <w:bookmarkEnd w:id="8"/>
    </w:p>
    <w:p w14:paraId="06CD4E36" w14:textId="37C68441" w:rsidR="00993BFB" w:rsidRPr="00993BFB" w:rsidRDefault="00B0104D" w:rsidP="00B0104D">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bookmarkStart w:id="9" w:name="_Ref422340594"/>
      <w:bookmarkStart w:id="10" w:name="_Ref315452018"/>
      <w:r>
        <w:rPr>
          <w:rFonts w:cs="Times New Roman"/>
          <w:b w:val="0"/>
          <w:bCs w:val="0"/>
          <w:sz w:val="22"/>
          <w:szCs w:val="22"/>
          <w:lang w:val="en-GB"/>
        </w:rPr>
        <w:t xml:space="preserve">Each Party shall treat all information received from the other Party during the course of the Study as confidential to the extent such information is </w:t>
      </w:r>
      <w:r w:rsidR="0078290A">
        <w:rPr>
          <w:rFonts w:cs="Times New Roman"/>
          <w:b w:val="0"/>
          <w:bCs w:val="0"/>
          <w:sz w:val="22"/>
          <w:szCs w:val="22"/>
          <w:lang w:val="en-GB"/>
        </w:rPr>
        <w:t>considered confidential</w:t>
      </w:r>
      <w:r>
        <w:rPr>
          <w:rFonts w:cs="Times New Roman"/>
          <w:b w:val="0"/>
          <w:bCs w:val="0"/>
          <w:sz w:val="22"/>
          <w:szCs w:val="22"/>
          <w:lang w:val="en-GB"/>
        </w:rPr>
        <w:t xml:space="preserve"> in accordance with applicable law including the Public Access to Information and Secrecy Act (</w:t>
      </w:r>
      <w:proofErr w:type="spellStart"/>
      <w:r>
        <w:rPr>
          <w:rFonts w:cs="Times New Roman"/>
          <w:b w:val="0"/>
          <w:bCs w:val="0"/>
          <w:sz w:val="22"/>
          <w:szCs w:val="22"/>
          <w:lang w:val="en-GB"/>
        </w:rPr>
        <w:t>offentlighets</w:t>
      </w:r>
      <w:proofErr w:type="spellEnd"/>
      <w:r>
        <w:rPr>
          <w:rFonts w:cs="Times New Roman"/>
          <w:b w:val="0"/>
          <w:bCs w:val="0"/>
          <w:sz w:val="22"/>
          <w:szCs w:val="22"/>
          <w:lang w:val="en-GB"/>
        </w:rPr>
        <w:t xml:space="preserve">- och </w:t>
      </w:r>
      <w:proofErr w:type="spellStart"/>
      <w:r>
        <w:rPr>
          <w:rFonts w:cs="Times New Roman"/>
          <w:b w:val="0"/>
          <w:bCs w:val="0"/>
          <w:sz w:val="22"/>
          <w:szCs w:val="22"/>
          <w:lang w:val="en-GB"/>
        </w:rPr>
        <w:t>sekretesslagen</w:t>
      </w:r>
      <w:proofErr w:type="spellEnd"/>
      <w:r>
        <w:rPr>
          <w:rFonts w:cs="Times New Roman"/>
          <w:b w:val="0"/>
          <w:bCs w:val="0"/>
          <w:sz w:val="22"/>
          <w:szCs w:val="22"/>
          <w:lang w:val="en-GB"/>
        </w:rPr>
        <w:t xml:space="preserve"> SFS 2009:400) (“</w:t>
      </w:r>
      <w:r>
        <w:rPr>
          <w:rFonts w:cs="Times New Roman"/>
          <w:sz w:val="22"/>
          <w:szCs w:val="22"/>
          <w:lang w:val="en-GB"/>
        </w:rPr>
        <w:t xml:space="preserve">Confidential </w:t>
      </w:r>
      <w:r w:rsidRPr="00B0104D">
        <w:rPr>
          <w:rFonts w:cs="Times New Roman"/>
          <w:sz w:val="22"/>
          <w:szCs w:val="22"/>
          <w:lang w:val="en-GB"/>
        </w:rPr>
        <w:t>Information</w:t>
      </w:r>
      <w:r>
        <w:rPr>
          <w:rFonts w:cs="Times New Roman"/>
          <w:b w:val="0"/>
          <w:bCs w:val="0"/>
          <w:sz w:val="22"/>
          <w:szCs w:val="22"/>
          <w:lang w:val="en-GB"/>
        </w:rPr>
        <w:t>”).</w:t>
      </w:r>
      <w:bookmarkEnd w:id="9"/>
      <w:bookmarkEnd w:id="10"/>
      <w:r w:rsidR="001B1C13">
        <w:rPr>
          <w:rFonts w:cs="Times New Roman"/>
          <w:b w:val="0"/>
          <w:bCs w:val="0"/>
          <w:sz w:val="22"/>
          <w:szCs w:val="22"/>
          <w:lang w:val="en-GB"/>
        </w:rPr>
        <w:t xml:space="preserve"> </w:t>
      </w:r>
    </w:p>
    <w:p w14:paraId="0D3E0FDD" w14:textId="77777777" w:rsidR="00DA07A5" w:rsidRPr="000077A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1" w:name="_Toc273436105"/>
      <w:bookmarkStart w:id="12" w:name="_Ref315455210"/>
      <w:bookmarkStart w:id="13" w:name="_Ref315456463"/>
      <w:bookmarkEnd w:id="5"/>
      <w:r w:rsidRPr="000D69CA">
        <w:rPr>
          <w:rFonts w:cs="Times New Roman"/>
          <w:sz w:val="22"/>
          <w:szCs w:val="22"/>
          <w:lang w:val="en-GB"/>
        </w:rPr>
        <w:t>INTELLECTUAL PROPERTY</w:t>
      </w:r>
      <w:r w:rsidR="000B6DA6">
        <w:rPr>
          <w:rFonts w:cs="Times New Roman"/>
          <w:sz w:val="22"/>
          <w:szCs w:val="22"/>
          <w:lang w:val="en-GB"/>
        </w:rPr>
        <w:t xml:space="preserve"> AND STUDY DATA</w:t>
      </w:r>
    </w:p>
    <w:p w14:paraId="20F34523" w14:textId="77777777"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bookmarkStart w:id="14" w:name="_Ref422244609"/>
      <w:r>
        <w:rPr>
          <w:rFonts w:cs="Times New Roman"/>
          <w:b w:val="0"/>
          <w:bCs w:val="0"/>
          <w:sz w:val="22"/>
          <w:szCs w:val="22"/>
          <w:lang w:val="en-GB"/>
        </w:rPr>
        <w:t xml:space="preserve">Nothing in this Agreement shall </w:t>
      </w:r>
      <w:r w:rsidR="00923AE8">
        <w:rPr>
          <w:rFonts w:cs="Times New Roman"/>
          <w:b w:val="0"/>
          <w:bCs w:val="0"/>
          <w:sz w:val="22"/>
          <w:szCs w:val="22"/>
          <w:lang w:val="en-GB"/>
        </w:rPr>
        <w:t>affect</w:t>
      </w:r>
      <w:r>
        <w:rPr>
          <w:rFonts w:cs="Times New Roman"/>
          <w:b w:val="0"/>
          <w:bCs w:val="0"/>
          <w:sz w:val="22"/>
          <w:szCs w:val="22"/>
          <w:lang w:val="en-GB"/>
        </w:rPr>
        <w:t xml:space="preserve"> either Party’s rights to its pre-existing Intellectual Property owned or controlled at the Effective Date (“</w:t>
      </w:r>
      <w:r w:rsidRPr="000077AD">
        <w:rPr>
          <w:rFonts w:cs="Times New Roman"/>
          <w:sz w:val="22"/>
          <w:szCs w:val="22"/>
          <w:lang w:val="en-GB"/>
        </w:rPr>
        <w:t>Background IP</w:t>
      </w:r>
      <w:r>
        <w:rPr>
          <w:rFonts w:cs="Times New Roman"/>
          <w:b w:val="0"/>
          <w:bCs w:val="0"/>
          <w:sz w:val="22"/>
          <w:szCs w:val="22"/>
          <w:lang w:val="en-GB"/>
        </w:rPr>
        <w:t>”) nor imply grant of any license to such Background IP unless expressly set forth herein</w:t>
      </w:r>
      <w:r w:rsidRPr="007B004D">
        <w:rPr>
          <w:rFonts w:cs="Times New Roman"/>
          <w:b w:val="0"/>
          <w:bCs w:val="0"/>
          <w:sz w:val="22"/>
          <w:szCs w:val="22"/>
          <w:lang w:val="en-GB"/>
        </w:rPr>
        <w:t>.</w:t>
      </w:r>
    </w:p>
    <w:p w14:paraId="12E2C3F8" w14:textId="64B150C0" w:rsidR="00C26A20" w:rsidRPr="00FF1E4D" w:rsidRDefault="00C26A20" w:rsidP="00FF1E4D">
      <w:pPr>
        <w:pStyle w:val="Rubrik2"/>
        <w:keepNext w:val="0"/>
        <w:spacing w:before="240" w:after="0" w:line="360" w:lineRule="auto"/>
        <w:ind w:left="851"/>
        <w:jc w:val="both"/>
        <w:rPr>
          <w:rFonts w:cs="Times New Roman"/>
          <w:i/>
          <w:iCs w:val="0"/>
          <w:color w:val="FF0000"/>
          <w:sz w:val="22"/>
          <w:szCs w:val="22"/>
        </w:rPr>
      </w:pPr>
      <w:r w:rsidRPr="00C26A20">
        <w:rPr>
          <w:rFonts w:cs="Times New Roman"/>
          <w:i/>
          <w:iCs w:val="0"/>
          <w:color w:val="FF0000"/>
          <w:sz w:val="22"/>
          <w:szCs w:val="22"/>
        </w:rPr>
        <w:lastRenderedPageBreak/>
        <w:t>[Använd stycke</w:t>
      </w:r>
      <w:r w:rsidR="00016C43">
        <w:rPr>
          <w:rFonts w:cs="Times New Roman"/>
          <w:i/>
          <w:iCs w:val="0"/>
          <w:color w:val="FF0000"/>
          <w:sz w:val="22"/>
          <w:szCs w:val="22"/>
        </w:rPr>
        <w:t>na</w:t>
      </w:r>
      <w:r w:rsidRPr="00C26A20">
        <w:rPr>
          <w:rFonts w:cs="Times New Roman"/>
          <w:i/>
          <w:iCs w:val="0"/>
          <w:color w:val="FF0000"/>
          <w:sz w:val="22"/>
          <w:szCs w:val="22"/>
        </w:rPr>
        <w:t xml:space="preserve"> nedan om </w:t>
      </w:r>
      <w:r w:rsidR="00DC4E1A">
        <w:rPr>
          <w:rFonts w:cs="Times New Roman"/>
          <w:i/>
          <w:iCs w:val="0"/>
          <w:color w:val="FF0000"/>
          <w:sz w:val="22"/>
          <w:szCs w:val="22"/>
        </w:rPr>
        <w:t>VGR</w:t>
      </w:r>
      <w:r>
        <w:rPr>
          <w:rFonts w:cs="Times New Roman"/>
          <w:i/>
          <w:iCs w:val="0"/>
          <w:color w:val="FF0000"/>
          <w:sz w:val="22"/>
          <w:szCs w:val="22"/>
        </w:rPr>
        <w:t xml:space="preserve"> ska ersätta </w:t>
      </w:r>
      <w:r w:rsidRPr="00C26A20">
        <w:rPr>
          <w:rFonts w:cs="Times New Roman"/>
          <w:i/>
          <w:iCs w:val="0"/>
          <w:color w:val="FF0000"/>
          <w:sz w:val="22"/>
          <w:szCs w:val="22"/>
        </w:rPr>
        <w:t xml:space="preserve">Institution </w:t>
      </w:r>
      <w:r>
        <w:rPr>
          <w:rFonts w:cs="Times New Roman"/>
          <w:i/>
          <w:iCs w:val="0"/>
          <w:color w:val="FF0000"/>
          <w:sz w:val="22"/>
          <w:szCs w:val="22"/>
        </w:rPr>
        <w:t>för dess kostnader</w:t>
      </w:r>
      <w:r w:rsidRPr="00C26A20">
        <w:rPr>
          <w:rFonts w:cs="Times New Roman"/>
          <w:i/>
          <w:iCs w:val="0"/>
          <w:color w:val="FF0000"/>
          <w:sz w:val="22"/>
          <w:szCs w:val="22"/>
        </w:rPr>
        <w:t xml:space="preserve">. </w:t>
      </w:r>
      <w:r w:rsidR="00016C43">
        <w:rPr>
          <w:rFonts w:cs="Times New Roman"/>
          <w:i/>
          <w:iCs w:val="0"/>
          <w:color w:val="FF0000"/>
          <w:sz w:val="22"/>
          <w:szCs w:val="22"/>
        </w:rPr>
        <w:t xml:space="preserve">Radera annars. </w:t>
      </w:r>
      <w:r w:rsidRPr="00C26A20">
        <w:rPr>
          <w:rFonts w:cs="Times New Roman"/>
          <w:i/>
          <w:iCs w:val="0"/>
          <w:color w:val="FF0000"/>
          <w:sz w:val="22"/>
          <w:szCs w:val="22"/>
        </w:rPr>
        <w:t>Radera den här röda texten innan avtalsutkast skickas till motparten.]</w:t>
      </w:r>
    </w:p>
    <w:p w14:paraId="2FB01DDE" w14:textId="09B05B4E" w:rsidR="00B23BCB" w:rsidRDefault="001B1C13" w:rsidP="00B23BC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All data</w:t>
      </w:r>
      <w:r w:rsidR="00016C43">
        <w:rPr>
          <w:rFonts w:cs="Times New Roman"/>
          <w:b w:val="0"/>
          <w:bCs w:val="0"/>
          <w:sz w:val="22"/>
          <w:szCs w:val="22"/>
          <w:lang w:val="en-GB"/>
        </w:rPr>
        <w:t xml:space="preserve"> and R</w:t>
      </w:r>
      <w:r>
        <w:rPr>
          <w:rFonts w:cs="Times New Roman"/>
          <w:b w:val="0"/>
          <w:bCs w:val="0"/>
          <w:sz w:val="22"/>
          <w:szCs w:val="22"/>
          <w:lang w:val="en-GB"/>
        </w:rPr>
        <w:t xml:space="preserve">esults </w:t>
      </w:r>
      <w:r w:rsidR="00490417">
        <w:rPr>
          <w:rFonts w:cs="Times New Roman"/>
          <w:b w:val="0"/>
          <w:bCs w:val="0"/>
          <w:sz w:val="22"/>
          <w:szCs w:val="22"/>
          <w:lang w:val="en-GB"/>
        </w:rPr>
        <w:t xml:space="preserve">generated by Institution or Principal Investigator in the direct course of conducting the Study </w:t>
      </w:r>
      <w:r w:rsidR="00493D8C">
        <w:rPr>
          <w:rFonts w:cs="Times New Roman"/>
          <w:b w:val="0"/>
          <w:bCs w:val="0"/>
          <w:sz w:val="22"/>
          <w:szCs w:val="22"/>
          <w:lang w:val="en-GB"/>
        </w:rPr>
        <w:t xml:space="preserve">(excluding Institution’s original works of authorship in publications made in accordance with this Agreement) </w:t>
      </w:r>
      <w:r w:rsidR="00490417">
        <w:rPr>
          <w:rFonts w:cs="Times New Roman"/>
          <w:b w:val="0"/>
          <w:bCs w:val="0"/>
          <w:sz w:val="22"/>
          <w:szCs w:val="22"/>
          <w:lang w:val="en-GB"/>
        </w:rPr>
        <w:t xml:space="preserve">shall belong </w:t>
      </w:r>
      <w:r w:rsidR="00490417" w:rsidRPr="00FF1E4D">
        <w:rPr>
          <w:rFonts w:cs="Times New Roman"/>
          <w:b w:val="0"/>
          <w:bCs w:val="0"/>
          <w:sz w:val="22"/>
          <w:szCs w:val="22"/>
          <w:lang w:val="en-GB"/>
        </w:rPr>
        <w:t xml:space="preserve">to </w:t>
      </w:r>
      <w:r w:rsidR="00DC4E1A">
        <w:rPr>
          <w:rFonts w:cs="Times New Roman"/>
          <w:b w:val="0"/>
          <w:bCs w:val="0"/>
          <w:sz w:val="22"/>
          <w:szCs w:val="22"/>
          <w:lang w:val="en-GB"/>
        </w:rPr>
        <w:t>VGR</w:t>
      </w:r>
      <w:r w:rsidR="00490417">
        <w:rPr>
          <w:rFonts w:cs="Times New Roman"/>
          <w:b w:val="0"/>
          <w:bCs w:val="0"/>
          <w:sz w:val="22"/>
          <w:szCs w:val="22"/>
          <w:lang w:val="en-GB"/>
        </w:rPr>
        <w:t xml:space="preserve"> (“</w:t>
      </w:r>
      <w:r w:rsidR="00DC4E1A">
        <w:rPr>
          <w:rFonts w:cs="Times New Roman"/>
          <w:sz w:val="22"/>
          <w:szCs w:val="22"/>
          <w:lang w:val="en-GB"/>
        </w:rPr>
        <w:t>VGR</w:t>
      </w:r>
      <w:r w:rsidR="00490417">
        <w:rPr>
          <w:rFonts w:cs="Times New Roman"/>
          <w:sz w:val="22"/>
          <w:szCs w:val="22"/>
          <w:lang w:val="en-GB"/>
        </w:rPr>
        <w:t xml:space="preserve"> IP</w:t>
      </w:r>
      <w:r w:rsidR="00490417">
        <w:rPr>
          <w:rFonts w:cs="Times New Roman"/>
          <w:b w:val="0"/>
          <w:bCs w:val="0"/>
          <w:sz w:val="22"/>
          <w:szCs w:val="22"/>
          <w:lang w:val="en-GB"/>
        </w:rPr>
        <w:t>”).</w:t>
      </w:r>
    </w:p>
    <w:p w14:paraId="12769270" w14:textId="43DF3890" w:rsidR="00B23BCB" w:rsidRPr="00B23BCB" w:rsidRDefault="001B1C13" w:rsidP="00B23BC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may use </w:t>
      </w:r>
      <w:r w:rsidR="00DC4E1A">
        <w:rPr>
          <w:rFonts w:cs="Times New Roman"/>
          <w:b w:val="0"/>
          <w:bCs w:val="0"/>
          <w:sz w:val="22"/>
          <w:szCs w:val="22"/>
          <w:lang w:val="en-GB"/>
        </w:rPr>
        <w:t>VGR</w:t>
      </w:r>
      <w:r>
        <w:rPr>
          <w:rFonts w:cs="Times New Roman"/>
          <w:b w:val="0"/>
          <w:bCs w:val="0"/>
          <w:sz w:val="22"/>
          <w:szCs w:val="22"/>
          <w:lang w:val="en-GB"/>
        </w:rPr>
        <w:t xml:space="preserve"> IP for further non-commercial research, education and patient care purposes.</w:t>
      </w:r>
      <w:r w:rsidRPr="00B23BCB">
        <w:rPr>
          <w:rFonts w:cs="Times New Roman"/>
          <w:b w:val="0"/>
          <w:bCs w:val="0"/>
          <w:sz w:val="22"/>
          <w:szCs w:val="22"/>
          <w:lang w:val="en-GB"/>
        </w:rPr>
        <w:t xml:space="preserve"> </w:t>
      </w:r>
    </w:p>
    <w:p w14:paraId="69DC7C6C" w14:textId="77777777" w:rsidR="00B23BCB" w:rsidRDefault="001B1C13" w:rsidP="00B23BC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Institution retains ownership of all clinical data as contained in Institution’s patient and medical records or other original source documentation.</w:t>
      </w:r>
      <w:r w:rsidRPr="00B23BCB">
        <w:rPr>
          <w:rFonts w:cs="Times New Roman"/>
          <w:b w:val="0"/>
          <w:bCs w:val="0"/>
          <w:sz w:val="22"/>
          <w:szCs w:val="22"/>
          <w:lang w:val="en-GB"/>
        </w:rPr>
        <w:t xml:space="preserve"> </w:t>
      </w:r>
    </w:p>
    <w:p w14:paraId="19832339" w14:textId="73B6FE7D" w:rsidR="00016C43" w:rsidRPr="00FF1E4D" w:rsidRDefault="00C26A20" w:rsidP="00FF1E4D">
      <w:pPr>
        <w:pStyle w:val="Rubrik2"/>
        <w:keepNext w:val="0"/>
        <w:spacing w:before="240" w:after="0" w:line="360" w:lineRule="auto"/>
        <w:ind w:left="851"/>
        <w:jc w:val="both"/>
        <w:rPr>
          <w:i/>
          <w:color w:val="FF0000"/>
          <w:sz w:val="22"/>
          <w:szCs w:val="22"/>
        </w:rPr>
      </w:pPr>
      <w:r w:rsidRPr="00C26A20">
        <w:rPr>
          <w:rFonts w:cs="Times New Roman"/>
          <w:i/>
          <w:iCs w:val="0"/>
          <w:color w:val="FF0000"/>
          <w:sz w:val="22"/>
          <w:szCs w:val="22"/>
        </w:rPr>
        <w:t xml:space="preserve">[Använd stycket nedan om </w:t>
      </w:r>
      <w:r>
        <w:rPr>
          <w:rFonts w:cs="Times New Roman"/>
          <w:i/>
          <w:iCs w:val="0"/>
          <w:color w:val="FF0000"/>
          <w:sz w:val="22"/>
          <w:szCs w:val="22"/>
        </w:rPr>
        <w:t xml:space="preserve">var och en av </w:t>
      </w:r>
      <w:r w:rsidR="00DC4E1A">
        <w:rPr>
          <w:rFonts w:cs="Times New Roman"/>
          <w:i/>
          <w:iCs w:val="0"/>
          <w:color w:val="FF0000"/>
          <w:sz w:val="22"/>
          <w:szCs w:val="22"/>
        </w:rPr>
        <w:t>VGR</w:t>
      </w:r>
      <w:r>
        <w:rPr>
          <w:rFonts w:cs="Times New Roman"/>
          <w:i/>
          <w:iCs w:val="0"/>
          <w:color w:val="FF0000"/>
          <w:sz w:val="22"/>
          <w:szCs w:val="22"/>
        </w:rPr>
        <w:t xml:space="preserve"> och </w:t>
      </w:r>
      <w:r w:rsidRPr="00C26A20">
        <w:rPr>
          <w:rFonts w:cs="Times New Roman"/>
          <w:i/>
          <w:iCs w:val="0"/>
          <w:color w:val="FF0000"/>
          <w:sz w:val="22"/>
          <w:szCs w:val="22"/>
        </w:rPr>
        <w:t xml:space="preserve">Institution </w:t>
      </w:r>
      <w:r>
        <w:rPr>
          <w:rFonts w:cs="Times New Roman"/>
          <w:i/>
          <w:iCs w:val="0"/>
          <w:color w:val="FF0000"/>
          <w:sz w:val="22"/>
          <w:szCs w:val="22"/>
        </w:rPr>
        <w:t>ska stå för sina egna kostnader</w:t>
      </w:r>
      <w:r w:rsidRPr="00C26A20">
        <w:rPr>
          <w:rFonts w:cs="Times New Roman"/>
          <w:i/>
          <w:iCs w:val="0"/>
          <w:color w:val="FF0000"/>
          <w:sz w:val="22"/>
          <w:szCs w:val="22"/>
        </w:rPr>
        <w:t>.</w:t>
      </w:r>
      <w:r w:rsidR="00016C43">
        <w:rPr>
          <w:rFonts w:cs="Times New Roman"/>
          <w:i/>
          <w:iCs w:val="0"/>
          <w:color w:val="FF0000"/>
          <w:sz w:val="22"/>
          <w:szCs w:val="22"/>
        </w:rPr>
        <w:t xml:space="preserve"> Radera annars.</w:t>
      </w:r>
      <w:r w:rsidRPr="00C26A20">
        <w:rPr>
          <w:rFonts w:cs="Times New Roman"/>
          <w:i/>
          <w:iCs w:val="0"/>
          <w:color w:val="FF0000"/>
          <w:sz w:val="22"/>
          <w:szCs w:val="22"/>
        </w:rPr>
        <w:t xml:space="preserve"> Radera den här röda texten innan avtalsutkast skickas till motparten.]</w:t>
      </w:r>
    </w:p>
    <w:p w14:paraId="64433D05" w14:textId="48A1B105" w:rsidR="00C26A20" w:rsidRDefault="00016C43" w:rsidP="00016C43">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Title to a Result</w:t>
      </w:r>
      <w:r w:rsidRPr="00016C43">
        <w:rPr>
          <w:rFonts w:cs="Times New Roman"/>
          <w:b w:val="0"/>
          <w:bCs w:val="0"/>
          <w:sz w:val="22"/>
          <w:szCs w:val="22"/>
          <w:lang w:val="en-GB"/>
        </w:rPr>
        <w:t xml:space="preserve"> </w:t>
      </w:r>
      <w:r>
        <w:rPr>
          <w:rFonts w:cs="Times New Roman"/>
          <w:b w:val="0"/>
          <w:bCs w:val="0"/>
          <w:sz w:val="22"/>
          <w:szCs w:val="22"/>
          <w:lang w:val="en-GB"/>
        </w:rPr>
        <w:t xml:space="preserve">shall vest solely in the Party who generated it. If both Parties have jointly generated a Result, such </w:t>
      </w:r>
      <w:r w:rsidR="00F81DF0">
        <w:rPr>
          <w:rFonts w:cs="Times New Roman"/>
          <w:b w:val="0"/>
          <w:bCs w:val="0"/>
          <w:sz w:val="22"/>
          <w:szCs w:val="22"/>
          <w:lang w:val="en-GB"/>
        </w:rPr>
        <w:t>Result shall be jointly owned by the Parties in proportion to the contribution made by each Party or, where the shares in the Result are not possible to determine, in equal shares.</w:t>
      </w:r>
    </w:p>
    <w:p w14:paraId="5EBF714B" w14:textId="1679F93C" w:rsidR="00F81DF0" w:rsidRPr="0016190C" w:rsidRDefault="00F81DF0" w:rsidP="00F81DF0">
      <w:pPr>
        <w:pStyle w:val="Rubrik2"/>
        <w:keepNext w:val="0"/>
        <w:numPr>
          <w:ilvl w:val="1"/>
          <w:numId w:val="1"/>
        </w:numPr>
        <w:tabs>
          <w:tab w:val="clear" w:pos="576"/>
          <w:tab w:val="num" w:pos="851"/>
        </w:tabs>
        <w:spacing w:before="240" w:after="0" w:line="360" w:lineRule="auto"/>
        <w:ind w:left="851" w:hanging="851"/>
        <w:jc w:val="both"/>
        <w:rPr>
          <w:lang w:val="en-GB"/>
        </w:rPr>
      </w:pPr>
      <w:r w:rsidRPr="0016190C">
        <w:rPr>
          <w:rFonts w:cs="Times New Roman"/>
          <w:b w:val="0"/>
          <w:bCs w:val="0"/>
          <w:sz w:val="22"/>
          <w:szCs w:val="22"/>
          <w:lang w:val="en-GB"/>
        </w:rPr>
        <w:t xml:space="preserve">The Parties hereby grant each other a non-exclusive, gracious licence, without the right to transfer or sublicence, to use each other’s Result (also includes jointly owned Results) for the purpose of carrying out their respective obligations under the Study in accordance with this Agreement and for purposes of non-commercial education, research and patient care. </w:t>
      </w:r>
    </w:p>
    <w:p w14:paraId="62F9D3BA" w14:textId="74A53883" w:rsidR="00F81DF0" w:rsidRPr="00F81DF0" w:rsidRDefault="00F81DF0" w:rsidP="00F81DF0">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If a Party in order to use its own Results (also includes jointly owned Results) for other purposes than above, needs access to or use the other Party’s Results (also include jointly owned Results), such license shall be agreed upon on commercially reasonable terms in accordance with a separate agreement between the Parties.</w:t>
      </w:r>
    </w:p>
    <w:p w14:paraId="1029F010" w14:textId="77777777" w:rsidR="00DA07A5" w:rsidRPr="007B004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US"/>
        </w:rPr>
      </w:pPr>
      <w:bookmarkStart w:id="15" w:name="_Toc283057963"/>
      <w:bookmarkStart w:id="16" w:name="_Toc215479297"/>
      <w:bookmarkStart w:id="17" w:name="_Toc273436107"/>
      <w:bookmarkEnd w:id="11"/>
      <w:bookmarkEnd w:id="12"/>
      <w:bookmarkEnd w:id="13"/>
      <w:bookmarkEnd w:id="14"/>
      <w:r>
        <w:rPr>
          <w:rFonts w:cs="Times New Roman"/>
          <w:sz w:val="22"/>
          <w:szCs w:val="22"/>
          <w:lang w:val="en-US"/>
        </w:rPr>
        <w:lastRenderedPageBreak/>
        <w:t>LIMITATION OF LIABILITY</w:t>
      </w:r>
    </w:p>
    <w:p w14:paraId="33EB5F05" w14:textId="2ABB0441" w:rsidR="00DA07A5" w:rsidRPr="002B274F" w:rsidRDefault="001B1C13" w:rsidP="006D150A">
      <w:pPr>
        <w:pStyle w:val="Rubrik2"/>
        <w:numPr>
          <w:ilvl w:val="1"/>
          <w:numId w:val="1"/>
        </w:numPr>
        <w:tabs>
          <w:tab w:val="clear" w:pos="576"/>
          <w:tab w:val="num" w:pos="851"/>
        </w:tabs>
        <w:spacing w:before="240" w:line="360" w:lineRule="auto"/>
        <w:ind w:left="851" w:hanging="851"/>
        <w:jc w:val="both"/>
        <w:rPr>
          <w:sz w:val="22"/>
          <w:szCs w:val="22"/>
          <w:lang w:val="en-GB"/>
        </w:rPr>
      </w:pPr>
      <w:r>
        <w:rPr>
          <w:rFonts w:cs="Times New Roman"/>
          <w:b w:val="0"/>
          <w:bCs w:val="0"/>
          <w:sz w:val="22"/>
          <w:szCs w:val="22"/>
          <w:lang w:val="en-GB"/>
        </w:rPr>
        <w:t>Neither Party shall be liable to the other Party for lost profits, or for any special, indirect, incidental, consequential or punitive damages, arising out of this Agreement.</w:t>
      </w:r>
    </w:p>
    <w:p w14:paraId="67A9080C" w14:textId="77777777" w:rsidR="002422DF" w:rsidRPr="007B004D" w:rsidRDefault="001B1C13" w:rsidP="002422DF">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INSURANCE</w:t>
      </w:r>
    </w:p>
    <w:p w14:paraId="477854D9" w14:textId="213EFA2E" w:rsidR="00993E0A" w:rsidRDefault="00DC4E1A" w:rsidP="002422DF">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US"/>
        </w:rPr>
        <w:t>VGR</w:t>
      </w:r>
      <w:r w:rsidR="002422DF" w:rsidRPr="002422DF">
        <w:rPr>
          <w:rFonts w:cs="Times New Roman"/>
          <w:b w:val="0"/>
          <w:bCs w:val="0"/>
          <w:sz w:val="22"/>
          <w:szCs w:val="22"/>
          <w:lang w:val="en-GB"/>
        </w:rPr>
        <w:t xml:space="preserve"> warrants that </w:t>
      </w:r>
      <w:r w:rsidR="00853789">
        <w:rPr>
          <w:rFonts w:cs="Times New Roman"/>
          <w:b w:val="0"/>
          <w:bCs w:val="0"/>
          <w:sz w:val="22"/>
          <w:szCs w:val="22"/>
          <w:lang w:val="en-GB"/>
        </w:rPr>
        <w:t>it at Study start has in place and will maintain a general liability insurance in at least the minimum amounts to cover its obligations under this Agreement.</w:t>
      </w:r>
      <w:r w:rsidR="005B7EAC">
        <w:rPr>
          <w:rFonts w:cs="Times New Roman"/>
          <w:b w:val="0"/>
          <w:bCs w:val="0"/>
          <w:sz w:val="22"/>
          <w:szCs w:val="22"/>
          <w:lang w:val="en-GB"/>
        </w:rPr>
        <w:t xml:space="preserve"> </w:t>
      </w:r>
    </w:p>
    <w:p w14:paraId="624CFD43" w14:textId="2B66C000" w:rsidR="003429FC" w:rsidRPr="006D150A" w:rsidRDefault="001B1C13" w:rsidP="006D150A">
      <w:pPr>
        <w:pStyle w:val="Rubrik2"/>
        <w:keepNext w:val="0"/>
        <w:numPr>
          <w:ilvl w:val="1"/>
          <w:numId w:val="1"/>
        </w:numPr>
        <w:tabs>
          <w:tab w:val="clear" w:pos="576"/>
          <w:tab w:val="num" w:pos="851"/>
        </w:tabs>
        <w:spacing w:before="240" w:after="0" w:line="360" w:lineRule="auto"/>
        <w:ind w:left="851" w:hanging="851"/>
        <w:jc w:val="both"/>
        <w:rPr>
          <w:sz w:val="22"/>
          <w:szCs w:val="22"/>
          <w:lang w:val="en-GB"/>
        </w:rPr>
      </w:pPr>
      <w:r>
        <w:rPr>
          <w:rFonts w:cs="Times New Roman"/>
          <w:b w:val="0"/>
          <w:bCs w:val="0"/>
          <w:sz w:val="22"/>
          <w:szCs w:val="22"/>
          <w:lang w:val="en-GB"/>
        </w:rPr>
        <w:t>Institution warrants that t</w:t>
      </w:r>
      <w:r w:rsidR="002422DF">
        <w:rPr>
          <w:rFonts w:cs="Times New Roman"/>
          <w:b w:val="0"/>
          <w:bCs w:val="0"/>
          <w:sz w:val="22"/>
          <w:szCs w:val="22"/>
          <w:lang w:val="en-GB"/>
        </w:rPr>
        <w:t xml:space="preserve">he Study subjects are covered </w:t>
      </w:r>
      <w:r w:rsidR="00B85432">
        <w:rPr>
          <w:rFonts w:cs="Times New Roman"/>
          <w:b w:val="0"/>
          <w:bCs w:val="0"/>
          <w:sz w:val="22"/>
          <w:szCs w:val="22"/>
          <w:lang w:val="en-GB"/>
        </w:rPr>
        <w:t>under the Swedish patient insurance (</w:t>
      </w:r>
      <w:r w:rsidR="00B85432" w:rsidRPr="00B85432">
        <w:rPr>
          <w:rFonts w:cs="Times New Roman"/>
          <w:b w:val="0"/>
          <w:bCs w:val="0"/>
          <w:i/>
          <w:iCs w:val="0"/>
          <w:sz w:val="22"/>
          <w:szCs w:val="22"/>
          <w:lang w:val="en-GB"/>
        </w:rPr>
        <w:t xml:space="preserve">in Swedish: </w:t>
      </w:r>
      <w:proofErr w:type="spellStart"/>
      <w:r w:rsidR="00B85432" w:rsidRPr="00B85432">
        <w:rPr>
          <w:rFonts w:cs="Times New Roman"/>
          <w:b w:val="0"/>
          <w:bCs w:val="0"/>
          <w:i/>
          <w:iCs w:val="0"/>
          <w:sz w:val="22"/>
          <w:szCs w:val="22"/>
          <w:lang w:val="en-GB"/>
        </w:rPr>
        <w:t>patientförsäkringen</w:t>
      </w:r>
      <w:proofErr w:type="spellEnd"/>
      <w:r w:rsidR="00B85432">
        <w:rPr>
          <w:rFonts w:cs="Times New Roman"/>
          <w:b w:val="0"/>
          <w:bCs w:val="0"/>
          <w:sz w:val="22"/>
          <w:szCs w:val="22"/>
          <w:lang w:val="en-GB"/>
        </w:rPr>
        <w:t xml:space="preserve">) with Löf (the Swedish </w:t>
      </w:r>
      <w:r w:rsidR="00674ED4">
        <w:rPr>
          <w:rFonts w:cs="Times New Roman"/>
          <w:b w:val="0"/>
          <w:bCs w:val="0"/>
          <w:sz w:val="22"/>
          <w:szCs w:val="22"/>
          <w:lang w:val="en-GB"/>
        </w:rPr>
        <w:t xml:space="preserve">county councils’ and </w:t>
      </w:r>
      <w:r w:rsidR="00B85432">
        <w:rPr>
          <w:rFonts w:cs="Times New Roman"/>
          <w:b w:val="0"/>
          <w:bCs w:val="0"/>
          <w:sz w:val="22"/>
          <w:szCs w:val="22"/>
          <w:lang w:val="en-GB"/>
        </w:rPr>
        <w:t>region</w:t>
      </w:r>
      <w:r w:rsidR="00674ED4">
        <w:rPr>
          <w:rFonts w:cs="Times New Roman"/>
          <w:b w:val="0"/>
          <w:bCs w:val="0"/>
          <w:sz w:val="22"/>
          <w:szCs w:val="22"/>
          <w:lang w:val="en-GB"/>
        </w:rPr>
        <w:t>s</w:t>
      </w:r>
      <w:r w:rsidR="00B85432">
        <w:rPr>
          <w:rFonts w:cs="Times New Roman"/>
          <w:b w:val="0"/>
          <w:bCs w:val="0"/>
          <w:sz w:val="22"/>
          <w:szCs w:val="22"/>
          <w:lang w:val="en-GB"/>
        </w:rPr>
        <w:t xml:space="preserve">’ mutual insurance company) in accordance with </w:t>
      </w:r>
      <w:r w:rsidR="002422DF">
        <w:rPr>
          <w:rFonts w:cs="Times New Roman"/>
          <w:b w:val="0"/>
          <w:bCs w:val="0"/>
          <w:sz w:val="22"/>
          <w:szCs w:val="22"/>
          <w:lang w:val="en-GB"/>
        </w:rPr>
        <w:t>the Swedish Patient Injury Act (</w:t>
      </w:r>
      <w:r w:rsidR="002422DF" w:rsidRPr="004170EE">
        <w:rPr>
          <w:rFonts w:cs="Times New Roman"/>
          <w:b w:val="0"/>
          <w:bCs w:val="0"/>
          <w:i/>
          <w:iCs w:val="0"/>
          <w:sz w:val="22"/>
          <w:szCs w:val="22"/>
          <w:lang w:val="en-GB"/>
        </w:rPr>
        <w:t xml:space="preserve">in Swedish: </w:t>
      </w:r>
      <w:proofErr w:type="spellStart"/>
      <w:r w:rsidR="002422DF" w:rsidRPr="004170EE">
        <w:rPr>
          <w:rFonts w:cs="Times New Roman"/>
          <w:b w:val="0"/>
          <w:bCs w:val="0"/>
          <w:i/>
          <w:iCs w:val="0"/>
          <w:sz w:val="22"/>
          <w:szCs w:val="22"/>
          <w:lang w:val="en-GB"/>
        </w:rPr>
        <w:t>patientskadelagen</w:t>
      </w:r>
      <w:proofErr w:type="spellEnd"/>
      <w:r w:rsidR="002422DF" w:rsidRPr="004170EE">
        <w:rPr>
          <w:rFonts w:cs="Times New Roman"/>
          <w:b w:val="0"/>
          <w:bCs w:val="0"/>
          <w:i/>
          <w:iCs w:val="0"/>
          <w:sz w:val="22"/>
          <w:szCs w:val="22"/>
          <w:lang w:val="en-GB"/>
        </w:rPr>
        <w:t xml:space="preserve"> SFS 1996:799</w:t>
      </w:r>
      <w:r w:rsidR="002422DF">
        <w:rPr>
          <w:rFonts w:cs="Times New Roman"/>
          <w:b w:val="0"/>
          <w:bCs w:val="0"/>
          <w:sz w:val="22"/>
          <w:szCs w:val="22"/>
          <w:lang w:val="en-GB"/>
        </w:rPr>
        <w:t>).</w:t>
      </w:r>
      <w:r>
        <w:rPr>
          <w:rFonts w:cs="Times New Roman"/>
          <w:b w:val="0"/>
          <w:bCs w:val="0"/>
          <w:sz w:val="22"/>
          <w:szCs w:val="22"/>
          <w:lang w:val="en-GB"/>
        </w:rPr>
        <w:t xml:space="preserve"> </w:t>
      </w:r>
      <w:r w:rsidR="00993E0A">
        <w:rPr>
          <w:rFonts w:cs="Times New Roman"/>
          <w:b w:val="0"/>
          <w:bCs w:val="0"/>
          <w:sz w:val="22"/>
          <w:szCs w:val="22"/>
          <w:lang w:val="en-GB"/>
        </w:rPr>
        <w:t>Institution further warrants that it has in place and will maintain a general liability insurance sufficient to cover its obligations under the Agreement.</w:t>
      </w:r>
    </w:p>
    <w:bookmarkEnd w:id="15"/>
    <w:bookmarkEnd w:id="16"/>
    <w:bookmarkEnd w:id="17"/>
    <w:p w14:paraId="7230AFAD" w14:textId="77777777" w:rsidR="00DA07A5" w:rsidRPr="007B004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US"/>
        </w:rPr>
      </w:pPr>
      <w:r>
        <w:rPr>
          <w:rFonts w:cs="Times New Roman"/>
          <w:sz w:val="22"/>
          <w:szCs w:val="22"/>
          <w:lang w:val="en-US"/>
        </w:rPr>
        <w:t>DATA PRIVACY</w:t>
      </w:r>
      <w:r w:rsidRPr="007B004D">
        <w:rPr>
          <w:rFonts w:cs="Times New Roman"/>
          <w:sz w:val="22"/>
          <w:szCs w:val="22"/>
          <w:lang w:val="en-US"/>
        </w:rPr>
        <w:t xml:space="preserve"> </w:t>
      </w:r>
    </w:p>
    <w:p w14:paraId="50D06BF8" w14:textId="77777777" w:rsidR="00A302FD" w:rsidRDefault="001B1C13" w:rsidP="00AE31D9">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In respect of the processing of personal data related to the performance of the Study and for the purpose of this Agreement, e</w:t>
      </w:r>
      <w:r w:rsidR="00DA07A5">
        <w:rPr>
          <w:rFonts w:cs="Times New Roman"/>
          <w:b w:val="0"/>
          <w:bCs w:val="0"/>
          <w:sz w:val="22"/>
          <w:szCs w:val="22"/>
          <w:lang w:val="en-GB"/>
        </w:rPr>
        <w:t xml:space="preserve">ach Party </w:t>
      </w:r>
      <w:r>
        <w:rPr>
          <w:rFonts w:cs="Times New Roman"/>
          <w:b w:val="0"/>
          <w:bCs w:val="0"/>
          <w:sz w:val="22"/>
          <w:szCs w:val="22"/>
          <w:lang w:val="en-GB"/>
        </w:rPr>
        <w:t>shall be</w:t>
      </w:r>
      <w:r w:rsidR="00DA07A5">
        <w:rPr>
          <w:rFonts w:cs="Times New Roman"/>
          <w:b w:val="0"/>
          <w:bCs w:val="0"/>
          <w:sz w:val="22"/>
          <w:szCs w:val="22"/>
          <w:lang w:val="en-GB"/>
        </w:rPr>
        <w:t xml:space="preserve"> </w:t>
      </w:r>
      <w:r>
        <w:rPr>
          <w:rFonts w:cs="Times New Roman"/>
          <w:b w:val="0"/>
          <w:bCs w:val="0"/>
          <w:sz w:val="22"/>
          <w:szCs w:val="22"/>
          <w:lang w:val="en-GB"/>
        </w:rPr>
        <w:t>d</w:t>
      </w:r>
      <w:r w:rsidR="00DA07A5">
        <w:rPr>
          <w:rFonts w:cs="Times New Roman"/>
          <w:b w:val="0"/>
          <w:bCs w:val="0"/>
          <w:sz w:val="22"/>
          <w:szCs w:val="22"/>
          <w:lang w:val="en-GB"/>
        </w:rPr>
        <w:t xml:space="preserve">ata </w:t>
      </w:r>
      <w:r>
        <w:rPr>
          <w:rFonts w:cs="Times New Roman"/>
          <w:b w:val="0"/>
          <w:bCs w:val="0"/>
          <w:sz w:val="22"/>
          <w:szCs w:val="22"/>
          <w:lang w:val="en-GB"/>
        </w:rPr>
        <w:t>c</w:t>
      </w:r>
      <w:r w:rsidR="00DA07A5">
        <w:rPr>
          <w:rFonts w:cs="Times New Roman"/>
          <w:b w:val="0"/>
          <w:bCs w:val="0"/>
          <w:sz w:val="22"/>
          <w:szCs w:val="22"/>
          <w:lang w:val="en-GB"/>
        </w:rPr>
        <w:t xml:space="preserve">ontroller </w:t>
      </w:r>
      <w:r w:rsidR="00073E06">
        <w:rPr>
          <w:rFonts w:cs="Times New Roman"/>
          <w:b w:val="0"/>
          <w:bCs w:val="0"/>
          <w:sz w:val="22"/>
          <w:szCs w:val="22"/>
          <w:lang w:val="en-GB"/>
        </w:rPr>
        <w:t>and thereby individually and separately responsible for complying with the obligations that apply to it as controller under</w:t>
      </w:r>
      <w:r w:rsidR="00DA07A5">
        <w:rPr>
          <w:rFonts w:cs="Times New Roman"/>
          <w:b w:val="0"/>
          <w:bCs w:val="0"/>
          <w:sz w:val="22"/>
          <w:szCs w:val="22"/>
          <w:lang w:val="en-GB"/>
        </w:rPr>
        <w:t xml:space="preserve"> </w:t>
      </w:r>
      <w:r w:rsidR="008A47BC">
        <w:rPr>
          <w:rFonts w:cs="Times New Roman"/>
          <w:b w:val="0"/>
          <w:bCs w:val="0"/>
          <w:sz w:val="22"/>
          <w:szCs w:val="22"/>
          <w:lang w:val="en-GB"/>
        </w:rPr>
        <w:t>GDPR</w:t>
      </w:r>
      <w:r>
        <w:rPr>
          <w:rFonts w:cs="Times New Roman"/>
          <w:b w:val="0"/>
          <w:bCs w:val="0"/>
          <w:sz w:val="22"/>
          <w:szCs w:val="22"/>
          <w:lang w:val="en-GB"/>
        </w:rPr>
        <w:t xml:space="preserve">. The Parties further acknowledge that Institution will serve as independent controller for the Study subjects’ personal data to the extent such Study subject personal data is processed by Institution or Principal Investigator in the treatment of Study subjects as patients of Institution or Principal Investigator. </w:t>
      </w:r>
    </w:p>
    <w:p w14:paraId="6F635767" w14:textId="14FC3DFA" w:rsidR="00AA24A8" w:rsidRDefault="00DC4E1A" w:rsidP="006D150A">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VGR</w:t>
      </w:r>
      <w:r w:rsidR="00F04EEC">
        <w:rPr>
          <w:rFonts w:cs="Times New Roman"/>
          <w:b w:val="0"/>
          <w:bCs w:val="0"/>
          <w:sz w:val="22"/>
          <w:szCs w:val="22"/>
          <w:lang w:val="en-GB"/>
        </w:rPr>
        <w:t xml:space="preserve"> and Institution ensure that they each have proper legal basis</w:t>
      </w:r>
      <w:r w:rsidR="00873D1C">
        <w:rPr>
          <w:rFonts w:cs="Times New Roman"/>
          <w:b w:val="0"/>
          <w:bCs w:val="0"/>
          <w:sz w:val="22"/>
          <w:szCs w:val="22"/>
          <w:lang w:val="en-GB"/>
        </w:rPr>
        <w:t xml:space="preserve"> for the processing of personal data in compliance with GDPR. </w:t>
      </w:r>
    </w:p>
    <w:p w14:paraId="511CED9F" w14:textId="55CA6E55" w:rsidR="00873D1C" w:rsidRDefault="001B1C13" w:rsidP="006D150A">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Personal data of Study subjects, when transferred to</w:t>
      </w:r>
      <w:r w:rsidR="00853789">
        <w:rPr>
          <w:rFonts w:cs="Times New Roman"/>
          <w:b w:val="0"/>
          <w:bCs w:val="0"/>
          <w:sz w:val="22"/>
          <w:szCs w:val="22"/>
          <w:lang w:val="en-GB"/>
        </w:rPr>
        <w:t xml:space="preserve"> </w:t>
      </w:r>
      <w:r w:rsidR="00DC4E1A">
        <w:rPr>
          <w:rFonts w:cs="Times New Roman"/>
          <w:b w:val="0"/>
          <w:bCs w:val="0"/>
          <w:sz w:val="22"/>
          <w:szCs w:val="22"/>
          <w:lang w:val="en-GB"/>
        </w:rPr>
        <w:t>VGR</w:t>
      </w:r>
      <w:r>
        <w:rPr>
          <w:rFonts w:cs="Times New Roman"/>
          <w:b w:val="0"/>
          <w:bCs w:val="0"/>
          <w:sz w:val="22"/>
          <w:szCs w:val="22"/>
          <w:lang w:val="en-GB"/>
        </w:rPr>
        <w:t>, will be pseudo</w:t>
      </w:r>
      <w:r w:rsidR="006A654A">
        <w:rPr>
          <w:rFonts w:cs="Times New Roman"/>
          <w:b w:val="0"/>
          <w:bCs w:val="0"/>
          <w:sz w:val="22"/>
          <w:szCs w:val="22"/>
          <w:lang w:val="en-GB"/>
        </w:rPr>
        <w:t>nymi</w:t>
      </w:r>
      <w:r w:rsidR="00966B38">
        <w:rPr>
          <w:rFonts w:cs="Times New Roman"/>
          <w:b w:val="0"/>
          <w:bCs w:val="0"/>
          <w:sz w:val="22"/>
          <w:szCs w:val="22"/>
          <w:lang w:val="en-GB"/>
        </w:rPr>
        <w:t>zed</w:t>
      </w:r>
      <w:r>
        <w:rPr>
          <w:rFonts w:cs="Times New Roman"/>
          <w:b w:val="0"/>
          <w:bCs w:val="0"/>
          <w:sz w:val="22"/>
          <w:szCs w:val="22"/>
          <w:lang w:val="en-GB"/>
        </w:rPr>
        <w:t xml:space="preserve"> to replace any information that directly identifies a Study subject with a subject identification code. Neither Institution nor Principal Investigator will provide </w:t>
      </w:r>
      <w:r w:rsidR="00DC4E1A">
        <w:rPr>
          <w:rFonts w:cs="Times New Roman"/>
          <w:b w:val="0"/>
          <w:bCs w:val="0"/>
          <w:sz w:val="22"/>
          <w:szCs w:val="22"/>
          <w:lang w:val="en-GB"/>
        </w:rPr>
        <w:t>VGR</w:t>
      </w:r>
      <w:r>
        <w:rPr>
          <w:rFonts w:cs="Times New Roman"/>
          <w:b w:val="0"/>
          <w:bCs w:val="0"/>
          <w:sz w:val="22"/>
          <w:szCs w:val="22"/>
          <w:lang w:val="en-GB"/>
        </w:rPr>
        <w:t xml:space="preserve"> with the key or code that enables Study subjects to be re-identified. The personal data shall at all times be transferred to </w:t>
      </w:r>
      <w:r w:rsidR="00DC4E1A">
        <w:rPr>
          <w:rFonts w:cs="Times New Roman"/>
          <w:b w:val="0"/>
          <w:bCs w:val="0"/>
          <w:sz w:val="22"/>
          <w:szCs w:val="22"/>
          <w:lang w:val="en-GB"/>
        </w:rPr>
        <w:t>VGR</w:t>
      </w:r>
      <w:r>
        <w:rPr>
          <w:rFonts w:cs="Times New Roman"/>
          <w:b w:val="0"/>
          <w:bCs w:val="0"/>
          <w:sz w:val="22"/>
          <w:szCs w:val="22"/>
          <w:lang w:val="en-GB"/>
        </w:rPr>
        <w:t xml:space="preserve"> by appropriate technical and organi</w:t>
      </w:r>
      <w:r w:rsidR="00FA5D03">
        <w:rPr>
          <w:rFonts w:cs="Times New Roman"/>
          <w:b w:val="0"/>
          <w:bCs w:val="0"/>
          <w:sz w:val="22"/>
          <w:szCs w:val="22"/>
          <w:lang w:val="en-GB"/>
        </w:rPr>
        <w:t>s</w:t>
      </w:r>
      <w:r>
        <w:rPr>
          <w:rFonts w:cs="Times New Roman"/>
          <w:b w:val="0"/>
          <w:bCs w:val="0"/>
          <w:sz w:val="22"/>
          <w:szCs w:val="22"/>
          <w:lang w:val="en-GB"/>
        </w:rPr>
        <w:t xml:space="preserve">ational measures to ensure a level of security appropriate to the risk of the transfer. Both Institution and </w:t>
      </w:r>
      <w:r w:rsidR="00DC4E1A">
        <w:rPr>
          <w:rFonts w:cs="Times New Roman"/>
          <w:b w:val="0"/>
          <w:bCs w:val="0"/>
          <w:sz w:val="22"/>
          <w:szCs w:val="22"/>
          <w:lang w:val="en-GB"/>
        </w:rPr>
        <w:t>VGR</w:t>
      </w:r>
      <w:r>
        <w:rPr>
          <w:rFonts w:cs="Times New Roman"/>
          <w:b w:val="0"/>
          <w:bCs w:val="0"/>
          <w:sz w:val="22"/>
          <w:szCs w:val="22"/>
          <w:lang w:val="en-GB"/>
        </w:rPr>
        <w:t xml:space="preserve"> shall maintain appropriate </w:t>
      </w:r>
      <w:r>
        <w:rPr>
          <w:rFonts w:cs="Times New Roman"/>
          <w:b w:val="0"/>
          <w:bCs w:val="0"/>
          <w:sz w:val="22"/>
          <w:szCs w:val="22"/>
          <w:lang w:val="en-GB"/>
        </w:rPr>
        <w:lastRenderedPageBreak/>
        <w:t>technical and organi</w:t>
      </w:r>
      <w:r w:rsidR="00FA5D03">
        <w:rPr>
          <w:rFonts w:cs="Times New Roman"/>
          <w:b w:val="0"/>
          <w:bCs w:val="0"/>
          <w:sz w:val="22"/>
          <w:szCs w:val="22"/>
          <w:lang w:val="en-GB"/>
        </w:rPr>
        <w:t>s</w:t>
      </w:r>
      <w:r>
        <w:rPr>
          <w:rFonts w:cs="Times New Roman"/>
          <w:b w:val="0"/>
          <w:bCs w:val="0"/>
          <w:sz w:val="22"/>
          <w:szCs w:val="22"/>
          <w:lang w:val="en-GB"/>
        </w:rPr>
        <w:t xml:space="preserve">ational security measures to protect the personal data they process in relation to the Study and this Agreement. </w:t>
      </w:r>
      <w:r w:rsidR="00DC4E1A">
        <w:rPr>
          <w:rFonts w:cs="Times New Roman"/>
          <w:b w:val="0"/>
          <w:bCs w:val="0"/>
          <w:sz w:val="22"/>
          <w:szCs w:val="22"/>
          <w:lang w:val="en-GB"/>
        </w:rPr>
        <w:t>VGR</w:t>
      </w:r>
      <w:r w:rsidR="00755F07">
        <w:rPr>
          <w:rFonts w:cs="Times New Roman"/>
          <w:b w:val="0"/>
          <w:bCs w:val="0"/>
          <w:sz w:val="22"/>
          <w:szCs w:val="22"/>
          <w:lang w:val="en-GB"/>
        </w:rPr>
        <w:t xml:space="preserve"> shall safeguard the personal data from unauthori</w:t>
      </w:r>
      <w:r w:rsidR="007E7C39">
        <w:rPr>
          <w:rFonts w:cs="Times New Roman"/>
          <w:b w:val="0"/>
          <w:bCs w:val="0"/>
          <w:sz w:val="22"/>
          <w:szCs w:val="22"/>
          <w:lang w:val="en-GB"/>
        </w:rPr>
        <w:t>s</w:t>
      </w:r>
      <w:r w:rsidR="00755F07">
        <w:rPr>
          <w:rFonts w:cs="Times New Roman"/>
          <w:b w:val="0"/>
          <w:bCs w:val="0"/>
          <w:sz w:val="22"/>
          <w:szCs w:val="22"/>
          <w:lang w:val="en-GB"/>
        </w:rPr>
        <w:t>ed access, use and theft.</w:t>
      </w:r>
    </w:p>
    <w:p w14:paraId="5DD4D97B" w14:textId="37B59942" w:rsidR="00755F07" w:rsidRDefault="001B1C13" w:rsidP="006D150A">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Where </w:t>
      </w:r>
      <w:r w:rsidR="00DC4E1A">
        <w:rPr>
          <w:rFonts w:cs="Times New Roman"/>
          <w:b w:val="0"/>
          <w:bCs w:val="0"/>
          <w:sz w:val="22"/>
          <w:szCs w:val="22"/>
          <w:lang w:val="en-GB"/>
        </w:rPr>
        <w:t>VGR</w:t>
      </w:r>
      <w:r w:rsidRPr="00FF1E4D">
        <w:rPr>
          <w:rFonts w:cs="Times New Roman"/>
          <w:b w:val="0"/>
          <w:bCs w:val="0"/>
          <w:sz w:val="22"/>
          <w:szCs w:val="22"/>
          <w:lang w:val="en-GB"/>
        </w:rPr>
        <w:t>’</w:t>
      </w:r>
      <w:r w:rsidRPr="00853789">
        <w:rPr>
          <w:rFonts w:cs="Times New Roman"/>
          <w:b w:val="0"/>
          <w:bCs w:val="0"/>
          <w:sz w:val="22"/>
          <w:szCs w:val="22"/>
          <w:lang w:val="en-GB"/>
        </w:rPr>
        <w:t>s</w:t>
      </w:r>
      <w:r>
        <w:rPr>
          <w:rFonts w:cs="Times New Roman"/>
          <w:b w:val="0"/>
          <w:bCs w:val="0"/>
          <w:sz w:val="22"/>
          <w:szCs w:val="22"/>
          <w:lang w:val="en-GB"/>
        </w:rPr>
        <w:t xml:space="preserve"> processing of the personal data will be carried out by a processor on behalf of </w:t>
      </w:r>
      <w:r w:rsidR="00DC4E1A">
        <w:rPr>
          <w:rFonts w:cs="Times New Roman"/>
          <w:b w:val="0"/>
          <w:bCs w:val="0"/>
          <w:sz w:val="22"/>
          <w:szCs w:val="22"/>
          <w:lang w:val="en-GB"/>
        </w:rPr>
        <w:t>VGR</w:t>
      </w:r>
      <w:r>
        <w:rPr>
          <w:rFonts w:cs="Times New Roman"/>
          <w:b w:val="0"/>
          <w:bCs w:val="0"/>
          <w:sz w:val="22"/>
          <w:szCs w:val="22"/>
          <w:lang w:val="en-GB"/>
        </w:rPr>
        <w:t xml:space="preserve">, </w:t>
      </w:r>
      <w:r w:rsidR="00DC4E1A">
        <w:rPr>
          <w:rFonts w:cs="Times New Roman"/>
          <w:b w:val="0"/>
          <w:bCs w:val="0"/>
          <w:sz w:val="22"/>
          <w:szCs w:val="22"/>
          <w:lang w:val="en-GB"/>
        </w:rPr>
        <w:t>VGR</w:t>
      </w:r>
      <w:r>
        <w:rPr>
          <w:rFonts w:cs="Times New Roman"/>
          <w:b w:val="0"/>
          <w:bCs w:val="0"/>
          <w:sz w:val="22"/>
          <w:szCs w:val="22"/>
          <w:lang w:val="en-GB"/>
        </w:rPr>
        <w:t xml:space="preserve"> shall ensure that the processor will implement appropriate technical and organi</w:t>
      </w:r>
      <w:r w:rsidR="00FA5D03">
        <w:rPr>
          <w:rFonts w:cs="Times New Roman"/>
          <w:b w:val="0"/>
          <w:bCs w:val="0"/>
          <w:sz w:val="22"/>
          <w:szCs w:val="22"/>
          <w:lang w:val="en-GB"/>
        </w:rPr>
        <w:t>s</w:t>
      </w:r>
      <w:r>
        <w:rPr>
          <w:rFonts w:cs="Times New Roman"/>
          <w:b w:val="0"/>
          <w:bCs w:val="0"/>
          <w:sz w:val="22"/>
          <w:szCs w:val="22"/>
          <w:lang w:val="en-GB"/>
        </w:rPr>
        <w:t>ational measures in such a manner that the processing will meet the requirements of data protection laws.</w:t>
      </w:r>
    </w:p>
    <w:p w14:paraId="49A83307" w14:textId="4CD2F7DE" w:rsidR="00755F07" w:rsidRPr="00755F07" w:rsidRDefault="00DC4E1A" w:rsidP="006D150A">
      <w:pPr>
        <w:pStyle w:val="Rubrik2"/>
        <w:numPr>
          <w:ilvl w:val="1"/>
          <w:numId w:val="1"/>
        </w:numPr>
        <w:tabs>
          <w:tab w:val="clear" w:pos="576"/>
          <w:tab w:val="num" w:pos="851"/>
        </w:tabs>
        <w:spacing w:before="240" w:line="360" w:lineRule="auto"/>
        <w:ind w:left="851" w:hanging="851"/>
        <w:jc w:val="both"/>
        <w:rPr>
          <w:rFonts w:cs="Times New Roman"/>
          <w:b w:val="0"/>
          <w:bCs w:val="0"/>
          <w:sz w:val="22"/>
          <w:szCs w:val="22"/>
          <w:lang w:val="en-GB"/>
        </w:rPr>
      </w:pPr>
      <w:r>
        <w:rPr>
          <w:rFonts w:cs="Times New Roman"/>
          <w:b w:val="0"/>
          <w:bCs w:val="0"/>
          <w:sz w:val="22"/>
          <w:szCs w:val="22"/>
          <w:lang w:val="en-GB"/>
        </w:rPr>
        <w:t>VGR</w:t>
      </w:r>
      <w:r w:rsidR="001B1C13">
        <w:rPr>
          <w:rFonts w:cs="Times New Roman"/>
          <w:b w:val="0"/>
          <w:bCs w:val="0"/>
          <w:sz w:val="22"/>
          <w:szCs w:val="22"/>
          <w:lang w:val="en-GB"/>
        </w:rPr>
        <w:t xml:space="preserve"> shall only use the personal data of Study subjects for the purposes of the Study and within the limits set by the Protocol, Ethical or other regulatory permits, any biobank agreement, informed consent from Study subjects and Applicable Laws. </w:t>
      </w:r>
      <w:r>
        <w:rPr>
          <w:rFonts w:cs="Times New Roman"/>
          <w:b w:val="0"/>
          <w:bCs w:val="0"/>
          <w:sz w:val="22"/>
          <w:szCs w:val="22"/>
          <w:lang w:val="en-GB"/>
        </w:rPr>
        <w:t>VGR</w:t>
      </w:r>
      <w:r w:rsidR="001B1C13">
        <w:rPr>
          <w:rFonts w:cs="Times New Roman"/>
          <w:b w:val="0"/>
          <w:bCs w:val="0"/>
          <w:sz w:val="22"/>
          <w:szCs w:val="22"/>
          <w:lang w:val="en-GB"/>
        </w:rPr>
        <w:t xml:space="preserve"> shall not otherwise use or disclose the data unless required to do so by </w:t>
      </w:r>
      <w:r w:rsidR="0078290A">
        <w:rPr>
          <w:rFonts w:cs="Times New Roman"/>
          <w:b w:val="0"/>
          <w:bCs w:val="0"/>
          <w:sz w:val="22"/>
          <w:szCs w:val="22"/>
          <w:lang w:val="en-GB"/>
        </w:rPr>
        <w:t>A</w:t>
      </w:r>
      <w:r w:rsidR="001B1C13">
        <w:rPr>
          <w:rFonts w:cs="Times New Roman"/>
          <w:b w:val="0"/>
          <w:bCs w:val="0"/>
          <w:sz w:val="22"/>
          <w:szCs w:val="22"/>
          <w:lang w:val="en-GB"/>
        </w:rPr>
        <w:t>pplicable laws.</w:t>
      </w:r>
    </w:p>
    <w:p w14:paraId="54BA6A3C" w14:textId="23886D7B" w:rsidR="000E5721" w:rsidRPr="006D150A" w:rsidRDefault="00DC4E1A" w:rsidP="006D150A">
      <w:pPr>
        <w:pStyle w:val="Rubrik2"/>
        <w:numPr>
          <w:ilvl w:val="1"/>
          <w:numId w:val="1"/>
        </w:numPr>
        <w:tabs>
          <w:tab w:val="clear" w:pos="576"/>
          <w:tab w:val="num" w:pos="851"/>
        </w:tabs>
        <w:spacing w:before="240" w:line="360" w:lineRule="auto"/>
        <w:ind w:left="851" w:hanging="851"/>
        <w:jc w:val="both"/>
        <w:rPr>
          <w:sz w:val="22"/>
          <w:szCs w:val="22"/>
          <w:lang w:val="en-GB"/>
        </w:rPr>
      </w:pPr>
      <w:r>
        <w:rPr>
          <w:rFonts w:cs="Times New Roman"/>
          <w:b w:val="0"/>
          <w:bCs w:val="0"/>
          <w:sz w:val="22"/>
          <w:szCs w:val="22"/>
          <w:lang w:val="en-GB"/>
        </w:rPr>
        <w:t>VGR</w:t>
      </w:r>
      <w:r w:rsidR="001B1C13">
        <w:rPr>
          <w:rFonts w:cs="Times New Roman"/>
          <w:b w:val="0"/>
          <w:bCs w:val="0"/>
          <w:sz w:val="22"/>
          <w:szCs w:val="22"/>
          <w:lang w:val="en-GB"/>
        </w:rPr>
        <w:t xml:space="preserve"> shall ensure that confidentiality, to the full extent permitted by </w:t>
      </w:r>
      <w:r w:rsidR="0078290A">
        <w:rPr>
          <w:rFonts w:cs="Times New Roman"/>
          <w:b w:val="0"/>
          <w:bCs w:val="0"/>
          <w:sz w:val="22"/>
          <w:szCs w:val="22"/>
          <w:lang w:val="en-GB"/>
        </w:rPr>
        <w:t>A</w:t>
      </w:r>
      <w:r w:rsidR="001B1C13">
        <w:rPr>
          <w:rFonts w:cs="Times New Roman"/>
          <w:b w:val="0"/>
          <w:bCs w:val="0"/>
          <w:sz w:val="22"/>
          <w:szCs w:val="22"/>
          <w:lang w:val="en-GB"/>
        </w:rPr>
        <w:t>pplicable law, applies to the personal data and that access to the personal data is strictly limited to authori</w:t>
      </w:r>
      <w:r w:rsidR="007E7C39">
        <w:rPr>
          <w:rFonts w:cs="Times New Roman"/>
          <w:b w:val="0"/>
          <w:bCs w:val="0"/>
          <w:sz w:val="22"/>
          <w:szCs w:val="22"/>
          <w:lang w:val="en-GB"/>
        </w:rPr>
        <w:t>s</w:t>
      </w:r>
      <w:r w:rsidR="001B1C13">
        <w:rPr>
          <w:rFonts w:cs="Times New Roman"/>
          <w:b w:val="0"/>
          <w:bCs w:val="0"/>
          <w:sz w:val="22"/>
          <w:szCs w:val="22"/>
          <w:lang w:val="en-GB"/>
        </w:rPr>
        <w:t xml:space="preserve">ed users. </w:t>
      </w:r>
      <w:r>
        <w:rPr>
          <w:rFonts w:cs="Times New Roman"/>
          <w:b w:val="0"/>
          <w:bCs w:val="0"/>
          <w:sz w:val="22"/>
          <w:szCs w:val="22"/>
          <w:lang w:val="en-GB"/>
        </w:rPr>
        <w:t>VGR</w:t>
      </w:r>
      <w:r w:rsidR="001B1C13">
        <w:rPr>
          <w:rFonts w:cs="Times New Roman"/>
          <w:b w:val="0"/>
          <w:bCs w:val="0"/>
          <w:sz w:val="22"/>
          <w:szCs w:val="22"/>
          <w:lang w:val="en-GB"/>
        </w:rPr>
        <w:t xml:space="preserve"> shall ensure that all authori</w:t>
      </w:r>
      <w:r w:rsidR="007E7C39">
        <w:rPr>
          <w:rFonts w:cs="Times New Roman"/>
          <w:b w:val="0"/>
          <w:bCs w:val="0"/>
          <w:sz w:val="22"/>
          <w:szCs w:val="22"/>
          <w:lang w:val="en-GB"/>
        </w:rPr>
        <w:t>s</w:t>
      </w:r>
      <w:r w:rsidR="001B1C13">
        <w:rPr>
          <w:rFonts w:cs="Times New Roman"/>
          <w:b w:val="0"/>
          <w:bCs w:val="0"/>
          <w:sz w:val="22"/>
          <w:szCs w:val="22"/>
          <w:lang w:val="en-GB"/>
        </w:rPr>
        <w:t xml:space="preserve">ed users (i) are informed of the confidential nature of the personal data, (ii) have received appropriate training of their responsibilities, and (iii) have executed written confidentiality agreements or are under an appropriate statutory obligation of confidentiality. </w:t>
      </w:r>
      <w:r>
        <w:rPr>
          <w:rFonts w:cs="Times New Roman"/>
          <w:b w:val="0"/>
          <w:bCs w:val="0"/>
          <w:sz w:val="22"/>
          <w:szCs w:val="22"/>
          <w:lang w:val="en-GB"/>
        </w:rPr>
        <w:t>VGR</w:t>
      </w:r>
      <w:r w:rsidR="001B1C13">
        <w:rPr>
          <w:rFonts w:cs="Times New Roman"/>
          <w:b w:val="0"/>
          <w:bCs w:val="0"/>
          <w:sz w:val="22"/>
          <w:szCs w:val="22"/>
          <w:lang w:val="en-GB"/>
        </w:rPr>
        <w:t xml:space="preserve"> shall ensure that such confidentiality obligations survive the termination of their personnel arrangement.</w:t>
      </w:r>
    </w:p>
    <w:p w14:paraId="1021F668" w14:textId="77777777" w:rsidR="00DA07A5" w:rsidRPr="00F36A8A"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8" w:name="_Toc273436108"/>
      <w:r w:rsidRPr="00F36A8A">
        <w:rPr>
          <w:rFonts w:cs="Times New Roman"/>
          <w:sz w:val="22"/>
          <w:szCs w:val="22"/>
          <w:lang w:val="en-GB"/>
        </w:rPr>
        <w:t>TERM AND TERMINATION</w:t>
      </w:r>
      <w:bookmarkEnd w:id="18"/>
    </w:p>
    <w:p w14:paraId="01F6A41D" w14:textId="38C5C0B3"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This Agreement shall become effective on </w:t>
      </w:r>
      <w:r>
        <w:rPr>
          <w:rFonts w:cs="Times New Roman"/>
          <w:b w:val="0"/>
          <w:bCs w:val="0"/>
          <w:sz w:val="22"/>
          <w:szCs w:val="22"/>
          <w:lang w:val="en-GB"/>
        </w:rPr>
        <w:t xml:space="preserve">the </w:t>
      </w:r>
      <w:r w:rsidR="0047797A">
        <w:rPr>
          <w:rFonts w:cs="Times New Roman"/>
          <w:b w:val="0"/>
          <w:bCs w:val="0"/>
          <w:sz w:val="22"/>
          <w:szCs w:val="22"/>
          <w:lang w:val="en-GB"/>
        </w:rPr>
        <w:t xml:space="preserve">date of the </w:t>
      </w:r>
      <w:r>
        <w:rPr>
          <w:rFonts w:cs="Times New Roman"/>
          <w:b w:val="0"/>
          <w:bCs w:val="0"/>
          <w:sz w:val="22"/>
          <w:szCs w:val="22"/>
          <w:lang w:val="en-GB"/>
        </w:rPr>
        <w:t>last signature of this Agreement by the Parties (“</w:t>
      </w:r>
      <w:r w:rsidRPr="000077AD">
        <w:rPr>
          <w:rFonts w:cs="Times New Roman"/>
          <w:sz w:val="22"/>
          <w:szCs w:val="22"/>
          <w:lang w:val="en-GB"/>
        </w:rPr>
        <w:t>Effective Date</w:t>
      </w:r>
      <w:r>
        <w:rPr>
          <w:rFonts w:cs="Times New Roman"/>
          <w:b w:val="0"/>
          <w:bCs w:val="0"/>
          <w:sz w:val="22"/>
          <w:szCs w:val="22"/>
          <w:lang w:val="en-GB"/>
        </w:rPr>
        <w:t xml:space="preserve">”) </w:t>
      </w:r>
      <w:r w:rsidRPr="00F36A8A">
        <w:rPr>
          <w:rFonts w:cs="Times New Roman"/>
          <w:b w:val="0"/>
          <w:bCs w:val="0"/>
          <w:sz w:val="22"/>
          <w:szCs w:val="22"/>
          <w:lang w:val="en-GB"/>
        </w:rPr>
        <w:t xml:space="preserve">and shall </w:t>
      </w:r>
      <w:r w:rsidR="001148D3">
        <w:rPr>
          <w:rFonts w:cs="Times New Roman"/>
          <w:b w:val="0"/>
          <w:bCs w:val="0"/>
          <w:sz w:val="22"/>
          <w:szCs w:val="22"/>
          <w:lang w:val="en-GB"/>
        </w:rPr>
        <w:t>remain in effect until completion of the Study (which means the conclusion of all Protocol required activities for all enrolled Study subjects) and close-out of Institution or earlier termination in accordance with this Agreement.</w:t>
      </w:r>
    </w:p>
    <w:p w14:paraId="6E02A614" w14:textId="6E3EF8F8" w:rsidR="001148D3" w:rsidRPr="008C7B3B" w:rsidRDefault="00DC4E1A" w:rsidP="008C7B3B">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VGR</w:t>
      </w:r>
      <w:r w:rsidR="001B1C13">
        <w:rPr>
          <w:rFonts w:cs="Times New Roman"/>
          <w:b w:val="0"/>
          <w:bCs w:val="0"/>
          <w:sz w:val="22"/>
          <w:szCs w:val="22"/>
          <w:lang w:val="en-GB"/>
        </w:rPr>
        <w:t xml:space="preserve"> may terminate this Agreement at any time in exercise of its sole discretion upon giving thirty (30) days advance written notice to Institution. </w:t>
      </w:r>
    </w:p>
    <w:p w14:paraId="76AA3A49" w14:textId="19BA9A0B" w:rsidR="00DA07A5" w:rsidRPr="00F36A8A"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b w:val="0"/>
          <w:bCs w:val="0"/>
          <w:sz w:val="22"/>
          <w:szCs w:val="22"/>
          <w:lang w:val="en-GB"/>
        </w:rPr>
        <w:t xml:space="preserve">Institution </w:t>
      </w:r>
      <w:r w:rsidRPr="00F36A8A">
        <w:rPr>
          <w:rFonts w:cs="Times New Roman"/>
          <w:b w:val="0"/>
          <w:bCs w:val="0"/>
          <w:sz w:val="22"/>
          <w:szCs w:val="22"/>
          <w:lang w:val="en-GB"/>
        </w:rPr>
        <w:t xml:space="preserve">may terminate this Agreement </w:t>
      </w:r>
      <w:r>
        <w:rPr>
          <w:rFonts w:cs="Times New Roman"/>
          <w:b w:val="0"/>
          <w:bCs w:val="0"/>
          <w:sz w:val="22"/>
          <w:szCs w:val="22"/>
          <w:lang w:val="en-GB"/>
        </w:rPr>
        <w:t xml:space="preserve">with immediate effect upon written </w:t>
      </w:r>
      <w:r w:rsidRPr="000077AD">
        <w:rPr>
          <w:rFonts w:cs="Times New Roman"/>
          <w:b w:val="0"/>
          <w:bCs w:val="0"/>
          <w:sz w:val="22"/>
          <w:szCs w:val="22"/>
          <w:lang w:val="en-GB"/>
        </w:rPr>
        <w:t xml:space="preserve">notice </w:t>
      </w:r>
      <w:r>
        <w:rPr>
          <w:rFonts w:cs="Times New Roman"/>
          <w:b w:val="0"/>
          <w:bCs w:val="0"/>
          <w:sz w:val="22"/>
          <w:szCs w:val="22"/>
          <w:lang w:val="en-GB"/>
        </w:rPr>
        <w:t xml:space="preserve">to </w:t>
      </w:r>
      <w:r w:rsidR="00DC4E1A">
        <w:rPr>
          <w:rFonts w:cs="Times New Roman"/>
          <w:b w:val="0"/>
          <w:bCs w:val="0"/>
          <w:sz w:val="22"/>
          <w:szCs w:val="22"/>
          <w:lang w:val="en-GB"/>
        </w:rPr>
        <w:t>VGR</w:t>
      </w:r>
      <w:r>
        <w:rPr>
          <w:rFonts w:cs="Times New Roman"/>
          <w:b w:val="0"/>
          <w:bCs w:val="0"/>
          <w:sz w:val="22"/>
          <w:szCs w:val="22"/>
          <w:lang w:val="en-GB"/>
        </w:rPr>
        <w:t xml:space="preserve"> if </w:t>
      </w:r>
      <w:r w:rsidR="00DC4E1A">
        <w:rPr>
          <w:rFonts w:cs="Times New Roman"/>
          <w:b w:val="0"/>
          <w:bCs w:val="0"/>
          <w:sz w:val="22"/>
          <w:szCs w:val="22"/>
          <w:lang w:val="en-GB"/>
        </w:rPr>
        <w:t>VGR</w:t>
      </w:r>
      <w:r w:rsidRPr="00F36A8A">
        <w:rPr>
          <w:rFonts w:cs="Times New Roman"/>
          <w:b w:val="0"/>
          <w:bCs w:val="0"/>
          <w:sz w:val="22"/>
          <w:szCs w:val="22"/>
          <w:lang w:val="en-GB"/>
        </w:rPr>
        <w:t xml:space="preserve"> commits a material breach </w:t>
      </w:r>
      <w:r>
        <w:rPr>
          <w:rFonts w:cs="Times New Roman"/>
          <w:b w:val="0"/>
          <w:bCs w:val="0"/>
          <w:sz w:val="22"/>
          <w:szCs w:val="22"/>
          <w:lang w:val="en-GB"/>
        </w:rPr>
        <w:t xml:space="preserve">under this Agreement </w:t>
      </w:r>
      <w:r w:rsidRPr="00F36A8A">
        <w:rPr>
          <w:rFonts w:cs="Times New Roman"/>
          <w:b w:val="0"/>
          <w:bCs w:val="0"/>
          <w:sz w:val="22"/>
          <w:szCs w:val="22"/>
          <w:lang w:val="en-GB"/>
        </w:rPr>
        <w:t xml:space="preserve">and – after receipt of a written notice </w:t>
      </w:r>
      <w:r w:rsidRPr="00F36A8A">
        <w:rPr>
          <w:rFonts w:cs="Times New Roman"/>
          <w:b w:val="0"/>
          <w:bCs w:val="0"/>
          <w:sz w:val="22"/>
          <w:szCs w:val="22"/>
          <w:lang w:val="en-GB"/>
        </w:rPr>
        <w:lastRenderedPageBreak/>
        <w:t xml:space="preserve">specifying the breach – fail to remedy the breach within </w:t>
      </w:r>
      <w:r>
        <w:rPr>
          <w:rFonts w:cs="Times New Roman"/>
          <w:b w:val="0"/>
          <w:bCs w:val="0"/>
          <w:sz w:val="22"/>
          <w:szCs w:val="22"/>
          <w:lang w:val="en-GB"/>
        </w:rPr>
        <w:t xml:space="preserve">thirty (30) days from the date of </w:t>
      </w:r>
      <w:r w:rsidRPr="00F36A8A">
        <w:rPr>
          <w:rFonts w:cs="Times New Roman"/>
          <w:b w:val="0"/>
          <w:bCs w:val="0"/>
          <w:sz w:val="22"/>
          <w:szCs w:val="22"/>
          <w:lang w:val="en-GB"/>
        </w:rPr>
        <w:t xml:space="preserve">the said notice. </w:t>
      </w:r>
    </w:p>
    <w:p w14:paraId="7B8AFE5F" w14:textId="465ACC61"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Either </w:t>
      </w:r>
      <w:r w:rsidR="008C7B3B">
        <w:rPr>
          <w:rFonts w:cs="Times New Roman"/>
          <w:b w:val="0"/>
          <w:bCs w:val="0"/>
          <w:sz w:val="22"/>
          <w:szCs w:val="22"/>
          <w:lang w:val="en-GB"/>
        </w:rPr>
        <w:t>P</w:t>
      </w:r>
      <w:r w:rsidRPr="00F36A8A">
        <w:rPr>
          <w:rFonts w:cs="Times New Roman"/>
          <w:b w:val="0"/>
          <w:bCs w:val="0"/>
          <w:sz w:val="22"/>
          <w:szCs w:val="22"/>
          <w:lang w:val="en-GB"/>
        </w:rPr>
        <w:t xml:space="preserve">arty may terminate this Agreement </w:t>
      </w:r>
      <w:r w:rsidR="008C7B3B">
        <w:rPr>
          <w:rFonts w:cs="Times New Roman"/>
          <w:b w:val="0"/>
          <w:bCs w:val="0"/>
          <w:sz w:val="22"/>
          <w:szCs w:val="22"/>
          <w:lang w:val="en-GB"/>
        </w:rPr>
        <w:t xml:space="preserve">with immediate effect by notice in writing to the other Party (i) </w:t>
      </w:r>
      <w:r w:rsidRPr="00F36A8A">
        <w:rPr>
          <w:rFonts w:cs="Times New Roman"/>
          <w:b w:val="0"/>
          <w:bCs w:val="0"/>
          <w:sz w:val="22"/>
          <w:szCs w:val="22"/>
          <w:lang w:val="en-GB"/>
        </w:rPr>
        <w:t xml:space="preserve">if the other </w:t>
      </w:r>
      <w:r w:rsidR="008C7B3B">
        <w:rPr>
          <w:rFonts w:cs="Times New Roman"/>
          <w:b w:val="0"/>
          <w:bCs w:val="0"/>
          <w:sz w:val="22"/>
          <w:szCs w:val="22"/>
          <w:lang w:val="en-GB"/>
        </w:rPr>
        <w:t>P</w:t>
      </w:r>
      <w:r w:rsidRPr="00F36A8A">
        <w:rPr>
          <w:rFonts w:cs="Times New Roman"/>
          <w:b w:val="0"/>
          <w:bCs w:val="0"/>
          <w:sz w:val="22"/>
          <w:szCs w:val="22"/>
          <w:lang w:val="en-GB"/>
        </w:rPr>
        <w:t>arty becomes insolvent or bankrupt or subject to reorgani</w:t>
      </w:r>
      <w:r w:rsidR="00FA5D03">
        <w:rPr>
          <w:rFonts w:cs="Times New Roman"/>
          <w:b w:val="0"/>
          <w:bCs w:val="0"/>
          <w:sz w:val="22"/>
          <w:szCs w:val="22"/>
          <w:lang w:val="en-GB"/>
        </w:rPr>
        <w:t>s</w:t>
      </w:r>
      <w:r w:rsidRPr="00F36A8A">
        <w:rPr>
          <w:rFonts w:cs="Times New Roman"/>
          <w:b w:val="0"/>
          <w:bCs w:val="0"/>
          <w:sz w:val="22"/>
          <w:szCs w:val="22"/>
          <w:lang w:val="en-GB"/>
        </w:rPr>
        <w:t>ation, reconstruction or liquidation</w:t>
      </w:r>
      <w:r w:rsidR="001878A7">
        <w:rPr>
          <w:rFonts w:cs="Times New Roman"/>
          <w:b w:val="0"/>
          <w:bCs w:val="0"/>
          <w:sz w:val="22"/>
          <w:szCs w:val="22"/>
          <w:lang w:val="en-GB"/>
        </w:rPr>
        <w:t>,</w:t>
      </w:r>
      <w:r w:rsidRPr="00F36A8A">
        <w:rPr>
          <w:rFonts w:cs="Times New Roman"/>
          <w:b w:val="0"/>
          <w:bCs w:val="0"/>
          <w:sz w:val="22"/>
          <w:szCs w:val="22"/>
          <w:lang w:val="en-GB"/>
        </w:rPr>
        <w:t xml:space="preserve"> makes any arrangement with its creditors, has an administrator, receiver or manager appointed, or ceases or threatens to cease to carry on its business</w:t>
      </w:r>
      <w:r w:rsidR="008C7B3B">
        <w:rPr>
          <w:rFonts w:cs="Times New Roman"/>
          <w:b w:val="0"/>
          <w:bCs w:val="0"/>
          <w:sz w:val="22"/>
          <w:szCs w:val="22"/>
          <w:lang w:val="en-GB"/>
        </w:rPr>
        <w:t xml:space="preserve">; (ii) if the regulatory permissions and approvals previously granted to perform the Study are withdrawn; or (iii) if the Principal Investigator becomes unavailable to continue his/her supervision of the Study for any reason and a replacement to both Parties is not found; (iv) if either Party, in </w:t>
      </w:r>
      <w:r w:rsidR="0065765A">
        <w:rPr>
          <w:rFonts w:cs="Times New Roman"/>
          <w:b w:val="0"/>
          <w:bCs w:val="0"/>
          <w:sz w:val="22"/>
          <w:szCs w:val="22"/>
          <w:lang w:val="en-GB"/>
        </w:rPr>
        <w:t>its</w:t>
      </w:r>
      <w:r w:rsidR="008C7B3B">
        <w:rPr>
          <w:rFonts w:cs="Times New Roman"/>
          <w:b w:val="0"/>
          <w:bCs w:val="0"/>
          <w:sz w:val="22"/>
          <w:szCs w:val="22"/>
          <w:lang w:val="en-GB"/>
        </w:rPr>
        <w:t xml:space="preserve"> sole discretion, determines that any of the Study results support termination of the Study for the safety or welfare of Study subjects.</w:t>
      </w:r>
    </w:p>
    <w:p w14:paraId="6A652CA2" w14:textId="70C84FB5" w:rsidR="00535C05" w:rsidRPr="00FF1E4D" w:rsidRDefault="00535C05" w:rsidP="00FF1E4D">
      <w:pPr>
        <w:pStyle w:val="Rubrik2"/>
        <w:keepNext w:val="0"/>
        <w:spacing w:before="240" w:after="0" w:line="360" w:lineRule="auto"/>
        <w:ind w:left="851"/>
        <w:jc w:val="both"/>
        <w:rPr>
          <w:i/>
          <w:color w:val="FF0000"/>
          <w:sz w:val="22"/>
          <w:szCs w:val="22"/>
        </w:rPr>
      </w:pPr>
      <w:r w:rsidRPr="00C26A20">
        <w:rPr>
          <w:rFonts w:cs="Times New Roman"/>
          <w:i/>
          <w:iCs w:val="0"/>
          <w:color w:val="FF0000"/>
          <w:sz w:val="22"/>
          <w:szCs w:val="22"/>
        </w:rPr>
        <w:t xml:space="preserve">[Använd stycket nedan </w:t>
      </w:r>
      <w:r>
        <w:rPr>
          <w:rFonts w:cs="Times New Roman"/>
          <w:i/>
          <w:iCs w:val="0"/>
          <w:color w:val="FF0000"/>
          <w:sz w:val="22"/>
          <w:szCs w:val="22"/>
        </w:rPr>
        <w:t xml:space="preserve">endast </w:t>
      </w:r>
      <w:r w:rsidRPr="00C26A20">
        <w:rPr>
          <w:rFonts w:cs="Times New Roman"/>
          <w:i/>
          <w:iCs w:val="0"/>
          <w:color w:val="FF0000"/>
          <w:sz w:val="22"/>
          <w:szCs w:val="22"/>
        </w:rPr>
        <w:t xml:space="preserve">om </w:t>
      </w:r>
      <w:r w:rsidR="00DC4E1A">
        <w:rPr>
          <w:rFonts w:cs="Times New Roman"/>
          <w:i/>
          <w:iCs w:val="0"/>
          <w:color w:val="FF0000"/>
          <w:sz w:val="22"/>
          <w:szCs w:val="22"/>
        </w:rPr>
        <w:t>VGR</w:t>
      </w:r>
      <w:r>
        <w:rPr>
          <w:rFonts w:cs="Times New Roman"/>
          <w:i/>
          <w:iCs w:val="0"/>
          <w:color w:val="FF0000"/>
          <w:sz w:val="22"/>
          <w:szCs w:val="22"/>
        </w:rPr>
        <w:t xml:space="preserve"> ska betala ut ersättning till </w:t>
      </w:r>
      <w:r w:rsidRPr="00C26A20">
        <w:rPr>
          <w:rFonts w:cs="Times New Roman"/>
          <w:i/>
          <w:iCs w:val="0"/>
          <w:color w:val="FF0000"/>
          <w:sz w:val="22"/>
          <w:szCs w:val="22"/>
        </w:rPr>
        <w:t xml:space="preserve">Institution </w:t>
      </w:r>
      <w:r>
        <w:rPr>
          <w:rFonts w:cs="Times New Roman"/>
          <w:i/>
          <w:iCs w:val="0"/>
          <w:color w:val="FF0000"/>
          <w:sz w:val="22"/>
          <w:szCs w:val="22"/>
        </w:rPr>
        <w:t>för dess arbete och/eller kostnader för studien. Om i stället var och en av parterna ska stå för sina egna kostnader så ska stycket raderas.</w:t>
      </w:r>
      <w:r w:rsidRPr="00C26A20">
        <w:rPr>
          <w:rFonts w:cs="Times New Roman"/>
          <w:i/>
          <w:iCs w:val="0"/>
          <w:color w:val="FF0000"/>
          <w:sz w:val="22"/>
          <w:szCs w:val="22"/>
        </w:rPr>
        <w:t xml:space="preserve"> Radera den här röda texten innan avtalsutkast skickas till motparten.]</w:t>
      </w:r>
    </w:p>
    <w:p w14:paraId="1E4D8C75" w14:textId="37D06F6C" w:rsidR="00DA07A5" w:rsidRPr="001E56C1" w:rsidRDefault="001B1C13" w:rsidP="001E56C1">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US"/>
        </w:rPr>
      </w:pPr>
      <w:r>
        <w:rPr>
          <w:rFonts w:cs="Times New Roman"/>
          <w:b w:val="0"/>
          <w:bCs w:val="0"/>
          <w:sz w:val="22"/>
          <w:szCs w:val="22"/>
          <w:lang w:val="en-GB"/>
        </w:rPr>
        <w:t xml:space="preserve">Upon termination or expiration of this Agreement, </w:t>
      </w:r>
      <w:r w:rsidR="00DC4E1A">
        <w:rPr>
          <w:rFonts w:cs="Times New Roman"/>
          <w:b w:val="0"/>
          <w:bCs w:val="0"/>
          <w:sz w:val="22"/>
          <w:szCs w:val="22"/>
          <w:lang w:val="en-GB"/>
        </w:rPr>
        <w:t>VGR</w:t>
      </w:r>
      <w:r w:rsidR="008C7B3B">
        <w:rPr>
          <w:rFonts w:cs="Times New Roman"/>
          <w:b w:val="0"/>
          <w:bCs w:val="0"/>
          <w:sz w:val="22"/>
          <w:szCs w:val="22"/>
          <w:lang w:val="en-GB"/>
        </w:rPr>
        <w:t xml:space="preserve"> shall be obligated to pay Institution solely for those items set forth in the Study budget that have been incurred prior to the date of termination, and any non-cancellable expenses incurred by Institution pursuant to this Agreement and the Study budget prior to such termination</w:t>
      </w:r>
      <w:r w:rsidRPr="001E56C1">
        <w:rPr>
          <w:rFonts w:cs="Times New Roman"/>
          <w:b w:val="0"/>
          <w:bCs w:val="0"/>
          <w:sz w:val="22"/>
          <w:szCs w:val="22"/>
          <w:lang w:val="en-GB"/>
        </w:rPr>
        <w:t>.</w:t>
      </w:r>
      <w:r w:rsidR="008C7B3B">
        <w:rPr>
          <w:rFonts w:cs="Times New Roman"/>
          <w:b w:val="0"/>
          <w:bCs w:val="0"/>
          <w:sz w:val="22"/>
          <w:szCs w:val="22"/>
          <w:lang w:val="en-GB"/>
        </w:rPr>
        <w:t xml:space="preserve"> Institution shall promptly refund to </w:t>
      </w:r>
      <w:r w:rsidR="00DC4E1A">
        <w:rPr>
          <w:rFonts w:cs="Times New Roman"/>
          <w:b w:val="0"/>
          <w:bCs w:val="0"/>
          <w:sz w:val="22"/>
          <w:szCs w:val="22"/>
          <w:lang w:val="en-GB"/>
        </w:rPr>
        <w:t>VGR</w:t>
      </w:r>
      <w:r w:rsidR="008C7B3B">
        <w:rPr>
          <w:rFonts w:cs="Times New Roman"/>
          <w:b w:val="0"/>
          <w:bCs w:val="0"/>
          <w:sz w:val="22"/>
          <w:szCs w:val="22"/>
          <w:lang w:val="en-GB"/>
        </w:rPr>
        <w:t xml:space="preserve"> any advance payments for work not yet performed made by </w:t>
      </w:r>
      <w:r w:rsidR="00DC4E1A">
        <w:rPr>
          <w:rFonts w:cs="Times New Roman"/>
          <w:b w:val="0"/>
          <w:bCs w:val="0"/>
          <w:sz w:val="22"/>
          <w:szCs w:val="22"/>
          <w:lang w:val="en-GB"/>
        </w:rPr>
        <w:t>VGR</w:t>
      </w:r>
      <w:r w:rsidR="008C7B3B">
        <w:rPr>
          <w:rFonts w:cs="Times New Roman"/>
          <w:b w:val="0"/>
          <w:bCs w:val="0"/>
          <w:sz w:val="22"/>
          <w:szCs w:val="22"/>
          <w:lang w:val="en-GB"/>
        </w:rPr>
        <w:t xml:space="preserve"> under the Payment Schedule. In no event shall </w:t>
      </w:r>
      <w:r w:rsidR="00DC4E1A">
        <w:rPr>
          <w:rFonts w:cs="Times New Roman"/>
          <w:b w:val="0"/>
          <w:bCs w:val="0"/>
          <w:sz w:val="22"/>
          <w:szCs w:val="22"/>
          <w:lang w:val="en-GB"/>
        </w:rPr>
        <w:t>VGR</w:t>
      </w:r>
      <w:r w:rsidR="008C7B3B">
        <w:rPr>
          <w:rFonts w:cs="Times New Roman"/>
          <w:b w:val="0"/>
          <w:bCs w:val="0"/>
          <w:sz w:val="22"/>
          <w:szCs w:val="22"/>
          <w:lang w:val="en-GB"/>
        </w:rPr>
        <w:t xml:space="preserve"> be required to pay for Study activities not performed.</w:t>
      </w:r>
    </w:p>
    <w:p w14:paraId="2012276B" w14:textId="77777777" w:rsidR="00DA07A5" w:rsidRPr="000077A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19" w:name="_Toc273436110"/>
      <w:r w:rsidRPr="00205E43">
        <w:rPr>
          <w:rFonts w:cs="Times New Roman"/>
          <w:sz w:val="22"/>
          <w:szCs w:val="22"/>
          <w:lang w:val="en-GB"/>
        </w:rPr>
        <w:t>NOTICES</w:t>
      </w:r>
      <w:bookmarkEnd w:id="19"/>
    </w:p>
    <w:p w14:paraId="737EEF36" w14:textId="77777777" w:rsidR="00DA07A5" w:rsidRDefault="001B1C13" w:rsidP="001E56C1">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b w:val="0"/>
          <w:bCs w:val="0"/>
          <w:sz w:val="22"/>
          <w:szCs w:val="22"/>
          <w:lang w:val="en-GB"/>
        </w:rPr>
        <w:t xml:space="preserve">All notices and other communications required or permitted under this Agreement </w:t>
      </w:r>
      <w:r w:rsidRPr="00A65CFB">
        <w:rPr>
          <w:rFonts w:cs="Times New Roman"/>
          <w:b w:val="0"/>
          <w:bCs w:val="0"/>
          <w:sz w:val="22"/>
          <w:szCs w:val="22"/>
          <w:lang w:val="en-GB"/>
        </w:rPr>
        <w:t>s</w:t>
      </w:r>
      <w:r w:rsidRPr="000077AD">
        <w:rPr>
          <w:rFonts w:cs="Times New Roman"/>
          <w:b w:val="0"/>
          <w:bCs w:val="0"/>
          <w:sz w:val="22"/>
          <w:szCs w:val="22"/>
          <w:lang w:val="en-GB"/>
        </w:rPr>
        <w:t>hall be deemed to have been received by a Party when:</w:t>
      </w:r>
    </w:p>
    <w:p w14:paraId="67ABE56C" w14:textId="77777777" w:rsidR="001E56C1" w:rsidRPr="001E56C1" w:rsidRDefault="001E56C1" w:rsidP="001E56C1">
      <w:pPr>
        <w:pStyle w:val="Normalmedindragrubrik2"/>
        <w:rPr>
          <w:lang w:val="en-GB"/>
        </w:rPr>
      </w:pPr>
    </w:p>
    <w:p w14:paraId="488D5559" w14:textId="77777777" w:rsidR="001E56C1" w:rsidRPr="00F36A8A" w:rsidRDefault="001B1C13" w:rsidP="00DA07A5">
      <w:pPr>
        <w:pStyle w:val="Bokstvergemena"/>
        <w:numPr>
          <w:ilvl w:val="0"/>
          <w:numId w:val="6"/>
        </w:numPr>
        <w:tabs>
          <w:tab w:val="clear" w:pos="1701"/>
        </w:tabs>
        <w:spacing w:line="360" w:lineRule="auto"/>
        <w:rPr>
          <w:sz w:val="22"/>
          <w:szCs w:val="22"/>
        </w:rPr>
      </w:pPr>
      <w:r>
        <w:rPr>
          <w:sz w:val="22"/>
          <w:szCs w:val="22"/>
        </w:rPr>
        <w:t>delivered by certified or registered mail with postage prepaid, on the third (3</w:t>
      </w:r>
      <w:r>
        <w:rPr>
          <w:sz w:val="22"/>
          <w:szCs w:val="22"/>
          <w:vertAlign w:val="superscript"/>
        </w:rPr>
        <w:t>rd</w:t>
      </w:r>
      <w:r>
        <w:rPr>
          <w:sz w:val="22"/>
          <w:szCs w:val="22"/>
        </w:rPr>
        <w:t>) business day after the date it is so mailed;</w:t>
      </w:r>
    </w:p>
    <w:p w14:paraId="71100D7F" w14:textId="77777777" w:rsidR="00DA07A5" w:rsidRPr="004170EE" w:rsidRDefault="001B1C13" w:rsidP="004170EE">
      <w:pPr>
        <w:pStyle w:val="Bokstvergemena"/>
        <w:tabs>
          <w:tab w:val="clear" w:pos="1701"/>
        </w:tabs>
        <w:spacing w:line="360" w:lineRule="auto"/>
        <w:rPr>
          <w:sz w:val="22"/>
          <w:szCs w:val="22"/>
        </w:rPr>
      </w:pPr>
      <w:r w:rsidRPr="00F36A8A">
        <w:rPr>
          <w:sz w:val="22"/>
          <w:szCs w:val="22"/>
        </w:rPr>
        <w:t>delivered by hand</w:t>
      </w:r>
      <w:r w:rsidR="001E56C1">
        <w:rPr>
          <w:sz w:val="22"/>
          <w:szCs w:val="22"/>
        </w:rPr>
        <w:t xml:space="preserve"> and receipted for by the Party to whom said notice or other communication shall have been directed</w:t>
      </w:r>
      <w:r w:rsidRPr="00F36A8A">
        <w:rPr>
          <w:sz w:val="22"/>
          <w:szCs w:val="22"/>
        </w:rPr>
        <w:t xml:space="preserve">, on the day of delivery; </w:t>
      </w:r>
      <w:r w:rsidR="004170EE">
        <w:rPr>
          <w:sz w:val="22"/>
          <w:szCs w:val="22"/>
        </w:rPr>
        <w:t>or</w:t>
      </w:r>
    </w:p>
    <w:p w14:paraId="0FE2BCFF" w14:textId="77777777" w:rsidR="00DA07A5" w:rsidRPr="00F36A8A" w:rsidRDefault="001B1C13" w:rsidP="00DA07A5">
      <w:pPr>
        <w:pStyle w:val="Bokstvergemena"/>
        <w:tabs>
          <w:tab w:val="clear" w:pos="1701"/>
        </w:tabs>
        <w:spacing w:line="360" w:lineRule="auto"/>
        <w:rPr>
          <w:sz w:val="22"/>
          <w:szCs w:val="22"/>
        </w:rPr>
      </w:pPr>
      <w:r w:rsidRPr="00F36A8A">
        <w:rPr>
          <w:sz w:val="22"/>
          <w:szCs w:val="22"/>
        </w:rPr>
        <w:lastRenderedPageBreak/>
        <w:t xml:space="preserve">sent by e-mail, the receipt of which has been confirmed by the receiving Party, on the day of receipt. </w:t>
      </w:r>
    </w:p>
    <w:p w14:paraId="08793FDB" w14:textId="77777777"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sz w:val="22"/>
          <w:szCs w:val="22"/>
          <w:lang w:val="en-GB"/>
        </w:rPr>
      </w:pPr>
      <w:r w:rsidRPr="00F36A8A">
        <w:rPr>
          <w:rFonts w:cs="Times New Roman"/>
          <w:b w:val="0"/>
          <w:bCs w:val="0"/>
          <w:sz w:val="22"/>
          <w:szCs w:val="22"/>
          <w:lang w:val="en-GB"/>
        </w:rPr>
        <w:t xml:space="preserve">All notices and communications required or permitted under this Agreement shall be addressed as set out below or to such other addresses as may be given by written notice in accordance with this </w:t>
      </w:r>
      <w:r w:rsidR="00D33868">
        <w:rPr>
          <w:rFonts w:cs="Times New Roman"/>
          <w:b w:val="0"/>
          <w:bCs w:val="0"/>
          <w:sz w:val="22"/>
          <w:szCs w:val="22"/>
          <w:lang w:val="en-GB"/>
        </w:rPr>
        <w:t>Section</w:t>
      </w:r>
      <w:r w:rsidRPr="006D150A">
        <w:rPr>
          <w:rFonts w:cs="Times New Roman"/>
          <w:b w:val="0"/>
          <w:bCs w:val="0"/>
          <w:sz w:val="22"/>
          <w:szCs w:val="22"/>
          <w:lang w:val="en-GB"/>
        </w:rPr>
        <w:t>.</w:t>
      </w:r>
    </w:p>
    <w:p w14:paraId="2E937765" w14:textId="77777777" w:rsidR="004341FA" w:rsidRDefault="004341FA" w:rsidP="004341FA">
      <w:pPr>
        <w:pStyle w:val="Normalmedindragrubrik2"/>
        <w:rPr>
          <w:lang w:val="en-GB"/>
        </w:rPr>
      </w:pPr>
    </w:p>
    <w:p w14:paraId="6A58386D" w14:textId="77777777" w:rsidR="004341FA" w:rsidRDefault="004341FA" w:rsidP="004341FA">
      <w:pPr>
        <w:pStyle w:val="Normalmedindragrubrik2"/>
        <w:rPr>
          <w:lang w:val="en-US" w:bidi="en-GB"/>
        </w:rPr>
      </w:pPr>
    </w:p>
    <w:p w14:paraId="5579AC86" w14:textId="4B272415" w:rsidR="004341FA" w:rsidRPr="00996BC7" w:rsidRDefault="001B1C13" w:rsidP="004341FA">
      <w:pPr>
        <w:pStyle w:val="Normalmedindragrubrik2"/>
        <w:numPr>
          <w:ilvl w:val="0"/>
          <w:numId w:val="14"/>
        </w:numPr>
        <w:rPr>
          <w:sz w:val="22"/>
          <w:szCs w:val="22"/>
          <w:lang w:val="en-US" w:bidi="en-GB"/>
        </w:rPr>
      </w:pPr>
      <w:r w:rsidRPr="00996BC7">
        <w:rPr>
          <w:sz w:val="22"/>
          <w:szCs w:val="22"/>
          <w:lang w:val="en-US" w:bidi="en-GB"/>
        </w:rPr>
        <w:t xml:space="preserve">If to </w:t>
      </w:r>
      <w:r w:rsidR="00DC4E1A">
        <w:rPr>
          <w:sz w:val="22"/>
          <w:szCs w:val="22"/>
          <w:lang w:val="en-US" w:bidi="en-GB"/>
        </w:rPr>
        <w:t>VGR</w:t>
      </w:r>
      <w:r w:rsidRPr="00627C66">
        <w:rPr>
          <w:sz w:val="22"/>
          <w:szCs w:val="22"/>
          <w:lang w:val="en-US" w:bidi="en-GB"/>
        </w:rPr>
        <w:t>,</w:t>
      </w:r>
      <w:r w:rsidRPr="00996BC7">
        <w:rPr>
          <w:sz w:val="22"/>
          <w:szCs w:val="22"/>
          <w:lang w:val="en-US" w:bidi="en-GB"/>
        </w:rPr>
        <w:t xml:space="preserve"> to:</w:t>
      </w:r>
    </w:p>
    <w:p w14:paraId="37DC8558" w14:textId="77777777" w:rsidR="004341FA" w:rsidRPr="00BE2879" w:rsidRDefault="004341FA" w:rsidP="004341FA">
      <w:pPr>
        <w:pStyle w:val="Normalmedindragrubrik2"/>
        <w:ind w:left="1494"/>
        <w:rPr>
          <w:sz w:val="22"/>
          <w:szCs w:val="22"/>
          <w:lang w:val="en-US" w:bidi="en-GB"/>
        </w:rPr>
      </w:pPr>
    </w:p>
    <w:p w14:paraId="21F453B1" w14:textId="4D96D6D1" w:rsidR="004341FA" w:rsidRPr="00216CF4" w:rsidRDefault="0053140C" w:rsidP="005856FC">
      <w:pPr>
        <w:pStyle w:val="Normalmedindragrubrik2"/>
        <w:ind w:left="1494"/>
        <w:rPr>
          <w:sz w:val="18"/>
          <w:szCs w:val="18"/>
          <w:highlight w:val="yellow"/>
          <w:lang w:val="en-US" w:bidi="en-GB"/>
        </w:rPr>
      </w:pPr>
      <w:r w:rsidRPr="00216CF4">
        <w:rPr>
          <w:sz w:val="18"/>
          <w:szCs w:val="18"/>
          <w:highlight w:val="yellow"/>
          <w:lang w:val="en-US" w:bidi="en-GB"/>
        </w:rPr>
        <w:t>[</w:t>
      </w:r>
      <w:r w:rsidR="00DA4321" w:rsidRPr="00216CF4">
        <w:rPr>
          <w:sz w:val="18"/>
          <w:szCs w:val="18"/>
          <w:highlight w:val="yellow"/>
          <w:lang w:val="en-US" w:bidi="en-GB"/>
        </w:rPr>
        <w:t xml:space="preserve">Insert </w:t>
      </w:r>
      <w:r w:rsidRPr="00216CF4">
        <w:rPr>
          <w:sz w:val="18"/>
          <w:szCs w:val="18"/>
          <w:highlight w:val="yellow"/>
          <w:lang w:val="en-US" w:bidi="en-GB"/>
        </w:rPr>
        <w:t xml:space="preserve">name of </w:t>
      </w:r>
      <w:r w:rsidR="00FF3C4D" w:rsidRPr="00216CF4">
        <w:rPr>
          <w:sz w:val="18"/>
          <w:szCs w:val="18"/>
          <w:highlight w:val="yellow"/>
          <w:lang w:val="en-US" w:bidi="en-GB"/>
        </w:rPr>
        <w:t>hospital]</w:t>
      </w:r>
    </w:p>
    <w:p w14:paraId="353B7528" w14:textId="77777777" w:rsidR="005856FC" w:rsidRPr="00216CF4" w:rsidRDefault="001B1C13" w:rsidP="005856FC">
      <w:pPr>
        <w:pStyle w:val="Normalmedindragrubrik2"/>
        <w:ind w:left="1494"/>
        <w:rPr>
          <w:sz w:val="18"/>
          <w:szCs w:val="18"/>
          <w:highlight w:val="yellow"/>
          <w:lang w:val="en-US" w:bidi="en-GB"/>
        </w:rPr>
      </w:pPr>
      <w:r w:rsidRPr="00216CF4">
        <w:rPr>
          <w:sz w:val="18"/>
          <w:szCs w:val="18"/>
          <w:lang w:val="en-US" w:bidi="en-GB"/>
        </w:rPr>
        <w:t xml:space="preserve">Attn. </w:t>
      </w:r>
      <w:r w:rsidRPr="00216CF4">
        <w:rPr>
          <w:sz w:val="18"/>
          <w:szCs w:val="18"/>
          <w:highlight w:val="yellow"/>
          <w:lang w:val="en-US" w:bidi="en-GB"/>
        </w:rPr>
        <w:t>[insert name of contact person]</w:t>
      </w:r>
    </w:p>
    <w:p w14:paraId="450A60CA" w14:textId="77777777" w:rsidR="005856FC" w:rsidRDefault="001B1C13" w:rsidP="005856FC">
      <w:pPr>
        <w:pStyle w:val="Normalmedindragrubrik2"/>
        <w:ind w:left="1494"/>
        <w:rPr>
          <w:sz w:val="18"/>
          <w:szCs w:val="18"/>
          <w:lang w:val="en-US" w:bidi="en-GB"/>
        </w:rPr>
      </w:pPr>
      <w:r w:rsidRPr="00216CF4">
        <w:rPr>
          <w:sz w:val="18"/>
          <w:szCs w:val="18"/>
          <w:highlight w:val="yellow"/>
          <w:lang w:val="en-US" w:bidi="en-GB"/>
        </w:rPr>
        <w:t>[insert address]</w:t>
      </w:r>
    </w:p>
    <w:p w14:paraId="19614A07" w14:textId="2E130F3D" w:rsidR="00627C66" w:rsidRDefault="00627C66" w:rsidP="005856FC">
      <w:pPr>
        <w:pStyle w:val="Normalmedindragrubrik2"/>
        <w:ind w:left="1494"/>
        <w:rPr>
          <w:sz w:val="18"/>
          <w:szCs w:val="18"/>
          <w:lang w:val="en-US" w:bidi="en-GB"/>
        </w:rPr>
      </w:pPr>
      <w:r>
        <w:rPr>
          <w:sz w:val="18"/>
          <w:szCs w:val="18"/>
          <w:lang w:val="en-US" w:bidi="en-GB"/>
        </w:rPr>
        <w:t>Sweden</w:t>
      </w:r>
    </w:p>
    <w:p w14:paraId="3A2FF662" w14:textId="77777777" w:rsidR="005856FC" w:rsidRDefault="005856FC" w:rsidP="005856FC">
      <w:pPr>
        <w:pStyle w:val="Normalmedindragrubrik2"/>
        <w:ind w:left="1494"/>
        <w:rPr>
          <w:sz w:val="18"/>
          <w:szCs w:val="18"/>
          <w:lang w:val="en-US" w:bidi="en-GB"/>
        </w:rPr>
      </w:pPr>
    </w:p>
    <w:p w14:paraId="5D0BCEA3" w14:textId="77777777" w:rsidR="004341FA" w:rsidRPr="00F81442" w:rsidRDefault="001B1C13" w:rsidP="005856FC">
      <w:pPr>
        <w:pStyle w:val="Normalmedindragrubrik2"/>
        <w:ind w:left="1494"/>
        <w:rPr>
          <w:sz w:val="18"/>
          <w:szCs w:val="18"/>
          <w:lang w:val="en-US" w:bidi="en-GB"/>
        </w:rPr>
      </w:pPr>
      <w:r w:rsidRPr="00216CF4">
        <w:rPr>
          <w:sz w:val="18"/>
          <w:szCs w:val="18"/>
          <w:highlight w:val="yellow"/>
          <w:lang w:val="en-US" w:bidi="en-GB"/>
        </w:rPr>
        <w:t>[insert e-mail address]</w:t>
      </w:r>
    </w:p>
    <w:p w14:paraId="29033688" w14:textId="77777777" w:rsidR="004341FA" w:rsidRPr="00BE2879" w:rsidRDefault="004341FA" w:rsidP="004341FA">
      <w:pPr>
        <w:pStyle w:val="Normalmedindragrubrik2"/>
        <w:ind w:left="1494"/>
        <w:rPr>
          <w:sz w:val="22"/>
          <w:szCs w:val="22"/>
          <w:lang w:val="en-US" w:bidi="en-GB"/>
        </w:rPr>
      </w:pPr>
    </w:p>
    <w:p w14:paraId="7B4FC7C9" w14:textId="77777777" w:rsidR="004341FA" w:rsidRPr="00BE2879" w:rsidRDefault="004341FA" w:rsidP="004341FA">
      <w:pPr>
        <w:pStyle w:val="Normalmedindragrubrik2"/>
        <w:ind w:left="1494"/>
        <w:rPr>
          <w:sz w:val="22"/>
          <w:szCs w:val="22"/>
          <w:lang w:val="en-US" w:bidi="en-GB"/>
        </w:rPr>
      </w:pPr>
    </w:p>
    <w:p w14:paraId="3EB055B1" w14:textId="77777777" w:rsidR="004341FA" w:rsidRPr="00BE2879" w:rsidRDefault="001B1C13" w:rsidP="004341FA">
      <w:pPr>
        <w:pStyle w:val="Normalmedindragrubrik2"/>
        <w:numPr>
          <w:ilvl w:val="0"/>
          <w:numId w:val="14"/>
        </w:numPr>
        <w:rPr>
          <w:sz w:val="22"/>
          <w:szCs w:val="22"/>
          <w:lang w:val="en-US" w:bidi="en-GB"/>
        </w:rPr>
      </w:pPr>
      <w:r w:rsidRPr="00BE2879">
        <w:rPr>
          <w:sz w:val="22"/>
          <w:szCs w:val="22"/>
          <w:lang w:val="en-US" w:bidi="en-GB"/>
        </w:rPr>
        <w:t>If to</w:t>
      </w:r>
      <w:r w:rsidR="004170EE">
        <w:rPr>
          <w:sz w:val="22"/>
          <w:szCs w:val="22"/>
          <w:lang w:val="en-US" w:bidi="en-GB"/>
        </w:rPr>
        <w:t xml:space="preserve"> </w:t>
      </w:r>
      <w:r w:rsidR="005856FC">
        <w:rPr>
          <w:sz w:val="22"/>
          <w:szCs w:val="22"/>
          <w:lang w:val="en-US" w:bidi="en-GB"/>
        </w:rPr>
        <w:t>Institution</w:t>
      </w:r>
      <w:r w:rsidRPr="00BE2879">
        <w:rPr>
          <w:sz w:val="22"/>
          <w:szCs w:val="22"/>
          <w:lang w:val="en-US" w:bidi="en-GB"/>
        </w:rPr>
        <w:t>, to:</w:t>
      </w:r>
    </w:p>
    <w:p w14:paraId="0DD441E4" w14:textId="77777777" w:rsidR="004341FA" w:rsidRPr="00BE2879" w:rsidRDefault="004341FA" w:rsidP="004341FA">
      <w:pPr>
        <w:pStyle w:val="Normalmedindragrubrik2"/>
        <w:ind w:left="1494"/>
        <w:rPr>
          <w:sz w:val="22"/>
          <w:szCs w:val="22"/>
          <w:lang w:val="en-US" w:bidi="en-GB"/>
        </w:rPr>
      </w:pPr>
    </w:p>
    <w:p w14:paraId="22F09275" w14:textId="77777777" w:rsidR="005856FC" w:rsidRDefault="001B1C13" w:rsidP="004341FA">
      <w:pPr>
        <w:pStyle w:val="Normalmedindragrubrik2"/>
        <w:ind w:left="1494"/>
        <w:rPr>
          <w:sz w:val="18"/>
          <w:szCs w:val="18"/>
          <w:lang w:val="en-US" w:bidi="en-GB"/>
        </w:rPr>
      </w:pPr>
      <w:r w:rsidRPr="00216CF4">
        <w:rPr>
          <w:sz w:val="18"/>
          <w:szCs w:val="18"/>
          <w:highlight w:val="yellow"/>
          <w:lang w:val="en-US" w:bidi="en-GB"/>
        </w:rPr>
        <w:t>[Insert name of Institution]</w:t>
      </w:r>
    </w:p>
    <w:p w14:paraId="022F690D" w14:textId="77777777" w:rsidR="005856FC" w:rsidRDefault="001B1C13" w:rsidP="004341FA">
      <w:pPr>
        <w:pStyle w:val="Normalmedindragrubrik2"/>
        <w:ind w:left="1494"/>
        <w:rPr>
          <w:sz w:val="18"/>
          <w:szCs w:val="18"/>
          <w:lang w:val="en-US" w:bidi="en-GB"/>
        </w:rPr>
      </w:pPr>
      <w:r>
        <w:rPr>
          <w:sz w:val="18"/>
          <w:szCs w:val="18"/>
          <w:lang w:val="en-US" w:bidi="en-GB"/>
        </w:rPr>
        <w:t xml:space="preserve">Attn. </w:t>
      </w:r>
      <w:r w:rsidRPr="00216CF4">
        <w:rPr>
          <w:sz w:val="18"/>
          <w:szCs w:val="18"/>
          <w:highlight w:val="yellow"/>
          <w:lang w:val="en-US" w:bidi="en-GB"/>
        </w:rPr>
        <w:t>[insert contact person]</w:t>
      </w:r>
    </w:p>
    <w:p w14:paraId="6FDDC354" w14:textId="77777777" w:rsidR="005856FC" w:rsidRPr="00216CF4" w:rsidRDefault="001B1C13" w:rsidP="004341FA">
      <w:pPr>
        <w:pStyle w:val="Normalmedindragrubrik2"/>
        <w:ind w:left="1494"/>
        <w:rPr>
          <w:sz w:val="18"/>
          <w:szCs w:val="18"/>
          <w:highlight w:val="yellow"/>
          <w:lang w:val="en-US" w:bidi="en-GB"/>
        </w:rPr>
      </w:pPr>
      <w:r w:rsidRPr="00216CF4">
        <w:rPr>
          <w:sz w:val="18"/>
          <w:szCs w:val="18"/>
          <w:highlight w:val="yellow"/>
          <w:lang w:val="en-US" w:bidi="en-GB"/>
        </w:rPr>
        <w:t>[insert address]</w:t>
      </w:r>
    </w:p>
    <w:p w14:paraId="299B62C8" w14:textId="77777777" w:rsidR="005856FC" w:rsidRPr="00216CF4" w:rsidRDefault="005856FC" w:rsidP="004341FA">
      <w:pPr>
        <w:pStyle w:val="Normalmedindragrubrik2"/>
        <w:ind w:left="1494"/>
        <w:rPr>
          <w:sz w:val="18"/>
          <w:szCs w:val="18"/>
          <w:highlight w:val="yellow"/>
          <w:lang w:val="en-US" w:bidi="en-GB"/>
        </w:rPr>
      </w:pPr>
    </w:p>
    <w:p w14:paraId="49296766" w14:textId="77777777" w:rsidR="00DA07A5" w:rsidRPr="004341FA" w:rsidRDefault="001B1C13" w:rsidP="005856FC">
      <w:pPr>
        <w:pStyle w:val="Normalmedindragrubrik2"/>
        <w:ind w:left="1494"/>
        <w:rPr>
          <w:sz w:val="18"/>
          <w:szCs w:val="18"/>
          <w:lang w:val="en-US" w:bidi="en-GB"/>
        </w:rPr>
      </w:pPr>
      <w:r w:rsidRPr="00216CF4">
        <w:rPr>
          <w:sz w:val="18"/>
          <w:szCs w:val="18"/>
          <w:highlight w:val="yellow"/>
          <w:lang w:val="en-US" w:bidi="en-GB"/>
        </w:rPr>
        <w:t>[insert e-mail address]</w:t>
      </w:r>
      <w:bookmarkStart w:id="20" w:name="_Toc273436111"/>
    </w:p>
    <w:p w14:paraId="54709E9A" w14:textId="77777777" w:rsidR="00DA07A5" w:rsidRPr="000077AD"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r w:rsidRPr="001E54F6">
        <w:rPr>
          <w:rFonts w:cs="Times New Roman"/>
          <w:sz w:val="22"/>
          <w:szCs w:val="22"/>
          <w:lang w:val="en-GB"/>
        </w:rPr>
        <w:t>MISCELLANEOUS</w:t>
      </w:r>
      <w:bookmarkEnd w:id="20"/>
    </w:p>
    <w:p w14:paraId="7F815F05" w14:textId="77777777" w:rsidR="00DA07A5" w:rsidRPr="000077AD"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 xml:space="preserve">Entire </w:t>
      </w:r>
      <w:r w:rsidRPr="001E54F6">
        <w:rPr>
          <w:rFonts w:cs="Times New Roman"/>
          <w:sz w:val="22"/>
          <w:szCs w:val="22"/>
          <w:lang w:val="en-GB"/>
        </w:rPr>
        <w:t>Agreement</w:t>
      </w:r>
      <w:r>
        <w:rPr>
          <w:rFonts w:cs="Times New Roman"/>
          <w:b w:val="0"/>
          <w:bCs w:val="0"/>
          <w:sz w:val="22"/>
          <w:szCs w:val="22"/>
          <w:lang w:val="en-GB"/>
        </w:rPr>
        <w:t xml:space="preserve">. </w:t>
      </w:r>
      <w:r w:rsidR="00C24087">
        <w:rPr>
          <w:rFonts w:cs="Times New Roman"/>
          <w:b w:val="0"/>
          <w:bCs w:val="0"/>
          <w:sz w:val="22"/>
          <w:szCs w:val="22"/>
          <w:lang w:val="en-GB"/>
        </w:rPr>
        <w:t>T</w:t>
      </w:r>
      <w:r w:rsidRPr="000077AD">
        <w:rPr>
          <w:rFonts w:cs="Times New Roman"/>
          <w:b w:val="0"/>
          <w:bCs w:val="0"/>
          <w:sz w:val="22"/>
          <w:szCs w:val="22"/>
          <w:lang w:val="en-GB"/>
        </w:rPr>
        <w:t>his Agreement represents the entire understanding and constitutes the whole agreement between the Parties in relation to its subject matter and supersedes all prior agreements, covenants, arrangements, communications, representations or warranties, whether oral or written, by any officer, agent, employee or representative of either of the Parties.</w:t>
      </w:r>
    </w:p>
    <w:p w14:paraId="2127444B" w14:textId="77777777"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1E54F6">
        <w:rPr>
          <w:rFonts w:cs="Times New Roman"/>
          <w:sz w:val="22"/>
          <w:szCs w:val="22"/>
          <w:lang w:val="en-GB"/>
        </w:rPr>
        <w:t>Amendments</w:t>
      </w:r>
      <w:r>
        <w:rPr>
          <w:rFonts w:cs="Times New Roman"/>
          <w:b w:val="0"/>
          <w:bCs w:val="0"/>
          <w:sz w:val="22"/>
          <w:szCs w:val="22"/>
          <w:lang w:val="en-GB"/>
        </w:rPr>
        <w:t xml:space="preserve">. </w:t>
      </w:r>
      <w:r w:rsidRPr="000077AD">
        <w:rPr>
          <w:rFonts w:cs="Times New Roman"/>
          <w:b w:val="0"/>
          <w:bCs w:val="0"/>
          <w:sz w:val="22"/>
          <w:szCs w:val="22"/>
          <w:lang w:val="en-GB"/>
        </w:rPr>
        <w:t>This Agreement may only be amended, changed or modified by an instrument in writing duly executed by the Parties.</w:t>
      </w:r>
    </w:p>
    <w:p w14:paraId="7A73C649" w14:textId="77777777" w:rsidR="00DA07A5" w:rsidRPr="000077AD"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Survival</w:t>
      </w:r>
      <w:r>
        <w:rPr>
          <w:rFonts w:cs="Times New Roman"/>
          <w:b w:val="0"/>
          <w:bCs w:val="0"/>
          <w:sz w:val="22"/>
          <w:szCs w:val="22"/>
          <w:lang w:val="en-GB"/>
        </w:rPr>
        <w:t xml:space="preserve">. Any rights or obligations set forth herein which by their nature are intended to extend beyond the term of this </w:t>
      </w:r>
      <w:r w:rsidRPr="007B004D">
        <w:rPr>
          <w:rFonts w:cs="Times New Roman"/>
          <w:b w:val="0"/>
          <w:bCs w:val="0"/>
          <w:sz w:val="22"/>
          <w:szCs w:val="22"/>
          <w:lang w:val="en-GB"/>
        </w:rPr>
        <w:t xml:space="preserve">Agreement </w:t>
      </w:r>
      <w:r>
        <w:rPr>
          <w:rFonts w:cs="Times New Roman"/>
          <w:b w:val="0"/>
          <w:bCs w:val="0"/>
          <w:sz w:val="22"/>
          <w:szCs w:val="22"/>
          <w:lang w:val="en-GB"/>
        </w:rPr>
        <w:t>shall survive the expiration or termination or the Agreement.</w:t>
      </w:r>
    </w:p>
    <w:p w14:paraId="468AE4F1" w14:textId="77777777" w:rsidR="00DA07A5" w:rsidRPr="000077AD"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lastRenderedPageBreak/>
        <w:t>No Waiver</w:t>
      </w:r>
      <w:r>
        <w:rPr>
          <w:rFonts w:cs="Times New Roman"/>
          <w:b w:val="0"/>
          <w:bCs w:val="0"/>
          <w:sz w:val="22"/>
          <w:szCs w:val="22"/>
          <w:lang w:val="en-GB"/>
        </w:rPr>
        <w:t xml:space="preserve">. </w:t>
      </w:r>
      <w:r w:rsidRPr="000077AD">
        <w:rPr>
          <w:rFonts w:cs="Times New Roman"/>
          <w:b w:val="0"/>
          <w:bCs w:val="0"/>
          <w:sz w:val="22"/>
          <w:szCs w:val="22"/>
          <w:lang w:val="en-GB"/>
        </w:rPr>
        <w:t>In no event shall any delay, failure or omission of a Party in enforcing, exercising or pursuing any right, claim or remedy under this Agreement be deemed as a waiver thereof, unless such right, claim or remedy has been expressly waived in writing.</w:t>
      </w:r>
    </w:p>
    <w:p w14:paraId="597DC64B" w14:textId="77777777" w:rsidR="00DA07A5" w:rsidRPr="000077AD"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Assignment</w:t>
      </w:r>
      <w:r>
        <w:rPr>
          <w:rFonts w:cs="Times New Roman"/>
          <w:b w:val="0"/>
          <w:bCs w:val="0"/>
          <w:sz w:val="22"/>
          <w:szCs w:val="22"/>
          <w:lang w:val="en-GB"/>
        </w:rPr>
        <w:t xml:space="preserve">. </w:t>
      </w:r>
      <w:r w:rsidRPr="000077AD">
        <w:rPr>
          <w:rFonts w:cs="Times New Roman"/>
          <w:b w:val="0"/>
          <w:bCs w:val="0"/>
          <w:sz w:val="22"/>
          <w:szCs w:val="22"/>
          <w:lang w:val="en-GB"/>
        </w:rPr>
        <w:t>This Agreement shall not be assignable by either of the Parties without the prior written consent of the other Party which shall not be unreasonably withheld.</w:t>
      </w:r>
    </w:p>
    <w:p w14:paraId="492D15CB" w14:textId="77777777" w:rsidR="00DA07A5"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0077AD">
        <w:rPr>
          <w:rFonts w:cs="Times New Roman"/>
          <w:sz w:val="22"/>
          <w:szCs w:val="22"/>
          <w:lang w:val="en-GB"/>
        </w:rPr>
        <w:t>Severability and Replacement</w:t>
      </w:r>
      <w:r>
        <w:rPr>
          <w:rFonts w:cs="Times New Roman"/>
          <w:b w:val="0"/>
          <w:bCs w:val="0"/>
          <w:sz w:val="22"/>
          <w:szCs w:val="22"/>
          <w:lang w:val="en-GB"/>
        </w:rPr>
        <w:t xml:space="preserve">. </w:t>
      </w:r>
      <w:r w:rsidRPr="000077AD">
        <w:rPr>
          <w:rFonts w:cs="Times New Roman"/>
          <w:b w:val="0"/>
          <w:bCs w:val="0"/>
          <w:sz w:val="22"/>
          <w:szCs w:val="22"/>
          <w:lang w:val="en-GB"/>
        </w:rPr>
        <w:t>If any provision of this Agreement or the application of it shall be declared or deemed void, invalid or unenforceable in whole or in part for any reason, the remaining provisions of this Agreement shall continue in full force and effect. The Parties shall seek to amend such void, invalid or unenforceable provisions and thereby this Agreement in order to give effect to, so far as is possible, the spirit of this Agreement and to achieve the purposes intended by the Parties.</w:t>
      </w:r>
    </w:p>
    <w:p w14:paraId="61A9F1D3" w14:textId="77777777" w:rsidR="00F05368" w:rsidRPr="00F05368" w:rsidRDefault="001B1C13" w:rsidP="00F05368">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Pr>
          <w:rFonts w:cs="Times New Roman"/>
          <w:sz w:val="22"/>
          <w:szCs w:val="22"/>
          <w:lang w:val="en-GB"/>
        </w:rPr>
        <w:t>Mandatory National Law</w:t>
      </w:r>
      <w:r>
        <w:rPr>
          <w:rFonts w:cs="Times New Roman"/>
          <w:b w:val="0"/>
          <w:bCs w:val="0"/>
          <w:sz w:val="22"/>
          <w:szCs w:val="22"/>
          <w:lang w:val="en-GB"/>
        </w:rPr>
        <w:t>. Nothing in this Agreement shall be deemed to require a Party to breach any mandatory statutory law under which the Party is operating.</w:t>
      </w:r>
    </w:p>
    <w:p w14:paraId="4FAF06C4" w14:textId="77777777" w:rsidR="00DA07A5" w:rsidRPr="00F36A8A" w:rsidRDefault="001B1C13" w:rsidP="00DA07A5">
      <w:pPr>
        <w:pStyle w:val="Rubrik1"/>
        <w:numPr>
          <w:ilvl w:val="0"/>
          <w:numId w:val="1"/>
        </w:numPr>
        <w:tabs>
          <w:tab w:val="clear" w:pos="432"/>
        </w:tabs>
        <w:spacing w:before="480" w:after="60" w:line="360" w:lineRule="auto"/>
        <w:ind w:left="851" w:hanging="851"/>
        <w:jc w:val="both"/>
        <w:rPr>
          <w:rFonts w:cs="Times New Roman"/>
          <w:sz w:val="22"/>
          <w:szCs w:val="22"/>
          <w:lang w:val="en-GB"/>
        </w:rPr>
      </w:pPr>
      <w:bookmarkStart w:id="21" w:name="_Toc273436112"/>
      <w:r w:rsidRPr="000077AD">
        <w:rPr>
          <w:rFonts w:cs="Times New Roman"/>
          <w:sz w:val="22"/>
          <w:szCs w:val="22"/>
          <w:lang w:val="en-GB"/>
        </w:rPr>
        <w:t>GOVERNING LAW AND DISPUTE</w:t>
      </w:r>
      <w:r>
        <w:rPr>
          <w:rFonts w:cs="Times New Roman"/>
          <w:sz w:val="22"/>
          <w:szCs w:val="22"/>
          <w:lang w:val="en-GB"/>
        </w:rPr>
        <w:t xml:space="preserve"> RESOLUTION</w:t>
      </w:r>
      <w:bookmarkEnd w:id="21"/>
    </w:p>
    <w:p w14:paraId="08A36240" w14:textId="289E5755" w:rsidR="00DA07A5" w:rsidRPr="00F36A8A" w:rsidRDefault="001B1C13" w:rsidP="00DA07A5">
      <w:pPr>
        <w:pStyle w:val="Rubrik2"/>
        <w:keepNext w:val="0"/>
        <w:numPr>
          <w:ilvl w:val="1"/>
          <w:numId w:val="1"/>
        </w:numPr>
        <w:tabs>
          <w:tab w:val="clear" w:pos="576"/>
          <w:tab w:val="num" w:pos="851"/>
        </w:tabs>
        <w:spacing w:before="240" w:after="0" w:line="360" w:lineRule="auto"/>
        <w:ind w:left="851" w:hanging="851"/>
        <w:jc w:val="both"/>
        <w:rPr>
          <w:rFonts w:cs="Times New Roman"/>
          <w:b w:val="0"/>
          <w:bCs w:val="0"/>
          <w:sz w:val="22"/>
          <w:szCs w:val="22"/>
          <w:lang w:val="en-GB"/>
        </w:rPr>
      </w:pPr>
      <w:r w:rsidRPr="00F36A8A">
        <w:rPr>
          <w:rFonts w:cs="Times New Roman"/>
          <w:b w:val="0"/>
          <w:bCs w:val="0"/>
          <w:sz w:val="22"/>
          <w:szCs w:val="22"/>
          <w:lang w:val="en-GB"/>
        </w:rPr>
        <w:t xml:space="preserve">This Agreement </w:t>
      </w:r>
      <w:r>
        <w:rPr>
          <w:rFonts w:cs="Times New Roman"/>
          <w:b w:val="0"/>
          <w:bCs w:val="0"/>
          <w:sz w:val="22"/>
          <w:szCs w:val="22"/>
          <w:lang w:val="en-GB"/>
        </w:rPr>
        <w:t>shall be governed by and cons</w:t>
      </w:r>
      <w:r w:rsidRPr="000077AD">
        <w:rPr>
          <w:rFonts w:cs="Times New Roman"/>
          <w:b w:val="0"/>
          <w:bCs w:val="0"/>
          <w:sz w:val="22"/>
          <w:szCs w:val="22"/>
          <w:lang w:val="en-GB"/>
        </w:rPr>
        <w:t xml:space="preserve">trued in accordance with </w:t>
      </w:r>
      <w:r>
        <w:rPr>
          <w:rFonts w:cs="Times New Roman"/>
          <w:b w:val="0"/>
          <w:bCs w:val="0"/>
          <w:sz w:val="22"/>
          <w:szCs w:val="22"/>
          <w:lang w:val="en-GB"/>
        </w:rPr>
        <w:t xml:space="preserve">the laws of </w:t>
      </w:r>
      <w:r w:rsidRPr="000077AD">
        <w:rPr>
          <w:rFonts w:cs="Times New Roman"/>
          <w:b w:val="0"/>
          <w:bCs w:val="0"/>
          <w:sz w:val="22"/>
          <w:szCs w:val="22"/>
          <w:lang w:val="en-GB"/>
        </w:rPr>
        <w:t>Swed</w:t>
      </w:r>
      <w:r>
        <w:rPr>
          <w:rFonts w:cs="Times New Roman"/>
          <w:b w:val="0"/>
          <w:bCs w:val="0"/>
          <w:sz w:val="22"/>
          <w:szCs w:val="22"/>
          <w:lang w:val="en-GB"/>
        </w:rPr>
        <w:t>en</w:t>
      </w:r>
      <w:r w:rsidR="005856FC">
        <w:rPr>
          <w:rFonts w:cs="Times New Roman"/>
          <w:b w:val="0"/>
          <w:bCs w:val="0"/>
          <w:sz w:val="22"/>
          <w:szCs w:val="22"/>
          <w:lang w:val="en-GB"/>
        </w:rPr>
        <w:t xml:space="preserve"> </w:t>
      </w:r>
      <w:r>
        <w:rPr>
          <w:rFonts w:cs="Times New Roman"/>
          <w:b w:val="0"/>
          <w:bCs w:val="0"/>
          <w:sz w:val="22"/>
          <w:szCs w:val="22"/>
          <w:lang w:val="en-GB"/>
        </w:rPr>
        <w:t>without regard to any conflict of law provisions. Any dispute, controversy or claim arising out of or in connection with this Agreement</w:t>
      </w:r>
      <w:r w:rsidR="004C452C">
        <w:rPr>
          <w:rFonts w:cs="Times New Roman"/>
          <w:b w:val="0"/>
          <w:bCs w:val="0"/>
          <w:sz w:val="22"/>
          <w:szCs w:val="22"/>
          <w:lang w:val="en-GB"/>
        </w:rPr>
        <w:t>, which cannot be settled by the Parties</w:t>
      </w:r>
      <w:r w:rsidR="00805379">
        <w:rPr>
          <w:rFonts w:cs="Times New Roman"/>
          <w:b w:val="0"/>
          <w:bCs w:val="0"/>
          <w:sz w:val="22"/>
          <w:szCs w:val="22"/>
          <w:lang w:val="en-GB"/>
        </w:rPr>
        <w:t xml:space="preserve"> themselves</w:t>
      </w:r>
      <w:r w:rsidR="004C452C">
        <w:rPr>
          <w:rFonts w:cs="Times New Roman"/>
          <w:b w:val="0"/>
          <w:bCs w:val="0"/>
          <w:sz w:val="22"/>
          <w:szCs w:val="22"/>
          <w:lang w:val="en-GB"/>
        </w:rPr>
        <w:t>,</w:t>
      </w:r>
      <w:r>
        <w:rPr>
          <w:rFonts w:cs="Times New Roman"/>
          <w:b w:val="0"/>
          <w:bCs w:val="0"/>
          <w:sz w:val="22"/>
          <w:szCs w:val="22"/>
          <w:lang w:val="en-GB"/>
        </w:rPr>
        <w:t xml:space="preserve"> shall be settled by a Swedish court of general jurisdiction.</w:t>
      </w:r>
      <w:r w:rsidRPr="00F36A8A">
        <w:rPr>
          <w:rFonts w:cs="Times New Roman"/>
          <w:b w:val="0"/>
          <w:bCs w:val="0"/>
          <w:sz w:val="22"/>
          <w:szCs w:val="22"/>
          <w:lang w:val="en-GB"/>
        </w:rPr>
        <w:t xml:space="preserve"> </w:t>
      </w:r>
    </w:p>
    <w:p w14:paraId="7EFCEAF1" w14:textId="77777777" w:rsidR="00DA07A5" w:rsidRPr="00F36A8A" w:rsidRDefault="00DA07A5" w:rsidP="00DA07A5">
      <w:pPr>
        <w:spacing w:line="360" w:lineRule="auto"/>
        <w:rPr>
          <w:sz w:val="22"/>
          <w:szCs w:val="22"/>
          <w:lang w:val="en-GB"/>
        </w:rPr>
      </w:pPr>
    </w:p>
    <w:p w14:paraId="47CE1A82" w14:textId="77777777" w:rsidR="00DA07A5" w:rsidRPr="00F36A8A" w:rsidRDefault="001B1C13" w:rsidP="00DA07A5">
      <w:pPr>
        <w:spacing w:line="360" w:lineRule="auto"/>
        <w:jc w:val="center"/>
        <w:rPr>
          <w:sz w:val="22"/>
          <w:szCs w:val="22"/>
          <w:lang w:val="en-GB"/>
        </w:rPr>
      </w:pPr>
      <w:r w:rsidRPr="00F36A8A">
        <w:rPr>
          <w:sz w:val="22"/>
          <w:szCs w:val="22"/>
          <w:lang w:val="en-GB"/>
        </w:rPr>
        <w:t>____________________</w:t>
      </w:r>
    </w:p>
    <w:p w14:paraId="48DBC9EA" w14:textId="77777777" w:rsidR="00DA07A5" w:rsidRPr="00F36A8A" w:rsidRDefault="00DA07A5" w:rsidP="00DA07A5">
      <w:pPr>
        <w:spacing w:line="360" w:lineRule="auto"/>
        <w:rPr>
          <w:sz w:val="22"/>
          <w:szCs w:val="22"/>
          <w:lang w:val="en-GB"/>
        </w:rPr>
      </w:pPr>
    </w:p>
    <w:p w14:paraId="32DDE3EF" w14:textId="77777777" w:rsidR="00DA07A5" w:rsidRPr="00F36A8A" w:rsidRDefault="00DA07A5" w:rsidP="00DA07A5">
      <w:pPr>
        <w:spacing w:line="360" w:lineRule="auto"/>
        <w:rPr>
          <w:sz w:val="22"/>
          <w:szCs w:val="22"/>
          <w:lang w:val="en-GB"/>
        </w:rPr>
      </w:pPr>
    </w:p>
    <w:p w14:paraId="057E1E12" w14:textId="77777777" w:rsidR="003311BE" w:rsidRDefault="001B1C13" w:rsidP="006D150A">
      <w:pPr>
        <w:spacing w:line="360" w:lineRule="auto"/>
        <w:jc w:val="center"/>
        <w:rPr>
          <w:sz w:val="22"/>
          <w:szCs w:val="22"/>
          <w:lang w:val="en-GB"/>
        </w:rPr>
      </w:pPr>
      <w:r w:rsidRPr="00DC71B9">
        <w:rPr>
          <w:sz w:val="22"/>
          <w:szCs w:val="22"/>
          <w:lang w:val="en-GB"/>
        </w:rPr>
        <w:t>THE REMAINDER OF THIS PAGE IS INTENTIONALLY LEFT BLANK</w:t>
      </w:r>
    </w:p>
    <w:p w14:paraId="52544EA3" w14:textId="5CC5302F" w:rsidR="00DA07A5" w:rsidRDefault="001B1C13" w:rsidP="006D150A">
      <w:pPr>
        <w:spacing w:line="360" w:lineRule="auto"/>
        <w:jc w:val="both"/>
        <w:rPr>
          <w:sz w:val="22"/>
          <w:szCs w:val="22"/>
          <w:lang w:val="en-GB"/>
        </w:rPr>
      </w:pPr>
      <w:r w:rsidRPr="00F36A8A">
        <w:rPr>
          <w:sz w:val="22"/>
          <w:szCs w:val="22"/>
          <w:lang w:val="en-GB"/>
        </w:rPr>
        <w:br w:type="page"/>
      </w:r>
    </w:p>
    <w:p w14:paraId="0759A29A" w14:textId="77777777" w:rsidR="00DA07A5" w:rsidRDefault="00DA07A5" w:rsidP="00DA07A5">
      <w:pPr>
        <w:spacing w:line="360" w:lineRule="auto"/>
        <w:rPr>
          <w:sz w:val="22"/>
          <w:szCs w:val="22"/>
          <w:lang w:val="en-GB"/>
        </w:rPr>
      </w:pPr>
    </w:p>
    <w:p w14:paraId="1699EBEA" w14:textId="77777777" w:rsidR="003A38E5" w:rsidRDefault="003A38E5" w:rsidP="006D150A">
      <w:pPr>
        <w:spacing w:line="360" w:lineRule="auto"/>
        <w:jc w:val="both"/>
        <w:rPr>
          <w:sz w:val="22"/>
          <w:szCs w:val="22"/>
          <w:lang w:val="en-GB"/>
        </w:rPr>
      </w:pPr>
      <w:r w:rsidRPr="003A38E5">
        <w:rPr>
          <w:sz w:val="22"/>
          <w:szCs w:val="22"/>
          <w:lang w:val="en-GB"/>
        </w:rPr>
        <w:t>This agreement is executed by the authorized representatives of the Parties of the dates indicated below.</w:t>
      </w:r>
    </w:p>
    <w:p w14:paraId="47940D1C" w14:textId="77777777" w:rsidR="003A38E5" w:rsidRDefault="003A38E5" w:rsidP="006D150A">
      <w:pPr>
        <w:spacing w:line="360" w:lineRule="auto"/>
        <w:jc w:val="both"/>
        <w:rPr>
          <w:sz w:val="22"/>
          <w:szCs w:val="22"/>
          <w:lang w:val="en-GB"/>
        </w:rPr>
      </w:pPr>
    </w:p>
    <w:p w14:paraId="14BFAA31" w14:textId="29FC1A92" w:rsidR="00DA07A5" w:rsidRDefault="001B1C13" w:rsidP="006D150A">
      <w:pPr>
        <w:spacing w:line="360" w:lineRule="auto"/>
        <w:jc w:val="both"/>
        <w:rPr>
          <w:sz w:val="22"/>
          <w:szCs w:val="22"/>
          <w:lang w:val="en-GB"/>
        </w:rPr>
      </w:pPr>
      <w:r>
        <w:rPr>
          <w:sz w:val="22"/>
          <w:szCs w:val="22"/>
          <w:lang w:val="en-GB"/>
        </w:rPr>
        <w:t>Each Party agrees that this Agreement may be electronically signed, and that electronic signatures appearing on this Agreement are the same as handwritten signatures for the purposes of validity, enforceability and admissibility.</w:t>
      </w:r>
    </w:p>
    <w:p w14:paraId="17F0CEC7" w14:textId="77777777" w:rsidR="00BF7F9B" w:rsidRDefault="00BF7F9B" w:rsidP="00DA07A5">
      <w:pPr>
        <w:spacing w:line="360" w:lineRule="auto"/>
        <w:rPr>
          <w:sz w:val="22"/>
          <w:szCs w:val="22"/>
          <w:lang w:val="en-GB"/>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256"/>
        <w:gridCol w:w="3981"/>
      </w:tblGrid>
      <w:tr w:rsidR="002F1A74" w:rsidRPr="00D062AC" w14:paraId="722C0D35" w14:textId="77777777" w:rsidTr="00CC39D3">
        <w:tc>
          <w:tcPr>
            <w:tcW w:w="3823" w:type="dxa"/>
          </w:tcPr>
          <w:p w14:paraId="0C396BE2" w14:textId="37B4B7F3" w:rsidR="00BF7F9B" w:rsidRPr="003C7E36" w:rsidRDefault="001B1C13" w:rsidP="00CC39D3">
            <w:pPr>
              <w:pStyle w:val="Normaltindrag"/>
              <w:spacing w:before="0"/>
              <w:ind w:left="0"/>
              <w:jc w:val="left"/>
              <w:rPr>
                <w:b/>
                <w:sz w:val="20"/>
                <w:lang w:val="en-US"/>
              </w:rPr>
            </w:pPr>
            <w:proofErr w:type="spellStart"/>
            <w:r w:rsidRPr="003C7E36">
              <w:rPr>
                <w:b/>
                <w:sz w:val="20"/>
                <w:lang w:val="en-US"/>
              </w:rPr>
              <w:t>Authori</w:t>
            </w:r>
            <w:r>
              <w:rPr>
                <w:b/>
                <w:sz w:val="20"/>
                <w:lang w:val="en-US"/>
              </w:rPr>
              <w:t>s</w:t>
            </w:r>
            <w:r w:rsidRPr="003C7E36">
              <w:rPr>
                <w:b/>
                <w:sz w:val="20"/>
                <w:lang w:val="en-US"/>
              </w:rPr>
              <w:t>ed</w:t>
            </w:r>
            <w:proofErr w:type="spellEnd"/>
            <w:r w:rsidRPr="003C7E36">
              <w:rPr>
                <w:b/>
                <w:sz w:val="20"/>
                <w:lang w:val="en-US"/>
              </w:rPr>
              <w:t xml:space="preserve"> representative of</w:t>
            </w:r>
            <w:r w:rsidR="00627C66">
              <w:rPr>
                <w:b/>
                <w:sz w:val="20"/>
                <w:lang w:val="en-US"/>
              </w:rPr>
              <w:t xml:space="preserve"> </w:t>
            </w:r>
            <w:r w:rsidR="00DC4E1A">
              <w:rPr>
                <w:b/>
                <w:sz w:val="20"/>
                <w:lang w:val="en-US"/>
              </w:rPr>
              <w:t>VGR</w:t>
            </w:r>
            <w:r w:rsidR="00224F9B">
              <w:rPr>
                <w:b/>
                <w:sz w:val="20"/>
                <w:lang w:val="en-US"/>
              </w:rPr>
              <w:t xml:space="preserve">, </w:t>
            </w:r>
            <w:r w:rsidR="00877D44" w:rsidRPr="00B5643F">
              <w:rPr>
                <w:b/>
                <w:sz w:val="20"/>
                <w:highlight w:val="yellow"/>
                <w:lang w:val="en-US"/>
              </w:rPr>
              <w:t>[insert name of hospital]</w:t>
            </w:r>
          </w:p>
          <w:p w14:paraId="11EC6A70" w14:textId="77777777" w:rsidR="00BF7F9B" w:rsidRPr="003C7E36" w:rsidRDefault="00BF7F9B" w:rsidP="00CC39D3">
            <w:pPr>
              <w:rPr>
                <w:lang w:val="en-US"/>
              </w:rPr>
            </w:pPr>
          </w:p>
          <w:p w14:paraId="35BBFA0B" w14:textId="77777777" w:rsidR="00BF7F9B" w:rsidRPr="003C7E36" w:rsidRDefault="00BF7F9B" w:rsidP="00CC39D3">
            <w:pPr>
              <w:rPr>
                <w:lang w:val="en-US"/>
              </w:rPr>
            </w:pPr>
          </w:p>
          <w:p w14:paraId="07744A0C" w14:textId="77777777" w:rsidR="00BF7F9B" w:rsidRPr="00AB455B" w:rsidRDefault="001B1C13" w:rsidP="006D150A">
            <w:pPr>
              <w:rPr>
                <w:sz w:val="20"/>
                <w:lang w:val="en-US"/>
              </w:rPr>
            </w:pPr>
            <w:r w:rsidRPr="00AB455B">
              <w:rPr>
                <w:lang w:val="en-US"/>
              </w:rPr>
              <w:t>____________________________</w:t>
            </w:r>
            <w:r w:rsidR="00A07987">
              <w:rPr>
                <w:lang w:val="en-US"/>
              </w:rPr>
              <w:br/>
            </w:r>
            <w:r w:rsidRPr="00B5643F">
              <w:rPr>
                <w:sz w:val="20"/>
                <w:highlight w:val="yellow"/>
                <w:lang w:val="en-US"/>
              </w:rPr>
              <w:t>Place and date</w:t>
            </w:r>
          </w:p>
          <w:p w14:paraId="13495DDE" w14:textId="77777777" w:rsidR="00BF7F9B" w:rsidRPr="00AB455B" w:rsidRDefault="00BF7F9B" w:rsidP="00CC39D3">
            <w:pPr>
              <w:rPr>
                <w:lang w:val="en-US"/>
              </w:rPr>
            </w:pPr>
          </w:p>
          <w:p w14:paraId="00A2C746" w14:textId="77777777" w:rsidR="00BF7F9B" w:rsidRPr="00AB455B" w:rsidRDefault="00BF7F9B" w:rsidP="00CC39D3">
            <w:pPr>
              <w:rPr>
                <w:lang w:val="en-US"/>
              </w:rPr>
            </w:pPr>
          </w:p>
          <w:p w14:paraId="7FC36FB0" w14:textId="77777777" w:rsidR="00BF7F9B" w:rsidRPr="00AB455B" w:rsidRDefault="001B1C13" w:rsidP="006D150A">
            <w:pPr>
              <w:rPr>
                <w:sz w:val="20"/>
                <w:lang w:val="en-US"/>
              </w:rPr>
            </w:pPr>
            <w:r w:rsidRPr="00AB455B">
              <w:rPr>
                <w:lang w:val="en-US"/>
              </w:rPr>
              <w:t>____________________________</w:t>
            </w:r>
            <w:r w:rsidR="00A07987">
              <w:rPr>
                <w:lang w:val="en-US"/>
              </w:rPr>
              <w:br/>
            </w:r>
            <w:r w:rsidRPr="00AB455B">
              <w:rPr>
                <w:sz w:val="20"/>
                <w:lang w:val="en-US"/>
              </w:rPr>
              <w:t>Signature</w:t>
            </w:r>
          </w:p>
          <w:p w14:paraId="07A0BA0A" w14:textId="77777777" w:rsidR="00BF7F9B" w:rsidRPr="00AB455B" w:rsidRDefault="00BF7F9B" w:rsidP="00CC39D3">
            <w:pPr>
              <w:pStyle w:val="Normaltindrag"/>
              <w:spacing w:before="0"/>
              <w:ind w:left="0"/>
              <w:rPr>
                <w:sz w:val="20"/>
                <w:lang w:val="en-US"/>
              </w:rPr>
            </w:pPr>
          </w:p>
          <w:p w14:paraId="3C0DBD77" w14:textId="77777777" w:rsidR="00BF7F9B" w:rsidRPr="00AB455B" w:rsidRDefault="00BF7F9B" w:rsidP="00CC39D3">
            <w:pPr>
              <w:pStyle w:val="Normaltindrag"/>
              <w:spacing w:before="0"/>
              <w:ind w:left="0"/>
              <w:rPr>
                <w:sz w:val="20"/>
                <w:lang w:val="en-US"/>
              </w:rPr>
            </w:pPr>
          </w:p>
          <w:p w14:paraId="762A6208" w14:textId="77777777" w:rsidR="00BF7F9B" w:rsidRPr="00AB455B" w:rsidRDefault="001B1C13" w:rsidP="00CC39D3">
            <w:pPr>
              <w:pStyle w:val="Normaltindrag"/>
              <w:spacing w:before="0"/>
              <w:ind w:left="0"/>
              <w:rPr>
                <w:lang w:val="en-US"/>
              </w:rPr>
            </w:pPr>
            <w:r w:rsidRPr="00AB455B">
              <w:rPr>
                <w:lang w:val="en-US"/>
              </w:rPr>
              <w:t>____________________________</w:t>
            </w:r>
          </w:p>
          <w:p w14:paraId="52FFCB02" w14:textId="77777777" w:rsidR="00BF7F9B" w:rsidRPr="00AB455B" w:rsidRDefault="001B1C13" w:rsidP="00AB455B">
            <w:pPr>
              <w:pStyle w:val="Normaltindrag"/>
              <w:spacing w:before="0"/>
              <w:ind w:left="0"/>
              <w:rPr>
                <w:sz w:val="20"/>
                <w:lang w:val="en-US"/>
              </w:rPr>
            </w:pPr>
            <w:r w:rsidRPr="00B5643F">
              <w:rPr>
                <w:sz w:val="20"/>
                <w:highlight w:val="yellow"/>
                <w:lang w:val="en-US"/>
              </w:rPr>
              <w:t>Name printed and title</w:t>
            </w:r>
          </w:p>
        </w:tc>
        <w:tc>
          <w:tcPr>
            <w:tcW w:w="1256" w:type="dxa"/>
          </w:tcPr>
          <w:p w14:paraId="3A1C008A" w14:textId="77777777" w:rsidR="00BF7F9B" w:rsidRPr="00AB455B" w:rsidRDefault="00BF7F9B" w:rsidP="00CC39D3">
            <w:pPr>
              <w:pStyle w:val="Normaltindrag"/>
              <w:spacing w:before="0"/>
              <w:ind w:left="0"/>
              <w:rPr>
                <w:b/>
                <w:sz w:val="20"/>
                <w:lang w:val="en-US"/>
              </w:rPr>
            </w:pPr>
          </w:p>
        </w:tc>
        <w:tc>
          <w:tcPr>
            <w:tcW w:w="3981" w:type="dxa"/>
          </w:tcPr>
          <w:p w14:paraId="5F4D8ECA" w14:textId="77777777" w:rsidR="00BF7F9B" w:rsidRPr="003C7E36" w:rsidRDefault="001B1C13" w:rsidP="00AB455B">
            <w:pPr>
              <w:pStyle w:val="Normaltindrag"/>
              <w:spacing w:before="0"/>
              <w:ind w:left="0"/>
              <w:jc w:val="left"/>
              <w:rPr>
                <w:lang w:val="en-US"/>
              </w:rPr>
            </w:pPr>
            <w:proofErr w:type="spellStart"/>
            <w:r w:rsidRPr="003C7E36">
              <w:rPr>
                <w:b/>
                <w:bCs/>
                <w:sz w:val="20"/>
                <w:lang w:val="en-US"/>
              </w:rPr>
              <w:t>Authori</w:t>
            </w:r>
            <w:r>
              <w:rPr>
                <w:b/>
                <w:bCs/>
                <w:sz w:val="20"/>
                <w:lang w:val="en-US"/>
              </w:rPr>
              <w:t>s</w:t>
            </w:r>
            <w:r w:rsidRPr="003C7E36">
              <w:rPr>
                <w:b/>
                <w:bCs/>
                <w:sz w:val="20"/>
                <w:lang w:val="en-US"/>
              </w:rPr>
              <w:t>ed</w:t>
            </w:r>
            <w:proofErr w:type="spellEnd"/>
            <w:r w:rsidRPr="003C7E36">
              <w:rPr>
                <w:b/>
                <w:bCs/>
                <w:sz w:val="20"/>
                <w:lang w:val="en-US"/>
              </w:rPr>
              <w:t xml:space="preserve"> representative of </w:t>
            </w:r>
            <w:r w:rsidR="00A07987" w:rsidRPr="00B5643F">
              <w:rPr>
                <w:b/>
                <w:bCs/>
                <w:sz w:val="20"/>
                <w:highlight w:val="yellow"/>
                <w:lang w:val="en-US"/>
              </w:rPr>
              <w:t>[insert name of Institution]</w:t>
            </w:r>
          </w:p>
          <w:p w14:paraId="3D6BC15C" w14:textId="77777777" w:rsidR="00BF7F9B" w:rsidRPr="003C7E36" w:rsidRDefault="00BF7F9B" w:rsidP="00CC39D3">
            <w:pPr>
              <w:rPr>
                <w:lang w:val="en-US"/>
              </w:rPr>
            </w:pPr>
          </w:p>
          <w:p w14:paraId="69E5C86D" w14:textId="77777777" w:rsidR="00BF7F9B" w:rsidRPr="003C7E36" w:rsidRDefault="00BF7F9B" w:rsidP="00CC39D3">
            <w:pPr>
              <w:rPr>
                <w:lang w:val="en-US"/>
              </w:rPr>
            </w:pPr>
          </w:p>
          <w:p w14:paraId="2F46EDEB" w14:textId="77777777" w:rsidR="00BF7F9B" w:rsidRPr="00AB455B" w:rsidRDefault="001B1C13" w:rsidP="006D150A">
            <w:pPr>
              <w:rPr>
                <w:sz w:val="20"/>
                <w:lang w:val="en-US"/>
              </w:rPr>
            </w:pPr>
            <w:r w:rsidRPr="00AB455B">
              <w:rPr>
                <w:lang w:val="en-US"/>
              </w:rPr>
              <w:t>____________________________</w:t>
            </w:r>
            <w:r w:rsidR="00A07987">
              <w:rPr>
                <w:lang w:val="en-US"/>
              </w:rPr>
              <w:br/>
            </w:r>
            <w:r w:rsidRPr="00B5643F">
              <w:rPr>
                <w:sz w:val="20"/>
                <w:highlight w:val="yellow"/>
                <w:lang w:val="en-US"/>
              </w:rPr>
              <w:t>Place and date</w:t>
            </w:r>
          </w:p>
          <w:p w14:paraId="4F220E90" w14:textId="77777777" w:rsidR="00BF7F9B" w:rsidRPr="00AB455B" w:rsidRDefault="00BF7F9B" w:rsidP="00CC39D3">
            <w:pPr>
              <w:rPr>
                <w:lang w:val="en-US"/>
              </w:rPr>
            </w:pPr>
          </w:p>
          <w:p w14:paraId="68957B02" w14:textId="77777777" w:rsidR="00BF7F9B" w:rsidRPr="00AB455B" w:rsidRDefault="00BF7F9B" w:rsidP="00CC39D3">
            <w:pPr>
              <w:rPr>
                <w:lang w:val="en-US"/>
              </w:rPr>
            </w:pPr>
          </w:p>
          <w:p w14:paraId="499CED9E" w14:textId="77777777" w:rsidR="00BF7F9B" w:rsidRPr="00AB455B" w:rsidRDefault="001B1C13" w:rsidP="006D150A">
            <w:pPr>
              <w:rPr>
                <w:sz w:val="20"/>
                <w:lang w:val="en-US"/>
              </w:rPr>
            </w:pPr>
            <w:r w:rsidRPr="00AB455B">
              <w:rPr>
                <w:lang w:val="en-US"/>
              </w:rPr>
              <w:t>____________________________</w:t>
            </w:r>
            <w:r w:rsidR="00A07987">
              <w:rPr>
                <w:lang w:val="en-US"/>
              </w:rPr>
              <w:br/>
            </w:r>
            <w:r w:rsidRPr="00AB455B">
              <w:rPr>
                <w:sz w:val="20"/>
                <w:lang w:val="en-US"/>
              </w:rPr>
              <w:t>Signature</w:t>
            </w:r>
          </w:p>
          <w:p w14:paraId="2454A3D6" w14:textId="77777777" w:rsidR="00BF7F9B" w:rsidRPr="00AB455B" w:rsidRDefault="00BF7F9B" w:rsidP="00CC39D3">
            <w:pPr>
              <w:pStyle w:val="Normaltindrag"/>
              <w:spacing w:before="0"/>
              <w:ind w:left="0"/>
              <w:rPr>
                <w:sz w:val="20"/>
                <w:lang w:val="en-US"/>
              </w:rPr>
            </w:pPr>
          </w:p>
          <w:p w14:paraId="5E1E0F9F" w14:textId="77777777" w:rsidR="00BF7F9B" w:rsidRPr="00AB455B" w:rsidRDefault="00BF7F9B" w:rsidP="00CC39D3">
            <w:pPr>
              <w:pStyle w:val="Normaltindrag"/>
              <w:spacing w:before="0"/>
              <w:ind w:left="0"/>
              <w:rPr>
                <w:sz w:val="20"/>
                <w:lang w:val="en-US"/>
              </w:rPr>
            </w:pPr>
          </w:p>
          <w:p w14:paraId="424A4085" w14:textId="77777777" w:rsidR="00BF7F9B" w:rsidRPr="00AB455B" w:rsidRDefault="001B1C13" w:rsidP="00CC39D3">
            <w:pPr>
              <w:pStyle w:val="Normaltindrag"/>
              <w:spacing w:before="0"/>
              <w:ind w:left="0"/>
              <w:rPr>
                <w:lang w:val="en-US"/>
              </w:rPr>
            </w:pPr>
            <w:r w:rsidRPr="00AB455B">
              <w:rPr>
                <w:lang w:val="en-US"/>
              </w:rPr>
              <w:t>____________________________</w:t>
            </w:r>
          </w:p>
          <w:p w14:paraId="359A0E86" w14:textId="77777777" w:rsidR="00BF7F9B" w:rsidRPr="00AB455B" w:rsidRDefault="001B1C13" w:rsidP="00AB455B">
            <w:pPr>
              <w:pStyle w:val="Normaltindrag"/>
              <w:spacing w:before="0"/>
              <w:ind w:left="0"/>
              <w:rPr>
                <w:sz w:val="20"/>
                <w:lang w:val="en-US"/>
              </w:rPr>
            </w:pPr>
            <w:r w:rsidRPr="00B5643F">
              <w:rPr>
                <w:sz w:val="20"/>
                <w:highlight w:val="yellow"/>
                <w:lang w:val="en-US"/>
              </w:rPr>
              <w:t>Name printed and title</w:t>
            </w:r>
          </w:p>
        </w:tc>
      </w:tr>
    </w:tbl>
    <w:p w14:paraId="1F03A4FD" w14:textId="77777777" w:rsidR="00BF7F9B" w:rsidRDefault="00BF7F9B" w:rsidP="00DA07A5">
      <w:pPr>
        <w:spacing w:line="360" w:lineRule="auto"/>
        <w:rPr>
          <w:sz w:val="22"/>
          <w:szCs w:val="22"/>
          <w:lang w:val="en-US"/>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256"/>
        <w:gridCol w:w="3981"/>
      </w:tblGrid>
      <w:tr w:rsidR="002F1A74" w:rsidRPr="00D062AC" w14:paraId="70AC53C8" w14:textId="77777777" w:rsidTr="00886C20">
        <w:tc>
          <w:tcPr>
            <w:tcW w:w="3823" w:type="dxa"/>
          </w:tcPr>
          <w:p w14:paraId="68CA5175" w14:textId="0F9D6EF1" w:rsidR="00BC7325" w:rsidRPr="003C7E36" w:rsidRDefault="00877D44" w:rsidP="00886C20">
            <w:pPr>
              <w:rPr>
                <w:lang w:val="en-US"/>
              </w:rPr>
            </w:pPr>
            <w:proofErr w:type="spellStart"/>
            <w:r w:rsidRPr="003C7E36">
              <w:rPr>
                <w:b/>
                <w:sz w:val="20"/>
                <w:lang w:val="en-US"/>
              </w:rPr>
              <w:t>Authori</w:t>
            </w:r>
            <w:r>
              <w:rPr>
                <w:b/>
                <w:sz w:val="20"/>
                <w:lang w:val="en-US"/>
              </w:rPr>
              <w:t>s</w:t>
            </w:r>
            <w:r w:rsidRPr="003C7E36">
              <w:rPr>
                <w:b/>
                <w:sz w:val="20"/>
                <w:lang w:val="en-US"/>
              </w:rPr>
              <w:t>ed</w:t>
            </w:r>
            <w:proofErr w:type="spellEnd"/>
            <w:r w:rsidRPr="003C7E36">
              <w:rPr>
                <w:b/>
                <w:sz w:val="20"/>
                <w:lang w:val="en-US"/>
              </w:rPr>
              <w:t xml:space="preserve"> representative of</w:t>
            </w:r>
            <w:r>
              <w:rPr>
                <w:b/>
                <w:sz w:val="20"/>
                <w:lang w:val="en-US"/>
              </w:rPr>
              <w:t xml:space="preserve"> VGR, </w:t>
            </w:r>
            <w:r w:rsidRPr="00B5643F">
              <w:rPr>
                <w:b/>
                <w:sz w:val="20"/>
                <w:highlight w:val="yellow"/>
                <w:lang w:val="en-US"/>
              </w:rPr>
              <w:t>[insert name of hospital</w:t>
            </w:r>
          </w:p>
          <w:p w14:paraId="34A3ECDE" w14:textId="77777777" w:rsidR="00BC7325" w:rsidRPr="003C7E36" w:rsidRDefault="00BC7325" w:rsidP="00886C20">
            <w:pPr>
              <w:rPr>
                <w:lang w:val="en-US"/>
              </w:rPr>
            </w:pPr>
          </w:p>
          <w:p w14:paraId="0FC2C1B1" w14:textId="77777777" w:rsidR="00BC7325" w:rsidRPr="00AB455B" w:rsidRDefault="001B1C13" w:rsidP="006D150A">
            <w:pPr>
              <w:rPr>
                <w:sz w:val="20"/>
                <w:lang w:val="en-US"/>
              </w:rPr>
            </w:pPr>
            <w:r w:rsidRPr="00AB455B">
              <w:rPr>
                <w:lang w:val="en-US"/>
              </w:rPr>
              <w:t>____________________________</w:t>
            </w:r>
            <w:r w:rsidR="00A07987">
              <w:rPr>
                <w:lang w:val="en-US"/>
              </w:rPr>
              <w:br/>
            </w:r>
            <w:r w:rsidRPr="00B5643F">
              <w:rPr>
                <w:sz w:val="20"/>
                <w:highlight w:val="yellow"/>
                <w:lang w:val="en-US"/>
              </w:rPr>
              <w:t>Place and date</w:t>
            </w:r>
          </w:p>
          <w:p w14:paraId="3D8D49E4" w14:textId="77777777" w:rsidR="00BC7325" w:rsidRPr="00AB455B" w:rsidRDefault="00BC7325" w:rsidP="00886C20">
            <w:pPr>
              <w:rPr>
                <w:lang w:val="en-US"/>
              </w:rPr>
            </w:pPr>
          </w:p>
          <w:p w14:paraId="70587835" w14:textId="77777777" w:rsidR="00BC7325" w:rsidRPr="00AB455B" w:rsidRDefault="00BC7325" w:rsidP="00886C20">
            <w:pPr>
              <w:rPr>
                <w:lang w:val="en-US"/>
              </w:rPr>
            </w:pPr>
          </w:p>
          <w:p w14:paraId="0D0874EE" w14:textId="77777777" w:rsidR="00BC7325" w:rsidRPr="00AB455B" w:rsidRDefault="001B1C13" w:rsidP="006D150A">
            <w:pPr>
              <w:rPr>
                <w:sz w:val="20"/>
                <w:lang w:val="en-US"/>
              </w:rPr>
            </w:pPr>
            <w:r w:rsidRPr="00AB455B">
              <w:rPr>
                <w:lang w:val="en-US"/>
              </w:rPr>
              <w:t>____________________________</w:t>
            </w:r>
            <w:r w:rsidR="00A07987">
              <w:rPr>
                <w:lang w:val="en-US"/>
              </w:rPr>
              <w:br/>
            </w:r>
            <w:r w:rsidRPr="00AB455B">
              <w:rPr>
                <w:sz w:val="20"/>
                <w:lang w:val="en-US"/>
              </w:rPr>
              <w:t>Signature</w:t>
            </w:r>
          </w:p>
          <w:p w14:paraId="187A82B0" w14:textId="77777777" w:rsidR="00BC7325" w:rsidRPr="00AB455B" w:rsidRDefault="00BC7325" w:rsidP="00886C20">
            <w:pPr>
              <w:pStyle w:val="Normaltindrag"/>
              <w:spacing w:before="0"/>
              <w:ind w:left="0"/>
              <w:rPr>
                <w:sz w:val="20"/>
                <w:lang w:val="en-US"/>
              </w:rPr>
            </w:pPr>
          </w:p>
          <w:p w14:paraId="2EF46491" w14:textId="77777777" w:rsidR="00BC7325" w:rsidRPr="00AB455B" w:rsidRDefault="00BC7325" w:rsidP="00886C20">
            <w:pPr>
              <w:pStyle w:val="Normaltindrag"/>
              <w:spacing w:before="0"/>
              <w:ind w:left="0"/>
              <w:rPr>
                <w:sz w:val="20"/>
                <w:lang w:val="en-US"/>
              </w:rPr>
            </w:pPr>
          </w:p>
          <w:p w14:paraId="70C2E537" w14:textId="77777777" w:rsidR="00BC7325" w:rsidRPr="00AB455B" w:rsidRDefault="001B1C13" w:rsidP="00886C20">
            <w:pPr>
              <w:pStyle w:val="Normaltindrag"/>
              <w:spacing w:before="0"/>
              <w:ind w:left="0"/>
              <w:rPr>
                <w:lang w:val="en-US"/>
              </w:rPr>
            </w:pPr>
            <w:r w:rsidRPr="00AB455B">
              <w:rPr>
                <w:lang w:val="en-US"/>
              </w:rPr>
              <w:t>____________________________</w:t>
            </w:r>
          </w:p>
          <w:p w14:paraId="7FE06750" w14:textId="77777777" w:rsidR="00BC7325" w:rsidRPr="00AB455B" w:rsidRDefault="001B1C13" w:rsidP="00886C20">
            <w:pPr>
              <w:pStyle w:val="Normaltindrag"/>
              <w:spacing w:before="0"/>
              <w:ind w:left="0"/>
              <w:rPr>
                <w:sz w:val="20"/>
                <w:lang w:val="en-US"/>
              </w:rPr>
            </w:pPr>
            <w:r w:rsidRPr="00B5643F">
              <w:rPr>
                <w:sz w:val="20"/>
                <w:highlight w:val="yellow"/>
                <w:lang w:val="en-US"/>
              </w:rPr>
              <w:t>Name printed and title</w:t>
            </w:r>
          </w:p>
        </w:tc>
        <w:tc>
          <w:tcPr>
            <w:tcW w:w="1256" w:type="dxa"/>
          </w:tcPr>
          <w:p w14:paraId="5EE85D79" w14:textId="77777777" w:rsidR="00BC7325" w:rsidRPr="00AB455B" w:rsidRDefault="00BC7325" w:rsidP="00886C20">
            <w:pPr>
              <w:pStyle w:val="Normaltindrag"/>
              <w:spacing w:before="0"/>
              <w:ind w:left="0"/>
              <w:rPr>
                <w:b/>
                <w:sz w:val="20"/>
                <w:lang w:val="en-US"/>
              </w:rPr>
            </w:pPr>
          </w:p>
        </w:tc>
        <w:tc>
          <w:tcPr>
            <w:tcW w:w="3981" w:type="dxa"/>
          </w:tcPr>
          <w:p w14:paraId="1356DD13" w14:textId="77777777" w:rsidR="00BC7325" w:rsidRPr="003C7E36" w:rsidRDefault="001B1C13" w:rsidP="00886C20">
            <w:pPr>
              <w:pStyle w:val="Normaltindrag"/>
              <w:spacing w:before="0"/>
              <w:ind w:left="0"/>
              <w:jc w:val="left"/>
              <w:rPr>
                <w:lang w:val="en-US"/>
              </w:rPr>
            </w:pPr>
            <w:proofErr w:type="spellStart"/>
            <w:r w:rsidRPr="003C7E36">
              <w:rPr>
                <w:b/>
                <w:bCs/>
                <w:sz w:val="20"/>
                <w:lang w:val="en-US"/>
              </w:rPr>
              <w:t>Authori</w:t>
            </w:r>
            <w:r>
              <w:rPr>
                <w:b/>
                <w:bCs/>
                <w:sz w:val="20"/>
                <w:lang w:val="en-US"/>
              </w:rPr>
              <w:t>s</w:t>
            </w:r>
            <w:r w:rsidRPr="003C7E36">
              <w:rPr>
                <w:b/>
                <w:bCs/>
                <w:sz w:val="20"/>
                <w:lang w:val="en-US"/>
              </w:rPr>
              <w:t>ed</w:t>
            </w:r>
            <w:proofErr w:type="spellEnd"/>
            <w:r w:rsidRPr="003C7E36">
              <w:rPr>
                <w:b/>
                <w:bCs/>
                <w:sz w:val="20"/>
                <w:lang w:val="en-US"/>
              </w:rPr>
              <w:t xml:space="preserve"> representative of </w:t>
            </w:r>
            <w:r w:rsidR="00A07987" w:rsidRPr="00B5643F">
              <w:rPr>
                <w:b/>
                <w:bCs/>
                <w:sz w:val="20"/>
                <w:highlight w:val="yellow"/>
                <w:lang w:val="en-US"/>
              </w:rPr>
              <w:t>[insert name of Institution]</w:t>
            </w:r>
          </w:p>
          <w:p w14:paraId="066BEDE2" w14:textId="77777777" w:rsidR="00BC7325" w:rsidRPr="003C7E36" w:rsidRDefault="00BC7325" w:rsidP="00886C20">
            <w:pPr>
              <w:rPr>
                <w:lang w:val="en-US"/>
              </w:rPr>
            </w:pPr>
          </w:p>
          <w:p w14:paraId="7591B19E" w14:textId="77777777" w:rsidR="00BC7325" w:rsidRPr="003C7E36" w:rsidRDefault="00BC7325" w:rsidP="00886C20">
            <w:pPr>
              <w:rPr>
                <w:lang w:val="en-US"/>
              </w:rPr>
            </w:pPr>
          </w:p>
          <w:p w14:paraId="7157F547" w14:textId="77777777" w:rsidR="00BC7325" w:rsidRPr="00AB455B" w:rsidRDefault="001B1C13" w:rsidP="006D150A">
            <w:pPr>
              <w:rPr>
                <w:sz w:val="20"/>
                <w:lang w:val="en-US"/>
              </w:rPr>
            </w:pPr>
            <w:r w:rsidRPr="00AB455B">
              <w:rPr>
                <w:lang w:val="en-US"/>
              </w:rPr>
              <w:t>____________________________</w:t>
            </w:r>
            <w:r w:rsidR="00A07987">
              <w:rPr>
                <w:lang w:val="en-US"/>
              </w:rPr>
              <w:br/>
            </w:r>
            <w:r w:rsidRPr="00B5643F">
              <w:rPr>
                <w:sz w:val="20"/>
                <w:highlight w:val="yellow"/>
                <w:lang w:val="en-US"/>
              </w:rPr>
              <w:t>Place and date</w:t>
            </w:r>
          </w:p>
          <w:p w14:paraId="5669A0CC" w14:textId="77777777" w:rsidR="00BC7325" w:rsidRPr="00AB455B" w:rsidRDefault="00BC7325" w:rsidP="00886C20">
            <w:pPr>
              <w:rPr>
                <w:lang w:val="en-US"/>
              </w:rPr>
            </w:pPr>
          </w:p>
          <w:p w14:paraId="2D4AA3A1" w14:textId="77777777" w:rsidR="00BC7325" w:rsidRPr="00AB455B" w:rsidRDefault="00BC7325" w:rsidP="00886C20">
            <w:pPr>
              <w:rPr>
                <w:lang w:val="en-US"/>
              </w:rPr>
            </w:pPr>
          </w:p>
          <w:p w14:paraId="23741216" w14:textId="77777777" w:rsidR="00BC7325" w:rsidRPr="00AB455B" w:rsidRDefault="001B1C13" w:rsidP="006D150A">
            <w:pPr>
              <w:rPr>
                <w:sz w:val="20"/>
                <w:lang w:val="en-US"/>
              </w:rPr>
            </w:pPr>
            <w:r w:rsidRPr="00AB455B">
              <w:rPr>
                <w:lang w:val="en-US"/>
              </w:rPr>
              <w:t>____________________________</w:t>
            </w:r>
            <w:r w:rsidR="00A07987">
              <w:rPr>
                <w:lang w:val="en-US"/>
              </w:rPr>
              <w:br/>
            </w:r>
            <w:r w:rsidRPr="00AB455B">
              <w:rPr>
                <w:sz w:val="20"/>
                <w:lang w:val="en-US"/>
              </w:rPr>
              <w:t>Signature</w:t>
            </w:r>
          </w:p>
          <w:p w14:paraId="36E68B1E" w14:textId="77777777" w:rsidR="00BC7325" w:rsidRPr="00AB455B" w:rsidRDefault="00BC7325" w:rsidP="00886C20">
            <w:pPr>
              <w:pStyle w:val="Normaltindrag"/>
              <w:spacing w:before="0"/>
              <w:ind w:left="0"/>
              <w:rPr>
                <w:sz w:val="20"/>
                <w:lang w:val="en-US"/>
              </w:rPr>
            </w:pPr>
          </w:p>
          <w:p w14:paraId="4573CF6C" w14:textId="77777777" w:rsidR="00BC7325" w:rsidRPr="00AB455B" w:rsidRDefault="00BC7325" w:rsidP="00886C20">
            <w:pPr>
              <w:pStyle w:val="Normaltindrag"/>
              <w:spacing w:before="0"/>
              <w:ind w:left="0"/>
              <w:rPr>
                <w:sz w:val="20"/>
                <w:lang w:val="en-US"/>
              </w:rPr>
            </w:pPr>
          </w:p>
          <w:p w14:paraId="06E92DB1" w14:textId="77777777" w:rsidR="00BC7325" w:rsidRPr="00AB455B" w:rsidRDefault="001B1C13" w:rsidP="00886C20">
            <w:pPr>
              <w:pStyle w:val="Normaltindrag"/>
              <w:spacing w:before="0"/>
              <w:ind w:left="0"/>
              <w:rPr>
                <w:lang w:val="en-US"/>
              </w:rPr>
            </w:pPr>
            <w:r w:rsidRPr="00AB455B">
              <w:rPr>
                <w:lang w:val="en-US"/>
              </w:rPr>
              <w:t>____________________________</w:t>
            </w:r>
          </w:p>
          <w:p w14:paraId="3A8A8F68" w14:textId="77777777" w:rsidR="00BC7325" w:rsidRPr="00AB455B" w:rsidRDefault="001B1C13" w:rsidP="00886C20">
            <w:pPr>
              <w:pStyle w:val="Normaltindrag"/>
              <w:spacing w:before="0"/>
              <w:ind w:left="0"/>
              <w:rPr>
                <w:sz w:val="20"/>
                <w:lang w:val="en-US"/>
              </w:rPr>
            </w:pPr>
            <w:r w:rsidRPr="00B5643F">
              <w:rPr>
                <w:sz w:val="20"/>
                <w:highlight w:val="yellow"/>
                <w:lang w:val="en-US"/>
              </w:rPr>
              <w:t>Name printed and title</w:t>
            </w:r>
          </w:p>
        </w:tc>
      </w:tr>
    </w:tbl>
    <w:p w14:paraId="1E17190B" w14:textId="77777777" w:rsidR="00BC7325" w:rsidRPr="00BC7325" w:rsidRDefault="00BC7325" w:rsidP="00DA07A5">
      <w:pPr>
        <w:spacing w:line="360" w:lineRule="auto"/>
        <w:rPr>
          <w:sz w:val="22"/>
          <w:szCs w:val="22"/>
          <w:lang w:val="en-GB"/>
        </w:rPr>
      </w:pPr>
    </w:p>
    <w:p w14:paraId="7728785C" w14:textId="77777777" w:rsidR="00BC7325" w:rsidRDefault="00BC7325" w:rsidP="00DA07A5">
      <w:pPr>
        <w:spacing w:line="360" w:lineRule="auto"/>
        <w:rPr>
          <w:sz w:val="22"/>
          <w:szCs w:val="22"/>
          <w:lang w:val="en-US"/>
        </w:rPr>
      </w:pPr>
    </w:p>
    <w:p w14:paraId="669E588E" w14:textId="77777777" w:rsidR="00A07987" w:rsidRDefault="00A07987" w:rsidP="00DA07A5">
      <w:pPr>
        <w:spacing w:line="360" w:lineRule="auto"/>
        <w:rPr>
          <w:sz w:val="22"/>
          <w:szCs w:val="22"/>
          <w:lang w:val="en-US"/>
        </w:rPr>
      </w:pPr>
    </w:p>
    <w:p w14:paraId="63B83898" w14:textId="77777777" w:rsidR="00BC7325" w:rsidRDefault="00BC7325" w:rsidP="00DA07A5">
      <w:pPr>
        <w:spacing w:line="360" w:lineRule="auto"/>
        <w:rPr>
          <w:sz w:val="22"/>
          <w:szCs w:val="22"/>
          <w:lang w:val="en-US"/>
        </w:rPr>
      </w:pP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tblGrid>
      <w:tr w:rsidR="002F1A74" w:rsidRPr="00D062AC" w14:paraId="770E68D1" w14:textId="77777777" w:rsidTr="00CC39D3">
        <w:tc>
          <w:tcPr>
            <w:tcW w:w="3823" w:type="dxa"/>
          </w:tcPr>
          <w:p w14:paraId="2D600679" w14:textId="6678BD2F" w:rsidR="00BF7F9B" w:rsidRPr="003C7E36" w:rsidRDefault="001B1C13" w:rsidP="00AB455B">
            <w:pPr>
              <w:pStyle w:val="Normaltindrag"/>
              <w:spacing w:before="0"/>
              <w:ind w:left="0"/>
              <w:jc w:val="left"/>
              <w:rPr>
                <w:lang w:val="en-US"/>
              </w:rPr>
            </w:pPr>
            <w:r>
              <w:rPr>
                <w:bCs/>
                <w:sz w:val="20"/>
                <w:lang w:val="en-US"/>
              </w:rPr>
              <w:t xml:space="preserve">The undersigned Principal Investigator hereby declares that he/she has read </w:t>
            </w:r>
            <w:r w:rsidR="00627C66">
              <w:rPr>
                <w:bCs/>
                <w:sz w:val="20"/>
                <w:lang w:val="en-US"/>
              </w:rPr>
              <w:t xml:space="preserve">and acknowledged </w:t>
            </w:r>
            <w:r>
              <w:rPr>
                <w:bCs/>
                <w:sz w:val="20"/>
                <w:lang w:val="en-US"/>
              </w:rPr>
              <w:t>the Agreement:</w:t>
            </w:r>
          </w:p>
          <w:p w14:paraId="57E50EF8" w14:textId="77777777" w:rsidR="00BF7F9B" w:rsidRPr="003C7E36" w:rsidRDefault="00BF7F9B" w:rsidP="00CC39D3">
            <w:pPr>
              <w:rPr>
                <w:lang w:val="en-US"/>
              </w:rPr>
            </w:pPr>
          </w:p>
          <w:p w14:paraId="097C3715" w14:textId="77777777" w:rsidR="00BF7F9B" w:rsidRPr="003C7E36" w:rsidRDefault="00BF7F9B" w:rsidP="00CC39D3">
            <w:pPr>
              <w:rPr>
                <w:lang w:val="en-US"/>
              </w:rPr>
            </w:pPr>
          </w:p>
          <w:p w14:paraId="7D59E52F" w14:textId="77777777" w:rsidR="00BF7F9B" w:rsidRPr="00AB455B" w:rsidRDefault="001B1C13" w:rsidP="006D150A">
            <w:pPr>
              <w:rPr>
                <w:sz w:val="20"/>
                <w:lang w:val="en-US"/>
              </w:rPr>
            </w:pPr>
            <w:r w:rsidRPr="00AB455B">
              <w:rPr>
                <w:lang w:val="en-US"/>
              </w:rPr>
              <w:t>____________________________</w:t>
            </w:r>
            <w:r w:rsidR="00A07987">
              <w:rPr>
                <w:lang w:val="en-US"/>
              </w:rPr>
              <w:br/>
            </w:r>
            <w:r w:rsidRPr="00B5643F">
              <w:rPr>
                <w:sz w:val="20"/>
                <w:highlight w:val="yellow"/>
                <w:lang w:val="en-US"/>
              </w:rPr>
              <w:t>Place and date</w:t>
            </w:r>
          </w:p>
          <w:p w14:paraId="7CBA43FE" w14:textId="77777777" w:rsidR="00BF7F9B" w:rsidRPr="00AB455B" w:rsidRDefault="00BF7F9B" w:rsidP="00CC39D3">
            <w:pPr>
              <w:rPr>
                <w:lang w:val="en-US"/>
              </w:rPr>
            </w:pPr>
          </w:p>
          <w:p w14:paraId="10CF544C" w14:textId="77777777" w:rsidR="00BF7F9B" w:rsidRPr="00AB455B" w:rsidRDefault="00BF7F9B" w:rsidP="00CC39D3">
            <w:pPr>
              <w:rPr>
                <w:lang w:val="en-US"/>
              </w:rPr>
            </w:pPr>
          </w:p>
          <w:p w14:paraId="7CE1A62C" w14:textId="77777777" w:rsidR="00BF7F9B" w:rsidRPr="00AB455B" w:rsidRDefault="001B1C13" w:rsidP="006D150A">
            <w:pPr>
              <w:rPr>
                <w:sz w:val="20"/>
                <w:lang w:val="en-US"/>
              </w:rPr>
            </w:pPr>
            <w:r w:rsidRPr="00AB455B">
              <w:rPr>
                <w:lang w:val="en-US"/>
              </w:rPr>
              <w:t>____________________________</w:t>
            </w:r>
            <w:r w:rsidR="00A07987">
              <w:rPr>
                <w:lang w:val="en-US"/>
              </w:rPr>
              <w:br/>
            </w:r>
            <w:r w:rsidRPr="00AB455B">
              <w:rPr>
                <w:sz w:val="20"/>
                <w:lang w:val="en-US"/>
              </w:rPr>
              <w:t>Signature</w:t>
            </w:r>
          </w:p>
          <w:p w14:paraId="77B0D985" w14:textId="77777777" w:rsidR="00BF7F9B" w:rsidRPr="00AB455B" w:rsidRDefault="00BF7F9B" w:rsidP="00CC39D3">
            <w:pPr>
              <w:pStyle w:val="Normaltindrag"/>
              <w:spacing w:before="0"/>
              <w:ind w:left="0"/>
              <w:rPr>
                <w:sz w:val="20"/>
                <w:lang w:val="en-US"/>
              </w:rPr>
            </w:pPr>
          </w:p>
          <w:p w14:paraId="5695C71D" w14:textId="77777777" w:rsidR="00BF7F9B" w:rsidRPr="00AB455B" w:rsidRDefault="00BF7F9B" w:rsidP="00CC39D3">
            <w:pPr>
              <w:pStyle w:val="Normaltindrag"/>
              <w:spacing w:before="0"/>
              <w:ind w:left="0"/>
              <w:rPr>
                <w:sz w:val="20"/>
                <w:lang w:val="en-US"/>
              </w:rPr>
            </w:pPr>
          </w:p>
          <w:p w14:paraId="4B0490DB" w14:textId="77777777" w:rsidR="00BF7F9B" w:rsidRPr="00AB455B" w:rsidRDefault="001B1C13" w:rsidP="00CC39D3">
            <w:pPr>
              <w:pStyle w:val="Normaltindrag"/>
              <w:spacing w:before="0"/>
              <w:ind w:left="0"/>
              <w:rPr>
                <w:lang w:val="en-US"/>
              </w:rPr>
            </w:pPr>
            <w:r w:rsidRPr="00AB455B">
              <w:rPr>
                <w:lang w:val="en-US"/>
              </w:rPr>
              <w:t>____________________________</w:t>
            </w:r>
          </w:p>
          <w:p w14:paraId="0935FBED" w14:textId="77777777" w:rsidR="00BF7F9B" w:rsidRPr="00AB455B" w:rsidRDefault="001B1C13" w:rsidP="00AB455B">
            <w:pPr>
              <w:pStyle w:val="Normaltindrag"/>
              <w:spacing w:before="0"/>
              <w:ind w:left="0"/>
              <w:rPr>
                <w:sz w:val="20"/>
                <w:lang w:val="en-US"/>
              </w:rPr>
            </w:pPr>
            <w:r w:rsidRPr="00B5643F">
              <w:rPr>
                <w:sz w:val="20"/>
                <w:highlight w:val="yellow"/>
                <w:lang w:val="en-US"/>
              </w:rPr>
              <w:t>Name printed and title</w:t>
            </w:r>
          </w:p>
        </w:tc>
      </w:tr>
    </w:tbl>
    <w:p w14:paraId="7ED82331" w14:textId="77777777" w:rsidR="007D0897" w:rsidRDefault="007D0897" w:rsidP="00BF7F9B">
      <w:pPr>
        <w:pStyle w:val="Normaltindrag"/>
        <w:spacing w:before="0"/>
        <w:ind w:left="0"/>
        <w:rPr>
          <w:sz w:val="22"/>
          <w:szCs w:val="22"/>
          <w:lang w:val="en-US"/>
        </w:rPr>
      </w:pPr>
    </w:p>
    <w:p w14:paraId="44CB0603" w14:textId="4F3CEFD9" w:rsidR="007D0897" w:rsidRDefault="007D0897">
      <w:pPr>
        <w:widowControl/>
        <w:rPr>
          <w:sz w:val="22"/>
          <w:szCs w:val="22"/>
          <w:lang w:val="en-US" w:eastAsia="en-US"/>
        </w:rPr>
      </w:pPr>
    </w:p>
    <w:p w14:paraId="3BB27AA1" w14:textId="66615B77" w:rsidR="009D7B2C" w:rsidRDefault="009D7B2C">
      <w:pPr>
        <w:widowControl/>
        <w:rPr>
          <w:sz w:val="22"/>
          <w:szCs w:val="22"/>
          <w:lang w:val="en-US" w:eastAsia="en-US"/>
        </w:rPr>
      </w:pPr>
      <w:r>
        <w:rPr>
          <w:sz w:val="22"/>
          <w:szCs w:val="22"/>
          <w:lang w:val="en-US"/>
        </w:rPr>
        <w:br w:type="page"/>
      </w:r>
    </w:p>
    <w:p w14:paraId="1E31202E" w14:textId="20C80DF1" w:rsidR="00F43F42" w:rsidRDefault="001B1C13" w:rsidP="00F43F42">
      <w:pPr>
        <w:spacing w:line="360" w:lineRule="auto"/>
        <w:jc w:val="center"/>
        <w:rPr>
          <w:b/>
          <w:bCs/>
          <w:lang w:val="en-US"/>
        </w:rPr>
      </w:pPr>
      <w:r w:rsidRPr="000077AD">
        <w:rPr>
          <w:b/>
          <w:bCs/>
          <w:lang w:val="en-US"/>
        </w:rPr>
        <w:lastRenderedPageBreak/>
        <w:t xml:space="preserve">Appendix </w:t>
      </w:r>
      <w:r w:rsidR="00C747A4">
        <w:rPr>
          <w:b/>
          <w:bCs/>
          <w:lang w:val="en-US"/>
        </w:rPr>
        <w:t>1</w:t>
      </w:r>
    </w:p>
    <w:p w14:paraId="5DAC5170" w14:textId="5E4F8B22" w:rsidR="00F43F42" w:rsidRDefault="001B1C13" w:rsidP="00DA07A5">
      <w:pPr>
        <w:spacing w:line="360" w:lineRule="auto"/>
        <w:jc w:val="center"/>
        <w:rPr>
          <w:b/>
          <w:bCs/>
          <w:lang w:val="en-US"/>
        </w:rPr>
      </w:pPr>
      <w:r>
        <w:rPr>
          <w:b/>
          <w:bCs/>
          <w:lang w:val="en-US"/>
        </w:rPr>
        <w:t>PAYMENT SCHEDULE</w:t>
      </w:r>
    </w:p>
    <w:p w14:paraId="0E097FB8" w14:textId="77777777" w:rsidR="00DA07A5" w:rsidRPr="002D27A5" w:rsidRDefault="00DA07A5" w:rsidP="00627C66">
      <w:pPr>
        <w:widowControl/>
        <w:rPr>
          <w:lang w:val="en-US"/>
        </w:rPr>
      </w:pPr>
    </w:p>
    <w:sectPr w:rsidR="00DA07A5" w:rsidRPr="002D27A5" w:rsidSect="00C747A4">
      <w:headerReference w:type="even" r:id="rId11"/>
      <w:headerReference w:type="default" r:id="rId12"/>
      <w:footerReference w:type="even" r:id="rId13"/>
      <w:footerReference w:type="default" r:id="rId14"/>
      <w:headerReference w:type="first" r:id="rId15"/>
      <w:footerReference w:type="first" r:id="rId16"/>
      <w:pgSz w:w="11906" w:h="16838" w:code="9"/>
      <w:pgMar w:top="1985" w:right="1418" w:bottom="1985" w:left="1418" w:header="79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38BBF8" w14:textId="77777777" w:rsidR="00C84264" w:rsidRDefault="00C84264">
      <w:r>
        <w:separator/>
      </w:r>
    </w:p>
  </w:endnote>
  <w:endnote w:type="continuationSeparator" w:id="0">
    <w:p w14:paraId="269B4A2C" w14:textId="77777777" w:rsidR="00C84264" w:rsidRDefault="00C84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E5665" w14:textId="77777777" w:rsidR="00086B3A" w:rsidRDefault="001B1C13">
    <w:r>
      <w:cr/>
    </w:r>
  </w:p>
  <w:p w14:paraId="39C55B93" w14:textId="77777777" w:rsidR="00A54447" w:rsidRDefault="00A54447"/>
  <w:p w14:paraId="6356EC0B" w14:textId="77777777" w:rsidR="000E6F59" w:rsidRDefault="000E6F5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FC9AD" w14:textId="77777777" w:rsidR="0097390C" w:rsidRDefault="0097390C">
    <w:pPr>
      <w:pStyle w:val="Sidfot"/>
    </w:pPr>
  </w:p>
  <w:p w14:paraId="64F8D174" w14:textId="77777777" w:rsidR="00A54447" w:rsidRDefault="00A54447"/>
  <w:p w14:paraId="388846A7" w14:textId="77777777" w:rsidR="00A54447" w:rsidRDefault="00A54447"/>
  <w:p w14:paraId="5F0B43A4" w14:textId="77777777" w:rsidR="000E6F59" w:rsidRDefault="000E6F59"/>
  <w:p w14:paraId="4E2ED5A6" w14:textId="55CC79B1" w:rsidR="000E6F59" w:rsidRDefault="000E6F5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1701"/>
    </w:tblGrid>
    <w:tr w:rsidR="002F1A74" w14:paraId="7C623E7D" w14:textId="77777777" w:rsidTr="00AE15B2">
      <w:trPr>
        <w:trHeight w:val="851"/>
      </w:trPr>
      <w:tc>
        <w:tcPr>
          <w:tcW w:w="8188" w:type="dxa"/>
          <w:vAlign w:val="bottom"/>
        </w:tcPr>
        <w:p w14:paraId="6733C197" w14:textId="77777777" w:rsidR="00110A57" w:rsidRDefault="00110A57">
          <w:pPr>
            <w:pStyle w:val="Sidfot"/>
            <w:tabs>
              <w:tab w:val="left" w:pos="720"/>
            </w:tabs>
          </w:pPr>
        </w:p>
      </w:tc>
      <w:tc>
        <w:tcPr>
          <w:tcW w:w="1701" w:type="dxa"/>
          <w:vAlign w:val="bottom"/>
          <w:hideMark/>
        </w:tcPr>
        <w:p w14:paraId="4796B9C9" w14:textId="1031B18F" w:rsidR="00110A57" w:rsidRDefault="00110A57">
          <w:pPr>
            <w:pStyle w:val="Sidfot"/>
            <w:tabs>
              <w:tab w:val="left" w:pos="720"/>
            </w:tabs>
            <w:jc w:val="right"/>
          </w:pPr>
          <w:bookmarkStart w:id="22" w:name="bkmlogoplac_3"/>
          <w:bookmarkEnd w:id="22"/>
        </w:p>
      </w:tc>
    </w:tr>
  </w:tbl>
  <w:p w14:paraId="600445E2" w14:textId="77777777" w:rsidR="00614016" w:rsidRPr="00110A57" w:rsidRDefault="00614016" w:rsidP="00110A5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9E7622" w14:textId="77777777" w:rsidR="00C84264" w:rsidRDefault="00C84264">
      <w:r>
        <w:separator/>
      </w:r>
    </w:p>
  </w:footnote>
  <w:footnote w:type="continuationSeparator" w:id="0">
    <w:p w14:paraId="02B4C8FF" w14:textId="77777777" w:rsidR="00C84264" w:rsidRDefault="00C842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13CE34" w14:textId="77777777" w:rsidR="0097390C" w:rsidRDefault="0097390C">
    <w:pPr>
      <w:pStyle w:val="Sidhuvud"/>
    </w:pPr>
  </w:p>
  <w:p w14:paraId="35DAA6DD" w14:textId="77777777" w:rsidR="00A54447" w:rsidRDefault="00A54447"/>
  <w:p w14:paraId="20403D6F" w14:textId="77777777" w:rsidR="00A54447" w:rsidRDefault="001B1C13">
    <w:r w:rsidRPr="00614016">
      <w:rPr>
        <w:noProof/>
      </w:rPr>
      <w:drawing>
        <wp:inline distT="0" distB="0" distL="0" distR="0" wp14:anchorId="35EA073A" wp14:editId="6E23FEFB">
          <wp:extent cx="320513" cy="453600"/>
          <wp:effectExtent l="19050" t="0" r="3337" b="0"/>
          <wp:docPr id="2"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p w14:paraId="5B819A4C" w14:textId="77777777" w:rsidR="000E6F59" w:rsidRDefault="000E6F59"/>
  <w:p w14:paraId="160940AF" w14:textId="77777777" w:rsidR="000E6F59" w:rsidRDefault="001B1C13">
    <w:r w:rsidRPr="00614016">
      <w:rPr>
        <w:noProof/>
      </w:rPr>
      <w:drawing>
        <wp:inline distT="0" distB="0" distL="0" distR="0" wp14:anchorId="75F9C4E3" wp14:editId="0A033347">
          <wp:extent cx="320513" cy="453600"/>
          <wp:effectExtent l="19050" t="0" r="3337" b="0"/>
          <wp:docPr id="8" name="Bild 87" desc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7" descr="K"/>
                  <pic:cNvPicPr>
                    <a:picLocks noChangeAspect="1" noChangeArrowheads="1"/>
                  </pic:cNvPicPr>
                </pic:nvPicPr>
                <pic:blipFill>
                  <a:blip r:embed="rId1"/>
                  <a:stretch>
                    <a:fillRect/>
                  </a:stretch>
                </pic:blipFill>
                <pic:spPr bwMode="auto">
                  <a:xfrm>
                    <a:off x="0" y="0"/>
                    <a:ext cx="320513" cy="453600"/>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01"/>
      <w:gridCol w:w="3769"/>
    </w:tblGrid>
    <w:tr w:rsidR="002F1A74" w14:paraId="344FAF53" w14:textId="77777777" w:rsidTr="00614016">
      <w:tc>
        <w:tcPr>
          <w:tcW w:w="5353" w:type="dxa"/>
          <w:vMerge w:val="restart"/>
        </w:tcPr>
        <w:p w14:paraId="2422D805" w14:textId="669E9ECA" w:rsidR="00614016" w:rsidRPr="00A168A6" w:rsidRDefault="00E36A7F" w:rsidP="00765ECD">
          <w:pPr>
            <w:ind w:left="-57"/>
          </w:pPr>
          <w:r>
            <w:rPr>
              <w:noProof/>
            </w:rPr>
            <w:drawing>
              <wp:inline distT="0" distB="0" distL="0" distR="0" wp14:anchorId="6E3EA211" wp14:editId="73DC5B96">
                <wp:extent cx="2598420" cy="465234"/>
                <wp:effectExtent l="0" t="0" r="0" b="0"/>
                <wp:docPr id="1010175715" name="Bildobjekt 2" descr="En bild som visar svart, mörk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678950" name="Bildobjekt 2" descr="En bild som visar svart, mörker&#10;&#10;AI-genererat innehåll kan vara felaktig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6762" cy="470309"/>
                        </a:xfrm>
                        <a:prstGeom prst="rect">
                          <a:avLst/>
                        </a:prstGeom>
                        <a:noFill/>
                        <a:ln>
                          <a:noFill/>
                        </a:ln>
                      </pic:spPr>
                    </pic:pic>
                  </a:graphicData>
                </a:graphic>
              </wp:inline>
            </w:drawing>
          </w:r>
        </w:p>
      </w:tc>
      <w:tc>
        <w:tcPr>
          <w:tcW w:w="3933" w:type="dxa"/>
        </w:tcPr>
        <w:p w14:paraId="67C60F8E" w14:textId="74327C7D" w:rsidR="00614016" w:rsidRDefault="002D651B" w:rsidP="00614016">
          <w:pPr>
            <w:jc w:val="right"/>
          </w:pPr>
          <w:r>
            <w:rPr>
              <w:noProof/>
            </w:rPr>
            <w:t>1</w:t>
          </w:r>
          <w:r>
            <w:t xml:space="preserve"> </w:t>
          </w:r>
          <w:r w:rsidR="001B1C13">
            <w:t>(</w:t>
          </w:r>
          <w:r w:rsidR="001B1C13">
            <w:rPr>
              <w:noProof/>
            </w:rPr>
            <w:fldChar w:fldCharType="begin"/>
          </w:r>
          <w:r w:rsidR="001B1C13">
            <w:rPr>
              <w:noProof/>
            </w:rPr>
            <w:instrText xml:space="preserve"> NUMPAGES  \* MERGEFORMAT </w:instrText>
          </w:r>
          <w:r w:rsidR="001B1C13">
            <w:rPr>
              <w:noProof/>
            </w:rPr>
            <w:fldChar w:fldCharType="separate"/>
          </w:r>
          <w:r w:rsidR="00765ECD">
            <w:rPr>
              <w:noProof/>
            </w:rPr>
            <w:t>22</w:t>
          </w:r>
          <w:r w:rsidR="001B1C13">
            <w:rPr>
              <w:noProof/>
            </w:rPr>
            <w:fldChar w:fldCharType="end"/>
          </w:r>
          <w:r w:rsidR="001B1C13">
            <w:t>)</w:t>
          </w:r>
        </w:p>
      </w:tc>
    </w:tr>
    <w:tr w:rsidR="002F1A74" w14:paraId="198BC286" w14:textId="77777777" w:rsidTr="00614016">
      <w:tc>
        <w:tcPr>
          <w:tcW w:w="5353" w:type="dxa"/>
          <w:vMerge/>
        </w:tcPr>
        <w:p w14:paraId="7005DCD7" w14:textId="77777777" w:rsidR="00614016" w:rsidRDefault="00614016" w:rsidP="00614016"/>
      </w:tc>
      <w:tc>
        <w:tcPr>
          <w:tcW w:w="3933" w:type="dxa"/>
        </w:tcPr>
        <w:p w14:paraId="2BF60E35" w14:textId="77777777" w:rsidR="00614016" w:rsidRDefault="00614016" w:rsidP="00614016"/>
      </w:tc>
    </w:tr>
  </w:tbl>
  <w:p w14:paraId="21B25C28" w14:textId="77777777" w:rsidR="00614016" w:rsidRPr="00614016" w:rsidRDefault="00614016" w:rsidP="00614016">
    <w:pPr>
      <w:rPr>
        <w:sz w:val="6"/>
        <w:szCs w:val="6"/>
      </w:rPr>
    </w:pPr>
  </w:p>
  <w:p w14:paraId="52863D54" w14:textId="77777777" w:rsidR="00A54447" w:rsidRDefault="00A54447"/>
  <w:p w14:paraId="02EB8E58" w14:textId="77777777" w:rsidR="000E6F59" w:rsidRDefault="000E6F5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2A1AD" w14:textId="0F55CCED" w:rsidR="006825FA" w:rsidRDefault="006825FA">
    <w:pPr>
      <w:pStyle w:val="Sidhuvud"/>
    </w:pPr>
    <w:r>
      <w:rPr>
        <w:noProof/>
      </w:rPr>
      <w:drawing>
        <wp:inline distT="0" distB="0" distL="0" distR="0" wp14:anchorId="5A252EC3" wp14:editId="69A352BF">
          <wp:extent cx="2598420" cy="465234"/>
          <wp:effectExtent l="0" t="0" r="0" b="0"/>
          <wp:docPr id="1989678950" name="Bildobjekt 2" descr="En bild som visar svart, mörk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678950" name="Bildobjekt 2" descr="En bild som visar svart, mörker&#10;&#10;AI-genererat innehåll kan vara felaktig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6762" cy="470309"/>
                  </a:xfrm>
                  <a:prstGeom prst="rect">
                    <a:avLst/>
                  </a:prstGeom>
                  <a:noFill/>
                  <a:ln>
                    <a:noFill/>
                  </a:ln>
                </pic:spPr>
              </pic:pic>
            </a:graphicData>
          </a:graphic>
        </wp:inline>
      </w:drawing>
    </w:r>
  </w:p>
  <w:p w14:paraId="6D11D05C" w14:textId="77777777" w:rsidR="000E6F59" w:rsidRDefault="000E6F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918B0"/>
    <w:multiLevelType w:val="hybridMultilevel"/>
    <w:tmpl w:val="1430E6DE"/>
    <w:lvl w:ilvl="0" w:tplc="95A441F6">
      <w:start w:val="1"/>
      <w:numFmt w:val="lowerRoman"/>
      <w:lvlText w:val="(%1)"/>
      <w:lvlJc w:val="right"/>
      <w:pPr>
        <w:ind w:left="1080" w:hanging="360"/>
      </w:pPr>
      <w:rPr>
        <w:rFonts w:hint="default"/>
      </w:rPr>
    </w:lvl>
    <w:lvl w:ilvl="1" w:tplc="DBECAE1E" w:tentative="1">
      <w:start w:val="1"/>
      <w:numFmt w:val="lowerLetter"/>
      <w:lvlText w:val="%2."/>
      <w:lvlJc w:val="left"/>
      <w:pPr>
        <w:ind w:left="1800" w:hanging="360"/>
      </w:pPr>
    </w:lvl>
    <w:lvl w:ilvl="2" w:tplc="40D20C2A" w:tentative="1">
      <w:start w:val="1"/>
      <w:numFmt w:val="lowerRoman"/>
      <w:lvlText w:val="%3."/>
      <w:lvlJc w:val="right"/>
      <w:pPr>
        <w:ind w:left="2520" w:hanging="180"/>
      </w:pPr>
    </w:lvl>
    <w:lvl w:ilvl="3" w:tplc="E7AC59B6" w:tentative="1">
      <w:start w:val="1"/>
      <w:numFmt w:val="decimal"/>
      <w:lvlText w:val="%4."/>
      <w:lvlJc w:val="left"/>
      <w:pPr>
        <w:ind w:left="3240" w:hanging="360"/>
      </w:pPr>
    </w:lvl>
    <w:lvl w:ilvl="4" w:tplc="095A2898" w:tentative="1">
      <w:start w:val="1"/>
      <w:numFmt w:val="lowerLetter"/>
      <w:lvlText w:val="%5."/>
      <w:lvlJc w:val="left"/>
      <w:pPr>
        <w:ind w:left="3960" w:hanging="360"/>
      </w:pPr>
    </w:lvl>
    <w:lvl w:ilvl="5" w:tplc="BDFE3420" w:tentative="1">
      <w:start w:val="1"/>
      <w:numFmt w:val="lowerRoman"/>
      <w:lvlText w:val="%6."/>
      <w:lvlJc w:val="right"/>
      <w:pPr>
        <w:ind w:left="4680" w:hanging="180"/>
      </w:pPr>
    </w:lvl>
    <w:lvl w:ilvl="6" w:tplc="2E503D42" w:tentative="1">
      <w:start w:val="1"/>
      <w:numFmt w:val="decimal"/>
      <w:lvlText w:val="%7."/>
      <w:lvlJc w:val="left"/>
      <w:pPr>
        <w:ind w:left="5400" w:hanging="360"/>
      </w:pPr>
    </w:lvl>
    <w:lvl w:ilvl="7" w:tplc="69542C36" w:tentative="1">
      <w:start w:val="1"/>
      <w:numFmt w:val="lowerLetter"/>
      <w:lvlText w:val="%8."/>
      <w:lvlJc w:val="left"/>
      <w:pPr>
        <w:ind w:left="6120" w:hanging="360"/>
      </w:pPr>
    </w:lvl>
    <w:lvl w:ilvl="8" w:tplc="7592E7A6" w:tentative="1">
      <w:start w:val="1"/>
      <w:numFmt w:val="lowerRoman"/>
      <w:lvlText w:val="%9."/>
      <w:lvlJc w:val="right"/>
      <w:pPr>
        <w:ind w:left="6840" w:hanging="180"/>
      </w:pPr>
    </w:lvl>
  </w:abstractNum>
  <w:abstractNum w:abstractNumId="1" w15:restartNumberingAfterBreak="0">
    <w:nsid w:val="01AE274C"/>
    <w:multiLevelType w:val="hybridMultilevel"/>
    <w:tmpl w:val="59AC90BC"/>
    <w:lvl w:ilvl="0" w:tplc="184A225C">
      <w:start w:val="1"/>
      <w:numFmt w:val="lowerLetter"/>
      <w:lvlText w:val="(%1)"/>
      <w:lvlJc w:val="left"/>
      <w:pPr>
        <w:ind w:left="720" w:hanging="360"/>
      </w:pPr>
      <w:rPr>
        <w:rFonts w:hint="default"/>
      </w:rPr>
    </w:lvl>
    <w:lvl w:ilvl="1" w:tplc="A2CC1324">
      <w:start w:val="1"/>
      <w:numFmt w:val="lowerRoman"/>
      <w:lvlText w:val="(%2)"/>
      <w:lvlJc w:val="right"/>
      <w:pPr>
        <w:ind w:left="1440" w:hanging="360"/>
      </w:pPr>
      <w:rPr>
        <w:rFonts w:hint="default"/>
      </w:rPr>
    </w:lvl>
    <w:lvl w:ilvl="2" w:tplc="C26AD812" w:tentative="1">
      <w:start w:val="1"/>
      <w:numFmt w:val="lowerRoman"/>
      <w:lvlText w:val="%3."/>
      <w:lvlJc w:val="right"/>
      <w:pPr>
        <w:ind w:left="2160" w:hanging="180"/>
      </w:pPr>
    </w:lvl>
    <w:lvl w:ilvl="3" w:tplc="D6EA4874" w:tentative="1">
      <w:start w:val="1"/>
      <w:numFmt w:val="decimal"/>
      <w:lvlText w:val="%4."/>
      <w:lvlJc w:val="left"/>
      <w:pPr>
        <w:ind w:left="2880" w:hanging="360"/>
      </w:pPr>
    </w:lvl>
    <w:lvl w:ilvl="4" w:tplc="F08EF64E" w:tentative="1">
      <w:start w:val="1"/>
      <w:numFmt w:val="lowerLetter"/>
      <w:lvlText w:val="%5."/>
      <w:lvlJc w:val="left"/>
      <w:pPr>
        <w:ind w:left="3600" w:hanging="360"/>
      </w:pPr>
    </w:lvl>
    <w:lvl w:ilvl="5" w:tplc="B1B061F2" w:tentative="1">
      <w:start w:val="1"/>
      <w:numFmt w:val="lowerRoman"/>
      <w:lvlText w:val="%6."/>
      <w:lvlJc w:val="right"/>
      <w:pPr>
        <w:ind w:left="4320" w:hanging="180"/>
      </w:pPr>
    </w:lvl>
    <w:lvl w:ilvl="6" w:tplc="FF1A5216" w:tentative="1">
      <w:start w:val="1"/>
      <w:numFmt w:val="decimal"/>
      <w:lvlText w:val="%7."/>
      <w:lvlJc w:val="left"/>
      <w:pPr>
        <w:ind w:left="5040" w:hanging="360"/>
      </w:pPr>
    </w:lvl>
    <w:lvl w:ilvl="7" w:tplc="A516BB2C" w:tentative="1">
      <w:start w:val="1"/>
      <w:numFmt w:val="lowerLetter"/>
      <w:lvlText w:val="%8."/>
      <w:lvlJc w:val="left"/>
      <w:pPr>
        <w:ind w:left="5760" w:hanging="360"/>
      </w:pPr>
    </w:lvl>
    <w:lvl w:ilvl="8" w:tplc="2AB023F2" w:tentative="1">
      <w:start w:val="1"/>
      <w:numFmt w:val="lowerRoman"/>
      <w:lvlText w:val="%9."/>
      <w:lvlJc w:val="right"/>
      <w:pPr>
        <w:ind w:left="6480" w:hanging="180"/>
      </w:pPr>
    </w:lvl>
  </w:abstractNum>
  <w:abstractNum w:abstractNumId="2" w15:restartNumberingAfterBreak="0">
    <w:nsid w:val="05390F3D"/>
    <w:multiLevelType w:val="hybridMultilevel"/>
    <w:tmpl w:val="10BC3CB6"/>
    <w:lvl w:ilvl="0" w:tplc="49F23550">
      <w:start w:val="1"/>
      <w:numFmt w:val="lowerLetter"/>
      <w:lvlText w:val="(%1)"/>
      <w:lvlJc w:val="left"/>
      <w:pPr>
        <w:ind w:left="720" w:hanging="360"/>
      </w:pPr>
      <w:rPr>
        <w:rFonts w:hint="default"/>
      </w:rPr>
    </w:lvl>
    <w:lvl w:ilvl="1" w:tplc="AD228A52" w:tentative="1">
      <w:start w:val="1"/>
      <w:numFmt w:val="lowerLetter"/>
      <w:lvlText w:val="%2."/>
      <w:lvlJc w:val="left"/>
      <w:pPr>
        <w:ind w:left="1440" w:hanging="360"/>
      </w:pPr>
    </w:lvl>
    <w:lvl w:ilvl="2" w:tplc="FC7A7BE8" w:tentative="1">
      <w:start w:val="1"/>
      <w:numFmt w:val="lowerRoman"/>
      <w:lvlText w:val="%3."/>
      <w:lvlJc w:val="right"/>
      <w:pPr>
        <w:ind w:left="2160" w:hanging="180"/>
      </w:pPr>
    </w:lvl>
    <w:lvl w:ilvl="3" w:tplc="DACC85BE" w:tentative="1">
      <w:start w:val="1"/>
      <w:numFmt w:val="decimal"/>
      <w:lvlText w:val="%4."/>
      <w:lvlJc w:val="left"/>
      <w:pPr>
        <w:ind w:left="2880" w:hanging="360"/>
      </w:pPr>
    </w:lvl>
    <w:lvl w:ilvl="4" w:tplc="2A988C8C" w:tentative="1">
      <w:start w:val="1"/>
      <w:numFmt w:val="lowerLetter"/>
      <w:lvlText w:val="%5."/>
      <w:lvlJc w:val="left"/>
      <w:pPr>
        <w:ind w:left="3600" w:hanging="360"/>
      </w:pPr>
    </w:lvl>
    <w:lvl w:ilvl="5" w:tplc="4F526ED4" w:tentative="1">
      <w:start w:val="1"/>
      <w:numFmt w:val="lowerRoman"/>
      <w:lvlText w:val="%6."/>
      <w:lvlJc w:val="right"/>
      <w:pPr>
        <w:ind w:left="4320" w:hanging="180"/>
      </w:pPr>
    </w:lvl>
    <w:lvl w:ilvl="6" w:tplc="36F26AF0" w:tentative="1">
      <w:start w:val="1"/>
      <w:numFmt w:val="decimal"/>
      <w:lvlText w:val="%7."/>
      <w:lvlJc w:val="left"/>
      <w:pPr>
        <w:ind w:left="5040" w:hanging="360"/>
      </w:pPr>
    </w:lvl>
    <w:lvl w:ilvl="7" w:tplc="ECC25C16" w:tentative="1">
      <w:start w:val="1"/>
      <w:numFmt w:val="lowerLetter"/>
      <w:lvlText w:val="%8."/>
      <w:lvlJc w:val="left"/>
      <w:pPr>
        <w:ind w:left="5760" w:hanging="360"/>
      </w:pPr>
    </w:lvl>
    <w:lvl w:ilvl="8" w:tplc="4EFEE410" w:tentative="1">
      <w:start w:val="1"/>
      <w:numFmt w:val="lowerRoman"/>
      <w:lvlText w:val="%9."/>
      <w:lvlJc w:val="right"/>
      <w:pPr>
        <w:ind w:left="6480" w:hanging="180"/>
      </w:pPr>
    </w:lvl>
  </w:abstractNum>
  <w:abstractNum w:abstractNumId="3" w15:restartNumberingAfterBreak="0">
    <w:nsid w:val="06D01579"/>
    <w:multiLevelType w:val="hybridMultilevel"/>
    <w:tmpl w:val="10BC3CB6"/>
    <w:lvl w:ilvl="0" w:tplc="73F29348">
      <w:start w:val="1"/>
      <w:numFmt w:val="lowerLetter"/>
      <w:lvlText w:val="(%1)"/>
      <w:lvlJc w:val="left"/>
      <w:pPr>
        <w:ind w:left="720" w:hanging="360"/>
      </w:pPr>
      <w:rPr>
        <w:rFonts w:hint="default"/>
      </w:rPr>
    </w:lvl>
    <w:lvl w:ilvl="1" w:tplc="A5645BC6" w:tentative="1">
      <w:start w:val="1"/>
      <w:numFmt w:val="lowerLetter"/>
      <w:lvlText w:val="%2."/>
      <w:lvlJc w:val="left"/>
      <w:pPr>
        <w:ind w:left="1440" w:hanging="360"/>
      </w:pPr>
    </w:lvl>
    <w:lvl w:ilvl="2" w:tplc="0E2850BA" w:tentative="1">
      <w:start w:val="1"/>
      <w:numFmt w:val="lowerRoman"/>
      <w:lvlText w:val="%3."/>
      <w:lvlJc w:val="right"/>
      <w:pPr>
        <w:ind w:left="2160" w:hanging="180"/>
      </w:pPr>
    </w:lvl>
    <w:lvl w:ilvl="3" w:tplc="52F295F2" w:tentative="1">
      <w:start w:val="1"/>
      <w:numFmt w:val="decimal"/>
      <w:lvlText w:val="%4."/>
      <w:lvlJc w:val="left"/>
      <w:pPr>
        <w:ind w:left="2880" w:hanging="360"/>
      </w:pPr>
    </w:lvl>
    <w:lvl w:ilvl="4" w:tplc="E7DEF548" w:tentative="1">
      <w:start w:val="1"/>
      <w:numFmt w:val="lowerLetter"/>
      <w:lvlText w:val="%5."/>
      <w:lvlJc w:val="left"/>
      <w:pPr>
        <w:ind w:left="3600" w:hanging="360"/>
      </w:pPr>
    </w:lvl>
    <w:lvl w:ilvl="5" w:tplc="927C03F6" w:tentative="1">
      <w:start w:val="1"/>
      <w:numFmt w:val="lowerRoman"/>
      <w:lvlText w:val="%6."/>
      <w:lvlJc w:val="right"/>
      <w:pPr>
        <w:ind w:left="4320" w:hanging="180"/>
      </w:pPr>
    </w:lvl>
    <w:lvl w:ilvl="6" w:tplc="668A599C" w:tentative="1">
      <w:start w:val="1"/>
      <w:numFmt w:val="decimal"/>
      <w:lvlText w:val="%7."/>
      <w:lvlJc w:val="left"/>
      <w:pPr>
        <w:ind w:left="5040" w:hanging="360"/>
      </w:pPr>
    </w:lvl>
    <w:lvl w:ilvl="7" w:tplc="374A789C" w:tentative="1">
      <w:start w:val="1"/>
      <w:numFmt w:val="lowerLetter"/>
      <w:lvlText w:val="%8."/>
      <w:lvlJc w:val="left"/>
      <w:pPr>
        <w:ind w:left="5760" w:hanging="360"/>
      </w:pPr>
    </w:lvl>
    <w:lvl w:ilvl="8" w:tplc="925E884E" w:tentative="1">
      <w:start w:val="1"/>
      <w:numFmt w:val="lowerRoman"/>
      <w:lvlText w:val="%9."/>
      <w:lvlJc w:val="right"/>
      <w:pPr>
        <w:ind w:left="6480" w:hanging="180"/>
      </w:pPr>
    </w:lvl>
  </w:abstractNum>
  <w:abstractNum w:abstractNumId="4" w15:restartNumberingAfterBreak="0">
    <w:nsid w:val="0AD3624F"/>
    <w:multiLevelType w:val="hybridMultilevel"/>
    <w:tmpl w:val="59AC90BC"/>
    <w:lvl w:ilvl="0" w:tplc="8A7A08DA">
      <w:start w:val="1"/>
      <w:numFmt w:val="lowerLetter"/>
      <w:lvlText w:val="(%1)"/>
      <w:lvlJc w:val="left"/>
      <w:pPr>
        <w:ind w:left="720" w:hanging="360"/>
      </w:pPr>
      <w:rPr>
        <w:rFonts w:hint="default"/>
      </w:rPr>
    </w:lvl>
    <w:lvl w:ilvl="1" w:tplc="04824DB6">
      <w:start w:val="1"/>
      <w:numFmt w:val="lowerRoman"/>
      <w:lvlText w:val="(%2)"/>
      <w:lvlJc w:val="right"/>
      <w:pPr>
        <w:ind w:left="1440" w:hanging="360"/>
      </w:pPr>
      <w:rPr>
        <w:rFonts w:hint="default"/>
      </w:rPr>
    </w:lvl>
    <w:lvl w:ilvl="2" w:tplc="CC5A36F8" w:tentative="1">
      <w:start w:val="1"/>
      <w:numFmt w:val="lowerRoman"/>
      <w:lvlText w:val="%3."/>
      <w:lvlJc w:val="right"/>
      <w:pPr>
        <w:ind w:left="2160" w:hanging="180"/>
      </w:pPr>
    </w:lvl>
    <w:lvl w:ilvl="3" w:tplc="3E2447C0" w:tentative="1">
      <w:start w:val="1"/>
      <w:numFmt w:val="decimal"/>
      <w:lvlText w:val="%4."/>
      <w:lvlJc w:val="left"/>
      <w:pPr>
        <w:ind w:left="2880" w:hanging="360"/>
      </w:pPr>
    </w:lvl>
    <w:lvl w:ilvl="4" w:tplc="07F22470" w:tentative="1">
      <w:start w:val="1"/>
      <w:numFmt w:val="lowerLetter"/>
      <w:lvlText w:val="%5."/>
      <w:lvlJc w:val="left"/>
      <w:pPr>
        <w:ind w:left="3600" w:hanging="360"/>
      </w:pPr>
    </w:lvl>
    <w:lvl w:ilvl="5" w:tplc="626A086A" w:tentative="1">
      <w:start w:val="1"/>
      <w:numFmt w:val="lowerRoman"/>
      <w:lvlText w:val="%6."/>
      <w:lvlJc w:val="right"/>
      <w:pPr>
        <w:ind w:left="4320" w:hanging="180"/>
      </w:pPr>
    </w:lvl>
    <w:lvl w:ilvl="6" w:tplc="10FAADDE" w:tentative="1">
      <w:start w:val="1"/>
      <w:numFmt w:val="decimal"/>
      <w:lvlText w:val="%7."/>
      <w:lvlJc w:val="left"/>
      <w:pPr>
        <w:ind w:left="5040" w:hanging="360"/>
      </w:pPr>
    </w:lvl>
    <w:lvl w:ilvl="7" w:tplc="AE020360" w:tentative="1">
      <w:start w:val="1"/>
      <w:numFmt w:val="lowerLetter"/>
      <w:lvlText w:val="%8."/>
      <w:lvlJc w:val="left"/>
      <w:pPr>
        <w:ind w:left="5760" w:hanging="360"/>
      </w:pPr>
    </w:lvl>
    <w:lvl w:ilvl="8" w:tplc="F404CA9E" w:tentative="1">
      <w:start w:val="1"/>
      <w:numFmt w:val="lowerRoman"/>
      <w:lvlText w:val="%9."/>
      <w:lvlJc w:val="right"/>
      <w:pPr>
        <w:ind w:left="6480" w:hanging="180"/>
      </w:pPr>
    </w:lvl>
  </w:abstractNum>
  <w:abstractNum w:abstractNumId="5" w15:restartNumberingAfterBreak="0">
    <w:nsid w:val="105373D2"/>
    <w:multiLevelType w:val="hybridMultilevel"/>
    <w:tmpl w:val="7A7EAB68"/>
    <w:lvl w:ilvl="0" w:tplc="05F8755E">
      <w:start w:val="1"/>
      <w:numFmt w:val="lowerLetter"/>
      <w:lvlText w:val="(%1)"/>
      <w:lvlJc w:val="left"/>
      <w:pPr>
        <w:ind w:left="1494" w:hanging="360"/>
      </w:pPr>
      <w:rPr>
        <w:rFonts w:hint="default"/>
      </w:rPr>
    </w:lvl>
    <w:lvl w:ilvl="1" w:tplc="F40C02E6" w:tentative="1">
      <w:start w:val="1"/>
      <w:numFmt w:val="lowerLetter"/>
      <w:lvlText w:val="%2."/>
      <w:lvlJc w:val="left"/>
      <w:pPr>
        <w:ind w:left="2214" w:hanging="360"/>
      </w:pPr>
    </w:lvl>
    <w:lvl w:ilvl="2" w:tplc="8A9AA3AC" w:tentative="1">
      <w:start w:val="1"/>
      <w:numFmt w:val="lowerRoman"/>
      <w:lvlText w:val="%3."/>
      <w:lvlJc w:val="right"/>
      <w:pPr>
        <w:ind w:left="2934" w:hanging="180"/>
      </w:pPr>
    </w:lvl>
    <w:lvl w:ilvl="3" w:tplc="7F1CB166" w:tentative="1">
      <w:start w:val="1"/>
      <w:numFmt w:val="decimal"/>
      <w:lvlText w:val="%4."/>
      <w:lvlJc w:val="left"/>
      <w:pPr>
        <w:ind w:left="3654" w:hanging="360"/>
      </w:pPr>
    </w:lvl>
    <w:lvl w:ilvl="4" w:tplc="26F26B8E" w:tentative="1">
      <w:start w:val="1"/>
      <w:numFmt w:val="lowerLetter"/>
      <w:lvlText w:val="%5."/>
      <w:lvlJc w:val="left"/>
      <w:pPr>
        <w:ind w:left="4374" w:hanging="360"/>
      </w:pPr>
    </w:lvl>
    <w:lvl w:ilvl="5" w:tplc="C7D6EB0A" w:tentative="1">
      <w:start w:val="1"/>
      <w:numFmt w:val="lowerRoman"/>
      <w:lvlText w:val="%6."/>
      <w:lvlJc w:val="right"/>
      <w:pPr>
        <w:ind w:left="5094" w:hanging="180"/>
      </w:pPr>
    </w:lvl>
    <w:lvl w:ilvl="6" w:tplc="994C849A" w:tentative="1">
      <w:start w:val="1"/>
      <w:numFmt w:val="decimal"/>
      <w:lvlText w:val="%7."/>
      <w:lvlJc w:val="left"/>
      <w:pPr>
        <w:ind w:left="5814" w:hanging="360"/>
      </w:pPr>
    </w:lvl>
    <w:lvl w:ilvl="7" w:tplc="8092BF52" w:tentative="1">
      <w:start w:val="1"/>
      <w:numFmt w:val="lowerLetter"/>
      <w:lvlText w:val="%8."/>
      <w:lvlJc w:val="left"/>
      <w:pPr>
        <w:ind w:left="6534" w:hanging="360"/>
      </w:pPr>
    </w:lvl>
    <w:lvl w:ilvl="8" w:tplc="54B89A4A" w:tentative="1">
      <w:start w:val="1"/>
      <w:numFmt w:val="lowerRoman"/>
      <w:lvlText w:val="%9."/>
      <w:lvlJc w:val="right"/>
      <w:pPr>
        <w:ind w:left="7254" w:hanging="180"/>
      </w:pPr>
    </w:lvl>
  </w:abstractNum>
  <w:abstractNum w:abstractNumId="6" w15:restartNumberingAfterBreak="0">
    <w:nsid w:val="108332A9"/>
    <w:multiLevelType w:val="hybridMultilevel"/>
    <w:tmpl w:val="34CCDDEA"/>
    <w:lvl w:ilvl="0" w:tplc="040A606A">
      <w:start w:val="1"/>
      <w:numFmt w:val="decimal"/>
      <w:lvlText w:val="%1."/>
      <w:lvlJc w:val="left"/>
      <w:pPr>
        <w:ind w:left="720" w:hanging="360"/>
      </w:pPr>
    </w:lvl>
    <w:lvl w:ilvl="1" w:tplc="57584D0E" w:tentative="1">
      <w:start w:val="1"/>
      <w:numFmt w:val="lowerLetter"/>
      <w:lvlText w:val="%2."/>
      <w:lvlJc w:val="left"/>
      <w:pPr>
        <w:ind w:left="1440" w:hanging="360"/>
      </w:pPr>
    </w:lvl>
    <w:lvl w:ilvl="2" w:tplc="91003524" w:tentative="1">
      <w:start w:val="1"/>
      <w:numFmt w:val="lowerRoman"/>
      <w:lvlText w:val="%3."/>
      <w:lvlJc w:val="right"/>
      <w:pPr>
        <w:ind w:left="2160" w:hanging="180"/>
      </w:pPr>
    </w:lvl>
    <w:lvl w:ilvl="3" w:tplc="1506E61C" w:tentative="1">
      <w:start w:val="1"/>
      <w:numFmt w:val="decimal"/>
      <w:lvlText w:val="%4."/>
      <w:lvlJc w:val="left"/>
      <w:pPr>
        <w:ind w:left="2880" w:hanging="360"/>
      </w:pPr>
    </w:lvl>
    <w:lvl w:ilvl="4" w:tplc="5E0683AC" w:tentative="1">
      <w:start w:val="1"/>
      <w:numFmt w:val="lowerLetter"/>
      <w:lvlText w:val="%5."/>
      <w:lvlJc w:val="left"/>
      <w:pPr>
        <w:ind w:left="3600" w:hanging="360"/>
      </w:pPr>
    </w:lvl>
    <w:lvl w:ilvl="5" w:tplc="C750D3F4" w:tentative="1">
      <w:start w:val="1"/>
      <w:numFmt w:val="lowerRoman"/>
      <w:lvlText w:val="%6."/>
      <w:lvlJc w:val="right"/>
      <w:pPr>
        <w:ind w:left="4320" w:hanging="180"/>
      </w:pPr>
    </w:lvl>
    <w:lvl w:ilvl="6" w:tplc="F37201CC" w:tentative="1">
      <w:start w:val="1"/>
      <w:numFmt w:val="decimal"/>
      <w:lvlText w:val="%7."/>
      <w:lvlJc w:val="left"/>
      <w:pPr>
        <w:ind w:left="5040" w:hanging="360"/>
      </w:pPr>
    </w:lvl>
    <w:lvl w:ilvl="7" w:tplc="291A0FC2" w:tentative="1">
      <w:start w:val="1"/>
      <w:numFmt w:val="lowerLetter"/>
      <w:lvlText w:val="%8."/>
      <w:lvlJc w:val="left"/>
      <w:pPr>
        <w:ind w:left="5760" w:hanging="360"/>
      </w:pPr>
    </w:lvl>
    <w:lvl w:ilvl="8" w:tplc="0660E0D8" w:tentative="1">
      <w:start w:val="1"/>
      <w:numFmt w:val="lowerRoman"/>
      <w:lvlText w:val="%9."/>
      <w:lvlJc w:val="right"/>
      <w:pPr>
        <w:ind w:left="6480" w:hanging="180"/>
      </w:pPr>
    </w:lvl>
  </w:abstractNum>
  <w:abstractNum w:abstractNumId="7" w15:restartNumberingAfterBreak="0">
    <w:nsid w:val="14FE1B8D"/>
    <w:multiLevelType w:val="hybridMultilevel"/>
    <w:tmpl w:val="1430E6DE"/>
    <w:lvl w:ilvl="0" w:tplc="CD442FBC">
      <w:start w:val="1"/>
      <w:numFmt w:val="lowerRoman"/>
      <w:lvlText w:val="(%1)"/>
      <w:lvlJc w:val="right"/>
      <w:pPr>
        <w:ind w:left="1080" w:hanging="360"/>
      </w:pPr>
      <w:rPr>
        <w:rFonts w:hint="default"/>
      </w:rPr>
    </w:lvl>
    <w:lvl w:ilvl="1" w:tplc="8C04FDB4" w:tentative="1">
      <w:start w:val="1"/>
      <w:numFmt w:val="lowerLetter"/>
      <w:lvlText w:val="%2."/>
      <w:lvlJc w:val="left"/>
      <w:pPr>
        <w:ind w:left="1800" w:hanging="360"/>
      </w:pPr>
    </w:lvl>
    <w:lvl w:ilvl="2" w:tplc="9F62FE0E" w:tentative="1">
      <w:start w:val="1"/>
      <w:numFmt w:val="lowerRoman"/>
      <w:lvlText w:val="%3."/>
      <w:lvlJc w:val="right"/>
      <w:pPr>
        <w:ind w:left="2520" w:hanging="180"/>
      </w:pPr>
    </w:lvl>
    <w:lvl w:ilvl="3" w:tplc="EE049B26" w:tentative="1">
      <w:start w:val="1"/>
      <w:numFmt w:val="decimal"/>
      <w:lvlText w:val="%4."/>
      <w:lvlJc w:val="left"/>
      <w:pPr>
        <w:ind w:left="3240" w:hanging="360"/>
      </w:pPr>
    </w:lvl>
    <w:lvl w:ilvl="4" w:tplc="7026D6DC" w:tentative="1">
      <w:start w:val="1"/>
      <w:numFmt w:val="lowerLetter"/>
      <w:lvlText w:val="%5."/>
      <w:lvlJc w:val="left"/>
      <w:pPr>
        <w:ind w:left="3960" w:hanging="360"/>
      </w:pPr>
    </w:lvl>
    <w:lvl w:ilvl="5" w:tplc="7854B232" w:tentative="1">
      <w:start w:val="1"/>
      <w:numFmt w:val="lowerRoman"/>
      <w:lvlText w:val="%6."/>
      <w:lvlJc w:val="right"/>
      <w:pPr>
        <w:ind w:left="4680" w:hanging="180"/>
      </w:pPr>
    </w:lvl>
    <w:lvl w:ilvl="6" w:tplc="CEE245F2" w:tentative="1">
      <w:start w:val="1"/>
      <w:numFmt w:val="decimal"/>
      <w:lvlText w:val="%7."/>
      <w:lvlJc w:val="left"/>
      <w:pPr>
        <w:ind w:left="5400" w:hanging="360"/>
      </w:pPr>
    </w:lvl>
    <w:lvl w:ilvl="7" w:tplc="E730ACC8" w:tentative="1">
      <w:start w:val="1"/>
      <w:numFmt w:val="lowerLetter"/>
      <w:lvlText w:val="%8."/>
      <w:lvlJc w:val="left"/>
      <w:pPr>
        <w:ind w:left="6120" w:hanging="360"/>
      </w:pPr>
    </w:lvl>
    <w:lvl w:ilvl="8" w:tplc="F0F2350C" w:tentative="1">
      <w:start w:val="1"/>
      <w:numFmt w:val="lowerRoman"/>
      <w:lvlText w:val="%9."/>
      <w:lvlJc w:val="right"/>
      <w:pPr>
        <w:ind w:left="6840" w:hanging="180"/>
      </w:pPr>
    </w:lvl>
  </w:abstractNum>
  <w:abstractNum w:abstractNumId="8" w15:restartNumberingAfterBreak="0">
    <w:nsid w:val="180104D9"/>
    <w:multiLevelType w:val="multilevel"/>
    <w:tmpl w:val="C03AEAE6"/>
    <w:lvl w:ilvl="0">
      <w:start w:val="1"/>
      <w:numFmt w:val="decimal"/>
      <w:lvlText w:val="%1."/>
      <w:lvlJc w:val="left"/>
      <w:pPr>
        <w:ind w:left="360" w:hanging="360"/>
      </w:pPr>
      <w:rPr>
        <w:rFonts w:hint="default"/>
      </w:rPr>
    </w:lvl>
    <w:lvl w:ilvl="1">
      <w:start w:val="1"/>
      <w:numFmt w:val="lowerRoman"/>
      <w:lvlText w:val="(%2)"/>
      <w:lvlJc w:val="righ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216BE6"/>
    <w:multiLevelType w:val="multilevel"/>
    <w:tmpl w:val="40CE7F56"/>
    <w:lvl w:ilvl="0">
      <w:start w:val="1"/>
      <w:numFmt w:val="decimal"/>
      <w:lvlText w:val="%1."/>
      <w:lvlJc w:val="left"/>
      <w:pPr>
        <w:ind w:left="360" w:hanging="360"/>
      </w:pPr>
      <w:rPr>
        <w:rFonts w:hint="default"/>
      </w:rPr>
    </w:lvl>
    <w:lvl w:ilvl="1">
      <w:start w:val="1"/>
      <w:numFmt w:val="decimal"/>
      <w:pStyle w:val="Rubriklista"/>
      <w:lvlText w:val="%1.%2."/>
      <w:lvlJc w:val="left"/>
      <w:pPr>
        <w:ind w:left="792" w:hanging="79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3EA6F50"/>
    <w:multiLevelType w:val="hybridMultilevel"/>
    <w:tmpl w:val="D3C26DC0"/>
    <w:lvl w:ilvl="0" w:tplc="2960CFE4">
      <w:start w:val="1"/>
      <w:numFmt w:val="lowerLetter"/>
      <w:pStyle w:val="Bokstvergemena"/>
      <w:lvlText w:val="(%1)"/>
      <w:lvlJc w:val="left"/>
      <w:pPr>
        <w:tabs>
          <w:tab w:val="num" w:pos="1418"/>
        </w:tabs>
        <w:ind w:left="1418" w:hanging="567"/>
      </w:pPr>
      <w:rPr>
        <w:rFonts w:hint="default"/>
      </w:rPr>
    </w:lvl>
    <w:lvl w:ilvl="1" w:tplc="F1BEBDE4" w:tentative="1">
      <w:start w:val="1"/>
      <w:numFmt w:val="lowerLetter"/>
      <w:lvlText w:val="%2."/>
      <w:lvlJc w:val="left"/>
      <w:pPr>
        <w:tabs>
          <w:tab w:val="num" w:pos="2007"/>
        </w:tabs>
        <w:ind w:left="2007" w:hanging="360"/>
      </w:pPr>
    </w:lvl>
    <w:lvl w:ilvl="2" w:tplc="489A9258" w:tentative="1">
      <w:start w:val="1"/>
      <w:numFmt w:val="lowerRoman"/>
      <w:lvlText w:val="%3."/>
      <w:lvlJc w:val="right"/>
      <w:pPr>
        <w:tabs>
          <w:tab w:val="num" w:pos="2727"/>
        </w:tabs>
        <w:ind w:left="2727" w:hanging="180"/>
      </w:pPr>
    </w:lvl>
    <w:lvl w:ilvl="3" w:tplc="DF7298C0" w:tentative="1">
      <w:start w:val="1"/>
      <w:numFmt w:val="decimal"/>
      <w:lvlText w:val="%4."/>
      <w:lvlJc w:val="left"/>
      <w:pPr>
        <w:tabs>
          <w:tab w:val="num" w:pos="3447"/>
        </w:tabs>
        <w:ind w:left="3447" w:hanging="360"/>
      </w:pPr>
    </w:lvl>
    <w:lvl w:ilvl="4" w:tplc="9F888CFC" w:tentative="1">
      <w:start w:val="1"/>
      <w:numFmt w:val="lowerLetter"/>
      <w:lvlText w:val="%5."/>
      <w:lvlJc w:val="left"/>
      <w:pPr>
        <w:tabs>
          <w:tab w:val="num" w:pos="4167"/>
        </w:tabs>
        <w:ind w:left="4167" w:hanging="360"/>
      </w:pPr>
    </w:lvl>
    <w:lvl w:ilvl="5" w:tplc="28CC86CC" w:tentative="1">
      <w:start w:val="1"/>
      <w:numFmt w:val="lowerRoman"/>
      <w:lvlText w:val="%6."/>
      <w:lvlJc w:val="right"/>
      <w:pPr>
        <w:tabs>
          <w:tab w:val="num" w:pos="4887"/>
        </w:tabs>
        <w:ind w:left="4887" w:hanging="180"/>
      </w:pPr>
    </w:lvl>
    <w:lvl w:ilvl="6" w:tplc="DF0EA692" w:tentative="1">
      <w:start w:val="1"/>
      <w:numFmt w:val="decimal"/>
      <w:lvlText w:val="%7."/>
      <w:lvlJc w:val="left"/>
      <w:pPr>
        <w:tabs>
          <w:tab w:val="num" w:pos="5607"/>
        </w:tabs>
        <w:ind w:left="5607" w:hanging="360"/>
      </w:pPr>
    </w:lvl>
    <w:lvl w:ilvl="7" w:tplc="CD467324" w:tentative="1">
      <w:start w:val="1"/>
      <w:numFmt w:val="lowerLetter"/>
      <w:lvlText w:val="%8."/>
      <w:lvlJc w:val="left"/>
      <w:pPr>
        <w:tabs>
          <w:tab w:val="num" w:pos="6327"/>
        </w:tabs>
        <w:ind w:left="6327" w:hanging="360"/>
      </w:pPr>
    </w:lvl>
    <w:lvl w:ilvl="8" w:tplc="C0C033E4" w:tentative="1">
      <w:start w:val="1"/>
      <w:numFmt w:val="lowerRoman"/>
      <w:lvlText w:val="%9."/>
      <w:lvlJc w:val="right"/>
      <w:pPr>
        <w:tabs>
          <w:tab w:val="num" w:pos="7047"/>
        </w:tabs>
        <w:ind w:left="7047" w:hanging="180"/>
      </w:pPr>
    </w:lvl>
  </w:abstractNum>
  <w:abstractNum w:abstractNumId="11" w15:restartNumberingAfterBreak="0">
    <w:nsid w:val="2455159C"/>
    <w:multiLevelType w:val="multilevel"/>
    <w:tmpl w:val="38185988"/>
    <w:lvl w:ilvl="0">
      <w:start w:val="1"/>
      <w:numFmt w:val="decimal"/>
      <w:lvlText w:val="%1."/>
      <w:lvlJc w:val="left"/>
      <w:pPr>
        <w:tabs>
          <w:tab w:val="num" w:pos="851"/>
        </w:tabs>
        <w:ind w:left="851" w:hanging="851"/>
      </w:pPr>
      <w:rPr>
        <w:rFonts w:ascii="Times New Roman" w:hAnsi="Times New Roman" w:hint="default"/>
        <w:b/>
        <w:i w:val="0"/>
        <w:sz w:val="24"/>
      </w:rPr>
    </w:lvl>
    <w:lvl w:ilvl="1">
      <w:start w:val="1"/>
      <w:numFmt w:val="decimal"/>
      <w:lvlText w:val="%1.%2"/>
      <w:lvlJc w:val="left"/>
      <w:pPr>
        <w:tabs>
          <w:tab w:val="num" w:pos="851"/>
        </w:tabs>
        <w:ind w:left="851" w:hanging="851"/>
      </w:pPr>
      <w:rPr>
        <w:rFonts w:ascii="Times New Roman" w:hAnsi="Times New Roman" w:hint="default"/>
        <w:b w:val="0"/>
        <w:i w:val="0"/>
        <w:sz w:val="24"/>
      </w:rPr>
    </w:lvl>
    <w:lvl w:ilvl="2">
      <w:start w:val="1"/>
      <w:numFmt w:val="decimal"/>
      <w:lvlText w:val="%1.%2.%3"/>
      <w:lvlJc w:val="left"/>
      <w:pPr>
        <w:tabs>
          <w:tab w:val="num" w:pos="851"/>
        </w:tabs>
        <w:ind w:left="851" w:hanging="851"/>
      </w:pPr>
      <w:rPr>
        <w:rFonts w:ascii="Times New Roman" w:hAnsi="Times New Roman" w:hint="default"/>
        <w:b w:val="0"/>
        <w:i w:val="0"/>
        <w:sz w:val="24"/>
        <w:u w:val="none"/>
      </w:rPr>
    </w:lvl>
    <w:lvl w:ilvl="3">
      <w:start w:val="1"/>
      <w:numFmt w:val="decimal"/>
      <w:lvlText w:val="%1.%2.%3.%4"/>
      <w:lvlJc w:val="left"/>
      <w:pPr>
        <w:tabs>
          <w:tab w:val="num" w:pos="851"/>
        </w:tabs>
        <w:ind w:left="851" w:hanging="851"/>
      </w:pPr>
      <w:rPr>
        <w:rFonts w:ascii="Times New Roman" w:hAnsi="Times New Roman" w:hint="default"/>
        <w:b w:val="0"/>
        <w:i w:val="0"/>
        <w:sz w:val="24"/>
      </w:rPr>
    </w:lvl>
    <w:lvl w:ilvl="4">
      <w:start w:val="1"/>
      <w:numFmt w:val="lowerLetter"/>
      <w:lvlText w:val="%5)"/>
      <w:lvlJc w:val="left"/>
      <w:pPr>
        <w:tabs>
          <w:tab w:val="num" w:pos="1418"/>
        </w:tabs>
        <w:ind w:left="1418" w:hanging="567"/>
      </w:pPr>
      <w:rPr>
        <w:rFonts w:ascii="Times New Roman" w:hAnsi="Times New Roman" w:hint="default"/>
        <w:b w:val="0"/>
        <w:i w:val="0"/>
        <w:sz w:val="24"/>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15:restartNumberingAfterBreak="0">
    <w:nsid w:val="25AE4A22"/>
    <w:multiLevelType w:val="hybridMultilevel"/>
    <w:tmpl w:val="10BC3CB6"/>
    <w:lvl w:ilvl="0" w:tplc="3FD8ABA2">
      <w:start w:val="1"/>
      <w:numFmt w:val="lowerLetter"/>
      <w:lvlText w:val="(%1)"/>
      <w:lvlJc w:val="left"/>
      <w:pPr>
        <w:ind w:left="720" w:hanging="360"/>
      </w:pPr>
      <w:rPr>
        <w:rFonts w:hint="default"/>
      </w:rPr>
    </w:lvl>
    <w:lvl w:ilvl="1" w:tplc="EB08522E" w:tentative="1">
      <w:start w:val="1"/>
      <w:numFmt w:val="lowerLetter"/>
      <w:lvlText w:val="%2."/>
      <w:lvlJc w:val="left"/>
      <w:pPr>
        <w:ind w:left="1440" w:hanging="360"/>
      </w:pPr>
    </w:lvl>
    <w:lvl w:ilvl="2" w:tplc="133AEA3C" w:tentative="1">
      <w:start w:val="1"/>
      <w:numFmt w:val="lowerRoman"/>
      <w:lvlText w:val="%3."/>
      <w:lvlJc w:val="right"/>
      <w:pPr>
        <w:ind w:left="2160" w:hanging="180"/>
      </w:pPr>
    </w:lvl>
    <w:lvl w:ilvl="3" w:tplc="89C6E662" w:tentative="1">
      <w:start w:val="1"/>
      <w:numFmt w:val="decimal"/>
      <w:lvlText w:val="%4."/>
      <w:lvlJc w:val="left"/>
      <w:pPr>
        <w:ind w:left="2880" w:hanging="360"/>
      </w:pPr>
    </w:lvl>
    <w:lvl w:ilvl="4" w:tplc="B8EA8F1A" w:tentative="1">
      <w:start w:val="1"/>
      <w:numFmt w:val="lowerLetter"/>
      <w:lvlText w:val="%5."/>
      <w:lvlJc w:val="left"/>
      <w:pPr>
        <w:ind w:left="3600" w:hanging="360"/>
      </w:pPr>
    </w:lvl>
    <w:lvl w:ilvl="5" w:tplc="3E9E874E" w:tentative="1">
      <w:start w:val="1"/>
      <w:numFmt w:val="lowerRoman"/>
      <w:lvlText w:val="%6."/>
      <w:lvlJc w:val="right"/>
      <w:pPr>
        <w:ind w:left="4320" w:hanging="180"/>
      </w:pPr>
    </w:lvl>
    <w:lvl w:ilvl="6" w:tplc="65E6B0CE" w:tentative="1">
      <w:start w:val="1"/>
      <w:numFmt w:val="decimal"/>
      <w:lvlText w:val="%7."/>
      <w:lvlJc w:val="left"/>
      <w:pPr>
        <w:ind w:left="5040" w:hanging="360"/>
      </w:pPr>
    </w:lvl>
    <w:lvl w:ilvl="7" w:tplc="3CC2628C" w:tentative="1">
      <w:start w:val="1"/>
      <w:numFmt w:val="lowerLetter"/>
      <w:lvlText w:val="%8."/>
      <w:lvlJc w:val="left"/>
      <w:pPr>
        <w:ind w:left="5760" w:hanging="360"/>
      </w:pPr>
    </w:lvl>
    <w:lvl w:ilvl="8" w:tplc="044C1870" w:tentative="1">
      <w:start w:val="1"/>
      <w:numFmt w:val="lowerRoman"/>
      <w:lvlText w:val="%9."/>
      <w:lvlJc w:val="right"/>
      <w:pPr>
        <w:ind w:left="6480" w:hanging="180"/>
      </w:pPr>
    </w:lvl>
  </w:abstractNum>
  <w:abstractNum w:abstractNumId="13" w15:restartNumberingAfterBreak="0">
    <w:nsid w:val="28A33BB6"/>
    <w:multiLevelType w:val="hybridMultilevel"/>
    <w:tmpl w:val="C8D410FA"/>
    <w:lvl w:ilvl="0" w:tplc="7EECAAF6">
      <w:start w:val="1"/>
      <w:numFmt w:val="lowerLetter"/>
      <w:lvlText w:val="%1)"/>
      <w:lvlJc w:val="left"/>
      <w:pPr>
        <w:ind w:left="1211" w:hanging="360"/>
      </w:pPr>
    </w:lvl>
    <w:lvl w:ilvl="1" w:tplc="11BC9AA8" w:tentative="1">
      <w:start w:val="1"/>
      <w:numFmt w:val="lowerLetter"/>
      <w:lvlText w:val="%2."/>
      <w:lvlJc w:val="left"/>
      <w:pPr>
        <w:ind w:left="1931" w:hanging="360"/>
      </w:pPr>
    </w:lvl>
    <w:lvl w:ilvl="2" w:tplc="9118ED54" w:tentative="1">
      <w:start w:val="1"/>
      <w:numFmt w:val="lowerRoman"/>
      <w:lvlText w:val="%3."/>
      <w:lvlJc w:val="right"/>
      <w:pPr>
        <w:ind w:left="2651" w:hanging="180"/>
      </w:pPr>
    </w:lvl>
    <w:lvl w:ilvl="3" w:tplc="5C2A409A" w:tentative="1">
      <w:start w:val="1"/>
      <w:numFmt w:val="decimal"/>
      <w:lvlText w:val="%4."/>
      <w:lvlJc w:val="left"/>
      <w:pPr>
        <w:ind w:left="3371" w:hanging="360"/>
      </w:pPr>
    </w:lvl>
    <w:lvl w:ilvl="4" w:tplc="C2A025BC" w:tentative="1">
      <w:start w:val="1"/>
      <w:numFmt w:val="lowerLetter"/>
      <w:lvlText w:val="%5."/>
      <w:lvlJc w:val="left"/>
      <w:pPr>
        <w:ind w:left="4091" w:hanging="360"/>
      </w:pPr>
    </w:lvl>
    <w:lvl w:ilvl="5" w:tplc="FDB010EA" w:tentative="1">
      <w:start w:val="1"/>
      <w:numFmt w:val="lowerRoman"/>
      <w:lvlText w:val="%6."/>
      <w:lvlJc w:val="right"/>
      <w:pPr>
        <w:ind w:left="4811" w:hanging="180"/>
      </w:pPr>
    </w:lvl>
    <w:lvl w:ilvl="6" w:tplc="487C3D66" w:tentative="1">
      <w:start w:val="1"/>
      <w:numFmt w:val="decimal"/>
      <w:lvlText w:val="%7."/>
      <w:lvlJc w:val="left"/>
      <w:pPr>
        <w:ind w:left="5531" w:hanging="360"/>
      </w:pPr>
    </w:lvl>
    <w:lvl w:ilvl="7" w:tplc="C700EF24" w:tentative="1">
      <w:start w:val="1"/>
      <w:numFmt w:val="lowerLetter"/>
      <w:lvlText w:val="%8."/>
      <w:lvlJc w:val="left"/>
      <w:pPr>
        <w:ind w:left="6251" w:hanging="360"/>
      </w:pPr>
    </w:lvl>
    <w:lvl w:ilvl="8" w:tplc="DA2ECC7C" w:tentative="1">
      <w:start w:val="1"/>
      <w:numFmt w:val="lowerRoman"/>
      <w:lvlText w:val="%9."/>
      <w:lvlJc w:val="right"/>
      <w:pPr>
        <w:ind w:left="6971" w:hanging="180"/>
      </w:pPr>
    </w:lvl>
  </w:abstractNum>
  <w:abstractNum w:abstractNumId="14" w15:restartNumberingAfterBreak="0">
    <w:nsid w:val="2A2A4814"/>
    <w:multiLevelType w:val="hybridMultilevel"/>
    <w:tmpl w:val="10BC3CB6"/>
    <w:lvl w:ilvl="0" w:tplc="13D4EAD6">
      <w:start w:val="1"/>
      <w:numFmt w:val="lowerLetter"/>
      <w:lvlText w:val="(%1)"/>
      <w:lvlJc w:val="left"/>
      <w:pPr>
        <w:ind w:left="720" w:hanging="360"/>
      </w:pPr>
      <w:rPr>
        <w:rFonts w:hint="default"/>
      </w:rPr>
    </w:lvl>
    <w:lvl w:ilvl="1" w:tplc="A2CE2A74" w:tentative="1">
      <w:start w:val="1"/>
      <w:numFmt w:val="lowerLetter"/>
      <w:lvlText w:val="%2."/>
      <w:lvlJc w:val="left"/>
      <w:pPr>
        <w:ind w:left="1440" w:hanging="360"/>
      </w:pPr>
    </w:lvl>
    <w:lvl w:ilvl="2" w:tplc="1CA667BE" w:tentative="1">
      <w:start w:val="1"/>
      <w:numFmt w:val="lowerRoman"/>
      <w:lvlText w:val="%3."/>
      <w:lvlJc w:val="right"/>
      <w:pPr>
        <w:ind w:left="2160" w:hanging="180"/>
      </w:pPr>
    </w:lvl>
    <w:lvl w:ilvl="3" w:tplc="3BB4F104" w:tentative="1">
      <w:start w:val="1"/>
      <w:numFmt w:val="decimal"/>
      <w:lvlText w:val="%4."/>
      <w:lvlJc w:val="left"/>
      <w:pPr>
        <w:ind w:left="2880" w:hanging="360"/>
      </w:pPr>
    </w:lvl>
    <w:lvl w:ilvl="4" w:tplc="E6E8ED06" w:tentative="1">
      <w:start w:val="1"/>
      <w:numFmt w:val="lowerLetter"/>
      <w:lvlText w:val="%5."/>
      <w:lvlJc w:val="left"/>
      <w:pPr>
        <w:ind w:left="3600" w:hanging="360"/>
      </w:pPr>
    </w:lvl>
    <w:lvl w:ilvl="5" w:tplc="C128AD4C" w:tentative="1">
      <w:start w:val="1"/>
      <w:numFmt w:val="lowerRoman"/>
      <w:lvlText w:val="%6."/>
      <w:lvlJc w:val="right"/>
      <w:pPr>
        <w:ind w:left="4320" w:hanging="180"/>
      </w:pPr>
    </w:lvl>
    <w:lvl w:ilvl="6" w:tplc="B27494C6" w:tentative="1">
      <w:start w:val="1"/>
      <w:numFmt w:val="decimal"/>
      <w:lvlText w:val="%7."/>
      <w:lvlJc w:val="left"/>
      <w:pPr>
        <w:ind w:left="5040" w:hanging="360"/>
      </w:pPr>
    </w:lvl>
    <w:lvl w:ilvl="7" w:tplc="F1A01CF2" w:tentative="1">
      <w:start w:val="1"/>
      <w:numFmt w:val="lowerLetter"/>
      <w:lvlText w:val="%8."/>
      <w:lvlJc w:val="left"/>
      <w:pPr>
        <w:ind w:left="5760" w:hanging="360"/>
      </w:pPr>
    </w:lvl>
    <w:lvl w:ilvl="8" w:tplc="FAB2198A" w:tentative="1">
      <w:start w:val="1"/>
      <w:numFmt w:val="lowerRoman"/>
      <w:lvlText w:val="%9."/>
      <w:lvlJc w:val="right"/>
      <w:pPr>
        <w:ind w:left="6480" w:hanging="180"/>
      </w:pPr>
    </w:lvl>
  </w:abstractNum>
  <w:abstractNum w:abstractNumId="15" w15:restartNumberingAfterBreak="0">
    <w:nsid w:val="2C2D6F04"/>
    <w:multiLevelType w:val="hybridMultilevel"/>
    <w:tmpl w:val="10BC3CB6"/>
    <w:lvl w:ilvl="0" w:tplc="8D00CAC2">
      <w:start w:val="1"/>
      <w:numFmt w:val="lowerLetter"/>
      <w:lvlText w:val="(%1)"/>
      <w:lvlJc w:val="left"/>
      <w:pPr>
        <w:ind w:left="720" w:hanging="360"/>
      </w:pPr>
      <w:rPr>
        <w:rFonts w:hint="default"/>
      </w:rPr>
    </w:lvl>
    <w:lvl w:ilvl="1" w:tplc="2890A12C" w:tentative="1">
      <w:start w:val="1"/>
      <w:numFmt w:val="lowerLetter"/>
      <w:lvlText w:val="%2."/>
      <w:lvlJc w:val="left"/>
      <w:pPr>
        <w:ind w:left="1440" w:hanging="360"/>
      </w:pPr>
    </w:lvl>
    <w:lvl w:ilvl="2" w:tplc="A66C0D6E" w:tentative="1">
      <w:start w:val="1"/>
      <w:numFmt w:val="lowerRoman"/>
      <w:lvlText w:val="%3."/>
      <w:lvlJc w:val="right"/>
      <w:pPr>
        <w:ind w:left="2160" w:hanging="180"/>
      </w:pPr>
    </w:lvl>
    <w:lvl w:ilvl="3" w:tplc="8F7E43AC" w:tentative="1">
      <w:start w:val="1"/>
      <w:numFmt w:val="decimal"/>
      <w:lvlText w:val="%4."/>
      <w:lvlJc w:val="left"/>
      <w:pPr>
        <w:ind w:left="2880" w:hanging="360"/>
      </w:pPr>
    </w:lvl>
    <w:lvl w:ilvl="4" w:tplc="6838B20C" w:tentative="1">
      <w:start w:val="1"/>
      <w:numFmt w:val="lowerLetter"/>
      <w:lvlText w:val="%5."/>
      <w:lvlJc w:val="left"/>
      <w:pPr>
        <w:ind w:left="3600" w:hanging="360"/>
      </w:pPr>
    </w:lvl>
    <w:lvl w:ilvl="5" w:tplc="1D1E6738" w:tentative="1">
      <w:start w:val="1"/>
      <w:numFmt w:val="lowerRoman"/>
      <w:lvlText w:val="%6."/>
      <w:lvlJc w:val="right"/>
      <w:pPr>
        <w:ind w:left="4320" w:hanging="180"/>
      </w:pPr>
    </w:lvl>
    <w:lvl w:ilvl="6" w:tplc="322E7528" w:tentative="1">
      <w:start w:val="1"/>
      <w:numFmt w:val="decimal"/>
      <w:lvlText w:val="%7."/>
      <w:lvlJc w:val="left"/>
      <w:pPr>
        <w:ind w:left="5040" w:hanging="360"/>
      </w:pPr>
    </w:lvl>
    <w:lvl w:ilvl="7" w:tplc="00842BA6" w:tentative="1">
      <w:start w:val="1"/>
      <w:numFmt w:val="lowerLetter"/>
      <w:lvlText w:val="%8."/>
      <w:lvlJc w:val="left"/>
      <w:pPr>
        <w:ind w:left="5760" w:hanging="360"/>
      </w:pPr>
    </w:lvl>
    <w:lvl w:ilvl="8" w:tplc="C29A266C" w:tentative="1">
      <w:start w:val="1"/>
      <w:numFmt w:val="lowerRoman"/>
      <w:lvlText w:val="%9."/>
      <w:lvlJc w:val="right"/>
      <w:pPr>
        <w:ind w:left="6480" w:hanging="180"/>
      </w:pPr>
    </w:lvl>
  </w:abstractNum>
  <w:abstractNum w:abstractNumId="16" w15:restartNumberingAfterBreak="0">
    <w:nsid w:val="2DB419F3"/>
    <w:multiLevelType w:val="hybridMultilevel"/>
    <w:tmpl w:val="10BC3CB6"/>
    <w:lvl w:ilvl="0" w:tplc="A11EA2E0">
      <w:start w:val="1"/>
      <w:numFmt w:val="lowerLetter"/>
      <w:lvlText w:val="(%1)"/>
      <w:lvlJc w:val="left"/>
      <w:pPr>
        <w:ind w:left="720" w:hanging="360"/>
      </w:pPr>
      <w:rPr>
        <w:rFonts w:hint="default"/>
      </w:rPr>
    </w:lvl>
    <w:lvl w:ilvl="1" w:tplc="1AB63780" w:tentative="1">
      <w:start w:val="1"/>
      <w:numFmt w:val="lowerLetter"/>
      <w:lvlText w:val="%2."/>
      <w:lvlJc w:val="left"/>
      <w:pPr>
        <w:ind w:left="1440" w:hanging="360"/>
      </w:pPr>
    </w:lvl>
    <w:lvl w:ilvl="2" w:tplc="A058EB5A" w:tentative="1">
      <w:start w:val="1"/>
      <w:numFmt w:val="lowerRoman"/>
      <w:lvlText w:val="%3."/>
      <w:lvlJc w:val="right"/>
      <w:pPr>
        <w:ind w:left="2160" w:hanging="180"/>
      </w:pPr>
    </w:lvl>
    <w:lvl w:ilvl="3" w:tplc="8F52AB56" w:tentative="1">
      <w:start w:val="1"/>
      <w:numFmt w:val="decimal"/>
      <w:lvlText w:val="%4."/>
      <w:lvlJc w:val="left"/>
      <w:pPr>
        <w:ind w:left="2880" w:hanging="360"/>
      </w:pPr>
    </w:lvl>
    <w:lvl w:ilvl="4" w:tplc="90AA3DFC" w:tentative="1">
      <w:start w:val="1"/>
      <w:numFmt w:val="lowerLetter"/>
      <w:lvlText w:val="%5."/>
      <w:lvlJc w:val="left"/>
      <w:pPr>
        <w:ind w:left="3600" w:hanging="360"/>
      </w:pPr>
    </w:lvl>
    <w:lvl w:ilvl="5" w:tplc="6C8A7388" w:tentative="1">
      <w:start w:val="1"/>
      <w:numFmt w:val="lowerRoman"/>
      <w:lvlText w:val="%6."/>
      <w:lvlJc w:val="right"/>
      <w:pPr>
        <w:ind w:left="4320" w:hanging="180"/>
      </w:pPr>
    </w:lvl>
    <w:lvl w:ilvl="6" w:tplc="B6C06B9A" w:tentative="1">
      <w:start w:val="1"/>
      <w:numFmt w:val="decimal"/>
      <w:lvlText w:val="%7."/>
      <w:lvlJc w:val="left"/>
      <w:pPr>
        <w:ind w:left="5040" w:hanging="360"/>
      </w:pPr>
    </w:lvl>
    <w:lvl w:ilvl="7" w:tplc="8B5E31BE" w:tentative="1">
      <w:start w:val="1"/>
      <w:numFmt w:val="lowerLetter"/>
      <w:lvlText w:val="%8."/>
      <w:lvlJc w:val="left"/>
      <w:pPr>
        <w:ind w:left="5760" w:hanging="360"/>
      </w:pPr>
    </w:lvl>
    <w:lvl w:ilvl="8" w:tplc="CB3AF2F2" w:tentative="1">
      <w:start w:val="1"/>
      <w:numFmt w:val="lowerRoman"/>
      <w:lvlText w:val="%9."/>
      <w:lvlJc w:val="right"/>
      <w:pPr>
        <w:ind w:left="6480" w:hanging="180"/>
      </w:pPr>
    </w:lvl>
  </w:abstractNum>
  <w:abstractNum w:abstractNumId="17" w15:restartNumberingAfterBreak="0">
    <w:nsid w:val="30B82D50"/>
    <w:multiLevelType w:val="hybridMultilevel"/>
    <w:tmpl w:val="1430E6DE"/>
    <w:lvl w:ilvl="0" w:tplc="7A6299CE">
      <w:start w:val="1"/>
      <w:numFmt w:val="lowerRoman"/>
      <w:lvlText w:val="(%1)"/>
      <w:lvlJc w:val="right"/>
      <w:pPr>
        <w:ind w:left="1080" w:hanging="360"/>
      </w:pPr>
      <w:rPr>
        <w:rFonts w:hint="default"/>
      </w:rPr>
    </w:lvl>
    <w:lvl w:ilvl="1" w:tplc="EC5052A0" w:tentative="1">
      <w:start w:val="1"/>
      <w:numFmt w:val="lowerLetter"/>
      <w:lvlText w:val="%2."/>
      <w:lvlJc w:val="left"/>
      <w:pPr>
        <w:ind w:left="1800" w:hanging="360"/>
      </w:pPr>
    </w:lvl>
    <w:lvl w:ilvl="2" w:tplc="1C4E34F8" w:tentative="1">
      <w:start w:val="1"/>
      <w:numFmt w:val="lowerRoman"/>
      <w:lvlText w:val="%3."/>
      <w:lvlJc w:val="right"/>
      <w:pPr>
        <w:ind w:left="2520" w:hanging="180"/>
      </w:pPr>
    </w:lvl>
    <w:lvl w:ilvl="3" w:tplc="8124AF38" w:tentative="1">
      <w:start w:val="1"/>
      <w:numFmt w:val="decimal"/>
      <w:lvlText w:val="%4."/>
      <w:lvlJc w:val="left"/>
      <w:pPr>
        <w:ind w:left="3240" w:hanging="360"/>
      </w:pPr>
    </w:lvl>
    <w:lvl w:ilvl="4" w:tplc="97B68DB6" w:tentative="1">
      <w:start w:val="1"/>
      <w:numFmt w:val="lowerLetter"/>
      <w:lvlText w:val="%5."/>
      <w:lvlJc w:val="left"/>
      <w:pPr>
        <w:ind w:left="3960" w:hanging="360"/>
      </w:pPr>
    </w:lvl>
    <w:lvl w:ilvl="5" w:tplc="E6FAB1EA" w:tentative="1">
      <w:start w:val="1"/>
      <w:numFmt w:val="lowerRoman"/>
      <w:lvlText w:val="%6."/>
      <w:lvlJc w:val="right"/>
      <w:pPr>
        <w:ind w:left="4680" w:hanging="180"/>
      </w:pPr>
    </w:lvl>
    <w:lvl w:ilvl="6" w:tplc="E654E12E" w:tentative="1">
      <w:start w:val="1"/>
      <w:numFmt w:val="decimal"/>
      <w:lvlText w:val="%7."/>
      <w:lvlJc w:val="left"/>
      <w:pPr>
        <w:ind w:left="5400" w:hanging="360"/>
      </w:pPr>
    </w:lvl>
    <w:lvl w:ilvl="7" w:tplc="5B1256F2" w:tentative="1">
      <w:start w:val="1"/>
      <w:numFmt w:val="lowerLetter"/>
      <w:lvlText w:val="%8."/>
      <w:lvlJc w:val="left"/>
      <w:pPr>
        <w:ind w:left="6120" w:hanging="360"/>
      </w:pPr>
    </w:lvl>
    <w:lvl w:ilvl="8" w:tplc="0668416C" w:tentative="1">
      <w:start w:val="1"/>
      <w:numFmt w:val="lowerRoman"/>
      <w:lvlText w:val="%9."/>
      <w:lvlJc w:val="right"/>
      <w:pPr>
        <w:ind w:left="6840" w:hanging="180"/>
      </w:pPr>
    </w:lvl>
  </w:abstractNum>
  <w:abstractNum w:abstractNumId="18" w15:restartNumberingAfterBreak="0">
    <w:nsid w:val="339B0208"/>
    <w:multiLevelType w:val="hybridMultilevel"/>
    <w:tmpl w:val="1430E6DE"/>
    <w:lvl w:ilvl="0" w:tplc="83DCFD1E">
      <w:start w:val="1"/>
      <w:numFmt w:val="lowerRoman"/>
      <w:lvlText w:val="(%1)"/>
      <w:lvlJc w:val="right"/>
      <w:pPr>
        <w:ind w:left="1080" w:hanging="360"/>
      </w:pPr>
      <w:rPr>
        <w:rFonts w:hint="default"/>
      </w:rPr>
    </w:lvl>
    <w:lvl w:ilvl="1" w:tplc="0336A336" w:tentative="1">
      <w:start w:val="1"/>
      <w:numFmt w:val="lowerLetter"/>
      <w:lvlText w:val="%2."/>
      <w:lvlJc w:val="left"/>
      <w:pPr>
        <w:ind w:left="1800" w:hanging="360"/>
      </w:pPr>
    </w:lvl>
    <w:lvl w:ilvl="2" w:tplc="DFDA36DC" w:tentative="1">
      <w:start w:val="1"/>
      <w:numFmt w:val="lowerRoman"/>
      <w:lvlText w:val="%3."/>
      <w:lvlJc w:val="right"/>
      <w:pPr>
        <w:ind w:left="2520" w:hanging="180"/>
      </w:pPr>
    </w:lvl>
    <w:lvl w:ilvl="3" w:tplc="EDC440D8" w:tentative="1">
      <w:start w:val="1"/>
      <w:numFmt w:val="decimal"/>
      <w:lvlText w:val="%4."/>
      <w:lvlJc w:val="left"/>
      <w:pPr>
        <w:ind w:left="3240" w:hanging="360"/>
      </w:pPr>
    </w:lvl>
    <w:lvl w:ilvl="4" w:tplc="33E43C50" w:tentative="1">
      <w:start w:val="1"/>
      <w:numFmt w:val="lowerLetter"/>
      <w:lvlText w:val="%5."/>
      <w:lvlJc w:val="left"/>
      <w:pPr>
        <w:ind w:left="3960" w:hanging="360"/>
      </w:pPr>
    </w:lvl>
    <w:lvl w:ilvl="5" w:tplc="400C59B2" w:tentative="1">
      <w:start w:val="1"/>
      <w:numFmt w:val="lowerRoman"/>
      <w:lvlText w:val="%6."/>
      <w:lvlJc w:val="right"/>
      <w:pPr>
        <w:ind w:left="4680" w:hanging="180"/>
      </w:pPr>
    </w:lvl>
    <w:lvl w:ilvl="6" w:tplc="5A365452" w:tentative="1">
      <w:start w:val="1"/>
      <w:numFmt w:val="decimal"/>
      <w:lvlText w:val="%7."/>
      <w:lvlJc w:val="left"/>
      <w:pPr>
        <w:ind w:left="5400" w:hanging="360"/>
      </w:pPr>
    </w:lvl>
    <w:lvl w:ilvl="7" w:tplc="6756B9D8" w:tentative="1">
      <w:start w:val="1"/>
      <w:numFmt w:val="lowerLetter"/>
      <w:lvlText w:val="%8."/>
      <w:lvlJc w:val="left"/>
      <w:pPr>
        <w:ind w:left="6120" w:hanging="360"/>
      </w:pPr>
    </w:lvl>
    <w:lvl w:ilvl="8" w:tplc="39F4961C" w:tentative="1">
      <w:start w:val="1"/>
      <w:numFmt w:val="lowerRoman"/>
      <w:lvlText w:val="%9."/>
      <w:lvlJc w:val="right"/>
      <w:pPr>
        <w:ind w:left="6840" w:hanging="180"/>
      </w:pPr>
    </w:lvl>
  </w:abstractNum>
  <w:abstractNum w:abstractNumId="19" w15:restartNumberingAfterBreak="0">
    <w:nsid w:val="372965A0"/>
    <w:multiLevelType w:val="multilevel"/>
    <w:tmpl w:val="0310CE54"/>
    <w:lvl w:ilvl="0">
      <w:start w:val="1"/>
      <w:numFmt w:val="decimal"/>
      <w:lvlText w:val="%1."/>
      <w:lvlJc w:val="left"/>
      <w:pPr>
        <w:tabs>
          <w:tab w:val="num" w:pos="432"/>
        </w:tabs>
        <w:ind w:left="432" w:hanging="432"/>
      </w:pPr>
      <w:rPr>
        <w:rFonts w:hint="default"/>
        <w:lang w:val="en-US"/>
      </w:rPr>
    </w:lvl>
    <w:lvl w:ilvl="1">
      <w:start w:val="1"/>
      <w:numFmt w:val="decimal"/>
      <w:lvlText w:val="%1.%2"/>
      <w:lvlJc w:val="left"/>
      <w:pPr>
        <w:tabs>
          <w:tab w:val="num" w:pos="576"/>
        </w:tabs>
        <w:ind w:left="576" w:hanging="576"/>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38457FFE"/>
    <w:multiLevelType w:val="hybridMultilevel"/>
    <w:tmpl w:val="531A62E6"/>
    <w:lvl w:ilvl="0" w:tplc="873446F0">
      <w:start w:val="1"/>
      <w:numFmt w:val="bullet"/>
      <w:lvlText w:val=""/>
      <w:lvlJc w:val="left"/>
      <w:pPr>
        <w:ind w:left="1211" w:hanging="360"/>
      </w:pPr>
      <w:rPr>
        <w:rFonts w:ascii="Symbol" w:hAnsi="Symbol" w:hint="default"/>
      </w:rPr>
    </w:lvl>
    <w:lvl w:ilvl="1" w:tplc="CC543554" w:tentative="1">
      <w:start w:val="1"/>
      <w:numFmt w:val="bullet"/>
      <w:lvlText w:val="o"/>
      <w:lvlJc w:val="left"/>
      <w:pPr>
        <w:ind w:left="1931" w:hanging="360"/>
      </w:pPr>
      <w:rPr>
        <w:rFonts w:ascii="Courier New" w:hAnsi="Courier New" w:cs="Courier New" w:hint="default"/>
      </w:rPr>
    </w:lvl>
    <w:lvl w:ilvl="2" w:tplc="5F48D7DA" w:tentative="1">
      <w:start w:val="1"/>
      <w:numFmt w:val="bullet"/>
      <w:lvlText w:val=""/>
      <w:lvlJc w:val="left"/>
      <w:pPr>
        <w:ind w:left="2651" w:hanging="360"/>
      </w:pPr>
      <w:rPr>
        <w:rFonts w:ascii="Wingdings" w:hAnsi="Wingdings" w:hint="default"/>
      </w:rPr>
    </w:lvl>
    <w:lvl w:ilvl="3" w:tplc="3FDE8EE2" w:tentative="1">
      <w:start w:val="1"/>
      <w:numFmt w:val="bullet"/>
      <w:lvlText w:val=""/>
      <w:lvlJc w:val="left"/>
      <w:pPr>
        <w:ind w:left="3371" w:hanging="360"/>
      </w:pPr>
      <w:rPr>
        <w:rFonts w:ascii="Symbol" w:hAnsi="Symbol" w:hint="default"/>
      </w:rPr>
    </w:lvl>
    <w:lvl w:ilvl="4" w:tplc="0076EF8A" w:tentative="1">
      <w:start w:val="1"/>
      <w:numFmt w:val="bullet"/>
      <w:lvlText w:val="o"/>
      <w:lvlJc w:val="left"/>
      <w:pPr>
        <w:ind w:left="4091" w:hanging="360"/>
      </w:pPr>
      <w:rPr>
        <w:rFonts w:ascii="Courier New" w:hAnsi="Courier New" w:cs="Courier New" w:hint="default"/>
      </w:rPr>
    </w:lvl>
    <w:lvl w:ilvl="5" w:tplc="2D0C9076" w:tentative="1">
      <w:start w:val="1"/>
      <w:numFmt w:val="bullet"/>
      <w:lvlText w:val=""/>
      <w:lvlJc w:val="left"/>
      <w:pPr>
        <w:ind w:left="4811" w:hanging="360"/>
      </w:pPr>
      <w:rPr>
        <w:rFonts w:ascii="Wingdings" w:hAnsi="Wingdings" w:hint="default"/>
      </w:rPr>
    </w:lvl>
    <w:lvl w:ilvl="6" w:tplc="88C462FE" w:tentative="1">
      <w:start w:val="1"/>
      <w:numFmt w:val="bullet"/>
      <w:lvlText w:val=""/>
      <w:lvlJc w:val="left"/>
      <w:pPr>
        <w:ind w:left="5531" w:hanging="360"/>
      </w:pPr>
      <w:rPr>
        <w:rFonts w:ascii="Symbol" w:hAnsi="Symbol" w:hint="default"/>
      </w:rPr>
    </w:lvl>
    <w:lvl w:ilvl="7" w:tplc="142063EC" w:tentative="1">
      <w:start w:val="1"/>
      <w:numFmt w:val="bullet"/>
      <w:lvlText w:val="o"/>
      <w:lvlJc w:val="left"/>
      <w:pPr>
        <w:ind w:left="6251" w:hanging="360"/>
      </w:pPr>
      <w:rPr>
        <w:rFonts w:ascii="Courier New" w:hAnsi="Courier New" w:cs="Courier New" w:hint="default"/>
      </w:rPr>
    </w:lvl>
    <w:lvl w:ilvl="8" w:tplc="DC94A092" w:tentative="1">
      <w:start w:val="1"/>
      <w:numFmt w:val="bullet"/>
      <w:lvlText w:val=""/>
      <w:lvlJc w:val="left"/>
      <w:pPr>
        <w:ind w:left="6971" w:hanging="360"/>
      </w:pPr>
      <w:rPr>
        <w:rFonts w:ascii="Wingdings" w:hAnsi="Wingdings" w:hint="default"/>
      </w:rPr>
    </w:lvl>
  </w:abstractNum>
  <w:abstractNum w:abstractNumId="21" w15:restartNumberingAfterBreak="0">
    <w:nsid w:val="387B79AD"/>
    <w:multiLevelType w:val="hybridMultilevel"/>
    <w:tmpl w:val="C564314C"/>
    <w:lvl w:ilvl="0" w:tplc="9AEAAA8A">
      <w:start w:val="1"/>
      <w:numFmt w:val="decimal"/>
      <w:pStyle w:val="Siffror"/>
      <w:lvlText w:val="(%1)"/>
      <w:lvlJc w:val="left"/>
      <w:pPr>
        <w:tabs>
          <w:tab w:val="num" w:pos="567"/>
        </w:tabs>
        <w:ind w:left="567" w:hanging="567"/>
      </w:pPr>
      <w:rPr>
        <w:rFonts w:hint="default"/>
        <w:caps/>
      </w:rPr>
    </w:lvl>
    <w:lvl w:ilvl="1" w:tplc="F8E4F7B0" w:tentative="1">
      <w:start w:val="1"/>
      <w:numFmt w:val="lowerLetter"/>
      <w:lvlText w:val="%2."/>
      <w:lvlJc w:val="left"/>
      <w:pPr>
        <w:tabs>
          <w:tab w:val="num" w:pos="1440"/>
        </w:tabs>
        <w:ind w:left="1440" w:hanging="360"/>
      </w:pPr>
    </w:lvl>
    <w:lvl w:ilvl="2" w:tplc="C2A49C88" w:tentative="1">
      <w:start w:val="1"/>
      <w:numFmt w:val="lowerRoman"/>
      <w:lvlText w:val="%3."/>
      <w:lvlJc w:val="right"/>
      <w:pPr>
        <w:tabs>
          <w:tab w:val="num" w:pos="2160"/>
        </w:tabs>
        <w:ind w:left="2160" w:hanging="180"/>
      </w:pPr>
    </w:lvl>
    <w:lvl w:ilvl="3" w:tplc="B02ADE94" w:tentative="1">
      <w:start w:val="1"/>
      <w:numFmt w:val="decimal"/>
      <w:lvlText w:val="%4."/>
      <w:lvlJc w:val="left"/>
      <w:pPr>
        <w:tabs>
          <w:tab w:val="num" w:pos="2880"/>
        </w:tabs>
        <w:ind w:left="2880" w:hanging="360"/>
      </w:pPr>
    </w:lvl>
    <w:lvl w:ilvl="4" w:tplc="8786ABD2" w:tentative="1">
      <w:start w:val="1"/>
      <w:numFmt w:val="lowerLetter"/>
      <w:lvlText w:val="%5."/>
      <w:lvlJc w:val="left"/>
      <w:pPr>
        <w:tabs>
          <w:tab w:val="num" w:pos="3600"/>
        </w:tabs>
        <w:ind w:left="3600" w:hanging="360"/>
      </w:pPr>
    </w:lvl>
    <w:lvl w:ilvl="5" w:tplc="2520AC78" w:tentative="1">
      <w:start w:val="1"/>
      <w:numFmt w:val="lowerRoman"/>
      <w:lvlText w:val="%6."/>
      <w:lvlJc w:val="right"/>
      <w:pPr>
        <w:tabs>
          <w:tab w:val="num" w:pos="4320"/>
        </w:tabs>
        <w:ind w:left="4320" w:hanging="180"/>
      </w:pPr>
    </w:lvl>
    <w:lvl w:ilvl="6" w:tplc="21A633DC" w:tentative="1">
      <w:start w:val="1"/>
      <w:numFmt w:val="decimal"/>
      <w:lvlText w:val="%7."/>
      <w:lvlJc w:val="left"/>
      <w:pPr>
        <w:tabs>
          <w:tab w:val="num" w:pos="5040"/>
        </w:tabs>
        <w:ind w:left="5040" w:hanging="360"/>
      </w:pPr>
    </w:lvl>
    <w:lvl w:ilvl="7" w:tplc="DE166D7C" w:tentative="1">
      <w:start w:val="1"/>
      <w:numFmt w:val="lowerLetter"/>
      <w:lvlText w:val="%8."/>
      <w:lvlJc w:val="left"/>
      <w:pPr>
        <w:tabs>
          <w:tab w:val="num" w:pos="5760"/>
        </w:tabs>
        <w:ind w:left="5760" w:hanging="360"/>
      </w:pPr>
    </w:lvl>
    <w:lvl w:ilvl="8" w:tplc="A500A2E6" w:tentative="1">
      <w:start w:val="1"/>
      <w:numFmt w:val="lowerRoman"/>
      <w:lvlText w:val="%9."/>
      <w:lvlJc w:val="right"/>
      <w:pPr>
        <w:tabs>
          <w:tab w:val="num" w:pos="6480"/>
        </w:tabs>
        <w:ind w:left="6480" w:hanging="180"/>
      </w:pPr>
    </w:lvl>
  </w:abstractNum>
  <w:abstractNum w:abstractNumId="22" w15:restartNumberingAfterBreak="0">
    <w:nsid w:val="41547401"/>
    <w:multiLevelType w:val="hybridMultilevel"/>
    <w:tmpl w:val="1430E6DE"/>
    <w:lvl w:ilvl="0" w:tplc="F07C75C0">
      <w:start w:val="1"/>
      <w:numFmt w:val="lowerRoman"/>
      <w:lvlText w:val="(%1)"/>
      <w:lvlJc w:val="right"/>
      <w:pPr>
        <w:ind w:left="1080" w:hanging="360"/>
      </w:pPr>
      <w:rPr>
        <w:rFonts w:hint="default"/>
      </w:rPr>
    </w:lvl>
    <w:lvl w:ilvl="1" w:tplc="A6A4949C" w:tentative="1">
      <w:start w:val="1"/>
      <w:numFmt w:val="lowerLetter"/>
      <w:lvlText w:val="%2."/>
      <w:lvlJc w:val="left"/>
      <w:pPr>
        <w:ind w:left="1800" w:hanging="360"/>
      </w:pPr>
    </w:lvl>
    <w:lvl w:ilvl="2" w:tplc="A3EC00A2" w:tentative="1">
      <w:start w:val="1"/>
      <w:numFmt w:val="lowerRoman"/>
      <w:lvlText w:val="%3."/>
      <w:lvlJc w:val="right"/>
      <w:pPr>
        <w:ind w:left="2520" w:hanging="180"/>
      </w:pPr>
    </w:lvl>
    <w:lvl w:ilvl="3" w:tplc="891C7ACC" w:tentative="1">
      <w:start w:val="1"/>
      <w:numFmt w:val="decimal"/>
      <w:lvlText w:val="%4."/>
      <w:lvlJc w:val="left"/>
      <w:pPr>
        <w:ind w:left="3240" w:hanging="360"/>
      </w:pPr>
    </w:lvl>
    <w:lvl w:ilvl="4" w:tplc="77D0F3E0" w:tentative="1">
      <w:start w:val="1"/>
      <w:numFmt w:val="lowerLetter"/>
      <w:lvlText w:val="%5."/>
      <w:lvlJc w:val="left"/>
      <w:pPr>
        <w:ind w:left="3960" w:hanging="360"/>
      </w:pPr>
    </w:lvl>
    <w:lvl w:ilvl="5" w:tplc="6E74B7E6" w:tentative="1">
      <w:start w:val="1"/>
      <w:numFmt w:val="lowerRoman"/>
      <w:lvlText w:val="%6."/>
      <w:lvlJc w:val="right"/>
      <w:pPr>
        <w:ind w:left="4680" w:hanging="180"/>
      </w:pPr>
    </w:lvl>
    <w:lvl w:ilvl="6" w:tplc="8E3062F0" w:tentative="1">
      <w:start w:val="1"/>
      <w:numFmt w:val="decimal"/>
      <w:lvlText w:val="%7."/>
      <w:lvlJc w:val="left"/>
      <w:pPr>
        <w:ind w:left="5400" w:hanging="360"/>
      </w:pPr>
    </w:lvl>
    <w:lvl w:ilvl="7" w:tplc="0E005228" w:tentative="1">
      <w:start w:val="1"/>
      <w:numFmt w:val="lowerLetter"/>
      <w:lvlText w:val="%8."/>
      <w:lvlJc w:val="left"/>
      <w:pPr>
        <w:ind w:left="6120" w:hanging="360"/>
      </w:pPr>
    </w:lvl>
    <w:lvl w:ilvl="8" w:tplc="413881BE" w:tentative="1">
      <w:start w:val="1"/>
      <w:numFmt w:val="lowerRoman"/>
      <w:lvlText w:val="%9."/>
      <w:lvlJc w:val="right"/>
      <w:pPr>
        <w:ind w:left="6840" w:hanging="180"/>
      </w:pPr>
    </w:lvl>
  </w:abstractNum>
  <w:abstractNum w:abstractNumId="23" w15:restartNumberingAfterBreak="0">
    <w:nsid w:val="420166C4"/>
    <w:multiLevelType w:val="hybridMultilevel"/>
    <w:tmpl w:val="89DC2A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450059C2"/>
    <w:multiLevelType w:val="hybridMultilevel"/>
    <w:tmpl w:val="55F63194"/>
    <w:lvl w:ilvl="0" w:tplc="518AA89E">
      <w:start w:val="1"/>
      <w:numFmt w:val="decimal"/>
      <w:lvlText w:val="%1."/>
      <w:lvlJc w:val="left"/>
      <w:pPr>
        <w:tabs>
          <w:tab w:val="num" w:pos="720"/>
        </w:tabs>
        <w:ind w:left="720" w:hanging="360"/>
      </w:pPr>
    </w:lvl>
    <w:lvl w:ilvl="1" w:tplc="51F0D7B8" w:tentative="1">
      <w:start w:val="1"/>
      <w:numFmt w:val="lowerLetter"/>
      <w:lvlText w:val="%2."/>
      <w:lvlJc w:val="left"/>
      <w:pPr>
        <w:tabs>
          <w:tab w:val="num" w:pos="1440"/>
        </w:tabs>
        <w:ind w:left="1440" w:hanging="360"/>
      </w:pPr>
    </w:lvl>
    <w:lvl w:ilvl="2" w:tplc="4BEAE7C0" w:tentative="1">
      <w:start w:val="1"/>
      <w:numFmt w:val="lowerRoman"/>
      <w:lvlText w:val="%3."/>
      <w:lvlJc w:val="right"/>
      <w:pPr>
        <w:tabs>
          <w:tab w:val="num" w:pos="2160"/>
        </w:tabs>
        <w:ind w:left="2160" w:hanging="180"/>
      </w:pPr>
    </w:lvl>
    <w:lvl w:ilvl="3" w:tplc="3348A640" w:tentative="1">
      <w:start w:val="1"/>
      <w:numFmt w:val="decimal"/>
      <w:lvlText w:val="%4."/>
      <w:lvlJc w:val="left"/>
      <w:pPr>
        <w:tabs>
          <w:tab w:val="num" w:pos="2880"/>
        </w:tabs>
        <w:ind w:left="2880" w:hanging="360"/>
      </w:pPr>
    </w:lvl>
    <w:lvl w:ilvl="4" w:tplc="71F67800" w:tentative="1">
      <w:start w:val="1"/>
      <w:numFmt w:val="lowerLetter"/>
      <w:lvlText w:val="%5."/>
      <w:lvlJc w:val="left"/>
      <w:pPr>
        <w:tabs>
          <w:tab w:val="num" w:pos="3600"/>
        </w:tabs>
        <w:ind w:left="3600" w:hanging="360"/>
      </w:pPr>
    </w:lvl>
    <w:lvl w:ilvl="5" w:tplc="385444F8" w:tentative="1">
      <w:start w:val="1"/>
      <w:numFmt w:val="lowerRoman"/>
      <w:lvlText w:val="%6."/>
      <w:lvlJc w:val="right"/>
      <w:pPr>
        <w:tabs>
          <w:tab w:val="num" w:pos="4320"/>
        </w:tabs>
        <w:ind w:left="4320" w:hanging="180"/>
      </w:pPr>
    </w:lvl>
    <w:lvl w:ilvl="6" w:tplc="33048280" w:tentative="1">
      <w:start w:val="1"/>
      <w:numFmt w:val="decimal"/>
      <w:lvlText w:val="%7."/>
      <w:lvlJc w:val="left"/>
      <w:pPr>
        <w:tabs>
          <w:tab w:val="num" w:pos="5040"/>
        </w:tabs>
        <w:ind w:left="5040" w:hanging="360"/>
      </w:pPr>
    </w:lvl>
    <w:lvl w:ilvl="7" w:tplc="FA7AC90A" w:tentative="1">
      <w:start w:val="1"/>
      <w:numFmt w:val="lowerLetter"/>
      <w:lvlText w:val="%8."/>
      <w:lvlJc w:val="left"/>
      <w:pPr>
        <w:tabs>
          <w:tab w:val="num" w:pos="5760"/>
        </w:tabs>
        <w:ind w:left="5760" w:hanging="360"/>
      </w:pPr>
    </w:lvl>
    <w:lvl w:ilvl="8" w:tplc="33245CB2" w:tentative="1">
      <w:start w:val="1"/>
      <w:numFmt w:val="lowerRoman"/>
      <w:lvlText w:val="%9."/>
      <w:lvlJc w:val="right"/>
      <w:pPr>
        <w:tabs>
          <w:tab w:val="num" w:pos="6480"/>
        </w:tabs>
        <w:ind w:left="6480" w:hanging="180"/>
      </w:pPr>
    </w:lvl>
  </w:abstractNum>
  <w:abstractNum w:abstractNumId="25" w15:restartNumberingAfterBreak="0">
    <w:nsid w:val="46AC043D"/>
    <w:multiLevelType w:val="hybridMultilevel"/>
    <w:tmpl w:val="7BF275B6"/>
    <w:lvl w:ilvl="0" w:tplc="705C0820">
      <w:start w:val="1"/>
      <w:numFmt w:val="lowerLetter"/>
      <w:lvlText w:val="%1)"/>
      <w:lvlJc w:val="left"/>
      <w:pPr>
        <w:ind w:left="1211" w:hanging="360"/>
      </w:pPr>
    </w:lvl>
    <w:lvl w:ilvl="1" w:tplc="37F0858A" w:tentative="1">
      <w:start w:val="1"/>
      <w:numFmt w:val="lowerLetter"/>
      <w:lvlText w:val="%2."/>
      <w:lvlJc w:val="left"/>
      <w:pPr>
        <w:ind w:left="1931" w:hanging="360"/>
      </w:pPr>
    </w:lvl>
    <w:lvl w:ilvl="2" w:tplc="616CDCEA" w:tentative="1">
      <w:start w:val="1"/>
      <w:numFmt w:val="lowerRoman"/>
      <w:lvlText w:val="%3."/>
      <w:lvlJc w:val="right"/>
      <w:pPr>
        <w:ind w:left="2651" w:hanging="180"/>
      </w:pPr>
    </w:lvl>
    <w:lvl w:ilvl="3" w:tplc="BE6252A6" w:tentative="1">
      <w:start w:val="1"/>
      <w:numFmt w:val="decimal"/>
      <w:lvlText w:val="%4."/>
      <w:lvlJc w:val="left"/>
      <w:pPr>
        <w:ind w:left="3371" w:hanging="360"/>
      </w:pPr>
    </w:lvl>
    <w:lvl w:ilvl="4" w:tplc="052486BC" w:tentative="1">
      <w:start w:val="1"/>
      <w:numFmt w:val="lowerLetter"/>
      <w:lvlText w:val="%5."/>
      <w:lvlJc w:val="left"/>
      <w:pPr>
        <w:ind w:left="4091" w:hanging="360"/>
      </w:pPr>
    </w:lvl>
    <w:lvl w:ilvl="5" w:tplc="5DEA59D4" w:tentative="1">
      <w:start w:val="1"/>
      <w:numFmt w:val="lowerRoman"/>
      <w:lvlText w:val="%6."/>
      <w:lvlJc w:val="right"/>
      <w:pPr>
        <w:ind w:left="4811" w:hanging="180"/>
      </w:pPr>
    </w:lvl>
    <w:lvl w:ilvl="6" w:tplc="A4061880" w:tentative="1">
      <w:start w:val="1"/>
      <w:numFmt w:val="decimal"/>
      <w:lvlText w:val="%7."/>
      <w:lvlJc w:val="left"/>
      <w:pPr>
        <w:ind w:left="5531" w:hanging="360"/>
      </w:pPr>
    </w:lvl>
    <w:lvl w:ilvl="7" w:tplc="35D0FA5A" w:tentative="1">
      <w:start w:val="1"/>
      <w:numFmt w:val="lowerLetter"/>
      <w:lvlText w:val="%8."/>
      <w:lvlJc w:val="left"/>
      <w:pPr>
        <w:ind w:left="6251" w:hanging="360"/>
      </w:pPr>
    </w:lvl>
    <w:lvl w:ilvl="8" w:tplc="12FA5AD2" w:tentative="1">
      <w:start w:val="1"/>
      <w:numFmt w:val="lowerRoman"/>
      <w:lvlText w:val="%9."/>
      <w:lvlJc w:val="right"/>
      <w:pPr>
        <w:ind w:left="6971" w:hanging="180"/>
      </w:pPr>
    </w:lvl>
  </w:abstractNum>
  <w:abstractNum w:abstractNumId="26" w15:restartNumberingAfterBreak="0">
    <w:nsid w:val="4977196E"/>
    <w:multiLevelType w:val="hybridMultilevel"/>
    <w:tmpl w:val="10BC3CB6"/>
    <w:lvl w:ilvl="0" w:tplc="B25C1710">
      <w:start w:val="1"/>
      <w:numFmt w:val="lowerLetter"/>
      <w:lvlText w:val="(%1)"/>
      <w:lvlJc w:val="left"/>
      <w:pPr>
        <w:ind w:left="720" w:hanging="360"/>
      </w:pPr>
      <w:rPr>
        <w:rFonts w:hint="default"/>
      </w:rPr>
    </w:lvl>
    <w:lvl w:ilvl="1" w:tplc="108ACF8C" w:tentative="1">
      <w:start w:val="1"/>
      <w:numFmt w:val="lowerLetter"/>
      <w:lvlText w:val="%2."/>
      <w:lvlJc w:val="left"/>
      <w:pPr>
        <w:ind w:left="1440" w:hanging="360"/>
      </w:pPr>
    </w:lvl>
    <w:lvl w:ilvl="2" w:tplc="A5D69CAC" w:tentative="1">
      <w:start w:val="1"/>
      <w:numFmt w:val="lowerRoman"/>
      <w:lvlText w:val="%3."/>
      <w:lvlJc w:val="right"/>
      <w:pPr>
        <w:ind w:left="2160" w:hanging="180"/>
      </w:pPr>
    </w:lvl>
    <w:lvl w:ilvl="3" w:tplc="DA6ACED8" w:tentative="1">
      <w:start w:val="1"/>
      <w:numFmt w:val="decimal"/>
      <w:lvlText w:val="%4."/>
      <w:lvlJc w:val="left"/>
      <w:pPr>
        <w:ind w:left="2880" w:hanging="360"/>
      </w:pPr>
    </w:lvl>
    <w:lvl w:ilvl="4" w:tplc="ACEC903C" w:tentative="1">
      <w:start w:val="1"/>
      <w:numFmt w:val="lowerLetter"/>
      <w:lvlText w:val="%5."/>
      <w:lvlJc w:val="left"/>
      <w:pPr>
        <w:ind w:left="3600" w:hanging="360"/>
      </w:pPr>
    </w:lvl>
    <w:lvl w:ilvl="5" w:tplc="D7FEA394" w:tentative="1">
      <w:start w:val="1"/>
      <w:numFmt w:val="lowerRoman"/>
      <w:lvlText w:val="%6."/>
      <w:lvlJc w:val="right"/>
      <w:pPr>
        <w:ind w:left="4320" w:hanging="180"/>
      </w:pPr>
    </w:lvl>
    <w:lvl w:ilvl="6" w:tplc="0EB46F8E" w:tentative="1">
      <w:start w:val="1"/>
      <w:numFmt w:val="decimal"/>
      <w:lvlText w:val="%7."/>
      <w:lvlJc w:val="left"/>
      <w:pPr>
        <w:ind w:left="5040" w:hanging="360"/>
      </w:pPr>
    </w:lvl>
    <w:lvl w:ilvl="7" w:tplc="10ACF5FC" w:tentative="1">
      <w:start w:val="1"/>
      <w:numFmt w:val="lowerLetter"/>
      <w:lvlText w:val="%8."/>
      <w:lvlJc w:val="left"/>
      <w:pPr>
        <w:ind w:left="5760" w:hanging="360"/>
      </w:pPr>
    </w:lvl>
    <w:lvl w:ilvl="8" w:tplc="49A81ADE" w:tentative="1">
      <w:start w:val="1"/>
      <w:numFmt w:val="lowerRoman"/>
      <w:lvlText w:val="%9."/>
      <w:lvlJc w:val="right"/>
      <w:pPr>
        <w:ind w:left="6480" w:hanging="180"/>
      </w:pPr>
    </w:lvl>
  </w:abstractNum>
  <w:abstractNum w:abstractNumId="27" w15:restartNumberingAfterBreak="0">
    <w:nsid w:val="4B640AA4"/>
    <w:multiLevelType w:val="hybridMultilevel"/>
    <w:tmpl w:val="1430E6DE"/>
    <w:lvl w:ilvl="0" w:tplc="69B495F8">
      <w:start w:val="1"/>
      <w:numFmt w:val="lowerRoman"/>
      <w:lvlText w:val="(%1)"/>
      <w:lvlJc w:val="right"/>
      <w:pPr>
        <w:ind w:left="1080" w:hanging="360"/>
      </w:pPr>
      <w:rPr>
        <w:rFonts w:hint="default"/>
      </w:rPr>
    </w:lvl>
    <w:lvl w:ilvl="1" w:tplc="CF46364A" w:tentative="1">
      <w:start w:val="1"/>
      <w:numFmt w:val="lowerLetter"/>
      <w:lvlText w:val="%2."/>
      <w:lvlJc w:val="left"/>
      <w:pPr>
        <w:ind w:left="1800" w:hanging="360"/>
      </w:pPr>
    </w:lvl>
    <w:lvl w:ilvl="2" w:tplc="18BE859A" w:tentative="1">
      <w:start w:val="1"/>
      <w:numFmt w:val="lowerRoman"/>
      <w:lvlText w:val="%3."/>
      <w:lvlJc w:val="right"/>
      <w:pPr>
        <w:ind w:left="2520" w:hanging="180"/>
      </w:pPr>
    </w:lvl>
    <w:lvl w:ilvl="3" w:tplc="DFE859E8" w:tentative="1">
      <w:start w:val="1"/>
      <w:numFmt w:val="decimal"/>
      <w:lvlText w:val="%4."/>
      <w:lvlJc w:val="left"/>
      <w:pPr>
        <w:ind w:left="3240" w:hanging="360"/>
      </w:pPr>
    </w:lvl>
    <w:lvl w:ilvl="4" w:tplc="747E7A74" w:tentative="1">
      <w:start w:val="1"/>
      <w:numFmt w:val="lowerLetter"/>
      <w:lvlText w:val="%5."/>
      <w:lvlJc w:val="left"/>
      <w:pPr>
        <w:ind w:left="3960" w:hanging="360"/>
      </w:pPr>
    </w:lvl>
    <w:lvl w:ilvl="5" w:tplc="4866C5A0" w:tentative="1">
      <w:start w:val="1"/>
      <w:numFmt w:val="lowerRoman"/>
      <w:lvlText w:val="%6."/>
      <w:lvlJc w:val="right"/>
      <w:pPr>
        <w:ind w:left="4680" w:hanging="180"/>
      </w:pPr>
    </w:lvl>
    <w:lvl w:ilvl="6" w:tplc="32E84E7C" w:tentative="1">
      <w:start w:val="1"/>
      <w:numFmt w:val="decimal"/>
      <w:lvlText w:val="%7."/>
      <w:lvlJc w:val="left"/>
      <w:pPr>
        <w:ind w:left="5400" w:hanging="360"/>
      </w:pPr>
    </w:lvl>
    <w:lvl w:ilvl="7" w:tplc="57746360" w:tentative="1">
      <w:start w:val="1"/>
      <w:numFmt w:val="lowerLetter"/>
      <w:lvlText w:val="%8."/>
      <w:lvlJc w:val="left"/>
      <w:pPr>
        <w:ind w:left="6120" w:hanging="360"/>
      </w:pPr>
    </w:lvl>
    <w:lvl w:ilvl="8" w:tplc="D3FC1B74" w:tentative="1">
      <w:start w:val="1"/>
      <w:numFmt w:val="lowerRoman"/>
      <w:lvlText w:val="%9."/>
      <w:lvlJc w:val="right"/>
      <w:pPr>
        <w:ind w:left="6840" w:hanging="180"/>
      </w:pPr>
    </w:lvl>
  </w:abstractNum>
  <w:abstractNum w:abstractNumId="28" w15:restartNumberingAfterBreak="0">
    <w:nsid w:val="4BA67489"/>
    <w:multiLevelType w:val="hybridMultilevel"/>
    <w:tmpl w:val="1430E6DE"/>
    <w:lvl w:ilvl="0" w:tplc="08AE3756">
      <w:start w:val="1"/>
      <w:numFmt w:val="lowerRoman"/>
      <w:lvlText w:val="(%1)"/>
      <w:lvlJc w:val="right"/>
      <w:pPr>
        <w:ind w:left="1080" w:hanging="360"/>
      </w:pPr>
      <w:rPr>
        <w:rFonts w:hint="default"/>
      </w:rPr>
    </w:lvl>
    <w:lvl w:ilvl="1" w:tplc="54ACBDD4" w:tentative="1">
      <w:start w:val="1"/>
      <w:numFmt w:val="lowerLetter"/>
      <w:lvlText w:val="%2."/>
      <w:lvlJc w:val="left"/>
      <w:pPr>
        <w:ind w:left="1800" w:hanging="360"/>
      </w:pPr>
    </w:lvl>
    <w:lvl w:ilvl="2" w:tplc="E85EEA90" w:tentative="1">
      <w:start w:val="1"/>
      <w:numFmt w:val="lowerRoman"/>
      <w:lvlText w:val="%3."/>
      <w:lvlJc w:val="right"/>
      <w:pPr>
        <w:ind w:left="2520" w:hanging="180"/>
      </w:pPr>
    </w:lvl>
    <w:lvl w:ilvl="3" w:tplc="4928FD8E" w:tentative="1">
      <w:start w:val="1"/>
      <w:numFmt w:val="decimal"/>
      <w:lvlText w:val="%4."/>
      <w:lvlJc w:val="left"/>
      <w:pPr>
        <w:ind w:left="3240" w:hanging="360"/>
      </w:pPr>
    </w:lvl>
    <w:lvl w:ilvl="4" w:tplc="BC72016A" w:tentative="1">
      <w:start w:val="1"/>
      <w:numFmt w:val="lowerLetter"/>
      <w:lvlText w:val="%5."/>
      <w:lvlJc w:val="left"/>
      <w:pPr>
        <w:ind w:left="3960" w:hanging="360"/>
      </w:pPr>
    </w:lvl>
    <w:lvl w:ilvl="5" w:tplc="7DB6107E" w:tentative="1">
      <w:start w:val="1"/>
      <w:numFmt w:val="lowerRoman"/>
      <w:lvlText w:val="%6."/>
      <w:lvlJc w:val="right"/>
      <w:pPr>
        <w:ind w:left="4680" w:hanging="180"/>
      </w:pPr>
    </w:lvl>
    <w:lvl w:ilvl="6" w:tplc="071E5FF8" w:tentative="1">
      <w:start w:val="1"/>
      <w:numFmt w:val="decimal"/>
      <w:lvlText w:val="%7."/>
      <w:lvlJc w:val="left"/>
      <w:pPr>
        <w:ind w:left="5400" w:hanging="360"/>
      </w:pPr>
    </w:lvl>
    <w:lvl w:ilvl="7" w:tplc="275AEBBC" w:tentative="1">
      <w:start w:val="1"/>
      <w:numFmt w:val="lowerLetter"/>
      <w:lvlText w:val="%8."/>
      <w:lvlJc w:val="left"/>
      <w:pPr>
        <w:ind w:left="6120" w:hanging="360"/>
      </w:pPr>
    </w:lvl>
    <w:lvl w:ilvl="8" w:tplc="450C67E6" w:tentative="1">
      <w:start w:val="1"/>
      <w:numFmt w:val="lowerRoman"/>
      <w:lvlText w:val="%9."/>
      <w:lvlJc w:val="right"/>
      <w:pPr>
        <w:ind w:left="6840" w:hanging="180"/>
      </w:pPr>
    </w:lvl>
  </w:abstractNum>
  <w:abstractNum w:abstractNumId="29" w15:restartNumberingAfterBreak="0">
    <w:nsid w:val="57AF2B75"/>
    <w:multiLevelType w:val="hybridMultilevel"/>
    <w:tmpl w:val="59AC90BC"/>
    <w:lvl w:ilvl="0" w:tplc="86D059C2">
      <w:start w:val="1"/>
      <w:numFmt w:val="lowerLetter"/>
      <w:lvlText w:val="(%1)"/>
      <w:lvlJc w:val="left"/>
      <w:pPr>
        <w:ind w:left="720" w:hanging="360"/>
      </w:pPr>
      <w:rPr>
        <w:rFonts w:hint="default"/>
      </w:rPr>
    </w:lvl>
    <w:lvl w:ilvl="1" w:tplc="E0F6D3EE">
      <w:start w:val="1"/>
      <w:numFmt w:val="lowerRoman"/>
      <w:lvlText w:val="(%2)"/>
      <w:lvlJc w:val="right"/>
      <w:pPr>
        <w:ind w:left="1440" w:hanging="360"/>
      </w:pPr>
      <w:rPr>
        <w:rFonts w:hint="default"/>
      </w:rPr>
    </w:lvl>
    <w:lvl w:ilvl="2" w:tplc="C966F898" w:tentative="1">
      <w:start w:val="1"/>
      <w:numFmt w:val="lowerRoman"/>
      <w:lvlText w:val="%3."/>
      <w:lvlJc w:val="right"/>
      <w:pPr>
        <w:ind w:left="2160" w:hanging="180"/>
      </w:pPr>
    </w:lvl>
    <w:lvl w:ilvl="3" w:tplc="9DF2B732" w:tentative="1">
      <w:start w:val="1"/>
      <w:numFmt w:val="decimal"/>
      <w:lvlText w:val="%4."/>
      <w:lvlJc w:val="left"/>
      <w:pPr>
        <w:ind w:left="2880" w:hanging="360"/>
      </w:pPr>
    </w:lvl>
    <w:lvl w:ilvl="4" w:tplc="678489A2" w:tentative="1">
      <w:start w:val="1"/>
      <w:numFmt w:val="lowerLetter"/>
      <w:lvlText w:val="%5."/>
      <w:lvlJc w:val="left"/>
      <w:pPr>
        <w:ind w:left="3600" w:hanging="360"/>
      </w:pPr>
    </w:lvl>
    <w:lvl w:ilvl="5" w:tplc="A8A45070" w:tentative="1">
      <w:start w:val="1"/>
      <w:numFmt w:val="lowerRoman"/>
      <w:lvlText w:val="%6."/>
      <w:lvlJc w:val="right"/>
      <w:pPr>
        <w:ind w:left="4320" w:hanging="180"/>
      </w:pPr>
    </w:lvl>
    <w:lvl w:ilvl="6" w:tplc="40F43D3C" w:tentative="1">
      <w:start w:val="1"/>
      <w:numFmt w:val="decimal"/>
      <w:lvlText w:val="%7."/>
      <w:lvlJc w:val="left"/>
      <w:pPr>
        <w:ind w:left="5040" w:hanging="360"/>
      </w:pPr>
    </w:lvl>
    <w:lvl w:ilvl="7" w:tplc="A1A26CF8" w:tentative="1">
      <w:start w:val="1"/>
      <w:numFmt w:val="lowerLetter"/>
      <w:lvlText w:val="%8."/>
      <w:lvlJc w:val="left"/>
      <w:pPr>
        <w:ind w:left="5760" w:hanging="360"/>
      </w:pPr>
    </w:lvl>
    <w:lvl w:ilvl="8" w:tplc="C9BCD956" w:tentative="1">
      <w:start w:val="1"/>
      <w:numFmt w:val="lowerRoman"/>
      <w:lvlText w:val="%9."/>
      <w:lvlJc w:val="right"/>
      <w:pPr>
        <w:ind w:left="6480" w:hanging="180"/>
      </w:pPr>
    </w:lvl>
  </w:abstractNum>
  <w:abstractNum w:abstractNumId="30" w15:restartNumberingAfterBreak="0">
    <w:nsid w:val="5A22215D"/>
    <w:multiLevelType w:val="hybridMultilevel"/>
    <w:tmpl w:val="D032B06A"/>
    <w:lvl w:ilvl="0" w:tplc="180E2E14">
      <w:start w:val="1"/>
      <w:numFmt w:val="lowerRoman"/>
      <w:lvlText w:val="(%1)"/>
      <w:lvlJc w:val="right"/>
      <w:pPr>
        <w:ind w:left="1134" w:hanging="340"/>
      </w:pPr>
      <w:rPr>
        <w:rFonts w:hint="default"/>
      </w:rPr>
    </w:lvl>
    <w:lvl w:ilvl="1" w:tplc="3C2A8A02" w:tentative="1">
      <w:start w:val="1"/>
      <w:numFmt w:val="lowerLetter"/>
      <w:lvlText w:val="%2."/>
      <w:lvlJc w:val="left"/>
      <w:pPr>
        <w:ind w:left="1800" w:hanging="360"/>
      </w:pPr>
    </w:lvl>
    <w:lvl w:ilvl="2" w:tplc="D526B252" w:tentative="1">
      <w:start w:val="1"/>
      <w:numFmt w:val="lowerRoman"/>
      <w:lvlText w:val="%3."/>
      <w:lvlJc w:val="right"/>
      <w:pPr>
        <w:ind w:left="2520" w:hanging="180"/>
      </w:pPr>
    </w:lvl>
    <w:lvl w:ilvl="3" w:tplc="9056B27C" w:tentative="1">
      <w:start w:val="1"/>
      <w:numFmt w:val="decimal"/>
      <w:lvlText w:val="%4."/>
      <w:lvlJc w:val="left"/>
      <w:pPr>
        <w:ind w:left="3240" w:hanging="360"/>
      </w:pPr>
    </w:lvl>
    <w:lvl w:ilvl="4" w:tplc="CAC0B788" w:tentative="1">
      <w:start w:val="1"/>
      <w:numFmt w:val="lowerLetter"/>
      <w:lvlText w:val="%5."/>
      <w:lvlJc w:val="left"/>
      <w:pPr>
        <w:ind w:left="3960" w:hanging="360"/>
      </w:pPr>
    </w:lvl>
    <w:lvl w:ilvl="5" w:tplc="4B4289DC" w:tentative="1">
      <w:start w:val="1"/>
      <w:numFmt w:val="lowerRoman"/>
      <w:lvlText w:val="%6."/>
      <w:lvlJc w:val="right"/>
      <w:pPr>
        <w:ind w:left="4680" w:hanging="180"/>
      </w:pPr>
    </w:lvl>
    <w:lvl w:ilvl="6" w:tplc="66E6ECDA" w:tentative="1">
      <w:start w:val="1"/>
      <w:numFmt w:val="decimal"/>
      <w:lvlText w:val="%7."/>
      <w:lvlJc w:val="left"/>
      <w:pPr>
        <w:ind w:left="5400" w:hanging="360"/>
      </w:pPr>
    </w:lvl>
    <w:lvl w:ilvl="7" w:tplc="307C4B34" w:tentative="1">
      <w:start w:val="1"/>
      <w:numFmt w:val="lowerLetter"/>
      <w:lvlText w:val="%8."/>
      <w:lvlJc w:val="left"/>
      <w:pPr>
        <w:ind w:left="6120" w:hanging="360"/>
      </w:pPr>
    </w:lvl>
    <w:lvl w:ilvl="8" w:tplc="6FFA2EF2" w:tentative="1">
      <w:start w:val="1"/>
      <w:numFmt w:val="lowerRoman"/>
      <w:lvlText w:val="%9."/>
      <w:lvlJc w:val="right"/>
      <w:pPr>
        <w:ind w:left="6840" w:hanging="180"/>
      </w:pPr>
    </w:lvl>
  </w:abstractNum>
  <w:abstractNum w:abstractNumId="31" w15:restartNumberingAfterBreak="0">
    <w:nsid w:val="5A9417C8"/>
    <w:multiLevelType w:val="hybridMultilevel"/>
    <w:tmpl w:val="10BC3CB6"/>
    <w:lvl w:ilvl="0" w:tplc="4808D81E">
      <w:start w:val="1"/>
      <w:numFmt w:val="lowerLetter"/>
      <w:lvlText w:val="(%1)"/>
      <w:lvlJc w:val="left"/>
      <w:pPr>
        <w:ind w:left="720" w:hanging="360"/>
      </w:pPr>
      <w:rPr>
        <w:rFonts w:hint="default"/>
      </w:rPr>
    </w:lvl>
    <w:lvl w:ilvl="1" w:tplc="B00EAAFE" w:tentative="1">
      <w:start w:val="1"/>
      <w:numFmt w:val="lowerLetter"/>
      <w:lvlText w:val="%2."/>
      <w:lvlJc w:val="left"/>
      <w:pPr>
        <w:ind w:left="1440" w:hanging="360"/>
      </w:pPr>
    </w:lvl>
    <w:lvl w:ilvl="2" w:tplc="546C0778" w:tentative="1">
      <w:start w:val="1"/>
      <w:numFmt w:val="lowerRoman"/>
      <w:lvlText w:val="%3."/>
      <w:lvlJc w:val="right"/>
      <w:pPr>
        <w:ind w:left="2160" w:hanging="180"/>
      </w:pPr>
    </w:lvl>
    <w:lvl w:ilvl="3" w:tplc="CDB0740A" w:tentative="1">
      <w:start w:val="1"/>
      <w:numFmt w:val="decimal"/>
      <w:lvlText w:val="%4."/>
      <w:lvlJc w:val="left"/>
      <w:pPr>
        <w:ind w:left="2880" w:hanging="360"/>
      </w:pPr>
    </w:lvl>
    <w:lvl w:ilvl="4" w:tplc="33F2474A" w:tentative="1">
      <w:start w:val="1"/>
      <w:numFmt w:val="lowerLetter"/>
      <w:lvlText w:val="%5."/>
      <w:lvlJc w:val="left"/>
      <w:pPr>
        <w:ind w:left="3600" w:hanging="360"/>
      </w:pPr>
    </w:lvl>
    <w:lvl w:ilvl="5" w:tplc="452C2D36" w:tentative="1">
      <w:start w:val="1"/>
      <w:numFmt w:val="lowerRoman"/>
      <w:lvlText w:val="%6."/>
      <w:lvlJc w:val="right"/>
      <w:pPr>
        <w:ind w:left="4320" w:hanging="180"/>
      </w:pPr>
    </w:lvl>
    <w:lvl w:ilvl="6" w:tplc="F9107534" w:tentative="1">
      <w:start w:val="1"/>
      <w:numFmt w:val="decimal"/>
      <w:lvlText w:val="%7."/>
      <w:lvlJc w:val="left"/>
      <w:pPr>
        <w:ind w:left="5040" w:hanging="360"/>
      </w:pPr>
    </w:lvl>
    <w:lvl w:ilvl="7" w:tplc="A7AAC750" w:tentative="1">
      <w:start w:val="1"/>
      <w:numFmt w:val="lowerLetter"/>
      <w:lvlText w:val="%8."/>
      <w:lvlJc w:val="left"/>
      <w:pPr>
        <w:ind w:left="5760" w:hanging="360"/>
      </w:pPr>
    </w:lvl>
    <w:lvl w:ilvl="8" w:tplc="D832AE56" w:tentative="1">
      <w:start w:val="1"/>
      <w:numFmt w:val="lowerRoman"/>
      <w:lvlText w:val="%9."/>
      <w:lvlJc w:val="right"/>
      <w:pPr>
        <w:ind w:left="6480" w:hanging="180"/>
      </w:pPr>
    </w:lvl>
  </w:abstractNum>
  <w:abstractNum w:abstractNumId="32" w15:restartNumberingAfterBreak="0">
    <w:nsid w:val="5AC90C12"/>
    <w:multiLevelType w:val="hybridMultilevel"/>
    <w:tmpl w:val="10BC3CB6"/>
    <w:lvl w:ilvl="0" w:tplc="B3623C84">
      <w:start w:val="1"/>
      <w:numFmt w:val="lowerLetter"/>
      <w:lvlText w:val="(%1)"/>
      <w:lvlJc w:val="left"/>
      <w:pPr>
        <w:ind w:left="720" w:hanging="360"/>
      </w:pPr>
      <w:rPr>
        <w:rFonts w:hint="default"/>
      </w:rPr>
    </w:lvl>
    <w:lvl w:ilvl="1" w:tplc="15F8154A" w:tentative="1">
      <w:start w:val="1"/>
      <w:numFmt w:val="lowerLetter"/>
      <w:lvlText w:val="%2."/>
      <w:lvlJc w:val="left"/>
      <w:pPr>
        <w:ind w:left="1440" w:hanging="360"/>
      </w:pPr>
    </w:lvl>
    <w:lvl w:ilvl="2" w:tplc="34201798" w:tentative="1">
      <w:start w:val="1"/>
      <w:numFmt w:val="lowerRoman"/>
      <w:lvlText w:val="%3."/>
      <w:lvlJc w:val="right"/>
      <w:pPr>
        <w:ind w:left="2160" w:hanging="180"/>
      </w:pPr>
    </w:lvl>
    <w:lvl w:ilvl="3" w:tplc="7F102592" w:tentative="1">
      <w:start w:val="1"/>
      <w:numFmt w:val="decimal"/>
      <w:lvlText w:val="%4."/>
      <w:lvlJc w:val="left"/>
      <w:pPr>
        <w:ind w:left="2880" w:hanging="360"/>
      </w:pPr>
    </w:lvl>
    <w:lvl w:ilvl="4" w:tplc="C8CA6CC0" w:tentative="1">
      <w:start w:val="1"/>
      <w:numFmt w:val="lowerLetter"/>
      <w:lvlText w:val="%5."/>
      <w:lvlJc w:val="left"/>
      <w:pPr>
        <w:ind w:left="3600" w:hanging="360"/>
      </w:pPr>
    </w:lvl>
    <w:lvl w:ilvl="5" w:tplc="7952B878" w:tentative="1">
      <w:start w:val="1"/>
      <w:numFmt w:val="lowerRoman"/>
      <w:lvlText w:val="%6."/>
      <w:lvlJc w:val="right"/>
      <w:pPr>
        <w:ind w:left="4320" w:hanging="180"/>
      </w:pPr>
    </w:lvl>
    <w:lvl w:ilvl="6" w:tplc="7CE855E8" w:tentative="1">
      <w:start w:val="1"/>
      <w:numFmt w:val="decimal"/>
      <w:lvlText w:val="%7."/>
      <w:lvlJc w:val="left"/>
      <w:pPr>
        <w:ind w:left="5040" w:hanging="360"/>
      </w:pPr>
    </w:lvl>
    <w:lvl w:ilvl="7" w:tplc="07300D18" w:tentative="1">
      <w:start w:val="1"/>
      <w:numFmt w:val="lowerLetter"/>
      <w:lvlText w:val="%8."/>
      <w:lvlJc w:val="left"/>
      <w:pPr>
        <w:ind w:left="5760" w:hanging="360"/>
      </w:pPr>
    </w:lvl>
    <w:lvl w:ilvl="8" w:tplc="903CDB62" w:tentative="1">
      <w:start w:val="1"/>
      <w:numFmt w:val="lowerRoman"/>
      <w:lvlText w:val="%9."/>
      <w:lvlJc w:val="right"/>
      <w:pPr>
        <w:ind w:left="6480" w:hanging="180"/>
      </w:pPr>
    </w:lvl>
  </w:abstractNum>
  <w:abstractNum w:abstractNumId="33" w15:restartNumberingAfterBreak="0">
    <w:nsid w:val="5D6D6F8C"/>
    <w:multiLevelType w:val="hybridMultilevel"/>
    <w:tmpl w:val="10BC3CB6"/>
    <w:lvl w:ilvl="0" w:tplc="7706AB04">
      <w:start w:val="1"/>
      <w:numFmt w:val="lowerLetter"/>
      <w:lvlText w:val="(%1)"/>
      <w:lvlJc w:val="left"/>
      <w:pPr>
        <w:ind w:left="720" w:hanging="360"/>
      </w:pPr>
      <w:rPr>
        <w:rFonts w:hint="default"/>
      </w:rPr>
    </w:lvl>
    <w:lvl w:ilvl="1" w:tplc="58CCF08A" w:tentative="1">
      <w:start w:val="1"/>
      <w:numFmt w:val="lowerLetter"/>
      <w:lvlText w:val="%2."/>
      <w:lvlJc w:val="left"/>
      <w:pPr>
        <w:ind w:left="1440" w:hanging="360"/>
      </w:pPr>
    </w:lvl>
    <w:lvl w:ilvl="2" w:tplc="84A42D14" w:tentative="1">
      <w:start w:val="1"/>
      <w:numFmt w:val="lowerRoman"/>
      <w:lvlText w:val="%3."/>
      <w:lvlJc w:val="right"/>
      <w:pPr>
        <w:ind w:left="2160" w:hanging="180"/>
      </w:pPr>
    </w:lvl>
    <w:lvl w:ilvl="3" w:tplc="DA0C7CD0" w:tentative="1">
      <w:start w:val="1"/>
      <w:numFmt w:val="decimal"/>
      <w:lvlText w:val="%4."/>
      <w:lvlJc w:val="left"/>
      <w:pPr>
        <w:ind w:left="2880" w:hanging="360"/>
      </w:pPr>
    </w:lvl>
    <w:lvl w:ilvl="4" w:tplc="B2366178" w:tentative="1">
      <w:start w:val="1"/>
      <w:numFmt w:val="lowerLetter"/>
      <w:lvlText w:val="%5."/>
      <w:lvlJc w:val="left"/>
      <w:pPr>
        <w:ind w:left="3600" w:hanging="360"/>
      </w:pPr>
    </w:lvl>
    <w:lvl w:ilvl="5" w:tplc="9CCCDDEE" w:tentative="1">
      <w:start w:val="1"/>
      <w:numFmt w:val="lowerRoman"/>
      <w:lvlText w:val="%6."/>
      <w:lvlJc w:val="right"/>
      <w:pPr>
        <w:ind w:left="4320" w:hanging="180"/>
      </w:pPr>
    </w:lvl>
    <w:lvl w:ilvl="6" w:tplc="80BAEAB2" w:tentative="1">
      <w:start w:val="1"/>
      <w:numFmt w:val="decimal"/>
      <w:lvlText w:val="%7."/>
      <w:lvlJc w:val="left"/>
      <w:pPr>
        <w:ind w:left="5040" w:hanging="360"/>
      </w:pPr>
    </w:lvl>
    <w:lvl w:ilvl="7" w:tplc="596C18D0" w:tentative="1">
      <w:start w:val="1"/>
      <w:numFmt w:val="lowerLetter"/>
      <w:lvlText w:val="%8."/>
      <w:lvlJc w:val="left"/>
      <w:pPr>
        <w:ind w:left="5760" w:hanging="360"/>
      </w:pPr>
    </w:lvl>
    <w:lvl w:ilvl="8" w:tplc="5712BEB6" w:tentative="1">
      <w:start w:val="1"/>
      <w:numFmt w:val="lowerRoman"/>
      <w:lvlText w:val="%9."/>
      <w:lvlJc w:val="right"/>
      <w:pPr>
        <w:ind w:left="6480" w:hanging="180"/>
      </w:pPr>
    </w:lvl>
  </w:abstractNum>
  <w:abstractNum w:abstractNumId="34" w15:restartNumberingAfterBreak="0">
    <w:nsid w:val="5ED422D3"/>
    <w:multiLevelType w:val="hybridMultilevel"/>
    <w:tmpl w:val="59AC90BC"/>
    <w:lvl w:ilvl="0" w:tplc="A99420F0">
      <w:start w:val="1"/>
      <w:numFmt w:val="lowerLetter"/>
      <w:lvlText w:val="(%1)"/>
      <w:lvlJc w:val="left"/>
      <w:pPr>
        <w:ind w:left="720" w:hanging="360"/>
      </w:pPr>
      <w:rPr>
        <w:rFonts w:hint="default"/>
      </w:rPr>
    </w:lvl>
    <w:lvl w:ilvl="1" w:tplc="FCE22824">
      <w:start w:val="1"/>
      <w:numFmt w:val="lowerRoman"/>
      <w:lvlText w:val="(%2)"/>
      <w:lvlJc w:val="right"/>
      <w:pPr>
        <w:ind w:left="1440" w:hanging="360"/>
      </w:pPr>
      <w:rPr>
        <w:rFonts w:hint="default"/>
      </w:rPr>
    </w:lvl>
    <w:lvl w:ilvl="2" w:tplc="398892DC" w:tentative="1">
      <w:start w:val="1"/>
      <w:numFmt w:val="lowerRoman"/>
      <w:lvlText w:val="%3."/>
      <w:lvlJc w:val="right"/>
      <w:pPr>
        <w:ind w:left="2160" w:hanging="180"/>
      </w:pPr>
    </w:lvl>
    <w:lvl w:ilvl="3" w:tplc="817CF4AA" w:tentative="1">
      <w:start w:val="1"/>
      <w:numFmt w:val="decimal"/>
      <w:lvlText w:val="%4."/>
      <w:lvlJc w:val="left"/>
      <w:pPr>
        <w:ind w:left="2880" w:hanging="360"/>
      </w:pPr>
    </w:lvl>
    <w:lvl w:ilvl="4" w:tplc="A8D43726" w:tentative="1">
      <w:start w:val="1"/>
      <w:numFmt w:val="lowerLetter"/>
      <w:lvlText w:val="%5."/>
      <w:lvlJc w:val="left"/>
      <w:pPr>
        <w:ind w:left="3600" w:hanging="360"/>
      </w:pPr>
    </w:lvl>
    <w:lvl w:ilvl="5" w:tplc="30F8080A" w:tentative="1">
      <w:start w:val="1"/>
      <w:numFmt w:val="lowerRoman"/>
      <w:lvlText w:val="%6."/>
      <w:lvlJc w:val="right"/>
      <w:pPr>
        <w:ind w:left="4320" w:hanging="180"/>
      </w:pPr>
    </w:lvl>
    <w:lvl w:ilvl="6" w:tplc="DDE41D64" w:tentative="1">
      <w:start w:val="1"/>
      <w:numFmt w:val="decimal"/>
      <w:lvlText w:val="%7."/>
      <w:lvlJc w:val="left"/>
      <w:pPr>
        <w:ind w:left="5040" w:hanging="360"/>
      </w:pPr>
    </w:lvl>
    <w:lvl w:ilvl="7" w:tplc="E3143192" w:tentative="1">
      <w:start w:val="1"/>
      <w:numFmt w:val="lowerLetter"/>
      <w:lvlText w:val="%8."/>
      <w:lvlJc w:val="left"/>
      <w:pPr>
        <w:ind w:left="5760" w:hanging="360"/>
      </w:pPr>
    </w:lvl>
    <w:lvl w:ilvl="8" w:tplc="3F702BC8" w:tentative="1">
      <w:start w:val="1"/>
      <w:numFmt w:val="lowerRoman"/>
      <w:lvlText w:val="%9."/>
      <w:lvlJc w:val="right"/>
      <w:pPr>
        <w:ind w:left="6480" w:hanging="180"/>
      </w:pPr>
    </w:lvl>
  </w:abstractNum>
  <w:abstractNum w:abstractNumId="35" w15:restartNumberingAfterBreak="0">
    <w:nsid w:val="5FE8221D"/>
    <w:multiLevelType w:val="hybridMultilevel"/>
    <w:tmpl w:val="1772CF68"/>
    <w:lvl w:ilvl="0" w:tplc="79DA137E">
      <w:start w:val="1"/>
      <w:numFmt w:val="lowerLetter"/>
      <w:lvlText w:val="(%1)"/>
      <w:lvlJc w:val="left"/>
      <w:pPr>
        <w:ind w:left="1080" w:hanging="360"/>
      </w:pPr>
      <w:rPr>
        <w:rFonts w:ascii="Arial" w:hAnsi="Arial" w:hint="default"/>
        <w:b w:val="0"/>
        <w:i w:val="0"/>
        <w:caps w:val="0"/>
        <w:color w:val="auto"/>
        <w:sz w:val="20"/>
      </w:rPr>
    </w:lvl>
    <w:lvl w:ilvl="1" w:tplc="4D68EB3A">
      <w:start w:val="1"/>
      <w:numFmt w:val="lowerLetter"/>
      <w:lvlText w:val="%2."/>
      <w:lvlJc w:val="left"/>
      <w:pPr>
        <w:ind w:left="1800" w:hanging="360"/>
      </w:pPr>
    </w:lvl>
    <w:lvl w:ilvl="2" w:tplc="BCB858EA" w:tentative="1">
      <w:start w:val="1"/>
      <w:numFmt w:val="lowerRoman"/>
      <w:lvlText w:val="%3."/>
      <w:lvlJc w:val="right"/>
      <w:pPr>
        <w:ind w:left="2520" w:hanging="180"/>
      </w:pPr>
    </w:lvl>
    <w:lvl w:ilvl="3" w:tplc="920C7318" w:tentative="1">
      <w:start w:val="1"/>
      <w:numFmt w:val="decimal"/>
      <w:lvlText w:val="%4."/>
      <w:lvlJc w:val="left"/>
      <w:pPr>
        <w:ind w:left="3240" w:hanging="360"/>
      </w:pPr>
    </w:lvl>
    <w:lvl w:ilvl="4" w:tplc="BD281D1C" w:tentative="1">
      <w:start w:val="1"/>
      <w:numFmt w:val="lowerLetter"/>
      <w:lvlText w:val="%5."/>
      <w:lvlJc w:val="left"/>
      <w:pPr>
        <w:ind w:left="3960" w:hanging="360"/>
      </w:pPr>
    </w:lvl>
    <w:lvl w:ilvl="5" w:tplc="381E37BE" w:tentative="1">
      <w:start w:val="1"/>
      <w:numFmt w:val="lowerRoman"/>
      <w:lvlText w:val="%6."/>
      <w:lvlJc w:val="right"/>
      <w:pPr>
        <w:ind w:left="4680" w:hanging="180"/>
      </w:pPr>
    </w:lvl>
    <w:lvl w:ilvl="6" w:tplc="063EDE34" w:tentative="1">
      <w:start w:val="1"/>
      <w:numFmt w:val="decimal"/>
      <w:lvlText w:val="%7."/>
      <w:lvlJc w:val="left"/>
      <w:pPr>
        <w:ind w:left="5400" w:hanging="360"/>
      </w:pPr>
    </w:lvl>
    <w:lvl w:ilvl="7" w:tplc="F0628122" w:tentative="1">
      <w:start w:val="1"/>
      <w:numFmt w:val="lowerLetter"/>
      <w:lvlText w:val="%8."/>
      <w:lvlJc w:val="left"/>
      <w:pPr>
        <w:ind w:left="6120" w:hanging="360"/>
      </w:pPr>
    </w:lvl>
    <w:lvl w:ilvl="8" w:tplc="5E2EA556" w:tentative="1">
      <w:start w:val="1"/>
      <w:numFmt w:val="lowerRoman"/>
      <w:lvlText w:val="%9."/>
      <w:lvlJc w:val="right"/>
      <w:pPr>
        <w:ind w:left="6840" w:hanging="180"/>
      </w:pPr>
    </w:lvl>
  </w:abstractNum>
  <w:abstractNum w:abstractNumId="36" w15:restartNumberingAfterBreak="0">
    <w:nsid w:val="65096857"/>
    <w:multiLevelType w:val="hybridMultilevel"/>
    <w:tmpl w:val="39D64C9C"/>
    <w:lvl w:ilvl="0" w:tplc="3A4E3260">
      <w:start w:val="1"/>
      <w:numFmt w:val="bullet"/>
      <w:lvlText w:val=""/>
      <w:lvlJc w:val="left"/>
      <w:pPr>
        <w:ind w:left="720" w:hanging="360"/>
      </w:pPr>
      <w:rPr>
        <w:rFonts w:ascii="Symbol" w:hAnsi="Symbol" w:hint="default"/>
      </w:rPr>
    </w:lvl>
    <w:lvl w:ilvl="1" w:tplc="11E6F5FA" w:tentative="1">
      <w:start w:val="1"/>
      <w:numFmt w:val="bullet"/>
      <w:lvlText w:val="o"/>
      <w:lvlJc w:val="left"/>
      <w:pPr>
        <w:ind w:left="1440" w:hanging="360"/>
      </w:pPr>
      <w:rPr>
        <w:rFonts w:ascii="Courier New" w:hAnsi="Courier New" w:cs="Courier New" w:hint="default"/>
      </w:rPr>
    </w:lvl>
    <w:lvl w:ilvl="2" w:tplc="03BC8320" w:tentative="1">
      <w:start w:val="1"/>
      <w:numFmt w:val="bullet"/>
      <w:lvlText w:val=""/>
      <w:lvlJc w:val="left"/>
      <w:pPr>
        <w:ind w:left="2160" w:hanging="360"/>
      </w:pPr>
      <w:rPr>
        <w:rFonts w:ascii="Wingdings" w:hAnsi="Wingdings" w:hint="default"/>
      </w:rPr>
    </w:lvl>
    <w:lvl w:ilvl="3" w:tplc="E090814E" w:tentative="1">
      <w:start w:val="1"/>
      <w:numFmt w:val="bullet"/>
      <w:lvlText w:val=""/>
      <w:lvlJc w:val="left"/>
      <w:pPr>
        <w:ind w:left="2880" w:hanging="360"/>
      </w:pPr>
      <w:rPr>
        <w:rFonts w:ascii="Symbol" w:hAnsi="Symbol" w:hint="default"/>
      </w:rPr>
    </w:lvl>
    <w:lvl w:ilvl="4" w:tplc="04582762" w:tentative="1">
      <w:start w:val="1"/>
      <w:numFmt w:val="bullet"/>
      <w:lvlText w:val="o"/>
      <w:lvlJc w:val="left"/>
      <w:pPr>
        <w:ind w:left="3600" w:hanging="360"/>
      </w:pPr>
      <w:rPr>
        <w:rFonts w:ascii="Courier New" w:hAnsi="Courier New" w:cs="Courier New" w:hint="default"/>
      </w:rPr>
    </w:lvl>
    <w:lvl w:ilvl="5" w:tplc="4E6C005E" w:tentative="1">
      <w:start w:val="1"/>
      <w:numFmt w:val="bullet"/>
      <w:lvlText w:val=""/>
      <w:lvlJc w:val="left"/>
      <w:pPr>
        <w:ind w:left="4320" w:hanging="360"/>
      </w:pPr>
      <w:rPr>
        <w:rFonts w:ascii="Wingdings" w:hAnsi="Wingdings" w:hint="default"/>
      </w:rPr>
    </w:lvl>
    <w:lvl w:ilvl="6" w:tplc="4F12F438" w:tentative="1">
      <w:start w:val="1"/>
      <w:numFmt w:val="bullet"/>
      <w:lvlText w:val=""/>
      <w:lvlJc w:val="left"/>
      <w:pPr>
        <w:ind w:left="5040" w:hanging="360"/>
      </w:pPr>
      <w:rPr>
        <w:rFonts w:ascii="Symbol" w:hAnsi="Symbol" w:hint="default"/>
      </w:rPr>
    </w:lvl>
    <w:lvl w:ilvl="7" w:tplc="BDDA0E18" w:tentative="1">
      <w:start w:val="1"/>
      <w:numFmt w:val="bullet"/>
      <w:lvlText w:val="o"/>
      <w:lvlJc w:val="left"/>
      <w:pPr>
        <w:ind w:left="5760" w:hanging="360"/>
      </w:pPr>
      <w:rPr>
        <w:rFonts w:ascii="Courier New" w:hAnsi="Courier New" w:cs="Courier New" w:hint="default"/>
      </w:rPr>
    </w:lvl>
    <w:lvl w:ilvl="8" w:tplc="30E0532A" w:tentative="1">
      <w:start w:val="1"/>
      <w:numFmt w:val="bullet"/>
      <w:lvlText w:val=""/>
      <w:lvlJc w:val="left"/>
      <w:pPr>
        <w:ind w:left="6480" w:hanging="360"/>
      </w:pPr>
      <w:rPr>
        <w:rFonts w:ascii="Wingdings" w:hAnsi="Wingdings" w:hint="default"/>
      </w:rPr>
    </w:lvl>
  </w:abstractNum>
  <w:abstractNum w:abstractNumId="37" w15:restartNumberingAfterBreak="0">
    <w:nsid w:val="67975B6C"/>
    <w:multiLevelType w:val="hybridMultilevel"/>
    <w:tmpl w:val="10BC3CB6"/>
    <w:lvl w:ilvl="0" w:tplc="29225446">
      <w:start w:val="1"/>
      <w:numFmt w:val="lowerLetter"/>
      <w:lvlText w:val="(%1)"/>
      <w:lvlJc w:val="left"/>
      <w:pPr>
        <w:ind w:left="720" w:hanging="360"/>
      </w:pPr>
      <w:rPr>
        <w:rFonts w:hint="default"/>
      </w:rPr>
    </w:lvl>
    <w:lvl w:ilvl="1" w:tplc="7AD81216" w:tentative="1">
      <w:start w:val="1"/>
      <w:numFmt w:val="lowerLetter"/>
      <w:lvlText w:val="%2."/>
      <w:lvlJc w:val="left"/>
      <w:pPr>
        <w:ind w:left="1440" w:hanging="360"/>
      </w:pPr>
    </w:lvl>
    <w:lvl w:ilvl="2" w:tplc="559A8E08" w:tentative="1">
      <w:start w:val="1"/>
      <w:numFmt w:val="lowerRoman"/>
      <w:lvlText w:val="%3."/>
      <w:lvlJc w:val="right"/>
      <w:pPr>
        <w:ind w:left="2160" w:hanging="180"/>
      </w:pPr>
    </w:lvl>
    <w:lvl w:ilvl="3" w:tplc="384065C0" w:tentative="1">
      <w:start w:val="1"/>
      <w:numFmt w:val="decimal"/>
      <w:lvlText w:val="%4."/>
      <w:lvlJc w:val="left"/>
      <w:pPr>
        <w:ind w:left="2880" w:hanging="360"/>
      </w:pPr>
    </w:lvl>
    <w:lvl w:ilvl="4" w:tplc="E9F290DC" w:tentative="1">
      <w:start w:val="1"/>
      <w:numFmt w:val="lowerLetter"/>
      <w:lvlText w:val="%5."/>
      <w:lvlJc w:val="left"/>
      <w:pPr>
        <w:ind w:left="3600" w:hanging="360"/>
      </w:pPr>
    </w:lvl>
    <w:lvl w:ilvl="5" w:tplc="F282F498" w:tentative="1">
      <w:start w:val="1"/>
      <w:numFmt w:val="lowerRoman"/>
      <w:lvlText w:val="%6."/>
      <w:lvlJc w:val="right"/>
      <w:pPr>
        <w:ind w:left="4320" w:hanging="180"/>
      </w:pPr>
    </w:lvl>
    <w:lvl w:ilvl="6" w:tplc="1582978A" w:tentative="1">
      <w:start w:val="1"/>
      <w:numFmt w:val="decimal"/>
      <w:lvlText w:val="%7."/>
      <w:lvlJc w:val="left"/>
      <w:pPr>
        <w:ind w:left="5040" w:hanging="360"/>
      </w:pPr>
    </w:lvl>
    <w:lvl w:ilvl="7" w:tplc="10143B32" w:tentative="1">
      <w:start w:val="1"/>
      <w:numFmt w:val="lowerLetter"/>
      <w:lvlText w:val="%8."/>
      <w:lvlJc w:val="left"/>
      <w:pPr>
        <w:ind w:left="5760" w:hanging="360"/>
      </w:pPr>
    </w:lvl>
    <w:lvl w:ilvl="8" w:tplc="6A68A676" w:tentative="1">
      <w:start w:val="1"/>
      <w:numFmt w:val="lowerRoman"/>
      <w:lvlText w:val="%9."/>
      <w:lvlJc w:val="right"/>
      <w:pPr>
        <w:ind w:left="6480" w:hanging="180"/>
      </w:pPr>
    </w:lvl>
  </w:abstractNum>
  <w:abstractNum w:abstractNumId="38" w15:restartNumberingAfterBreak="0">
    <w:nsid w:val="689850CF"/>
    <w:multiLevelType w:val="hybridMultilevel"/>
    <w:tmpl w:val="1430E6DE"/>
    <w:lvl w:ilvl="0" w:tplc="DB609D62">
      <w:start w:val="1"/>
      <w:numFmt w:val="lowerRoman"/>
      <w:lvlText w:val="(%1)"/>
      <w:lvlJc w:val="right"/>
      <w:pPr>
        <w:ind w:left="1080" w:hanging="360"/>
      </w:pPr>
      <w:rPr>
        <w:rFonts w:hint="default"/>
      </w:rPr>
    </w:lvl>
    <w:lvl w:ilvl="1" w:tplc="24B24E4A" w:tentative="1">
      <w:start w:val="1"/>
      <w:numFmt w:val="lowerLetter"/>
      <w:lvlText w:val="%2."/>
      <w:lvlJc w:val="left"/>
      <w:pPr>
        <w:ind w:left="1800" w:hanging="360"/>
      </w:pPr>
    </w:lvl>
    <w:lvl w:ilvl="2" w:tplc="DF9CEA34" w:tentative="1">
      <w:start w:val="1"/>
      <w:numFmt w:val="lowerRoman"/>
      <w:lvlText w:val="%3."/>
      <w:lvlJc w:val="right"/>
      <w:pPr>
        <w:ind w:left="2520" w:hanging="180"/>
      </w:pPr>
    </w:lvl>
    <w:lvl w:ilvl="3" w:tplc="6902F9FE" w:tentative="1">
      <w:start w:val="1"/>
      <w:numFmt w:val="decimal"/>
      <w:lvlText w:val="%4."/>
      <w:lvlJc w:val="left"/>
      <w:pPr>
        <w:ind w:left="3240" w:hanging="360"/>
      </w:pPr>
    </w:lvl>
    <w:lvl w:ilvl="4" w:tplc="3F2AA5FA" w:tentative="1">
      <w:start w:val="1"/>
      <w:numFmt w:val="lowerLetter"/>
      <w:lvlText w:val="%5."/>
      <w:lvlJc w:val="left"/>
      <w:pPr>
        <w:ind w:left="3960" w:hanging="360"/>
      </w:pPr>
    </w:lvl>
    <w:lvl w:ilvl="5" w:tplc="0CF4479A" w:tentative="1">
      <w:start w:val="1"/>
      <w:numFmt w:val="lowerRoman"/>
      <w:lvlText w:val="%6."/>
      <w:lvlJc w:val="right"/>
      <w:pPr>
        <w:ind w:left="4680" w:hanging="180"/>
      </w:pPr>
    </w:lvl>
    <w:lvl w:ilvl="6" w:tplc="40406530" w:tentative="1">
      <w:start w:val="1"/>
      <w:numFmt w:val="decimal"/>
      <w:lvlText w:val="%7."/>
      <w:lvlJc w:val="left"/>
      <w:pPr>
        <w:ind w:left="5400" w:hanging="360"/>
      </w:pPr>
    </w:lvl>
    <w:lvl w:ilvl="7" w:tplc="79088A42" w:tentative="1">
      <w:start w:val="1"/>
      <w:numFmt w:val="lowerLetter"/>
      <w:lvlText w:val="%8."/>
      <w:lvlJc w:val="left"/>
      <w:pPr>
        <w:ind w:left="6120" w:hanging="360"/>
      </w:pPr>
    </w:lvl>
    <w:lvl w:ilvl="8" w:tplc="86D06770" w:tentative="1">
      <w:start w:val="1"/>
      <w:numFmt w:val="lowerRoman"/>
      <w:lvlText w:val="%9."/>
      <w:lvlJc w:val="right"/>
      <w:pPr>
        <w:ind w:left="6840" w:hanging="180"/>
      </w:pPr>
    </w:lvl>
  </w:abstractNum>
  <w:abstractNum w:abstractNumId="39" w15:restartNumberingAfterBreak="0">
    <w:nsid w:val="6907085C"/>
    <w:multiLevelType w:val="hybridMultilevel"/>
    <w:tmpl w:val="2C8A2856"/>
    <w:lvl w:ilvl="0" w:tplc="E23007F6">
      <w:start w:val="1"/>
      <w:numFmt w:val="lowerLetter"/>
      <w:pStyle w:val="Bokstverversala"/>
      <w:lvlText w:val="(%1)"/>
      <w:lvlJc w:val="left"/>
      <w:pPr>
        <w:tabs>
          <w:tab w:val="num" w:pos="567"/>
        </w:tabs>
        <w:ind w:left="567" w:hanging="567"/>
      </w:pPr>
      <w:rPr>
        <w:rFonts w:hint="default"/>
        <w:caps/>
      </w:rPr>
    </w:lvl>
    <w:lvl w:ilvl="1" w:tplc="C0646F0E">
      <w:start w:val="1"/>
      <w:numFmt w:val="lowerLetter"/>
      <w:lvlText w:val="%2."/>
      <w:lvlJc w:val="left"/>
      <w:pPr>
        <w:tabs>
          <w:tab w:val="num" w:pos="1440"/>
        </w:tabs>
        <w:ind w:left="1440" w:hanging="360"/>
      </w:pPr>
    </w:lvl>
    <w:lvl w:ilvl="2" w:tplc="04F80902">
      <w:start w:val="1"/>
      <w:numFmt w:val="lowerLetter"/>
      <w:lvlText w:val="%3)"/>
      <w:lvlJc w:val="left"/>
      <w:pPr>
        <w:ind w:left="2430" w:hanging="450"/>
      </w:pPr>
      <w:rPr>
        <w:rFonts w:hint="default"/>
      </w:rPr>
    </w:lvl>
    <w:lvl w:ilvl="3" w:tplc="E99468C8" w:tentative="1">
      <w:start w:val="1"/>
      <w:numFmt w:val="decimal"/>
      <w:lvlText w:val="%4."/>
      <w:lvlJc w:val="left"/>
      <w:pPr>
        <w:tabs>
          <w:tab w:val="num" w:pos="2880"/>
        </w:tabs>
        <w:ind w:left="2880" w:hanging="360"/>
      </w:pPr>
    </w:lvl>
    <w:lvl w:ilvl="4" w:tplc="1CC06966" w:tentative="1">
      <w:start w:val="1"/>
      <w:numFmt w:val="lowerLetter"/>
      <w:lvlText w:val="%5."/>
      <w:lvlJc w:val="left"/>
      <w:pPr>
        <w:tabs>
          <w:tab w:val="num" w:pos="3600"/>
        </w:tabs>
        <w:ind w:left="3600" w:hanging="360"/>
      </w:pPr>
    </w:lvl>
    <w:lvl w:ilvl="5" w:tplc="FA4E3ACA" w:tentative="1">
      <w:start w:val="1"/>
      <w:numFmt w:val="lowerRoman"/>
      <w:lvlText w:val="%6."/>
      <w:lvlJc w:val="right"/>
      <w:pPr>
        <w:tabs>
          <w:tab w:val="num" w:pos="4320"/>
        </w:tabs>
        <w:ind w:left="4320" w:hanging="180"/>
      </w:pPr>
    </w:lvl>
    <w:lvl w:ilvl="6" w:tplc="AAA4066E" w:tentative="1">
      <w:start w:val="1"/>
      <w:numFmt w:val="decimal"/>
      <w:lvlText w:val="%7."/>
      <w:lvlJc w:val="left"/>
      <w:pPr>
        <w:tabs>
          <w:tab w:val="num" w:pos="5040"/>
        </w:tabs>
        <w:ind w:left="5040" w:hanging="360"/>
      </w:pPr>
    </w:lvl>
    <w:lvl w:ilvl="7" w:tplc="01963F18" w:tentative="1">
      <w:start w:val="1"/>
      <w:numFmt w:val="lowerLetter"/>
      <w:lvlText w:val="%8."/>
      <w:lvlJc w:val="left"/>
      <w:pPr>
        <w:tabs>
          <w:tab w:val="num" w:pos="5760"/>
        </w:tabs>
        <w:ind w:left="5760" w:hanging="360"/>
      </w:pPr>
    </w:lvl>
    <w:lvl w:ilvl="8" w:tplc="FECA2FF2" w:tentative="1">
      <w:start w:val="1"/>
      <w:numFmt w:val="lowerRoman"/>
      <w:lvlText w:val="%9."/>
      <w:lvlJc w:val="right"/>
      <w:pPr>
        <w:tabs>
          <w:tab w:val="num" w:pos="6480"/>
        </w:tabs>
        <w:ind w:left="6480" w:hanging="180"/>
      </w:pPr>
    </w:lvl>
  </w:abstractNum>
  <w:abstractNum w:abstractNumId="40" w15:restartNumberingAfterBreak="0">
    <w:nsid w:val="6E1201C3"/>
    <w:multiLevelType w:val="hybridMultilevel"/>
    <w:tmpl w:val="10EC9BC0"/>
    <w:lvl w:ilvl="0" w:tplc="CC66FB56">
      <w:start w:val="1"/>
      <w:numFmt w:val="lowerLetter"/>
      <w:lvlText w:val="(%1)"/>
      <w:lvlJc w:val="left"/>
      <w:pPr>
        <w:ind w:left="1854" w:hanging="360"/>
      </w:pPr>
      <w:rPr>
        <w:rFonts w:hint="default"/>
      </w:rPr>
    </w:lvl>
    <w:lvl w:ilvl="1" w:tplc="BBC29A66" w:tentative="1">
      <w:start w:val="1"/>
      <w:numFmt w:val="lowerLetter"/>
      <w:lvlText w:val="%2."/>
      <w:lvlJc w:val="left"/>
      <w:pPr>
        <w:ind w:left="2574" w:hanging="360"/>
      </w:pPr>
    </w:lvl>
    <w:lvl w:ilvl="2" w:tplc="B52AB2FC" w:tentative="1">
      <w:start w:val="1"/>
      <w:numFmt w:val="lowerRoman"/>
      <w:lvlText w:val="%3."/>
      <w:lvlJc w:val="right"/>
      <w:pPr>
        <w:ind w:left="3294" w:hanging="180"/>
      </w:pPr>
    </w:lvl>
    <w:lvl w:ilvl="3" w:tplc="1034F53A" w:tentative="1">
      <w:start w:val="1"/>
      <w:numFmt w:val="decimal"/>
      <w:lvlText w:val="%4."/>
      <w:lvlJc w:val="left"/>
      <w:pPr>
        <w:ind w:left="4014" w:hanging="360"/>
      </w:pPr>
    </w:lvl>
    <w:lvl w:ilvl="4" w:tplc="326A7E2C" w:tentative="1">
      <w:start w:val="1"/>
      <w:numFmt w:val="lowerLetter"/>
      <w:lvlText w:val="%5."/>
      <w:lvlJc w:val="left"/>
      <w:pPr>
        <w:ind w:left="4734" w:hanging="360"/>
      </w:pPr>
    </w:lvl>
    <w:lvl w:ilvl="5" w:tplc="CEC4F5BA" w:tentative="1">
      <w:start w:val="1"/>
      <w:numFmt w:val="lowerRoman"/>
      <w:lvlText w:val="%6."/>
      <w:lvlJc w:val="right"/>
      <w:pPr>
        <w:ind w:left="5454" w:hanging="180"/>
      </w:pPr>
    </w:lvl>
    <w:lvl w:ilvl="6" w:tplc="970633EC" w:tentative="1">
      <w:start w:val="1"/>
      <w:numFmt w:val="decimal"/>
      <w:lvlText w:val="%7."/>
      <w:lvlJc w:val="left"/>
      <w:pPr>
        <w:ind w:left="6174" w:hanging="360"/>
      </w:pPr>
    </w:lvl>
    <w:lvl w:ilvl="7" w:tplc="541C4466" w:tentative="1">
      <w:start w:val="1"/>
      <w:numFmt w:val="lowerLetter"/>
      <w:lvlText w:val="%8."/>
      <w:lvlJc w:val="left"/>
      <w:pPr>
        <w:ind w:left="6894" w:hanging="360"/>
      </w:pPr>
    </w:lvl>
    <w:lvl w:ilvl="8" w:tplc="7E9E17D4" w:tentative="1">
      <w:start w:val="1"/>
      <w:numFmt w:val="lowerRoman"/>
      <w:lvlText w:val="%9."/>
      <w:lvlJc w:val="right"/>
      <w:pPr>
        <w:ind w:left="7614" w:hanging="180"/>
      </w:pPr>
    </w:lvl>
  </w:abstractNum>
  <w:abstractNum w:abstractNumId="41" w15:restartNumberingAfterBreak="0">
    <w:nsid w:val="72B72C72"/>
    <w:multiLevelType w:val="hybridMultilevel"/>
    <w:tmpl w:val="1430E6DE"/>
    <w:lvl w:ilvl="0" w:tplc="04B25BFA">
      <w:start w:val="1"/>
      <w:numFmt w:val="lowerRoman"/>
      <w:lvlText w:val="(%1)"/>
      <w:lvlJc w:val="right"/>
      <w:pPr>
        <w:ind w:left="1080" w:hanging="360"/>
      </w:pPr>
      <w:rPr>
        <w:rFonts w:hint="default"/>
      </w:rPr>
    </w:lvl>
    <w:lvl w:ilvl="1" w:tplc="EB70AEBA" w:tentative="1">
      <w:start w:val="1"/>
      <w:numFmt w:val="lowerLetter"/>
      <w:lvlText w:val="%2."/>
      <w:lvlJc w:val="left"/>
      <w:pPr>
        <w:ind w:left="1800" w:hanging="360"/>
      </w:pPr>
    </w:lvl>
    <w:lvl w:ilvl="2" w:tplc="8578D920" w:tentative="1">
      <w:start w:val="1"/>
      <w:numFmt w:val="lowerRoman"/>
      <w:lvlText w:val="%3."/>
      <w:lvlJc w:val="right"/>
      <w:pPr>
        <w:ind w:left="2520" w:hanging="180"/>
      </w:pPr>
    </w:lvl>
    <w:lvl w:ilvl="3" w:tplc="5D608A12" w:tentative="1">
      <w:start w:val="1"/>
      <w:numFmt w:val="decimal"/>
      <w:lvlText w:val="%4."/>
      <w:lvlJc w:val="left"/>
      <w:pPr>
        <w:ind w:left="3240" w:hanging="360"/>
      </w:pPr>
    </w:lvl>
    <w:lvl w:ilvl="4" w:tplc="52223AB6" w:tentative="1">
      <w:start w:val="1"/>
      <w:numFmt w:val="lowerLetter"/>
      <w:lvlText w:val="%5."/>
      <w:lvlJc w:val="left"/>
      <w:pPr>
        <w:ind w:left="3960" w:hanging="360"/>
      </w:pPr>
    </w:lvl>
    <w:lvl w:ilvl="5" w:tplc="E536D832" w:tentative="1">
      <w:start w:val="1"/>
      <w:numFmt w:val="lowerRoman"/>
      <w:lvlText w:val="%6."/>
      <w:lvlJc w:val="right"/>
      <w:pPr>
        <w:ind w:left="4680" w:hanging="180"/>
      </w:pPr>
    </w:lvl>
    <w:lvl w:ilvl="6" w:tplc="8D78D26A" w:tentative="1">
      <w:start w:val="1"/>
      <w:numFmt w:val="decimal"/>
      <w:lvlText w:val="%7."/>
      <w:lvlJc w:val="left"/>
      <w:pPr>
        <w:ind w:left="5400" w:hanging="360"/>
      </w:pPr>
    </w:lvl>
    <w:lvl w:ilvl="7" w:tplc="E4BA3FBE" w:tentative="1">
      <w:start w:val="1"/>
      <w:numFmt w:val="lowerLetter"/>
      <w:lvlText w:val="%8."/>
      <w:lvlJc w:val="left"/>
      <w:pPr>
        <w:ind w:left="6120" w:hanging="360"/>
      </w:pPr>
    </w:lvl>
    <w:lvl w:ilvl="8" w:tplc="C020FE2A" w:tentative="1">
      <w:start w:val="1"/>
      <w:numFmt w:val="lowerRoman"/>
      <w:lvlText w:val="%9."/>
      <w:lvlJc w:val="right"/>
      <w:pPr>
        <w:ind w:left="6840" w:hanging="180"/>
      </w:pPr>
    </w:lvl>
  </w:abstractNum>
  <w:abstractNum w:abstractNumId="42" w15:restartNumberingAfterBreak="0">
    <w:nsid w:val="73512C65"/>
    <w:multiLevelType w:val="hybridMultilevel"/>
    <w:tmpl w:val="1430E6DE"/>
    <w:lvl w:ilvl="0" w:tplc="85882276">
      <w:start w:val="1"/>
      <w:numFmt w:val="lowerRoman"/>
      <w:lvlText w:val="(%1)"/>
      <w:lvlJc w:val="right"/>
      <w:pPr>
        <w:ind w:left="1080" w:hanging="360"/>
      </w:pPr>
      <w:rPr>
        <w:rFonts w:hint="default"/>
      </w:rPr>
    </w:lvl>
    <w:lvl w:ilvl="1" w:tplc="716EFC00" w:tentative="1">
      <w:start w:val="1"/>
      <w:numFmt w:val="lowerLetter"/>
      <w:lvlText w:val="%2."/>
      <w:lvlJc w:val="left"/>
      <w:pPr>
        <w:ind w:left="1800" w:hanging="360"/>
      </w:pPr>
    </w:lvl>
    <w:lvl w:ilvl="2" w:tplc="2E84F9E6" w:tentative="1">
      <w:start w:val="1"/>
      <w:numFmt w:val="lowerRoman"/>
      <w:lvlText w:val="%3."/>
      <w:lvlJc w:val="right"/>
      <w:pPr>
        <w:ind w:left="2520" w:hanging="180"/>
      </w:pPr>
    </w:lvl>
    <w:lvl w:ilvl="3" w:tplc="980A667E" w:tentative="1">
      <w:start w:val="1"/>
      <w:numFmt w:val="decimal"/>
      <w:lvlText w:val="%4."/>
      <w:lvlJc w:val="left"/>
      <w:pPr>
        <w:ind w:left="3240" w:hanging="360"/>
      </w:pPr>
    </w:lvl>
    <w:lvl w:ilvl="4" w:tplc="47CE1108" w:tentative="1">
      <w:start w:val="1"/>
      <w:numFmt w:val="lowerLetter"/>
      <w:lvlText w:val="%5."/>
      <w:lvlJc w:val="left"/>
      <w:pPr>
        <w:ind w:left="3960" w:hanging="360"/>
      </w:pPr>
    </w:lvl>
    <w:lvl w:ilvl="5" w:tplc="C6C64BA2" w:tentative="1">
      <w:start w:val="1"/>
      <w:numFmt w:val="lowerRoman"/>
      <w:lvlText w:val="%6."/>
      <w:lvlJc w:val="right"/>
      <w:pPr>
        <w:ind w:left="4680" w:hanging="180"/>
      </w:pPr>
    </w:lvl>
    <w:lvl w:ilvl="6" w:tplc="0C161E68" w:tentative="1">
      <w:start w:val="1"/>
      <w:numFmt w:val="decimal"/>
      <w:lvlText w:val="%7."/>
      <w:lvlJc w:val="left"/>
      <w:pPr>
        <w:ind w:left="5400" w:hanging="360"/>
      </w:pPr>
    </w:lvl>
    <w:lvl w:ilvl="7" w:tplc="C59A5018" w:tentative="1">
      <w:start w:val="1"/>
      <w:numFmt w:val="lowerLetter"/>
      <w:lvlText w:val="%8."/>
      <w:lvlJc w:val="left"/>
      <w:pPr>
        <w:ind w:left="6120" w:hanging="360"/>
      </w:pPr>
    </w:lvl>
    <w:lvl w:ilvl="8" w:tplc="2722A958" w:tentative="1">
      <w:start w:val="1"/>
      <w:numFmt w:val="lowerRoman"/>
      <w:lvlText w:val="%9."/>
      <w:lvlJc w:val="right"/>
      <w:pPr>
        <w:ind w:left="6840" w:hanging="180"/>
      </w:pPr>
    </w:lvl>
  </w:abstractNum>
  <w:abstractNum w:abstractNumId="43" w15:restartNumberingAfterBreak="0">
    <w:nsid w:val="74DD22B5"/>
    <w:multiLevelType w:val="hybridMultilevel"/>
    <w:tmpl w:val="10BC3CB6"/>
    <w:lvl w:ilvl="0" w:tplc="9458820E">
      <w:start w:val="1"/>
      <w:numFmt w:val="lowerLetter"/>
      <w:lvlText w:val="(%1)"/>
      <w:lvlJc w:val="left"/>
      <w:pPr>
        <w:ind w:left="720" w:hanging="360"/>
      </w:pPr>
      <w:rPr>
        <w:rFonts w:hint="default"/>
      </w:rPr>
    </w:lvl>
    <w:lvl w:ilvl="1" w:tplc="D0167A52" w:tentative="1">
      <w:start w:val="1"/>
      <w:numFmt w:val="lowerLetter"/>
      <w:lvlText w:val="%2."/>
      <w:lvlJc w:val="left"/>
      <w:pPr>
        <w:ind w:left="1440" w:hanging="360"/>
      </w:pPr>
    </w:lvl>
    <w:lvl w:ilvl="2" w:tplc="1D826CD4" w:tentative="1">
      <w:start w:val="1"/>
      <w:numFmt w:val="lowerRoman"/>
      <w:lvlText w:val="%3."/>
      <w:lvlJc w:val="right"/>
      <w:pPr>
        <w:ind w:left="2160" w:hanging="180"/>
      </w:pPr>
    </w:lvl>
    <w:lvl w:ilvl="3" w:tplc="591C0B18" w:tentative="1">
      <w:start w:val="1"/>
      <w:numFmt w:val="decimal"/>
      <w:lvlText w:val="%4."/>
      <w:lvlJc w:val="left"/>
      <w:pPr>
        <w:ind w:left="2880" w:hanging="360"/>
      </w:pPr>
    </w:lvl>
    <w:lvl w:ilvl="4" w:tplc="021C4C40" w:tentative="1">
      <w:start w:val="1"/>
      <w:numFmt w:val="lowerLetter"/>
      <w:lvlText w:val="%5."/>
      <w:lvlJc w:val="left"/>
      <w:pPr>
        <w:ind w:left="3600" w:hanging="360"/>
      </w:pPr>
    </w:lvl>
    <w:lvl w:ilvl="5" w:tplc="B2C02768" w:tentative="1">
      <w:start w:val="1"/>
      <w:numFmt w:val="lowerRoman"/>
      <w:lvlText w:val="%6."/>
      <w:lvlJc w:val="right"/>
      <w:pPr>
        <w:ind w:left="4320" w:hanging="180"/>
      </w:pPr>
    </w:lvl>
    <w:lvl w:ilvl="6" w:tplc="4E84A298" w:tentative="1">
      <w:start w:val="1"/>
      <w:numFmt w:val="decimal"/>
      <w:lvlText w:val="%7."/>
      <w:lvlJc w:val="left"/>
      <w:pPr>
        <w:ind w:left="5040" w:hanging="360"/>
      </w:pPr>
    </w:lvl>
    <w:lvl w:ilvl="7" w:tplc="0F72DEAE" w:tentative="1">
      <w:start w:val="1"/>
      <w:numFmt w:val="lowerLetter"/>
      <w:lvlText w:val="%8."/>
      <w:lvlJc w:val="left"/>
      <w:pPr>
        <w:ind w:left="5760" w:hanging="360"/>
      </w:pPr>
    </w:lvl>
    <w:lvl w:ilvl="8" w:tplc="5F9E863E" w:tentative="1">
      <w:start w:val="1"/>
      <w:numFmt w:val="lowerRoman"/>
      <w:lvlText w:val="%9."/>
      <w:lvlJc w:val="right"/>
      <w:pPr>
        <w:ind w:left="6480" w:hanging="180"/>
      </w:pPr>
    </w:lvl>
  </w:abstractNum>
  <w:abstractNum w:abstractNumId="44" w15:restartNumberingAfterBreak="0">
    <w:nsid w:val="79C6693A"/>
    <w:multiLevelType w:val="hybridMultilevel"/>
    <w:tmpl w:val="59AC90BC"/>
    <w:lvl w:ilvl="0" w:tplc="02EEC210">
      <w:start w:val="1"/>
      <w:numFmt w:val="lowerLetter"/>
      <w:lvlText w:val="(%1)"/>
      <w:lvlJc w:val="left"/>
      <w:pPr>
        <w:ind w:left="720" w:hanging="360"/>
      </w:pPr>
      <w:rPr>
        <w:rFonts w:hint="default"/>
      </w:rPr>
    </w:lvl>
    <w:lvl w:ilvl="1" w:tplc="57BC4A1A">
      <w:start w:val="1"/>
      <w:numFmt w:val="lowerRoman"/>
      <w:lvlText w:val="(%2)"/>
      <w:lvlJc w:val="right"/>
      <w:pPr>
        <w:ind w:left="1440" w:hanging="360"/>
      </w:pPr>
      <w:rPr>
        <w:rFonts w:hint="default"/>
      </w:rPr>
    </w:lvl>
    <w:lvl w:ilvl="2" w:tplc="277AF406" w:tentative="1">
      <w:start w:val="1"/>
      <w:numFmt w:val="lowerRoman"/>
      <w:lvlText w:val="%3."/>
      <w:lvlJc w:val="right"/>
      <w:pPr>
        <w:ind w:left="2160" w:hanging="180"/>
      </w:pPr>
    </w:lvl>
    <w:lvl w:ilvl="3" w:tplc="47E47194" w:tentative="1">
      <w:start w:val="1"/>
      <w:numFmt w:val="decimal"/>
      <w:lvlText w:val="%4."/>
      <w:lvlJc w:val="left"/>
      <w:pPr>
        <w:ind w:left="2880" w:hanging="360"/>
      </w:pPr>
    </w:lvl>
    <w:lvl w:ilvl="4" w:tplc="CE6CC25A" w:tentative="1">
      <w:start w:val="1"/>
      <w:numFmt w:val="lowerLetter"/>
      <w:lvlText w:val="%5."/>
      <w:lvlJc w:val="left"/>
      <w:pPr>
        <w:ind w:left="3600" w:hanging="360"/>
      </w:pPr>
    </w:lvl>
    <w:lvl w:ilvl="5" w:tplc="725A4E70" w:tentative="1">
      <w:start w:val="1"/>
      <w:numFmt w:val="lowerRoman"/>
      <w:lvlText w:val="%6."/>
      <w:lvlJc w:val="right"/>
      <w:pPr>
        <w:ind w:left="4320" w:hanging="180"/>
      </w:pPr>
    </w:lvl>
    <w:lvl w:ilvl="6" w:tplc="94D41B06" w:tentative="1">
      <w:start w:val="1"/>
      <w:numFmt w:val="decimal"/>
      <w:lvlText w:val="%7."/>
      <w:lvlJc w:val="left"/>
      <w:pPr>
        <w:ind w:left="5040" w:hanging="360"/>
      </w:pPr>
    </w:lvl>
    <w:lvl w:ilvl="7" w:tplc="F99A2CE2" w:tentative="1">
      <w:start w:val="1"/>
      <w:numFmt w:val="lowerLetter"/>
      <w:lvlText w:val="%8."/>
      <w:lvlJc w:val="left"/>
      <w:pPr>
        <w:ind w:left="5760" w:hanging="360"/>
      </w:pPr>
    </w:lvl>
    <w:lvl w:ilvl="8" w:tplc="4B160F5E" w:tentative="1">
      <w:start w:val="1"/>
      <w:numFmt w:val="lowerRoman"/>
      <w:lvlText w:val="%9."/>
      <w:lvlJc w:val="right"/>
      <w:pPr>
        <w:ind w:left="6480" w:hanging="180"/>
      </w:pPr>
    </w:lvl>
  </w:abstractNum>
  <w:abstractNum w:abstractNumId="45" w15:restartNumberingAfterBreak="0">
    <w:nsid w:val="7DBC5824"/>
    <w:multiLevelType w:val="hybridMultilevel"/>
    <w:tmpl w:val="10BC3CB6"/>
    <w:lvl w:ilvl="0" w:tplc="3230E188">
      <w:start w:val="1"/>
      <w:numFmt w:val="lowerLetter"/>
      <w:lvlText w:val="(%1)"/>
      <w:lvlJc w:val="left"/>
      <w:pPr>
        <w:ind w:left="720" w:hanging="360"/>
      </w:pPr>
      <w:rPr>
        <w:rFonts w:hint="default"/>
      </w:rPr>
    </w:lvl>
    <w:lvl w:ilvl="1" w:tplc="B338DC38" w:tentative="1">
      <w:start w:val="1"/>
      <w:numFmt w:val="lowerLetter"/>
      <w:lvlText w:val="%2."/>
      <w:lvlJc w:val="left"/>
      <w:pPr>
        <w:ind w:left="1440" w:hanging="360"/>
      </w:pPr>
    </w:lvl>
    <w:lvl w:ilvl="2" w:tplc="F3B85C0A" w:tentative="1">
      <w:start w:val="1"/>
      <w:numFmt w:val="lowerRoman"/>
      <w:lvlText w:val="%3."/>
      <w:lvlJc w:val="right"/>
      <w:pPr>
        <w:ind w:left="2160" w:hanging="180"/>
      </w:pPr>
    </w:lvl>
    <w:lvl w:ilvl="3" w:tplc="4A68D486" w:tentative="1">
      <w:start w:val="1"/>
      <w:numFmt w:val="decimal"/>
      <w:lvlText w:val="%4."/>
      <w:lvlJc w:val="left"/>
      <w:pPr>
        <w:ind w:left="2880" w:hanging="360"/>
      </w:pPr>
    </w:lvl>
    <w:lvl w:ilvl="4" w:tplc="D21CFFCE" w:tentative="1">
      <w:start w:val="1"/>
      <w:numFmt w:val="lowerLetter"/>
      <w:lvlText w:val="%5."/>
      <w:lvlJc w:val="left"/>
      <w:pPr>
        <w:ind w:left="3600" w:hanging="360"/>
      </w:pPr>
    </w:lvl>
    <w:lvl w:ilvl="5" w:tplc="0F32609A" w:tentative="1">
      <w:start w:val="1"/>
      <w:numFmt w:val="lowerRoman"/>
      <w:lvlText w:val="%6."/>
      <w:lvlJc w:val="right"/>
      <w:pPr>
        <w:ind w:left="4320" w:hanging="180"/>
      </w:pPr>
    </w:lvl>
    <w:lvl w:ilvl="6" w:tplc="5E568114" w:tentative="1">
      <w:start w:val="1"/>
      <w:numFmt w:val="decimal"/>
      <w:lvlText w:val="%7."/>
      <w:lvlJc w:val="left"/>
      <w:pPr>
        <w:ind w:left="5040" w:hanging="360"/>
      </w:pPr>
    </w:lvl>
    <w:lvl w:ilvl="7" w:tplc="6C4E8752" w:tentative="1">
      <w:start w:val="1"/>
      <w:numFmt w:val="lowerLetter"/>
      <w:lvlText w:val="%8."/>
      <w:lvlJc w:val="left"/>
      <w:pPr>
        <w:ind w:left="5760" w:hanging="360"/>
      </w:pPr>
    </w:lvl>
    <w:lvl w:ilvl="8" w:tplc="B5E0CB16" w:tentative="1">
      <w:start w:val="1"/>
      <w:numFmt w:val="lowerRoman"/>
      <w:lvlText w:val="%9."/>
      <w:lvlJc w:val="right"/>
      <w:pPr>
        <w:ind w:left="6480" w:hanging="180"/>
      </w:pPr>
    </w:lvl>
  </w:abstractNum>
  <w:num w:numId="1" w16cid:durableId="1976787141">
    <w:abstractNumId w:val="19"/>
  </w:num>
  <w:num w:numId="2" w16cid:durableId="126435559">
    <w:abstractNumId w:val="21"/>
  </w:num>
  <w:num w:numId="3" w16cid:durableId="694771269">
    <w:abstractNumId w:val="21"/>
    <w:lvlOverride w:ilvl="0">
      <w:startOverride w:val="1"/>
    </w:lvlOverride>
  </w:num>
  <w:num w:numId="4" w16cid:durableId="1976174199">
    <w:abstractNumId w:val="39"/>
  </w:num>
  <w:num w:numId="5" w16cid:durableId="1228685453">
    <w:abstractNumId w:val="10"/>
  </w:num>
  <w:num w:numId="6" w16cid:durableId="1529177966">
    <w:abstractNumId w:val="10"/>
    <w:lvlOverride w:ilvl="0">
      <w:startOverride w:val="1"/>
    </w:lvlOverride>
  </w:num>
  <w:num w:numId="7" w16cid:durableId="494230113">
    <w:abstractNumId w:val="20"/>
  </w:num>
  <w:num w:numId="8" w16cid:durableId="694304760">
    <w:abstractNumId w:val="36"/>
  </w:num>
  <w:num w:numId="9" w16cid:durableId="964850658">
    <w:abstractNumId w:val="6"/>
  </w:num>
  <w:num w:numId="10" w16cid:durableId="812910050">
    <w:abstractNumId w:val="13"/>
  </w:num>
  <w:num w:numId="11" w16cid:durableId="1959599929">
    <w:abstractNumId w:val="25"/>
  </w:num>
  <w:num w:numId="12" w16cid:durableId="1205023262">
    <w:abstractNumId w:val="5"/>
  </w:num>
  <w:num w:numId="13" w16cid:durableId="2046978818">
    <w:abstractNumId w:val="11"/>
  </w:num>
  <w:num w:numId="14" w16cid:durableId="1055743194">
    <w:abstractNumId w:val="40"/>
  </w:num>
  <w:num w:numId="15" w16cid:durableId="5655295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39037752">
    <w:abstractNumId w:val="8"/>
  </w:num>
  <w:num w:numId="17" w16cid:durableId="542984252">
    <w:abstractNumId w:val="4"/>
  </w:num>
  <w:num w:numId="18" w16cid:durableId="374236303">
    <w:abstractNumId w:val="34"/>
  </w:num>
  <w:num w:numId="19" w16cid:durableId="1408962749">
    <w:abstractNumId w:val="44"/>
  </w:num>
  <w:num w:numId="20" w16cid:durableId="1697387170">
    <w:abstractNumId w:val="29"/>
  </w:num>
  <w:num w:numId="21" w16cid:durableId="497622944">
    <w:abstractNumId w:val="9"/>
  </w:num>
  <w:num w:numId="22" w16cid:durableId="524712017">
    <w:abstractNumId w:val="22"/>
  </w:num>
  <w:num w:numId="23" w16cid:durableId="1743409925">
    <w:abstractNumId w:val="30"/>
  </w:num>
  <w:num w:numId="24" w16cid:durableId="31537233">
    <w:abstractNumId w:val="18"/>
  </w:num>
  <w:num w:numId="25" w16cid:durableId="1634872000">
    <w:abstractNumId w:val="0"/>
  </w:num>
  <w:num w:numId="26" w16cid:durableId="1920869209">
    <w:abstractNumId w:val="3"/>
  </w:num>
  <w:num w:numId="27" w16cid:durableId="1544052103">
    <w:abstractNumId w:val="45"/>
  </w:num>
  <w:num w:numId="28" w16cid:durableId="381753510">
    <w:abstractNumId w:val="31"/>
  </w:num>
  <w:num w:numId="29" w16cid:durableId="714701122">
    <w:abstractNumId w:val="27"/>
  </w:num>
  <w:num w:numId="30" w16cid:durableId="1992556834">
    <w:abstractNumId w:val="37"/>
  </w:num>
  <w:num w:numId="31" w16cid:durableId="1445153894">
    <w:abstractNumId w:val="14"/>
  </w:num>
  <w:num w:numId="32" w16cid:durableId="300965339">
    <w:abstractNumId w:val="41"/>
  </w:num>
  <w:num w:numId="33" w16cid:durableId="1630938084">
    <w:abstractNumId w:val="7"/>
  </w:num>
  <w:num w:numId="34" w16cid:durableId="129829993">
    <w:abstractNumId w:val="16"/>
  </w:num>
  <w:num w:numId="35" w16cid:durableId="1696350096">
    <w:abstractNumId w:val="38"/>
  </w:num>
  <w:num w:numId="36" w16cid:durableId="501287014">
    <w:abstractNumId w:val="12"/>
  </w:num>
  <w:num w:numId="37" w16cid:durableId="2081363973">
    <w:abstractNumId w:val="2"/>
  </w:num>
  <w:num w:numId="38" w16cid:durableId="61366763">
    <w:abstractNumId w:val="32"/>
  </w:num>
  <w:num w:numId="39" w16cid:durableId="716272326">
    <w:abstractNumId w:val="17"/>
  </w:num>
  <w:num w:numId="40" w16cid:durableId="1028947537">
    <w:abstractNumId w:val="15"/>
  </w:num>
  <w:num w:numId="41" w16cid:durableId="1208373776">
    <w:abstractNumId w:val="42"/>
  </w:num>
  <w:num w:numId="42" w16cid:durableId="2138376577">
    <w:abstractNumId w:val="43"/>
  </w:num>
  <w:num w:numId="43" w16cid:durableId="1751999756">
    <w:abstractNumId w:val="33"/>
  </w:num>
  <w:num w:numId="44" w16cid:durableId="1179345318">
    <w:abstractNumId w:val="28"/>
  </w:num>
  <w:num w:numId="45" w16cid:durableId="1611278183">
    <w:abstractNumId w:val="26"/>
  </w:num>
  <w:num w:numId="46" w16cid:durableId="1677540791">
    <w:abstractNumId w:val="1"/>
  </w:num>
  <w:num w:numId="47" w16cid:durableId="855268267">
    <w:abstractNumId w:val="24"/>
  </w:num>
  <w:num w:numId="48" w16cid:durableId="1479612625">
    <w:abstractNumId w:val="35"/>
  </w:num>
  <w:num w:numId="49" w16cid:durableId="208877141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07A5"/>
    <w:rsid w:val="00001C48"/>
    <w:rsid w:val="000077AD"/>
    <w:rsid w:val="000077CB"/>
    <w:rsid w:val="00016C43"/>
    <w:rsid w:val="000250F4"/>
    <w:rsid w:val="000252C4"/>
    <w:rsid w:val="0004728C"/>
    <w:rsid w:val="00047654"/>
    <w:rsid w:val="0005405C"/>
    <w:rsid w:val="00056338"/>
    <w:rsid w:val="00066D7B"/>
    <w:rsid w:val="00071153"/>
    <w:rsid w:val="00072596"/>
    <w:rsid w:val="00072A02"/>
    <w:rsid w:val="00073C44"/>
    <w:rsid w:val="00073E06"/>
    <w:rsid w:val="0008332C"/>
    <w:rsid w:val="00083BEB"/>
    <w:rsid w:val="0008511A"/>
    <w:rsid w:val="00085F7F"/>
    <w:rsid w:val="000865E7"/>
    <w:rsid w:val="00086B3A"/>
    <w:rsid w:val="0009191C"/>
    <w:rsid w:val="00093009"/>
    <w:rsid w:val="000A1A0E"/>
    <w:rsid w:val="000A2DD7"/>
    <w:rsid w:val="000B0E0D"/>
    <w:rsid w:val="000B6DA6"/>
    <w:rsid w:val="000D32AE"/>
    <w:rsid w:val="000D69CA"/>
    <w:rsid w:val="000D74DF"/>
    <w:rsid w:val="000E5721"/>
    <w:rsid w:val="000E6F59"/>
    <w:rsid w:val="000F30F9"/>
    <w:rsid w:val="000F31B3"/>
    <w:rsid w:val="000F4A93"/>
    <w:rsid w:val="00106161"/>
    <w:rsid w:val="00110A57"/>
    <w:rsid w:val="00112E08"/>
    <w:rsid w:val="001148D3"/>
    <w:rsid w:val="00124938"/>
    <w:rsid w:val="001256B0"/>
    <w:rsid w:val="00127C6E"/>
    <w:rsid w:val="001333AF"/>
    <w:rsid w:val="00133CC7"/>
    <w:rsid w:val="0013487F"/>
    <w:rsid w:val="00135219"/>
    <w:rsid w:val="00155FBC"/>
    <w:rsid w:val="0016190C"/>
    <w:rsid w:val="001653E4"/>
    <w:rsid w:val="00167AC6"/>
    <w:rsid w:val="00170B14"/>
    <w:rsid w:val="0017317F"/>
    <w:rsid w:val="00176938"/>
    <w:rsid w:val="001811F0"/>
    <w:rsid w:val="001878A7"/>
    <w:rsid w:val="001934EA"/>
    <w:rsid w:val="001942F1"/>
    <w:rsid w:val="001A046B"/>
    <w:rsid w:val="001A5ED0"/>
    <w:rsid w:val="001B1C13"/>
    <w:rsid w:val="001D100F"/>
    <w:rsid w:val="001D2BE1"/>
    <w:rsid w:val="001D380B"/>
    <w:rsid w:val="001E352A"/>
    <w:rsid w:val="001E54F6"/>
    <w:rsid w:val="001E56C1"/>
    <w:rsid w:val="001E57BA"/>
    <w:rsid w:val="00200711"/>
    <w:rsid w:val="002016B3"/>
    <w:rsid w:val="00205E43"/>
    <w:rsid w:val="00212383"/>
    <w:rsid w:val="002123B7"/>
    <w:rsid w:val="00216CF4"/>
    <w:rsid w:val="00224F9B"/>
    <w:rsid w:val="002272B7"/>
    <w:rsid w:val="00234335"/>
    <w:rsid w:val="00235602"/>
    <w:rsid w:val="00237FF0"/>
    <w:rsid w:val="00240120"/>
    <w:rsid w:val="00241719"/>
    <w:rsid w:val="002422DF"/>
    <w:rsid w:val="002429BE"/>
    <w:rsid w:val="00242CBE"/>
    <w:rsid w:val="002622DB"/>
    <w:rsid w:val="002645E7"/>
    <w:rsid w:val="00267187"/>
    <w:rsid w:val="00274E8D"/>
    <w:rsid w:val="0028223A"/>
    <w:rsid w:val="00285853"/>
    <w:rsid w:val="00296DE6"/>
    <w:rsid w:val="002A0831"/>
    <w:rsid w:val="002A3626"/>
    <w:rsid w:val="002A41A9"/>
    <w:rsid w:val="002A56B9"/>
    <w:rsid w:val="002B274F"/>
    <w:rsid w:val="002B5E09"/>
    <w:rsid w:val="002C652B"/>
    <w:rsid w:val="002D27A5"/>
    <w:rsid w:val="002D5E13"/>
    <w:rsid w:val="002D651B"/>
    <w:rsid w:val="002E24CA"/>
    <w:rsid w:val="002E4B3C"/>
    <w:rsid w:val="002E7754"/>
    <w:rsid w:val="002F1A74"/>
    <w:rsid w:val="002F32D2"/>
    <w:rsid w:val="002F4477"/>
    <w:rsid w:val="003074DA"/>
    <w:rsid w:val="00311CA3"/>
    <w:rsid w:val="003259DE"/>
    <w:rsid w:val="00326301"/>
    <w:rsid w:val="003272C2"/>
    <w:rsid w:val="003311BE"/>
    <w:rsid w:val="003429FC"/>
    <w:rsid w:val="00350579"/>
    <w:rsid w:val="0035092C"/>
    <w:rsid w:val="00355E53"/>
    <w:rsid w:val="00356D4F"/>
    <w:rsid w:val="00365378"/>
    <w:rsid w:val="00366F9B"/>
    <w:rsid w:val="00367B5D"/>
    <w:rsid w:val="00373B4E"/>
    <w:rsid w:val="00374A49"/>
    <w:rsid w:val="003808E1"/>
    <w:rsid w:val="0039545D"/>
    <w:rsid w:val="003A2647"/>
    <w:rsid w:val="003A38E5"/>
    <w:rsid w:val="003A48BC"/>
    <w:rsid w:val="003A4BDB"/>
    <w:rsid w:val="003C2177"/>
    <w:rsid w:val="003C5E1D"/>
    <w:rsid w:val="003C7E36"/>
    <w:rsid w:val="003D43E1"/>
    <w:rsid w:val="003D4596"/>
    <w:rsid w:val="003E52D4"/>
    <w:rsid w:val="003F4E3B"/>
    <w:rsid w:val="00400E62"/>
    <w:rsid w:val="0040160A"/>
    <w:rsid w:val="00407634"/>
    <w:rsid w:val="004170EE"/>
    <w:rsid w:val="004236FA"/>
    <w:rsid w:val="00432E54"/>
    <w:rsid w:val="004341FA"/>
    <w:rsid w:val="00445224"/>
    <w:rsid w:val="00450165"/>
    <w:rsid w:val="00451814"/>
    <w:rsid w:val="00451E65"/>
    <w:rsid w:val="004602F4"/>
    <w:rsid w:val="0047797A"/>
    <w:rsid w:val="00477F85"/>
    <w:rsid w:val="00486833"/>
    <w:rsid w:val="00490417"/>
    <w:rsid w:val="00491983"/>
    <w:rsid w:val="00491DBB"/>
    <w:rsid w:val="00493D8C"/>
    <w:rsid w:val="004A081F"/>
    <w:rsid w:val="004B3516"/>
    <w:rsid w:val="004B6625"/>
    <w:rsid w:val="004C003A"/>
    <w:rsid w:val="004C452C"/>
    <w:rsid w:val="004C5BAC"/>
    <w:rsid w:val="004D13B5"/>
    <w:rsid w:val="004D1DF2"/>
    <w:rsid w:val="004E1750"/>
    <w:rsid w:val="004E6D94"/>
    <w:rsid w:val="005002ED"/>
    <w:rsid w:val="00505CF6"/>
    <w:rsid w:val="00505DAF"/>
    <w:rsid w:val="00517F57"/>
    <w:rsid w:val="0053140C"/>
    <w:rsid w:val="005341EF"/>
    <w:rsid w:val="00535324"/>
    <w:rsid w:val="00535C05"/>
    <w:rsid w:val="00542FA5"/>
    <w:rsid w:val="005469F9"/>
    <w:rsid w:val="005559D7"/>
    <w:rsid w:val="00564B89"/>
    <w:rsid w:val="00572CBB"/>
    <w:rsid w:val="0057688C"/>
    <w:rsid w:val="00580AFF"/>
    <w:rsid w:val="005810F1"/>
    <w:rsid w:val="005856FC"/>
    <w:rsid w:val="00592F82"/>
    <w:rsid w:val="00594978"/>
    <w:rsid w:val="005973D0"/>
    <w:rsid w:val="005A19CD"/>
    <w:rsid w:val="005B7EAC"/>
    <w:rsid w:val="005C70B8"/>
    <w:rsid w:val="005D3E97"/>
    <w:rsid w:val="005E426C"/>
    <w:rsid w:val="00603646"/>
    <w:rsid w:val="006054A8"/>
    <w:rsid w:val="00606B98"/>
    <w:rsid w:val="00614016"/>
    <w:rsid w:val="00616C3C"/>
    <w:rsid w:val="00621F5D"/>
    <w:rsid w:val="00627C66"/>
    <w:rsid w:val="00636BB4"/>
    <w:rsid w:val="00642E33"/>
    <w:rsid w:val="00643651"/>
    <w:rsid w:val="00645493"/>
    <w:rsid w:val="0064556B"/>
    <w:rsid w:val="00650D84"/>
    <w:rsid w:val="00650F29"/>
    <w:rsid w:val="00651BED"/>
    <w:rsid w:val="006529DF"/>
    <w:rsid w:val="0065765A"/>
    <w:rsid w:val="006627C5"/>
    <w:rsid w:val="006702C9"/>
    <w:rsid w:val="00674ED4"/>
    <w:rsid w:val="00682003"/>
    <w:rsid w:val="006825FA"/>
    <w:rsid w:val="00692471"/>
    <w:rsid w:val="006A3F9A"/>
    <w:rsid w:val="006A654A"/>
    <w:rsid w:val="006B49CB"/>
    <w:rsid w:val="006D150A"/>
    <w:rsid w:val="006D7195"/>
    <w:rsid w:val="006E00C8"/>
    <w:rsid w:val="006E64C5"/>
    <w:rsid w:val="006F0EAC"/>
    <w:rsid w:val="00700AB5"/>
    <w:rsid w:val="00702E27"/>
    <w:rsid w:val="00712D2A"/>
    <w:rsid w:val="0072407F"/>
    <w:rsid w:val="0074384C"/>
    <w:rsid w:val="007444A6"/>
    <w:rsid w:val="007524AE"/>
    <w:rsid w:val="00753579"/>
    <w:rsid w:val="007557BE"/>
    <w:rsid w:val="00755F07"/>
    <w:rsid w:val="00765ECD"/>
    <w:rsid w:val="00767982"/>
    <w:rsid w:val="00770ED1"/>
    <w:rsid w:val="00774909"/>
    <w:rsid w:val="00782069"/>
    <w:rsid w:val="0078290A"/>
    <w:rsid w:val="00783CB3"/>
    <w:rsid w:val="00787FFA"/>
    <w:rsid w:val="0079140C"/>
    <w:rsid w:val="007B004D"/>
    <w:rsid w:val="007B30CA"/>
    <w:rsid w:val="007B36B7"/>
    <w:rsid w:val="007B52F5"/>
    <w:rsid w:val="007C5355"/>
    <w:rsid w:val="007C7A10"/>
    <w:rsid w:val="007D0897"/>
    <w:rsid w:val="007D4752"/>
    <w:rsid w:val="007D5030"/>
    <w:rsid w:val="007D6C44"/>
    <w:rsid w:val="007E2C41"/>
    <w:rsid w:val="007E6ABE"/>
    <w:rsid w:val="007E6EF4"/>
    <w:rsid w:val="007E7C39"/>
    <w:rsid w:val="007F3756"/>
    <w:rsid w:val="007F3B9F"/>
    <w:rsid w:val="007F4A1D"/>
    <w:rsid w:val="007F4F40"/>
    <w:rsid w:val="00805379"/>
    <w:rsid w:val="00811109"/>
    <w:rsid w:val="00814407"/>
    <w:rsid w:val="008156EC"/>
    <w:rsid w:val="008207E5"/>
    <w:rsid w:val="00830485"/>
    <w:rsid w:val="00847D02"/>
    <w:rsid w:val="0085016C"/>
    <w:rsid w:val="00850767"/>
    <w:rsid w:val="0085205A"/>
    <w:rsid w:val="00853789"/>
    <w:rsid w:val="008545EA"/>
    <w:rsid w:val="00860CB3"/>
    <w:rsid w:val="008636D8"/>
    <w:rsid w:val="00873D1C"/>
    <w:rsid w:val="00875624"/>
    <w:rsid w:val="008774F4"/>
    <w:rsid w:val="00877D44"/>
    <w:rsid w:val="00880404"/>
    <w:rsid w:val="00886C20"/>
    <w:rsid w:val="00887142"/>
    <w:rsid w:val="0088719D"/>
    <w:rsid w:val="00893748"/>
    <w:rsid w:val="00897E1D"/>
    <w:rsid w:val="008A1DAC"/>
    <w:rsid w:val="008A47BC"/>
    <w:rsid w:val="008B1899"/>
    <w:rsid w:val="008B4949"/>
    <w:rsid w:val="008C7B3B"/>
    <w:rsid w:val="008D2467"/>
    <w:rsid w:val="008D3BA0"/>
    <w:rsid w:val="008E1E6B"/>
    <w:rsid w:val="008E2D33"/>
    <w:rsid w:val="008F3567"/>
    <w:rsid w:val="008F7665"/>
    <w:rsid w:val="0090480D"/>
    <w:rsid w:val="00915252"/>
    <w:rsid w:val="00923528"/>
    <w:rsid w:val="00923AE8"/>
    <w:rsid w:val="009249ED"/>
    <w:rsid w:val="00950194"/>
    <w:rsid w:val="00965954"/>
    <w:rsid w:val="00966B38"/>
    <w:rsid w:val="00967503"/>
    <w:rsid w:val="00967A53"/>
    <w:rsid w:val="0097357C"/>
    <w:rsid w:val="0097390C"/>
    <w:rsid w:val="00975825"/>
    <w:rsid w:val="0097613D"/>
    <w:rsid w:val="00976520"/>
    <w:rsid w:val="00982BBA"/>
    <w:rsid w:val="00993BFB"/>
    <w:rsid w:val="00993E0A"/>
    <w:rsid w:val="00996BC7"/>
    <w:rsid w:val="00997830"/>
    <w:rsid w:val="009A10B6"/>
    <w:rsid w:val="009C7BCE"/>
    <w:rsid w:val="009D5A35"/>
    <w:rsid w:val="009D7B2C"/>
    <w:rsid w:val="009F168E"/>
    <w:rsid w:val="009F4230"/>
    <w:rsid w:val="009F4E83"/>
    <w:rsid w:val="00A07987"/>
    <w:rsid w:val="00A1155A"/>
    <w:rsid w:val="00A168A6"/>
    <w:rsid w:val="00A21C38"/>
    <w:rsid w:val="00A2400C"/>
    <w:rsid w:val="00A24B15"/>
    <w:rsid w:val="00A302FD"/>
    <w:rsid w:val="00A341A8"/>
    <w:rsid w:val="00A34B1D"/>
    <w:rsid w:val="00A44679"/>
    <w:rsid w:val="00A54447"/>
    <w:rsid w:val="00A55674"/>
    <w:rsid w:val="00A65221"/>
    <w:rsid w:val="00A65CFB"/>
    <w:rsid w:val="00A77AD4"/>
    <w:rsid w:val="00A8118E"/>
    <w:rsid w:val="00A83370"/>
    <w:rsid w:val="00A83599"/>
    <w:rsid w:val="00AA0465"/>
    <w:rsid w:val="00AA24A8"/>
    <w:rsid w:val="00AA29FF"/>
    <w:rsid w:val="00AA5BFF"/>
    <w:rsid w:val="00AB1B73"/>
    <w:rsid w:val="00AB307B"/>
    <w:rsid w:val="00AB455B"/>
    <w:rsid w:val="00AC0632"/>
    <w:rsid w:val="00AC1B37"/>
    <w:rsid w:val="00AC6C1B"/>
    <w:rsid w:val="00AE15B2"/>
    <w:rsid w:val="00AE31D9"/>
    <w:rsid w:val="00AE56DB"/>
    <w:rsid w:val="00AE7756"/>
    <w:rsid w:val="00AF1853"/>
    <w:rsid w:val="00AF3B46"/>
    <w:rsid w:val="00B0104D"/>
    <w:rsid w:val="00B034EC"/>
    <w:rsid w:val="00B11763"/>
    <w:rsid w:val="00B123D0"/>
    <w:rsid w:val="00B1366C"/>
    <w:rsid w:val="00B23BCB"/>
    <w:rsid w:val="00B2469E"/>
    <w:rsid w:val="00B26005"/>
    <w:rsid w:val="00B31037"/>
    <w:rsid w:val="00B419EF"/>
    <w:rsid w:val="00B426F1"/>
    <w:rsid w:val="00B46974"/>
    <w:rsid w:val="00B5643F"/>
    <w:rsid w:val="00B82771"/>
    <w:rsid w:val="00B84645"/>
    <w:rsid w:val="00B85432"/>
    <w:rsid w:val="00B858FF"/>
    <w:rsid w:val="00B918F6"/>
    <w:rsid w:val="00B9192B"/>
    <w:rsid w:val="00BA4162"/>
    <w:rsid w:val="00BA6AD8"/>
    <w:rsid w:val="00BA7F8F"/>
    <w:rsid w:val="00BB3A66"/>
    <w:rsid w:val="00BC0566"/>
    <w:rsid w:val="00BC1EFA"/>
    <w:rsid w:val="00BC7325"/>
    <w:rsid w:val="00BE2879"/>
    <w:rsid w:val="00BE3BEA"/>
    <w:rsid w:val="00BE5AAF"/>
    <w:rsid w:val="00BF3B89"/>
    <w:rsid w:val="00BF456E"/>
    <w:rsid w:val="00BF7F9B"/>
    <w:rsid w:val="00C028C6"/>
    <w:rsid w:val="00C058CC"/>
    <w:rsid w:val="00C07D58"/>
    <w:rsid w:val="00C14AB4"/>
    <w:rsid w:val="00C20B8D"/>
    <w:rsid w:val="00C24087"/>
    <w:rsid w:val="00C24961"/>
    <w:rsid w:val="00C2602F"/>
    <w:rsid w:val="00C26A20"/>
    <w:rsid w:val="00C34A95"/>
    <w:rsid w:val="00C36544"/>
    <w:rsid w:val="00C42C7A"/>
    <w:rsid w:val="00C44FEF"/>
    <w:rsid w:val="00C46E7D"/>
    <w:rsid w:val="00C5175C"/>
    <w:rsid w:val="00C540C0"/>
    <w:rsid w:val="00C60B24"/>
    <w:rsid w:val="00C70B31"/>
    <w:rsid w:val="00C70E17"/>
    <w:rsid w:val="00C73EAB"/>
    <w:rsid w:val="00C747A4"/>
    <w:rsid w:val="00C818CB"/>
    <w:rsid w:val="00C83FBB"/>
    <w:rsid w:val="00C84264"/>
    <w:rsid w:val="00C9772F"/>
    <w:rsid w:val="00CB239F"/>
    <w:rsid w:val="00CB28FB"/>
    <w:rsid w:val="00CB6C81"/>
    <w:rsid w:val="00CC132C"/>
    <w:rsid w:val="00CC39D3"/>
    <w:rsid w:val="00CD716F"/>
    <w:rsid w:val="00CF0945"/>
    <w:rsid w:val="00CF50D6"/>
    <w:rsid w:val="00D05422"/>
    <w:rsid w:val="00D062AC"/>
    <w:rsid w:val="00D104D5"/>
    <w:rsid w:val="00D2173A"/>
    <w:rsid w:val="00D21FCD"/>
    <w:rsid w:val="00D21FD4"/>
    <w:rsid w:val="00D3124E"/>
    <w:rsid w:val="00D33868"/>
    <w:rsid w:val="00D3591A"/>
    <w:rsid w:val="00D3649B"/>
    <w:rsid w:val="00D404BF"/>
    <w:rsid w:val="00D641C8"/>
    <w:rsid w:val="00D712B4"/>
    <w:rsid w:val="00D91855"/>
    <w:rsid w:val="00D978ED"/>
    <w:rsid w:val="00DA00B4"/>
    <w:rsid w:val="00DA07A5"/>
    <w:rsid w:val="00DA276B"/>
    <w:rsid w:val="00DA4321"/>
    <w:rsid w:val="00DA4EDF"/>
    <w:rsid w:val="00DC4E1A"/>
    <w:rsid w:val="00DC57B8"/>
    <w:rsid w:val="00DC6E14"/>
    <w:rsid w:val="00DC71B9"/>
    <w:rsid w:val="00DE3DAD"/>
    <w:rsid w:val="00DE6849"/>
    <w:rsid w:val="00E01003"/>
    <w:rsid w:val="00E04209"/>
    <w:rsid w:val="00E104DC"/>
    <w:rsid w:val="00E1658B"/>
    <w:rsid w:val="00E27C01"/>
    <w:rsid w:val="00E31923"/>
    <w:rsid w:val="00E36507"/>
    <w:rsid w:val="00E36A7F"/>
    <w:rsid w:val="00E4199D"/>
    <w:rsid w:val="00E529E7"/>
    <w:rsid w:val="00E53624"/>
    <w:rsid w:val="00E567AC"/>
    <w:rsid w:val="00E61239"/>
    <w:rsid w:val="00E67A1A"/>
    <w:rsid w:val="00E72716"/>
    <w:rsid w:val="00E76F51"/>
    <w:rsid w:val="00E7700E"/>
    <w:rsid w:val="00E90E89"/>
    <w:rsid w:val="00EA0576"/>
    <w:rsid w:val="00EA3B1D"/>
    <w:rsid w:val="00EA3D09"/>
    <w:rsid w:val="00EB4F58"/>
    <w:rsid w:val="00EB574D"/>
    <w:rsid w:val="00EB70B1"/>
    <w:rsid w:val="00EC131E"/>
    <w:rsid w:val="00EC1D86"/>
    <w:rsid w:val="00EC7480"/>
    <w:rsid w:val="00EC74CB"/>
    <w:rsid w:val="00ED6E64"/>
    <w:rsid w:val="00ED76C6"/>
    <w:rsid w:val="00EE6607"/>
    <w:rsid w:val="00EE7E2B"/>
    <w:rsid w:val="00F04EEC"/>
    <w:rsid w:val="00F05368"/>
    <w:rsid w:val="00F11D08"/>
    <w:rsid w:val="00F11E35"/>
    <w:rsid w:val="00F30A4C"/>
    <w:rsid w:val="00F36A8A"/>
    <w:rsid w:val="00F43F42"/>
    <w:rsid w:val="00F5063C"/>
    <w:rsid w:val="00F536D2"/>
    <w:rsid w:val="00F5484C"/>
    <w:rsid w:val="00F615AE"/>
    <w:rsid w:val="00F6560D"/>
    <w:rsid w:val="00F81442"/>
    <w:rsid w:val="00F81DF0"/>
    <w:rsid w:val="00F96446"/>
    <w:rsid w:val="00FA5D03"/>
    <w:rsid w:val="00FA6948"/>
    <w:rsid w:val="00FB7D8F"/>
    <w:rsid w:val="00FC11AE"/>
    <w:rsid w:val="00FD443E"/>
    <w:rsid w:val="00FD7710"/>
    <w:rsid w:val="00FD77BE"/>
    <w:rsid w:val="00FF1E4D"/>
    <w:rsid w:val="00FF3C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29E03"/>
  <w15:docId w15:val="{D5F91EB1-8237-4C79-AD42-CE9342C22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016"/>
    <w:pPr>
      <w:widowControl w:val="0"/>
    </w:pPr>
    <w:rPr>
      <w:rFonts w:eastAsia="Times New Roman" w:cs="Times New Roman"/>
      <w:lang w:val="sv-SE" w:eastAsia="sv-SE"/>
    </w:rPr>
  </w:style>
  <w:style w:type="paragraph" w:styleId="Rubrik1">
    <w:name w:val="heading 1"/>
    <w:aliases w:val="Char,Char1"/>
    <w:next w:val="Normal"/>
    <w:link w:val="Rubrik1Char"/>
    <w:qFormat/>
    <w:rsid w:val="00072A02"/>
    <w:pPr>
      <w:keepNext/>
      <w:spacing w:before="200" w:after="200"/>
      <w:outlineLvl w:val="0"/>
    </w:pPr>
    <w:rPr>
      <w:rFonts w:eastAsia="Times New Roman" w:cs="Arial"/>
      <w:b/>
      <w:bCs/>
      <w:kern w:val="32"/>
      <w:sz w:val="28"/>
      <w:szCs w:val="28"/>
      <w:lang w:val="sv-SE" w:eastAsia="sv-SE"/>
    </w:rPr>
  </w:style>
  <w:style w:type="paragraph" w:styleId="Rubrik2">
    <w:name w:val="heading 2"/>
    <w:next w:val="Normalmedindragrubrik2"/>
    <w:link w:val="Rubrik2Char"/>
    <w:qFormat/>
    <w:rsid w:val="004E6D94"/>
    <w:pPr>
      <w:keepNext/>
      <w:spacing w:before="200" w:after="200"/>
      <w:outlineLvl w:val="1"/>
    </w:pPr>
    <w:rPr>
      <w:rFonts w:eastAsia="Times New Roman" w:cs="Arial"/>
      <w:b/>
      <w:bCs/>
      <w:iCs/>
      <w:szCs w:val="28"/>
      <w:lang w:val="sv-SE" w:eastAsia="sv-SE"/>
    </w:rPr>
  </w:style>
  <w:style w:type="paragraph" w:styleId="Rubrik3">
    <w:name w:val="heading 3"/>
    <w:next w:val="Normal"/>
    <w:link w:val="Rubrik3Char"/>
    <w:qFormat/>
    <w:rsid w:val="0008332C"/>
    <w:pPr>
      <w:keepNext/>
      <w:spacing w:before="200" w:after="200"/>
      <w:outlineLvl w:val="2"/>
    </w:pPr>
    <w:rPr>
      <w:rFonts w:eastAsia="Times New Roman" w:cs="Arial"/>
      <w:bCs/>
      <w:i/>
      <w:szCs w:val="26"/>
      <w:lang w:val="sv-SE" w:eastAsia="sv-SE"/>
    </w:rPr>
  </w:style>
  <w:style w:type="paragraph" w:styleId="Rubrik4">
    <w:name w:val="heading 4"/>
    <w:basedOn w:val="Normal"/>
    <w:next w:val="Normal"/>
    <w:link w:val="Rubrik4Char"/>
    <w:uiPriority w:val="9"/>
    <w:semiHidden/>
    <w:unhideWhenUsed/>
    <w:rsid w:val="009F4230"/>
    <w:pPr>
      <w:keepNext/>
      <w:keepLines/>
      <w:spacing w:before="40"/>
      <w:outlineLvl w:val="3"/>
    </w:pPr>
    <w:rPr>
      <w:rFonts w:asciiTheme="majorHAnsi" w:eastAsiaTheme="majorEastAsia" w:hAnsiTheme="majorHAnsi" w:cstheme="majorBidi"/>
      <w:i/>
      <w:iCs/>
      <w:color w:val="9D0C26" w:themeColor="accent1" w:themeShade="BF"/>
    </w:rPr>
  </w:style>
  <w:style w:type="paragraph" w:styleId="Rubrik6">
    <w:name w:val="heading 6"/>
    <w:basedOn w:val="Normal"/>
    <w:next w:val="Normal"/>
    <w:link w:val="Rubrik6Char"/>
    <w:uiPriority w:val="9"/>
    <w:semiHidden/>
    <w:unhideWhenUsed/>
    <w:qFormat/>
    <w:rsid w:val="009F4230"/>
    <w:pPr>
      <w:keepNext/>
      <w:keepLines/>
      <w:spacing w:before="40"/>
      <w:outlineLvl w:val="5"/>
    </w:pPr>
    <w:rPr>
      <w:rFonts w:asciiTheme="majorHAnsi" w:eastAsiaTheme="majorEastAsia" w:hAnsiTheme="majorHAnsi" w:cstheme="majorBidi"/>
      <w:color w:val="680819"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rsid w:val="00975825"/>
    <w:pPr>
      <w:tabs>
        <w:tab w:val="center" w:pos="4536"/>
        <w:tab w:val="right" w:pos="9072"/>
      </w:tabs>
    </w:pPr>
  </w:style>
  <w:style w:type="character" w:customStyle="1" w:styleId="SidhuvudChar">
    <w:name w:val="Sidhuvud Char"/>
    <w:basedOn w:val="Standardstycketeckensnitt"/>
    <w:link w:val="Sidhuvud"/>
    <w:uiPriority w:val="99"/>
    <w:rsid w:val="00EC1D86"/>
    <w:rPr>
      <w:rFonts w:ascii="Times New Roman" w:eastAsia="Times New Roman" w:hAnsi="Times New Roman" w:cs="Times New Roman"/>
      <w:sz w:val="24"/>
      <w:szCs w:val="24"/>
      <w:lang w:val="sv-SE" w:eastAsia="sv-SE"/>
    </w:rPr>
  </w:style>
  <w:style w:type="paragraph" w:styleId="Sidfot">
    <w:name w:val="footer"/>
    <w:basedOn w:val="Normal"/>
    <w:link w:val="SidfotChar"/>
    <w:uiPriority w:val="99"/>
    <w:unhideWhenUsed/>
    <w:rsid w:val="00975825"/>
    <w:pPr>
      <w:tabs>
        <w:tab w:val="center" w:pos="4536"/>
        <w:tab w:val="right" w:pos="9072"/>
      </w:tabs>
    </w:pPr>
  </w:style>
  <w:style w:type="character" w:customStyle="1" w:styleId="SidfotChar">
    <w:name w:val="Sidfot Char"/>
    <w:basedOn w:val="Standardstycketeckensnitt"/>
    <w:link w:val="Sidfot"/>
    <w:uiPriority w:val="99"/>
    <w:rsid w:val="00975825"/>
  </w:style>
  <w:style w:type="paragraph" w:styleId="Ballongtext">
    <w:name w:val="Balloon Text"/>
    <w:basedOn w:val="Normal"/>
    <w:link w:val="BallongtextChar"/>
    <w:uiPriority w:val="99"/>
    <w:semiHidden/>
    <w:unhideWhenUsed/>
    <w:rsid w:val="00975825"/>
    <w:rPr>
      <w:rFonts w:ascii="Tahoma" w:hAnsi="Tahoma" w:cs="Tahoma"/>
      <w:sz w:val="16"/>
      <w:szCs w:val="16"/>
    </w:rPr>
  </w:style>
  <w:style w:type="character" w:customStyle="1" w:styleId="BallongtextChar">
    <w:name w:val="Ballongtext Char"/>
    <w:basedOn w:val="Standardstycketeckensnitt"/>
    <w:link w:val="Ballongtext"/>
    <w:uiPriority w:val="99"/>
    <w:semiHidden/>
    <w:rsid w:val="00975825"/>
    <w:rPr>
      <w:rFonts w:ascii="Tahoma" w:hAnsi="Tahoma" w:cs="Tahoma"/>
      <w:sz w:val="16"/>
      <w:szCs w:val="16"/>
    </w:rPr>
  </w:style>
  <w:style w:type="table" w:styleId="Tabellrutnt">
    <w:name w:val="Table Grid"/>
    <w:basedOn w:val="Normaltabell"/>
    <w:uiPriority w:val="59"/>
    <w:rsid w:val="00A168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revhuvud">
    <w:name w:val="Brevhuvud"/>
    <w:basedOn w:val="Normal"/>
    <w:semiHidden/>
    <w:rsid w:val="00285853"/>
    <w:pPr>
      <w:framePr w:hSpace="181" w:wrap="auto" w:vAnchor="page" w:hAnchor="page" w:x="1419" w:y="1039"/>
      <w:ind w:left="28"/>
    </w:pPr>
    <w:rPr>
      <w:noProof/>
    </w:rPr>
  </w:style>
  <w:style w:type="paragraph" w:customStyle="1" w:styleId="Normalmedindragrubrik2">
    <w:name w:val="Normal med indrag rubrik 2"/>
    <w:rsid w:val="00112E08"/>
    <w:pPr>
      <w:ind w:left="1134"/>
    </w:pPr>
    <w:rPr>
      <w:rFonts w:eastAsia="Times New Roman" w:cs="Times New Roman"/>
      <w:szCs w:val="20"/>
      <w:lang w:val="sv-SE" w:eastAsia="sv-SE"/>
    </w:rPr>
  </w:style>
  <w:style w:type="character" w:customStyle="1" w:styleId="Rubrik1Char">
    <w:name w:val="Rubrik 1 Char"/>
    <w:aliases w:val="Char Char,Char1 Char"/>
    <w:basedOn w:val="Standardstycketeckensnitt"/>
    <w:link w:val="Rubrik1"/>
    <w:rsid w:val="00072A02"/>
    <w:rPr>
      <w:rFonts w:eastAsia="Times New Roman" w:cs="Arial"/>
      <w:b/>
      <w:bCs/>
      <w:kern w:val="32"/>
      <w:sz w:val="28"/>
      <w:szCs w:val="28"/>
      <w:lang w:val="sv-SE" w:eastAsia="sv-SE"/>
    </w:rPr>
  </w:style>
  <w:style w:type="character" w:customStyle="1" w:styleId="Rubrik2Char">
    <w:name w:val="Rubrik 2 Char"/>
    <w:basedOn w:val="Standardstycketeckensnitt"/>
    <w:link w:val="Rubrik2"/>
    <w:rsid w:val="004E6D94"/>
    <w:rPr>
      <w:rFonts w:eastAsia="Times New Roman" w:cs="Arial"/>
      <w:b/>
      <w:bCs/>
      <w:iCs/>
      <w:szCs w:val="28"/>
      <w:lang w:val="sv-SE" w:eastAsia="sv-SE"/>
    </w:rPr>
  </w:style>
  <w:style w:type="character" w:customStyle="1" w:styleId="Rubrik3Char">
    <w:name w:val="Rubrik 3 Char"/>
    <w:basedOn w:val="Standardstycketeckensnitt"/>
    <w:link w:val="Rubrik3"/>
    <w:rsid w:val="0008332C"/>
    <w:rPr>
      <w:rFonts w:eastAsia="Times New Roman" w:cs="Arial"/>
      <w:bCs/>
      <w:i/>
      <w:szCs w:val="26"/>
      <w:lang w:val="sv-SE" w:eastAsia="sv-SE"/>
    </w:rPr>
  </w:style>
  <w:style w:type="paragraph" w:styleId="Normaltindrag">
    <w:name w:val="Normal Indent"/>
    <w:basedOn w:val="Normal"/>
    <w:link w:val="NormaltindragChar"/>
    <w:rsid w:val="00DA07A5"/>
    <w:pPr>
      <w:widowControl/>
      <w:spacing w:before="240"/>
      <w:ind w:left="851"/>
      <w:jc w:val="both"/>
    </w:pPr>
    <w:rPr>
      <w:lang w:eastAsia="en-US"/>
    </w:rPr>
  </w:style>
  <w:style w:type="character" w:customStyle="1" w:styleId="NormaltindragChar">
    <w:name w:val="Normalt indrag Char"/>
    <w:link w:val="Normaltindrag"/>
    <w:rsid w:val="00DA07A5"/>
    <w:rPr>
      <w:rFonts w:eastAsia="Times New Roman" w:cs="Times New Roman"/>
      <w:lang w:val="sv-SE"/>
    </w:rPr>
  </w:style>
  <w:style w:type="paragraph" w:customStyle="1" w:styleId="Siffror">
    <w:name w:val="Siffror ( )"/>
    <w:basedOn w:val="Normal"/>
    <w:rsid w:val="00DA07A5"/>
    <w:pPr>
      <w:widowControl/>
      <w:numPr>
        <w:numId w:val="2"/>
      </w:numPr>
      <w:spacing w:after="240"/>
      <w:jc w:val="both"/>
    </w:pPr>
    <w:rPr>
      <w:lang w:eastAsia="en-US"/>
    </w:rPr>
  </w:style>
  <w:style w:type="paragraph" w:customStyle="1" w:styleId="Bokstvergemena">
    <w:name w:val="Bokstäver (gemena)"/>
    <w:basedOn w:val="Normal"/>
    <w:rsid w:val="00DA07A5"/>
    <w:pPr>
      <w:widowControl/>
      <w:numPr>
        <w:numId w:val="5"/>
      </w:numPr>
      <w:tabs>
        <w:tab w:val="left" w:pos="1701"/>
      </w:tabs>
      <w:spacing w:after="240"/>
      <w:jc w:val="both"/>
    </w:pPr>
    <w:rPr>
      <w:lang w:val="en-GB" w:eastAsia="en-US"/>
    </w:rPr>
  </w:style>
  <w:style w:type="paragraph" w:customStyle="1" w:styleId="Bokstverversala">
    <w:name w:val="Bokstäver (versala)"/>
    <w:basedOn w:val="Normal"/>
    <w:rsid w:val="00DA07A5"/>
    <w:pPr>
      <w:widowControl/>
      <w:numPr>
        <w:numId w:val="4"/>
      </w:numPr>
      <w:tabs>
        <w:tab w:val="left" w:pos="851"/>
      </w:tabs>
      <w:spacing w:after="240"/>
      <w:jc w:val="both"/>
    </w:pPr>
    <w:rPr>
      <w:lang w:eastAsia="en-US"/>
    </w:rPr>
  </w:style>
  <w:style w:type="character" w:styleId="Hyperlnk">
    <w:name w:val="Hyperlink"/>
    <w:rsid w:val="00DA07A5"/>
    <w:rPr>
      <w:color w:val="0000FF"/>
      <w:u w:val="single"/>
    </w:rPr>
  </w:style>
  <w:style w:type="paragraph" w:styleId="Liststycke">
    <w:name w:val="List Paragraph"/>
    <w:basedOn w:val="Normal"/>
    <w:uiPriority w:val="34"/>
    <w:qFormat/>
    <w:rsid w:val="00DA07A5"/>
    <w:pPr>
      <w:widowControl/>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DA07A5"/>
    <w:pPr>
      <w:autoSpaceDE w:val="0"/>
      <w:autoSpaceDN w:val="0"/>
      <w:adjustRightInd w:val="0"/>
    </w:pPr>
    <w:rPr>
      <w:rFonts w:ascii="Calibri" w:eastAsia="Times New Roman" w:hAnsi="Calibri" w:cs="Calibri"/>
      <w:color w:val="000000"/>
      <w:lang w:val="en-US" w:eastAsia="sv-SE"/>
    </w:rPr>
  </w:style>
  <w:style w:type="paragraph" w:styleId="Rubrik">
    <w:name w:val="Title"/>
    <w:next w:val="Normal"/>
    <w:link w:val="RubrikChar"/>
    <w:qFormat/>
    <w:rsid w:val="00DA07A5"/>
    <w:pPr>
      <w:spacing w:before="240" w:after="60" w:line="288" w:lineRule="auto"/>
      <w:jc w:val="center"/>
      <w:outlineLvl w:val="0"/>
    </w:pPr>
    <w:rPr>
      <w:rFonts w:eastAsia="Times New Roman" w:cs="Times New Roman"/>
      <w:b/>
      <w:caps/>
      <w:kern w:val="28"/>
      <w:sz w:val="28"/>
      <w:szCs w:val="20"/>
      <w:lang w:val="sv-SE" w:eastAsia="sv-SE"/>
    </w:rPr>
  </w:style>
  <w:style w:type="character" w:customStyle="1" w:styleId="RubrikChar">
    <w:name w:val="Rubrik Char"/>
    <w:basedOn w:val="Standardstycketeckensnitt"/>
    <w:link w:val="Rubrik"/>
    <w:rsid w:val="00DA07A5"/>
    <w:rPr>
      <w:rFonts w:eastAsia="Times New Roman" w:cs="Times New Roman"/>
      <w:b/>
      <w:caps/>
      <w:kern w:val="28"/>
      <w:sz w:val="28"/>
      <w:szCs w:val="20"/>
      <w:lang w:val="sv-SE" w:eastAsia="sv-SE"/>
    </w:rPr>
  </w:style>
  <w:style w:type="character" w:styleId="Kommentarsreferens">
    <w:name w:val="annotation reference"/>
    <w:basedOn w:val="Standardstycketeckensnitt"/>
    <w:uiPriority w:val="99"/>
    <w:semiHidden/>
    <w:unhideWhenUsed/>
    <w:rsid w:val="00241719"/>
    <w:rPr>
      <w:sz w:val="16"/>
      <w:szCs w:val="16"/>
    </w:rPr>
  </w:style>
  <w:style w:type="paragraph" w:styleId="Kommentarer">
    <w:name w:val="annotation text"/>
    <w:basedOn w:val="Normal"/>
    <w:link w:val="KommentarerChar"/>
    <w:uiPriority w:val="99"/>
    <w:unhideWhenUsed/>
    <w:rsid w:val="00241719"/>
    <w:rPr>
      <w:sz w:val="20"/>
      <w:szCs w:val="20"/>
    </w:rPr>
  </w:style>
  <w:style w:type="character" w:customStyle="1" w:styleId="KommentarerChar">
    <w:name w:val="Kommentarer Char"/>
    <w:basedOn w:val="Standardstycketeckensnitt"/>
    <w:link w:val="Kommentarer"/>
    <w:uiPriority w:val="99"/>
    <w:rsid w:val="00241719"/>
    <w:rPr>
      <w:rFonts w:eastAsia="Times New Roman" w:cs="Times New Roman"/>
      <w:sz w:val="20"/>
      <w:szCs w:val="20"/>
      <w:lang w:val="sv-SE" w:eastAsia="sv-SE"/>
    </w:rPr>
  </w:style>
  <w:style w:type="paragraph" w:styleId="Kommentarsmne">
    <w:name w:val="annotation subject"/>
    <w:basedOn w:val="Kommentarer"/>
    <w:next w:val="Kommentarer"/>
    <w:link w:val="KommentarsmneChar"/>
    <w:uiPriority w:val="99"/>
    <w:semiHidden/>
    <w:unhideWhenUsed/>
    <w:rsid w:val="00241719"/>
    <w:rPr>
      <w:b/>
      <w:bCs/>
    </w:rPr>
  </w:style>
  <w:style w:type="character" w:customStyle="1" w:styleId="KommentarsmneChar">
    <w:name w:val="Kommentarsämne Char"/>
    <w:basedOn w:val="KommentarerChar"/>
    <w:link w:val="Kommentarsmne"/>
    <w:uiPriority w:val="99"/>
    <w:semiHidden/>
    <w:rsid w:val="00241719"/>
    <w:rPr>
      <w:rFonts w:eastAsia="Times New Roman" w:cs="Times New Roman"/>
      <w:b/>
      <w:bCs/>
      <w:sz w:val="20"/>
      <w:szCs w:val="20"/>
      <w:lang w:val="sv-SE" w:eastAsia="sv-SE"/>
    </w:rPr>
  </w:style>
  <w:style w:type="character" w:customStyle="1" w:styleId="Rubrik4Char">
    <w:name w:val="Rubrik 4 Char"/>
    <w:basedOn w:val="Standardstycketeckensnitt"/>
    <w:link w:val="Rubrik4"/>
    <w:uiPriority w:val="9"/>
    <w:semiHidden/>
    <w:rsid w:val="009F4230"/>
    <w:rPr>
      <w:rFonts w:asciiTheme="majorHAnsi" w:eastAsiaTheme="majorEastAsia" w:hAnsiTheme="majorHAnsi" w:cstheme="majorBidi"/>
      <w:i/>
      <w:iCs/>
      <w:color w:val="9D0C26" w:themeColor="accent1" w:themeShade="BF"/>
      <w:lang w:val="sv-SE" w:eastAsia="sv-SE"/>
    </w:rPr>
  </w:style>
  <w:style w:type="character" w:customStyle="1" w:styleId="Rubrik6Char">
    <w:name w:val="Rubrik 6 Char"/>
    <w:basedOn w:val="Standardstycketeckensnitt"/>
    <w:link w:val="Rubrik6"/>
    <w:uiPriority w:val="9"/>
    <w:semiHidden/>
    <w:rsid w:val="009F4230"/>
    <w:rPr>
      <w:rFonts w:asciiTheme="majorHAnsi" w:eastAsiaTheme="majorEastAsia" w:hAnsiTheme="majorHAnsi" w:cstheme="majorBidi"/>
      <w:color w:val="680819" w:themeColor="accent1" w:themeShade="7F"/>
      <w:lang w:val="sv-SE" w:eastAsia="sv-SE"/>
    </w:rPr>
  </w:style>
  <w:style w:type="paragraph" w:customStyle="1" w:styleId="Rubriklista">
    <w:name w:val="Rubrik lista"/>
    <w:basedOn w:val="Liststycke"/>
    <w:qFormat/>
    <w:rsid w:val="007D0897"/>
    <w:pPr>
      <w:numPr>
        <w:ilvl w:val="1"/>
        <w:numId w:val="21"/>
      </w:numPr>
      <w:spacing w:after="160" w:line="259" w:lineRule="auto"/>
      <w:jc w:val="both"/>
    </w:pPr>
    <w:rPr>
      <w:rFonts w:ascii="Times New Roman" w:hAnsi="Times New Roman"/>
      <w:b/>
      <w:bCs/>
      <w:lang w:val="en-US"/>
    </w:rPr>
  </w:style>
  <w:style w:type="paragraph" w:styleId="Revision">
    <w:name w:val="Revision"/>
    <w:hidden/>
    <w:uiPriority w:val="99"/>
    <w:semiHidden/>
    <w:rsid w:val="007D0897"/>
    <w:rPr>
      <w:rFonts w:eastAsia="Times New Roman" w:cs="Times New Roman"/>
      <w:lang w:val="sv-SE"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header" Target="head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Karolinska">
  <a:themeElements>
    <a:clrScheme name="Karolinska">
      <a:dk1>
        <a:sysClr val="windowText" lastClr="000000"/>
      </a:dk1>
      <a:lt1>
        <a:srgbClr val="FFFFFF"/>
      </a:lt1>
      <a:dk2>
        <a:srgbClr val="005883"/>
      </a:dk2>
      <a:lt2>
        <a:srgbClr val="F2F2F2"/>
      </a:lt2>
      <a:accent1>
        <a:srgbClr val="D21034"/>
      </a:accent1>
      <a:accent2>
        <a:srgbClr val="8B9000"/>
      </a:accent2>
      <a:accent3>
        <a:srgbClr val="FFCE00"/>
      </a:accent3>
      <a:accent4>
        <a:srgbClr val="E54800"/>
      </a:accent4>
      <a:accent5>
        <a:srgbClr val="00AECE"/>
      </a:accent5>
      <a:accent6>
        <a:srgbClr val="848589"/>
      </a:accent6>
      <a:hlink>
        <a:srgbClr val="0000FF"/>
      </a:hlink>
      <a:folHlink>
        <a:srgbClr val="800080"/>
      </a:folHlink>
    </a:clrScheme>
    <a:fontScheme name="Karolinska">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2840</TotalTime>
  <Pages>17</Pages>
  <Words>4311</Words>
  <Characters>22850</Characters>
  <Application>Microsoft Office Word</Application>
  <DocSecurity>0</DocSecurity>
  <Lines>190</Lines>
  <Paragraphs>54</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27107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VGR Clinical Study Agreement</dc:title>
  <dc:creator>Annie Johansson(f7jk)</dc:creator>
  <keywords/>
  <lastModifiedBy>Helena Carrick</lastModifiedBy>
  <revision>86</revision>
  <lastPrinted>2025-09-22T13:40:00.0000000Z</lastPrinted>
  <dcterms:created xsi:type="dcterms:W3CDTF">2025-09-22T13:36:00.0000000Z</dcterms:created>
  <dcterms:modified xsi:type="dcterms:W3CDTF">2026-01-07T08:07:00.0000000Z</dcterms:modified>
</coreProperties>
</file>