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D84450" w:rsidR="005065A1" w:rsidP="00D84450" w:rsidRDefault="00B74EE4" w14:paraId="6F7C5948" w14:textId="03E17F59">
      <w:pPr>
        <w:pStyle w:val="Rubrik1"/>
      </w:pPr>
      <w:r w:rsidR="2DCC52DC">
        <w:rPr/>
        <w:t>Tillämpningsrutin för h</w:t>
      </w:r>
      <w:r w:rsidR="00B74EE4">
        <w:rPr/>
        <w:t xml:space="preserve">andintensivt arbete vid Försörjningsförvaltningen   </w:t>
      </w:r>
      <w:r w:rsidR="005065A1">
        <w:rPr/>
        <w:t xml:space="preserve"> </w:t>
      </w:r>
    </w:p>
    <w:p w:rsidRPr="00CC4B53" w:rsidR="00184167" w:rsidP="00D84450" w:rsidRDefault="00B74EE4" w14:paraId="24332F3C" w14:textId="73BB18EE">
      <w:pPr>
        <w:pStyle w:val="Rubrik2"/>
      </w:pPr>
      <w:r>
        <w:t>Inledning</w:t>
      </w:r>
    </w:p>
    <w:p w:rsidR="00B74EE4" w:rsidP="005065A1" w:rsidRDefault="00B74EE4" w14:paraId="66DB1C69" w14:textId="0F36EAB7">
      <w:r w:rsidRPr="00B74EE4">
        <w:t xml:space="preserve">Denna tillämpningsrutin beskriver hur vi som arbetsgivare vid Försörjningsförvaltningen </w:t>
      </w:r>
      <w:r w:rsidR="004D5508">
        <w:t>undersöker, riskbedömer och vid behov genomför medicinska kontroller i verksamheter där handintensivt arbete förekommer.</w:t>
      </w:r>
      <w:r w:rsidR="00F57031">
        <w:t xml:space="preserve"> Arbetet bedrivs i nära samarbete med företagshälsovården Hälsan och Arbetslivet.</w:t>
      </w:r>
    </w:p>
    <w:p w:rsidR="004D5508" w:rsidP="00D84450" w:rsidRDefault="004D5508" w14:paraId="16FF0DDB" w14:textId="18440CD3">
      <w:pPr>
        <w:pStyle w:val="Rubrik2"/>
      </w:pPr>
      <w:r>
        <w:t>Syfte</w:t>
      </w:r>
    </w:p>
    <w:p w:rsidRPr="004D5508" w:rsidR="004D5508" w:rsidP="004D5508" w:rsidRDefault="004D5508" w14:paraId="37E4199F" w14:textId="3D92D28F">
      <w:r>
        <w:t>Syftet är att säkerställa en god fysisk arbetsmiljö och genom att följa rutinen kan vi upptäcka tidiga signaler på ohälsa på grund av handintensivt arbete.</w:t>
      </w:r>
    </w:p>
    <w:p w:rsidR="00861AAA" w:rsidP="00D84450" w:rsidRDefault="00861AAA" w14:paraId="28195280" w14:textId="4BA4050A">
      <w:pPr>
        <w:pStyle w:val="Rubrik2"/>
      </w:pPr>
      <w:r>
        <w:t>Handintensivt arbete</w:t>
      </w:r>
    </w:p>
    <w:p w:rsidR="00861AAA" w:rsidP="00861AAA" w:rsidRDefault="00861AAA" w14:paraId="39366B39" w14:textId="3BF950B1">
      <w:r>
        <w:t>Handintensivt arbete innebär en ökad risk för att utveckla belastningsskador i händer, underarmar och armbågar. Det kan även påverka nacke och axlar. Många besvär utvecklas över tid och allvarliga besvär kan visa sig först efter flera års arbete. Det är därför viktigt att upptäcka tidiga signaler på ohälsa på grund av handintensivt arbete.</w:t>
      </w:r>
    </w:p>
    <w:p w:rsidRPr="00861AAA" w:rsidR="00861AAA" w:rsidP="00861AAA" w:rsidRDefault="00861AAA" w14:paraId="27CBE29D" w14:textId="5656921C">
      <w:r>
        <w:t>Handintensivt arbete beskrivs som ”arbete som medför snabba, ihållande handledsrörelser mot ledens ytterläge i kombination med kraft”. Om det förekommer arbete med handhållna, vibrerande verktyg är arbetet sannolikt handintensivt.</w:t>
      </w:r>
    </w:p>
    <w:p w:rsidR="00861AAA" w:rsidP="00861AAA" w:rsidRDefault="00861AAA" w14:paraId="394D0C41" w14:textId="1F82018A"/>
    <w:p w:rsidR="00F57031" w:rsidP="00D84450" w:rsidRDefault="00F57031" w14:paraId="2DF2DE0A" w14:textId="677FEC38">
      <w:pPr>
        <w:pStyle w:val="Rubrik3"/>
      </w:pPr>
      <w:r>
        <w:lastRenderedPageBreak/>
        <w:t>Ansvar och roller</w:t>
      </w:r>
    </w:p>
    <w:p w:rsidR="00F57031" w:rsidP="00F57031" w:rsidRDefault="00E83C48" w14:paraId="4207B1E8" w14:textId="5DBF01E5">
      <w:r>
        <w:t>Arbetsgivaren/c</w:t>
      </w:r>
      <w:r w:rsidR="00F57031">
        <w:t>hefens ansvar innebär att:</w:t>
      </w:r>
    </w:p>
    <w:p w:rsidR="00F57031" w:rsidP="00F57031" w:rsidRDefault="00F57031" w14:paraId="6646D419" w14:textId="3D69E5BF">
      <w:pPr>
        <w:pStyle w:val="Liststycke"/>
        <w:numPr>
          <w:ilvl w:val="0"/>
          <w:numId w:val="24"/>
        </w:numPr>
      </w:pPr>
      <w:r>
        <w:t>regelbundet bedöma om arbetsuppgifter kan innebära handintensivt arbete</w:t>
      </w:r>
    </w:p>
    <w:p w:rsidR="00F57031" w:rsidP="00F57031" w:rsidRDefault="00F57031" w14:paraId="0B9E09E7" w14:textId="451B30EF">
      <w:pPr>
        <w:pStyle w:val="Liststycke"/>
        <w:numPr>
          <w:ilvl w:val="0"/>
          <w:numId w:val="24"/>
        </w:numPr>
      </w:pPr>
      <w:r>
        <w:t>bedöma risker för besvär vid de arbetsuppgifter som kan innebära handintensivt arbete</w:t>
      </w:r>
    </w:p>
    <w:p w:rsidR="00F57031" w:rsidP="00F57031" w:rsidRDefault="00F57031" w14:paraId="037D7E40" w14:textId="48802AC1">
      <w:pPr>
        <w:pStyle w:val="Liststycke"/>
        <w:numPr>
          <w:ilvl w:val="0"/>
          <w:numId w:val="24"/>
        </w:numPr>
      </w:pPr>
      <w:r>
        <w:t>genomföra åtgärder för att minska risken för besvär vid handintensivt arbete och följa upp dessa</w:t>
      </w:r>
    </w:p>
    <w:p w:rsidR="00166B1C" w:rsidP="00F57031" w:rsidRDefault="00943C26" w14:paraId="0F063212" w14:textId="7B1E2BE4">
      <w:pPr>
        <w:pStyle w:val="Liststycke"/>
        <w:numPr>
          <w:ilvl w:val="0"/>
          <w:numId w:val="24"/>
        </w:numPr>
      </w:pPr>
      <w:r>
        <w:t xml:space="preserve">vid behov </w:t>
      </w:r>
      <w:r w:rsidR="00166B1C">
        <w:t xml:space="preserve">erbjuda medicinska kontroller för medarbetare </w:t>
      </w:r>
    </w:p>
    <w:p w:rsidR="00166B1C" w:rsidP="00F57031" w:rsidRDefault="00166B1C" w14:paraId="4DF2C1EF" w14:textId="35539CFE">
      <w:pPr>
        <w:pStyle w:val="Liststycke"/>
        <w:numPr>
          <w:ilvl w:val="0"/>
          <w:numId w:val="24"/>
        </w:numPr>
      </w:pPr>
      <w:r>
        <w:t>dokumentera i HälsoSAM</w:t>
      </w:r>
    </w:p>
    <w:p w:rsidR="00166B1C" w:rsidP="00D84450" w:rsidRDefault="00166B1C" w14:paraId="057746BB" w14:textId="7242550E">
      <w:pPr>
        <w:pStyle w:val="MellanrubrikVGR"/>
      </w:pPr>
      <w:r>
        <w:t>Medarbetarens ansvar innebär att:</w:t>
      </w:r>
    </w:p>
    <w:p w:rsidR="00166B1C" w:rsidP="00166B1C" w:rsidRDefault="00166B1C" w14:paraId="369AF9FB" w14:textId="518E87A5">
      <w:pPr>
        <w:pStyle w:val="Liststycke"/>
        <w:numPr>
          <w:ilvl w:val="0"/>
          <w:numId w:val="26"/>
        </w:numPr>
      </w:pPr>
      <w:r>
        <w:t>medverka vid bedömning av arbetsuppgifter som kan innebära handintensivt arbete</w:t>
      </w:r>
    </w:p>
    <w:p w:rsidR="00166B1C" w:rsidP="00166B1C" w:rsidRDefault="00166B1C" w14:paraId="07614E64" w14:textId="3D294E00">
      <w:pPr>
        <w:pStyle w:val="Liststycke"/>
        <w:numPr>
          <w:ilvl w:val="0"/>
          <w:numId w:val="26"/>
        </w:numPr>
      </w:pPr>
      <w:r>
        <w:t>genomgå medicinska kontroller om arbetet innebär handintensivt arbete och att en riskbedömning visar på möjliga besvär till följd av detta arbete</w:t>
      </w:r>
    </w:p>
    <w:p w:rsidR="00F57031" w:rsidP="00D84450" w:rsidRDefault="00166B1C" w14:paraId="119C3665" w14:textId="0D380B0E">
      <w:pPr>
        <w:pStyle w:val="Liststycke"/>
        <w:numPr>
          <w:ilvl w:val="0"/>
          <w:numId w:val="26"/>
        </w:numPr>
      </w:pPr>
      <w:r>
        <w:t>informera chef om nya besvär vid handintensivt arbete</w:t>
      </w:r>
    </w:p>
    <w:p w:rsidRPr="00D84450" w:rsidR="003F24CB" w:rsidP="00D84450" w:rsidRDefault="003F24CB" w14:paraId="54D6BE66" w14:textId="3824E1D7">
      <w:pPr>
        <w:pStyle w:val="Rubrik3"/>
      </w:pPr>
      <w:bookmarkStart w:name="_Toc72840808" w:id="0"/>
      <w:r w:rsidRPr="00D84450">
        <w:t>Arbets</w:t>
      </w:r>
      <w:r w:rsidRPr="00D84450" w:rsidR="000C413C">
        <w:t>s</w:t>
      </w:r>
      <w:r w:rsidRPr="00D84450" w:rsidR="00743F51">
        <w:t>ätt</w:t>
      </w:r>
      <w:r w:rsidRPr="00D84450">
        <w:t xml:space="preserve"> - Steg för steg</w:t>
      </w:r>
      <w:bookmarkEnd w:id="0"/>
    </w:p>
    <w:p w:rsidR="0064220B" w:rsidP="0064220B" w:rsidRDefault="00C66BEB" w14:paraId="2F80E46E" w14:textId="77777777">
      <w:pPr>
        <w:pStyle w:val="Liststycke"/>
        <w:numPr>
          <w:ilvl w:val="0"/>
          <w:numId w:val="30"/>
        </w:numPr>
      </w:pPr>
      <w:r>
        <w:t>Områdeschef gör</w:t>
      </w:r>
      <w:r w:rsidRPr="00743F51" w:rsidR="00FF0C92">
        <w:t xml:space="preserve"> en första bedömning</w:t>
      </w:r>
      <w:r>
        <w:t xml:space="preserve"> av </w:t>
      </w:r>
      <w:r w:rsidRPr="00743F51" w:rsidR="00FF0C92">
        <w:t xml:space="preserve">om </w:t>
      </w:r>
      <w:r>
        <w:t xml:space="preserve">det förekommer </w:t>
      </w:r>
      <w:r w:rsidRPr="00743F51" w:rsidR="00FF0C92">
        <w:t xml:space="preserve">handintensivt arbete </w:t>
      </w:r>
      <w:r>
        <w:t xml:space="preserve">inom verksamheterna. Bedömningen görs i samråd med de enhetschefer där handintensivt arbete förekommer. </w:t>
      </w:r>
      <w:r w:rsidR="00743F51">
        <w:t>Länk till formulär finns under Stöd i arbetet, se nedan.</w:t>
      </w:r>
    </w:p>
    <w:p w:rsidR="0064220B" w:rsidP="0064220B" w:rsidRDefault="00C66BEB" w14:paraId="570E39DB" w14:textId="77777777">
      <w:pPr>
        <w:pStyle w:val="Liststycke"/>
        <w:numPr>
          <w:ilvl w:val="0"/>
          <w:numId w:val="0"/>
        </w:numPr>
        <w:ind w:left="1712"/>
      </w:pPr>
      <w:r>
        <w:t xml:space="preserve">Ergonom vid </w:t>
      </w:r>
      <w:r w:rsidRPr="00943C26" w:rsidR="005A3A64">
        <w:t>Hälsan och arbetslivet</w:t>
      </w:r>
      <w:r>
        <w:t xml:space="preserve"> kontaktas för konsultation.</w:t>
      </w:r>
    </w:p>
    <w:p w:rsidR="0064220B" w:rsidP="0064220B" w:rsidRDefault="00C66BEB" w14:paraId="7E827434" w14:textId="77777777">
      <w:pPr>
        <w:pStyle w:val="Liststycke"/>
        <w:numPr>
          <w:ilvl w:val="0"/>
          <w:numId w:val="0"/>
        </w:numPr>
        <w:ind w:left="1712"/>
      </w:pPr>
      <w:r>
        <w:t>HR-enheten kontaktas för dialog</w:t>
      </w:r>
      <w:r w:rsidR="008526FD">
        <w:t>,</w:t>
      </w:r>
      <w:r>
        <w:t xml:space="preserve"> riskbedömning och eventuella åtgärder.</w:t>
      </w:r>
    </w:p>
    <w:p w:rsidR="0064220B" w:rsidP="0064220B" w:rsidRDefault="00FF0C92" w14:paraId="61AD1F84" w14:textId="77777777">
      <w:pPr>
        <w:pStyle w:val="Liststycke"/>
        <w:numPr>
          <w:ilvl w:val="0"/>
          <w:numId w:val="30"/>
        </w:numPr>
      </w:pPr>
      <w:r>
        <w:t>Bedöm riskerna för besvär vid handintensivt arbete enligt första steget. Kontakta ergonom på Hälsan och Arbetslivet för planering och genomförande av riskbedömning.</w:t>
      </w:r>
    </w:p>
    <w:p w:rsidR="0064220B" w:rsidP="0064220B" w:rsidRDefault="003E6D42" w14:paraId="61D37B4B" w14:textId="77777777">
      <w:pPr>
        <w:pStyle w:val="Liststycke"/>
        <w:numPr>
          <w:ilvl w:val="0"/>
          <w:numId w:val="30"/>
        </w:numPr>
      </w:pPr>
      <w:r>
        <w:t>Genomför medicinska kontroller. Medarbetare som sysselsätts i handintensivt arbete enligt steg 1 och som också har en ökad risk för besvär i nacke, skuldra, arm eller hand enligt genomförd riskbedömning i steg 2 ska erbjudas medicinska kontroller.</w:t>
      </w:r>
    </w:p>
    <w:p w:rsidR="00FF0C92" w:rsidP="0064220B" w:rsidRDefault="003E6D42" w14:paraId="6645D5B0" w14:textId="17926F26">
      <w:pPr>
        <w:pStyle w:val="Liststycke"/>
        <w:numPr>
          <w:ilvl w:val="0"/>
          <w:numId w:val="0"/>
        </w:numPr>
        <w:ind w:left="1712"/>
      </w:pPr>
      <w:r w:rsidRPr="0064220B">
        <w:rPr>
          <w:bCs/>
        </w:rPr>
        <w:t>Medicinska kontroller ska erbjudas inom 3 år efter påbörjat handintensivt arbete och därefter återkommande med högst 3 års mellanrum efter påbörjat handintensivt arbete eller inom en månad efter att chef fått kännedom om att en medarbetare fått nya besvär som kan vara kopplade till handintensivt arbete.</w:t>
      </w:r>
    </w:p>
    <w:p w:rsidRPr="0064220B" w:rsidR="001F14CF" w:rsidP="0064220B" w:rsidRDefault="0068389A" w14:paraId="6E674103" w14:textId="429B8AEE">
      <w:pPr>
        <w:pStyle w:val="Rubrik2"/>
      </w:pPr>
      <w:r w:rsidRPr="0064220B">
        <w:t xml:space="preserve">Stöd i arbetet, </w:t>
      </w:r>
      <w:r w:rsidRPr="0064220B" w:rsidR="00205C64">
        <w:t>Information</w:t>
      </w:r>
      <w:r w:rsidRPr="0064220B">
        <w:t>,</w:t>
      </w:r>
      <w:r w:rsidRPr="0064220B" w:rsidR="00205C64">
        <w:t xml:space="preserve"> blanketter </w:t>
      </w:r>
      <w:r w:rsidRPr="0064220B">
        <w:t>och IT-stöd</w:t>
      </w:r>
    </w:p>
    <w:p w:rsidR="0068389A" w:rsidP="001F14CF" w:rsidRDefault="0064220B" w14:paraId="7BEE14DC" w14:textId="3E5BBAB7">
      <w:pPr>
        <w:pStyle w:val="Rubrik2"/>
        <w:rPr>
          <w:rFonts w:ascii="Georgia" w:hAnsi="Georgia" w:eastAsia="Times New Roman" w:cs="Times New Roman"/>
          <w:bCs w:val="0"/>
          <w:color w:val="auto"/>
          <w:sz w:val="24"/>
          <w:szCs w:val="24"/>
        </w:rPr>
      </w:pPr>
      <w:hyperlink w:history="1" r:id="rId12">
        <w:r w:rsidRPr="0068389A" w:rsidR="0068389A">
          <w:rPr>
            <w:rFonts w:ascii="Georgia" w:hAnsi="Georgia" w:eastAsia="Times New Roman" w:cs="Times New Roman"/>
            <w:bCs w:val="0"/>
            <w:color w:val="0000FF"/>
            <w:sz w:val="24"/>
            <w:szCs w:val="24"/>
            <w:u w:val="single"/>
          </w:rPr>
          <w:t>Guide - Handintensivt arbete/Medicinska kontroller - Västra Götalandsregionen (vgregion.se)</w:t>
        </w:r>
      </w:hyperlink>
    </w:p>
    <w:p w:rsidRPr="0064220B" w:rsidR="00943C26" w:rsidP="0064220B" w:rsidRDefault="0064220B" w14:paraId="01F2DBCB" w14:textId="471AE3D2">
      <w:pPr>
        <w:pStyle w:val="Rubrik2"/>
        <w:rPr>
          <w:rFonts w:ascii="Georgia" w:hAnsi="Georgia" w:eastAsia="Times New Roman" w:cs="Times New Roman"/>
          <w:bCs w:val="0"/>
          <w:color w:val="auto"/>
          <w:sz w:val="24"/>
          <w:szCs w:val="24"/>
        </w:rPr>
      </w:pPr>
      <w:hyperlink w:history="1" r:id="rId13">
        <w:proofErr w:type="gramStart"/>
        <w:r w:rsidRPr="00205C64" w:rsidR="00205C64">
          <w:rPr>
            <w:rFonts w:ascii="Georgia" w:hAnsi="Georgia" w:eastAsia="Times New Roman" w:cs="Times New Roman"/>
            <w:bCs w:val="0"/>
            <w:color w:val="0000FF"/>
            <w:sz w:val="24"/>
            <w:szCs w:val="24"/>
            <w:u w:val="single"/>
          </w:rPr>
          <w:t>201118</w:t>
        </w:r>
        <w:proofErr w:type="gramEnd"/>
        <w:r w:rsidRPr="00205C64" w:rsidR="00205C64">
          <w:rPr>
            <w:rFonts w:ascii="Georgia" w:hAnsi="Georgia" w:eastAsia="Times New Roman" w:cs="Times New Roman"/>
            <w:bCs w:val="0"/>
            <w:color w:val="0000FF"/>
            <w:sz w:val="24"/>
            <w:szCs w:val="24"/>
            <w:u w:val="single"/>
          </w:rPr>
          <w:t xml:space="preserve"> Chefens bedömning ang handintensivt arbete (vgregion.se)</w:t>
        </w:r>
      </w:hyperlink>
    </w:p>
    <w:p w:rsidR="00943C26" w:rsidP="00943C26" w:rsidRDefault="00743F51" w14:paraId="198E28AF" w14:textId="334162DF">
      <w:r>
        <w:t xml:space="preserve">Beställning av stöd </w:t>
      </w:r>
      <w:r w:rsidR="00E83C48">
        <w:t xml:space="preserve">i form av riskbedömning och medicinska kontroller </w:t>
      </w:r>
      <w:r>
        <w:t>hos Hälsan och Arbetslivet</w:t>
      </w:r>
    </w:p>
    <w:p w:rsidR="00743F51" w:rsidP="0064220B" w:rsidRDefault="0064220B" w14:paraId="09DC664C" w14:textId="24B8198F">
      <w:hyperlink w:history="1" r:id="rId14">
        <w:r w:rsidRPr="00743F51" w:rsidR="00743F51">
          <w:rPr>
            <w:color w:val="0000FF"/>
            <w:u w:val="single"/>
          </w:rPr>
          <w:t>Barium Process - Logga in (vgregion.se)</w:t>
        </w:r>
      </w:hyperlink>
    </w:p>
    <w:p w:rsidRPr="00943C26" w:rsidR="00743F51" w:rsidP="0064220B" w:rsidRDefault="00743F51" w14:paraId="1FCBE2EC" w14:textId="427E7F09">
      <w:pPr>
        <w:pStyle w:val="MellanrubrikVGR"/>
      </w:pPr>
      <w:r>
        <w:t>HälsoSAM</w:t>
      </w:r>
    </w:p>
    <w:p w:rsidRPr="005F6087" w:rsidR="005F6087" w:rsidP="005F6087" w:rsidRDefault="005F6087" w14:paraId="73172450" w14:textId="1B374C65">
      <w:r>
        <w:t>Vi använder ett IT-baserat system för att dokumentera medicinska kontroller. Systemet heter HälsoSAM och är en modul i Heroma. Chefen dokumenterar om medicinska kontroller har erbjudits medarbetaren, om medarbetaren har tackat ja eller nej till kontrollen samt om kontrollen har genomförts.</w:t>
      </w:r>
    </w:p>
    <w:sectPr w:rsidRPr="005F6087" w:rsidR="005F6087" w:rsidSect="00330F6A">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10C01" w:rsidRDefault="00510C01" w14:paraId="69640F50" w14:textId="77777777">
      <w:r>
        <w:separator/>
      </w:r>
    </w:p>
  </w:endnote>
  <w:endnote w:type="continuationSeparator" w:id="0">
    <w:p w:rsidR="00510C01" w:rsidRDefault="00510C01" w14:paraId="73A468B0" w14:textId="77777777">
      <w:r>
        <w:continuationSeparator/>
      </w:r>
    </w:p>
  </w:endnote>
  <w:endnote w:type="continuationNotice" w:id="1">
    <w:p w:rsidR="00510C01" w:rsidRDefault="00510C01" w14:paraId="1618F7D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VGR Sans Medium">
    <w:panose1 w:val="00000000000000000000"/>
    <w:charset w:val="00"/>
    <w:family w:val="modern"/>
    <w:notTrueType/>
    <w:pitch w:val="variable"/>
    <w:sig w:usb0="A00000FF" w:usb1="4000007B"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64220B"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10C01" w:rsidRDefault="00510C01" w14:paraId="2959F058" w14:textId="77777777"/>
  </w:footnote>
  <w:footnote w:type="continuationSeparator" w:id="0">
    <w:p w:rsidR="00510C01" w:rsidRDefault="00510C01" w14:paraId="3DD8D67A" w14:textId="77777777">
      <w:r>
        <w:continuationSeparator/>
      </w:r>
    </w:p>
  </w:footnote>
  <w:footnote w:type="continuationNotice" w:id="1">
    <w:p w:rsidR="00510C01" w:rsidRDefault="00510C01" w14:paraId="6281640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B8473B"/>
    <w:multiLevelType w:val="multilevel"/>
    <w:tmpl w:val="A6AEE9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0D2371A"/>
    <w:multiLevelType w:val="hybridMultilevel"/>
    <w:tmpl w:val="FF0E7A1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833429C"/>
    <w:multiLevelType w:val="multilevel"/>
    <w:tmpl w:val="35D240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9D65DB4"/>
    <w:multiLevelType w:val="hybridMultilevel"/>
    <w:tmpl w:val="33C461E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0AB7B7E"/>
    <w:multiLevelType w:val="hybridMultilevel"/>
    <w:tmpl w:val="B76E87BC"/>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A6F40E3"/>
    <w:multiLevelType w:val="hybridMultilevel"/>
    <w:tmpl w:val="22904F60"/>
    <w:lvl w:ilvl="0" w:tplc="041D0001">
      <w:start w:val="1"/>
      <w:numFmt w:val="bullet"/>
      <w:lvlText w:val=""/>
      <w:lvlJc w:val="left"/>
      <w:pPr>
        <w:ind w:left="1773" w:hanging="360"/>
      </w:pPr>
      <w:rPr>
        <w:rFonts w:hint="default" w:ascii="Symbol" w:hAnsi="Symbol"/>
      </w:rPr>
    </w:lvl>
    <w:lvl w:ilvl="1" w:tplc="041D0003" w:tentative="1">
      <w:start w:val="1"/>
      <w:numFmt w:val="bullet"/>
      <w:lvlText w:val="o"/>
      <w:lvlJc w:val="left"/>
      <w:pPr>
        <w:ind w:left="2493" w:hanging="360"/>
      </w:pPr>
      <w:rPr>
        <w:rFonts w:hint="default" w:ascii="Courier New" w:hAnsi="Courier New" w:cs="Courier New"/>
      </w:rPr>
    </w:lvl>
    <w:lvl w:ilvl="2" w:tplc="041D0005" w:tentative="1">
      <w:start w:val="1"/>
      <w:numFmt w:val="bullet"/>
      <w:lvlText w:val=""/>
      <w:lvlJc w:val="left"/>
      <w:pPr>
        <w:ind w:left="3213" w:hanging="360"/>
      </w:pPr>
      <w:rPr>
        <w:rFonts w:hint="default" w:ascii="Wingdings" w:hAnsi="Wingdings"/>
      </w:rPr>
    </w:lvl>
    <w:lvl w:ilvl="3" w:tplc="041D0001" w:tentative="1">
      <w:start w:val="1"/>
      <w:numFmt w:val="bullet"/>
      <w:lvlText w:val=""/>
      <w:lvlJc w:val="left"/>
      <w:pPr>
        <w:ind w:left="3933" w:hanging="360"/>
      </w:pPr>
      <w:rPr>
        <w:rFonts w:hint="default" w:ascii="Symbol" w:hAnsi="Symbol"/>
      </w:rPr>
    </w:lvl>
    <w:lvl w:ilvl="4" w:tplc="041D0003" w:tentative="1">
      <w:start w:val="1"/>
      <w:numFmt w:val="bullet"/>
      <w:lvlText w:val="o"/>
      <w:lvlJc w:val="left"/>
      <w:pPr>
        <w:ind w:left="4653" w:hanging="360"/>
      </w:pPr>
      <w:rPr>
        <w:rFonts w:hint="default" w:ascii="Courier New" w:hAnsi="Courier New" w:cs="Courier New"/>
      </w:rPr>
    </w:lvl>
    <w:lvl w:ilvl="5" w:tplc="041D0005" w:tentative="1">
      <w:start w:val="1"/>
      <w:numFmt w:val="bullet"/>
      <w:lvlText w:val=""/>
      <w:lvlJc w:val="left"/>
      <w:pPr>
        <w:ind w:left="5373" w:hanging="360"/>
      </w:pPr>
      <w:rPr>
        <w:rFonts w:hint="default" w:ascii="Wingdings" w:hAnsi="Wingdings"/>
      </w:rPr>
    </w:lvl>
    <w:lvl w:ilvl="6" w:tplc="041D0001" w:tentative="1">
      <w:start w:val="1"/>
      <w:numFmt w:val="bullet"/>
      <w:lvlText w:val=""/>
      <w:lvlJc w:val="left"/>
      <w:pPr>
        <w:ind w:left="6093" w:hanging="360"/>
      </w:pPr>
      <w:rPr>
        <w:rFonts w:hint="default" w:ascii="Symbol" w:hAnsi="Symbol"/>
      </w:rPr>
    </w:lvl>
    <w:lvl w:ilvl="7" w:tplc="041D0003" w:tentative="1">
      <w:start w:val="1"/>
      <w:numFmt w:val="bullet"/>
      <w:lvlText w:val="o"/>
      <w:lvlJc w:val="left"/>
      <w:pPr>
        <w:ind w:left="6813" w:hanging="360"/>
      </w:pPr>
      <w:rPr>
        <w:rFonts w:hint="default" w:ascii="Courier New" w:hAnsi="Courier New" w:cs="Courier New"/>
      </w:rPr>
    </w:lvl>
    <w:lvl w:ilvl="8" w:tplc="041D0005" w:tentative="1">
      <w:start w:val="1"/>
      <w:numFmt w:val="bullet"/>
      <w:lvlText w:val=""/>
      <w:lvlJc w:val="left"/>
      <w:pPr>
        <w:ind w:left="7533" w:hanging="360"/>
      </w:pPr>
      <w:rPr>
        <w:rFonts w:hint="default" w:ascii="Wingdings" w:hAnsi="Wingdings"/>
      </w:rPr>
    </w:lvl>
  </w:abstractNum>
  <w:abstractNum w:abstractNumId="18" w15:restartNumberingAfterBreak="0">
    <w:nsid w:val="4EC34AA4"/>
    <w:multiLevelType w:val="hybridMultilevel"/>
    <w:tmpl w:val="F88CB1C6"/>
    <w:lvl w:ilvl="0" w:tplc="9B08291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6C8D3A53"/>
    <w:multiLevelType w:val="multilevel"/>
    <w:tmpl w:val="7A80FE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6DA50F3"/>
    <w:multiLevelType w:val="hybridMultilevel"/>
    <w:tmpl w:val="716A8DA6"/>
    <w:lvl w:ilvl="0" w:tplc="041D0001">
      <w:start w:val="1"/>
      <w:numFmt w:val="bullet"/>
      <w:lvlText w:val=""/>
      <w:lvlJc w:val="left"/>
      <w:pPr>
        <w:ind w:left="360" w:hanging="360"/>
      </w:pPr>
      <w:rPr>
        <w:rFonts w:hint="default" w:ascii="Symbol" w:hAnsi="Symbol"/>
      </w:rPr>
    </w:lvl>
    <w:lvl w:ilvl="1" w:tplc="041D0003" w:tentative="1">
      <w:start w:val="1"/>
      <w:numFmt w:val="bullet"/>
      <w:lvlText w:val="o"/>
      <w:lvlJc w:val="left"/>
      <w:pPr>
        <w:ind w:left="1080" w:hanging="360"/>
      </w:pPr>
      <w:rPr>
        <w:rFonts w:hint="default" w:ascii="Courier New" w:hAnsi="Courier New" w:cs="Courier New"/>
      </w:rPr>
    </w:lvl>
    <w:lvl w:ilvl="2" w:tplc="041D0005" w:tentative="1">
      <w:start w:val="1"/>
      <w:numFmt w:val="bullet"/>
      <w:lvlText w:val=""/>
      <w:lvlJc w:val="left"/>
      <w:pPr>
        <w:ind w:left="1800" w:hanging="360"/>
      </w:pPr>
      <w:rPr>
        <w:rFonts w:hint="default" w:ascii="Wingdings" w:hAnsi="Wingdings"/>
      </w:rPr>
    </w:lvl>
    <w:lvl w:ilvl="3" w:tplc="041D0001" w:tentative="1">
      <w:start w:val="1"/>
      <w:numFmt w:val="bullet"/>
      <w:lvlText w:val=""/>
      <w:lvlJc w:val="left"/>
      <w:pPr>
        <w:ind w:left="2520" w:hanging="360"/>
      </w:pPr>
      <w:rPr>
        <w:rFonts w:hint="default" w:ascii="Symbol" w:hAnsi="Symbol"/>
      </w:rPr>
    </w:lvl>
    <w:lvl w:ilvl="4" w:tplc="041D0003" w:tentative="1">
      <w:start w:val="1"/>
      <w:numFmt w:val="bullet"/>
      <w:lvlText w:val="o"/>
      <w:lvlJc w:val="left"/>
      <w:pPr>
        <w:ind w:left="3240" w:hanging="360"/>
      </w:pPr>
      <w:rPr>
        <w:rFonts w:hint="default" w:ascii="Courier New" w:hAnsi="Courier New" w:cs="Courier New"/>
      </w:rPr>
    </w:lvl>
    <w:lvl w:ilvl="5" w:tplc="041D0005" w:tentative="1">
      <w:start w:val="1"/>
      <w:numFmt w:val="bullet"/>
      <w:lvlText w:val=""/>
      <w:lvlJc w:val="left"/>
      <w:pPr>
        <w:ind w:left="3960" w:hanging="360"/>
      </w:pPr>
      <w:rPr>
        <w:rFonts w:hint="default" w:ascii="Wingdings" w:hAnsi="Wingdings"/>
      </w:rPr>
    </w:lvl>
    <w:lvl w:ilvl="6" w:tplc="041D0001" w:tentative="1">
      <w:start w:val="1"/>
      <w:numFmt w:val="bullet"/>
      <w:lvlText w:val=""/>
      <w:lvlJc w:val="left"/>
      <w:pPr>
        <w:ind w:left="4680" w:hanging="360"/>
      </w:pPr>
      <w:rPr>
        <w:rFonts w:hint="default" w:ascii="Symbol" w:hAnsi="Symbol"/>
      </w:rPr>
    </w:lvl>
    <w:lvl w:ilvl="7" w:tplc="041D0003" w:tentative="1">
      <w:start w:val="1"/>
      <w:numFmt w:val="bullet"/>
      <w:lvlText w:val="o"/>
      <w:lvlJc w:val="left"/>
      <w:pPr>
        <w:ind w:left="5400" w:hanging="360"/>
      </w:pPr>
      <w:rPr>
        <w:rFonts w:hint="default" w:ascii="Courier New" w:hAnsi="Courier New" w:cs="Courier New"/>
      </w:rPr>
    </w:lvl>
    <w:lvl w:ilvl="8" w:tplc="041D0005" w:tentative="1">
      <w:start w:val="1"/>
      <w:numFmt w:val="bullet"/>
      <w:lvlText w:val=""/>
      <w:lvlJc w:val="left"/>
      <w:pPr>
        <w:ind w:left="6120" w:hanging="360"/>
      </w:pPr>
      <w:rPr>
        <w:rFonts w:hint="default" w:ascii="Wingdings" w:hAnsi="Wingdings"/>
      </w:rPr>
    </w:lvl>
  </w:abstractNum>
  <w:abstractNum w:abstractNumId="25" w15:restartNumberingAfterBreak="0">
    <w:nsid w:val="7A851606"/>
    <w:multiLevelType w:val="hybridMultilevel"/>
    <w:tmpl w:val="1E5C1D08"/>
    <w:lvl w:ilvl="0" w:tplc="041D000F">
      <w:start w:val="1"/>
      <w:numFmt w:val="decimal"/>
      <w:lvlText w:val="%1."/>
      <w:lvlJc w:val="left"/>
      <w:pPr>
        <w:ind w:left="720" w:hanging="360"/>
      </w:pPr>
      <w:rPr>
        <w:rFonts w:hint="default"/>
      </w:rPr>
    </w:lvl>
    <w:lvl w:ilvl="1" w:tplc="041D000F">
      <w:start w:val="1"/>
      <w:numFmt w:val="decimal"/>
      <w:lvlText w:val="%2."/>
      <w:lvlJc w:val="left"/>
      <w:pPr>
        <w:ind w:left="720" w:hanging="360"/>
      </w:p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CCB53C7"/>
    <w:multiLevelType w:val="multilevel"/>
    <w:tmpl w:val="851C0DD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28"/>
  </w:num>
  <w:num w:numId="2" w16cid:durableId="77752350">
    <w:abstractNumId w:val="21"/>
  </w:num>
  <w:num w:numId="3" w16cid:durableId="907374553">
    <w:abstractNumId w:val="0"/>
  </w:num>
  <w:num w:numId="4" w16cid:durableId="1816144419">
    <w:abstractNumId w:val="10"/>
  </w:num>
  <w:num w:numId="5" w16cid:durableId="1010715744">
    <w:abstractNumId w:val="23"/>
  </w:num>
  <w:num w:numId="6" w16cid:durableId="82379985">
    <w:abstractNumId w:val="4"/>
  </w:num>
  <w:num w:numId="7" w16cid:durableId="32001010">
    <w:abstractNumId w:val="16"/>
  </w:num>
  <w:num w:numId="8" w16cid:durableId="800811010">
    <w:abstractNumId w:val="13"/>
  </w:num>
  <w:num w:numId="9" w16cid:durableId="1918400350">
    <w:abstractNumId w:val="1"/>
  </w:num>
  <w:num w:numId="10" w16cid:durableId="1120104860">
    <w:abstractNumId w:val="1"/>
  </w:num>
  <w:num w:numId="11" w16cid:durableId="789979897">
    <w:abstractNumId w:val="5"/>
  </w:num>
  <w:num w:numId="12" w16cid:durableId="1611665312">
    <w:abstractNumId w:val="7"/>
  </w:num>
  <w:num w:numId="13" w16cid:durableId="1657802124">
    <w:abstractNumId w:val="20"/>
  </w:num>
  <w:num w:numId="14" w16cid:durableId="1621447758">
    <w:abstractNumId w:val="14"/>
  </w:num>
  <w:num w:numId="15" w16cid:durableId="771632992">
    <w:abstractNumId w:val="11"/>
  </w:num>
  <w:num w:numId="16" w16cid:durableId="1513834274">
    <w:abstractNumId w:val="19"/>
  </w:num>
  <w:num w:numId="17" w16cid:durableId="249698029">
    <w:abstractNumId w:val="8"/>
  </w:num>
  <w:num w:numId="18" w16cid:durableId="1007949876">
    <w:abstractNumId w:val="15"/>
  </w:num>
  <w:num w:numId="19" w16cid:durableId="532377923">
    <w:abstractNumId w:val="26"/>
  </w:num>
  <w:num w:numId="20" w16cid:durableId="110366222">
    <w:abstractNumId w:val="25"/>
  </w:num>
  <w:num w:numId="21" w16cid:durableId="388504823">
    <w:abstractNumId w:val="24"/>
  </w:num>
  <w:num w:numId="22" w16cid:durableId="1121805062">
    <w:abstractNumId w:val="12"/>
  </w:num>
  <w:num w:numId="23" w16cid:durableId="766922643">
    <w:abstractNumId w:val="27"/>
  </w:num>
  <w:num w:numId="24" w16cid:durableId="706026282">
    <w:abstractNumId w:val="17"/>
  </w:num>
  <w:num w:numId="25" w16cid:durableId="1790666796">
    <w:abstractNumId w:val="22"/>
  </w:num>
  <w:num w:numId="26" w16cid:durableId="340009796">
    <w:abstractNumId w:val="9"/>
  </w:num>
  <w:num w:numId="27" w16cid:durableId="870075602">
    <w:abstractNumId w:val="18"/>
  </w:num>
  <w:num w:numId="28" w16cid:durableId="1659188507">
    <w:abstractNumId w:val="2"/>
  </w:num>
  <w:num w:numId="29" w16cid:durableId="1643195969">
    <w:abstractNumId w:val="6"/>
  </w:num>
  <w:num w:numId="30" w16cid:durableId="19757206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C413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B1C"/>
    <w:rsid w:val="00166D3A"/>
    <w:rsid w:val="00181FDC"/>
    <w:rsid w:val="00184167"/>
    <w:rsid w:val="001860B9"/>
    <w:rsid w:val="00186F2B"/>
    <w:rsid w:val="001874D6"/>
    <w:rsid w:val="0019632A"/>
    <w:rsid w:val="001A4E7C"/>
    <w:rsid w:val="001B762C"/>
    <w:rsid w:val="001B7808"/>
    <w:rsid w:val="001C4D0A"/>
    <w:rsid w:val="001C5FEF"/>
    <w:rsid w:val="001F14CF"/>
    <w:rsid w:val="00205C64"/>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2020"/>
    <w:rsid w:val="002C60AD"/>
    <w:rsid w:val="002D0E0E"/>
    <w:rsid w:val="002D284C"/>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3B92"/>
    <w:rsid w:val="00345EB1"/>
    <w:rsid w:val="00350CC4"/>
    <w:rsid w:val="00360E0D"/>
    <w:rsid w:val="0036357D"/>
    <w:rsid w:val="0036594C"/>
    <w:rsid w:val="00367D19"/>
    <w:rsid w:val="00371BED"/>
    <w:rsid w:val="00384019"/>
    <w:rsid w:val="003854F1"/>
    <w:rsid w:val="0039118E"/>
    <w:rsid w:val="00397F54"/>
    <w:rsid w:val="003A0D43"/>
    <w:rsid w:val="003B2A4B"/>
    <w:rsid w:val="003B7CC1"/>
    <w:rsid w:val="003D099E"/>
    <w:rsid w:val="003D21A2"/>
    <w:rsid w:val="003D29D2"/>
    <w:rsid w:val="003D6DF1"/>
    <w:rsid w:val="003E0705"/>
    <w:rsid w:val="003E2FF7"/>
    <w:rsid w:val="003E6D42"/>
    <w:rsid w:val="003F1013"/>
    <w:rsid w:val="003F1ACF"/>
    <w:rsid w:val="003F24CB"/>
    <w:rsid w:val="00404948"/>
    <w:rsid w:val="00406BEA"/>
    <w:rsid w:val="00413A60"/>
    <w:rsid w:val="00414DF1"/>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5508"/>
    <w:rsid w:val="004D7BA3"/>
    <w:rsid w:val="004F4518"/>
    <w:rsid w:val="004F4C62"/>
    <w:rsid w:val="00501433"/>
    <w:rsid w:val="005065A1"/>
    <w:rsid w:val="00510C01"/>
    <w:rsid w:val="00511CC4"/>
    <w:rsid w:val="00531E60"/>
    <w:rsid w:val="00541D07"/>
    <w:rsid w:val="00544BAB"/>
    <w:rsid w:val="00545F31"/>
    <w:rsid w:val="005578FA"/>
    <w:rsid w:val="00565129"/>
    <w:rsid w:val="00565CD0"/>
    <w:rsid w:val="00567820"/>
    <w:rsid w:val="0057203B"/>
    <w:rsid w:val="005770AD"/>
    <w:rsid w:val="00581414"/>
    <w:rsid w:val="00582490"/>
    <w:rsid w:val="00597BB4"/>
    <w:rsid w:val="00597E28"/>
    <w:rsid w:val="005A3A64"/>
    <w:rsid w:val="005A54ED"/>
    <w:rsid w:val="005A5D5B"/>
    <w:rsid w:val="005A6081"/>
    <w:rsid w:val="005A627D"/>
    <w:rsid w:val="005C0045"/>
    <w:rsid w:val="005C084E"/>
    <w:rsid w:val="005C4606"/>
    <w:rsid w:val="005D0B0C"/>
    <w:rsid w:val="005E02B3"/>
    <w:rsid w:val="005E1E24"/>
    <w:rsid w:val="005E541E"/>
    <w:rsid w:val="005F6087"/>
    <w:rsid w:val="0060596B"/>
    <w:rsid w:val="00606D97"/>
    <w:rsid w:val="00612B4E"/>
    <w:rsid w:val="00614E64"/>
    <w:rsid w:val="00617710"/>
    <w:rsid w:val="00617EE6"/>
    <w:rsid w:val="0062184C"/>
    <w:rsid w:val="00623724"/>
    <w:rsid w:val="00627BEA"/>
    <w:rsid w:val="006311A0"/>
    <w:rsid w:val="006319DB"/>
    <w:rsid w:val="0063578D"/>
    <w:rsid w:val="0064220B"/>
    <w:rsid w:val="0065595B"/>
    <w:rsid w:val="00656DCD"/>
    <w:rsid w:val="00660269"/>
    <w:rsid w:val="00661772"/>
    <w:rsid w:val="00665F89"/>
    <w:rsid w:val="00672129"/>
    <w:rsid w:val="00673C92"/>
    <w:rsid w:val="006753EC"/>
    <w:rsid w:val="006769DA"/>
    <w:rsid w:val="0068389A"/>
    <w:rsid w:val="00685193"/>
    <w:rsid w:val="00691BF3"/>
    <w:rsid w:val="006A2789"/>
    <w:rsid w:val="006A4978"/>
    <w:rsid w:val="006A7261"/>
    <w:rsid w:val="006B0D29"/>
    <w:rsid w:val="006B1819"/>
    <w:rsid w:val="006B266D"/>
    <w:rsid w:val="006B4EC8"/>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3F51"/>
    <w:rsid w:val="00747066"/>
    <w:rsid w:val="00754905"/>
    <w:rsid w:val="00760038"/>
    <w:rsid w:val="00762EE0"/>
    <w:rsid w:val="00765C41"/>
    <w:rsid w:val="00771100"/>
    <w:rsid w:val="007759DD"/>
    <w:rsid w:val="0078609F"/>
    <w:rsid w:val="007917BA"/>
    <w:rsid w:val="007A5C6F"/>
    <w:rsid w:val="007D4241"/>
    <w:rsid w:val="007D4317"/>
    <w:rsid w:val="007D4EA3"/>
    <w:rsid w:val="007D5309"/>
    <w:rsid w:val="007F1CFF"/>
    <w:rsid w:val="007F5DD5"/>
    <w:rsid w:val="00801463"/>
    <w:rsid w:val="00821A1B"/>
    <w:rsid w:val="008262E9"/>
    <w:rsid w:val="00827E69"/>
    <w:rsid w:val="00835C4D"/>
    <w:rsid w:val="00843F48"/>
    <w:rsid w:val="00851423"/>
    <w:rsid w:val="008526FD"/>
    <w:rsid w:val="008569C6"/>
    <w:rsid w:val="00857848"/>
    <w:rsid w:val="00861AAA"/>
    <w:rsid w:val="008654B6"/>
    <w:rsid w:val="0087139C"/>
    <w:rsid w:val="00880E83"/>
    <w:rsid w:val="00892F28"/>
    <w:rsid w:val="008A0C5F"/>
    <w:rsid w:val="008A3DEA"/>
    <w:rsid w:val="008A4EB9"/>
    <w:rsid w:val="008A74C0"/>
    <w:rsid w:val="008B1694"/>
    <w:rsid w:val="008B5735"/>
    <w:rsid w:val="008C4B27"/>
    <w:rsid w:val="008C7E28"/>
    <w:rsid w:val="008C7F2A"/>
    <w:rsid w:val="008D31F4"/>
    <w:rsid w:val="008E1A35"/>
    <w:rsid w:val="008E36F8"/>
    <w:rsid w:val="008E46B2"/>
    <w:rsid w:val="008E682C"/>
    <w:rsid w:val="008E78A1"/>
    <w:rsid w:val="008F589F"/>
    <w:rsid w:val="00901D8B"/>
    <w:rsid w:val="009044B2"/>
    <w:rsid w:val="00906238"/>
    <w:rsid w:val="00907EF9"/>
    <w:rsid w:val="00911231"/>
    <w:rsid w:val="0091295C"/>
    <w:rsid w:val="00914D58"/>
    <w:rsid w:val="00921F47"/>
    <w:rsid w:val="009228AB"/>
    <w:rsid w:val="0093085B"/>
    <w:rsid w:val="00931C57"/>
    <w:rsid w:val="009347A5"/>
    <w:rsid w:val="00942257"/>
    <w:rsid w:val="00943C26"/>
    <w:rsid w:val="009471BF"/>
    <w:rsid w:val="00950E4E"/>
    <w:rsid w:val="009529BD"/>
    <w:rsid w:val="009533B4"/>
    <w:rsid w:val="00957832"/>
    <w:rsid w:val="00957D35"/>
    <w:rsid w:val="00971D93"/>
    <w:rsid w:val="009B1F6B"/>
    <w:rsid w:val="009B4EC6"/>
    <w:rsid w:val="009C0D12"/>
    <w:rsid w:val="009C192E"/>
    <w:rsid w:val="009C2E3E"/>
    <w:rsid w:val="009D6819"/>
    <w:rsid w:val="009D6D1C"/>
    <w:rsid w:val="009E0CF9"/>
    <w:rsid w:val="009E531B"/>
    <w:rsid w:val="009E6C56"/>
    <w:rsid w:val="009E7880"/>
    <w:rsid w:val="009E7DCF"/>
    <w:rsid w:val="009F4A56"/>
    <w:rsid w:val="009F4E65"/>
    <w:rsid w:val="00A006A5"/>
    <w:rsid w:val="00A00EE6"/>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4EE4"/>
    <w:rsid w:val="00B75EDE"/>
    <w:rsid w:val="00B77D88"/>
    <w:rsid w:val="00B77FAF"/>
    <w:rsid w:val="00B84336"/>
    <w:rsid w:val="00B851B9"/>
    <w:rsid w:val="00B86453"/>
    <w:rsid w:val="00B90054"/>
    <w:rsid w:val="00B92C14"/>
    <w:rsid w:val="00B93056"/>
    <w:rsid w:val="00BA0066"/>
    <w:rsid w:val="00BB6195"/>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6BEB"/>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56737"/>
    <w:rsid w:val="00D75A57"/>
    <w:rsid w:val="00D84450"/>
    <w:rsid w:val="00D85218"/>
    <w:rsid w:val="00D915B1"/>
    <w:rsid w:val="00DA299D"/>
    <w:rsid w:val="00DA65C4"/>
    <w:rsid w:val="00DE4447"/>
    <w:rsid w:val="00DE5DA2"/>
    <w:rsid w:val="00DF0033"/>
    <w:rsid w:val="00E026BF"/>
    <w:rsid w:val="00E07B1B"/>
    <w:rsid w:val="00E11853"/>
    <w:rsid w:val="00E3780A"/>
    <w:rsid w:val="00E52A86"/>
    <w:rsid w:val="00E54B47"/>
    <w:rsid w:val="00E553BF"/>
    <w:rsid w:val="00E55D93"/>
    <w:rsid w:val="00E61294"/>
    <w:rsid w:val="00E7237C"/>
    <w:rsid w:val="00E77C46"/>
    <w:rsid w:val="00E83C48"/>
    <w:rsid w:val="00E86CE8"/>
    <w:rsid w:val="00E90E82"/>
    <w:rsid w:val="00EA00CB"/>
    <w:rsid w:val="00EA1BAA"/>
    <w:rsid w:val="00EA3DA9"/>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57031"/>
    <w:rsid w:val="00F86F47"/>
    <w:rsid w:val="00F90B64"/>
    <w:rsid w:val="00FB2F0F"/>
    <w:rsid w:val="00FB5086"/>
    <w:rsid w:val="00FB5411"/>
    <w:rsid w:val="00FB6392"/>
    <w:rsid w:val="00FC4F36"/>
    <w:rsid w:val="00FD3C70"/>
    <w:rsid w:val="00FD6820"/>
    <w:rsid w:val="00FE12D8"/>
    <w:rsid w:val="00FF0C92"/>
    <w:rsid w:val="00FF7C02"/>
    <w:rsid w:val="024801E3"/>
    <w:rsid w:val="1492EC97"/>
    <w:rsid w:val="20E92AF2"/>
    <w:rsid w:val="2DCC52D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4F0362E-F2CE-44DF-93D4-195966C34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qFormat="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4EC8"/>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1F14CF"/>
    <w:pPr>
      <w:keepNext/>
      <w:keepLines/>
      <w:spacing w:before="240" w:after="40" w:line="240" w:lineRule="auto"/>
      <w:outlineLvl w:val="1"/>
    </w:pPr>
    <w:rPr>
      <w:rFonts w:ascii="VGR Sans Medium" w:hAnsi="VGR Sans Medium"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1F14CF"/>
    <w:pPr>
      <w:keepNext/>
      <w:keepLines/>
      <w:spacing w:before="240" w:after="40" w:line="240" w:lineRule="auto"/>
      <w:outlineLvl w:val="2"/>
    </w:pPr>
    <w:rPr>
      <w:rFonts w:ascii="VGR Sans" w:hAnsi="VGR Sans"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4EC8"/>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F14CF"/>
    <w:rPr>
      <w:rFonts w:ascii="VGR Sans Medium" w:hAnsi="VGR Sans Medium"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1F14CF"/>
    <w:rPr>
      <w:rFonts w:ascii="VGR Sans" w:hAnsi="VGR Sans"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861AAA"/>
    <w:pPr>
      <w:spacing w:before="100" w:beforeAutospacing="1" w:after="100" w:afterAutospacing="1" w:line="240" w:lineRule="auto"/>
      <w:ind w:left="0" w:right="0"/>
    </w:pPr>
    <w:rPr>
      <w:rFonts w:ascii="Times New Roman" w:hAnsi="Times New Roman"/>
    </w:rPr>
  </w:style>
  <w:style w:type="character" w:styleId="Stark">
    <w:name w:val="Strong"/>
    <w:basedOn w:val="Standardstycketeckensnitt"/>
    <w:uiPriority w:val="22"/>
    <w:qFormat/>
    <w:locked/>
    <w:rsid w:val="003E6D4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38166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0489613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3193304">
      <w:bodyDiv w:val="1"/>
      <w:marLeft w:val="0"/>
      <w:marRight w:val="0"/>
      <w:marTop w:val="0"/>
      <w:marBottom w:val="0"/>
      <w:divBdr>
        <w:top w:val="none" w:sz="0" w:space="0" w:color="auto"/>
        <w:left w:val="none" w:sz="0" w:space="0" w:color="auto"/>
        <w:bottom w:val="none" w:sz="0" w:space="0" w:color="auto"/>
        <w:right w:val="none" w:sz="0" w:space="0" w:color="auto"/>
      </w:divBdr>
    </w:div>
    <w:div w:id="1792360382">
      <w:bodyDiv w:val="1"/>
      <w:marLeft w:val="0"/>
      <w:marRight w:val="0"/>
      <w:marTop w:val="0"/>
      <w:marBottom w:val="0"/>
      <w:divBdr>
        <w:top w:val="none" w:sz="0" w:space="0" w:color="auto"/>
        <w:left w:val="none" w:sz="0" w:space="0" w:color="auto"/>
        <w:bottom w:val="none" w:sz="0" w:space="0" w:color="auto"/>
        <w:right w:val="none" w:sz="0" w:space="0" w:color="auto"/>
      </w:divBdr>
    </w:div>
    <w:div w:id="1811242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hos5299-919797687-284/surrogate/Fr%c3%a5geformul%c3%a4r%20Chefens%20bed%c3%b6mning%20ang%20handintensivt%20arbete.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vgregion.se/ov/guide-for-halso-och-arbetsmiljoarbete/guider/handintensivt-arbet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bariumapp.vgregion.se/siteminderagent/forms/VGR_loginVal_Barium_card.1.2.sfcc?TYPE=33554433&amp;REALMOID=06-33ccdbb6-5c26-4ed8-ad88-774448e7618d&amp;GUID=&amp;SMAUTHREASON=0&amp;METHOD=GET&amp;SMAGENTNAME=-SM-Barium%20Process%3aw%3ax%3ap&amp;TARGET=-SM-https%3a%2f%2fbariumapp%2evgregion%2ese%2fSpaces%2f2%2fInstances%2fCreate%2fb70ac096--d087--4946--9a96--25409fd1e61d"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Handintensivt arbete vid Försörjningsförvaltningen - Tillämpningsrutin</dc:title>
  <dc:subject/>
  <dc:creator>Katarina Trolled</dc:creator>
  <keywords/>
  <lastModifiedBy>Katarina Trolled</lastModifiedBy>
  <revision>9</revision>
  <dcterms:created xsi:type="dcterms:W3CDTF">2024-05-06T08:53:00.0000000Z</dcterms:created>
  <dcterms:modified xsi:type="dcterms:W3CDTF">2024-05-28T06:45:04.0000000Z</dcterms:modified>
</coreProperties>
</file>