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5DB8B0" w14:textId="7105D9D7" w:rsidR="00D24DBA" w:rsidRPr="00B37193" w:rsidRDefault="004477B4" w:rsidP="006769DD">
      <w:pPr>
        <w:pStyle w:val="Omslagstext"/>
      </w:pPr>
      <w:r w:rsidRPr="00B37193">
        <w:rPr>
          <w:noProof/>
        </w:rPr>
        <w:drawing>
          <wp:anchor distT="0" distB="0" distL="114300" distR="114300" simplePos="0" relativeHeight="251666432" behindDoc="0" locked="1" layoutInCell="1" allowOverlap="1" wp14:anchorId="42C464C3" wp14:editId="035A74FF">
            <wp:simplePos x="0" y="0"/>
            <wp:positionH relativeFrom="page">
              <wp:posOffset>540385</wp:posOffset>
            </wp:positionH>
            <wp:positionV relativeFrom="page">
              <wp:posOffset>9789795</wp:posOffset>
            </wp:positionV>
            <wp:extent cx="2214000" cy="450000"/>
            <wp:effectExtent l="0" t="0" r="0" b="7620"/>
            <wp:wrapTopAndBottom/>
            <wp:docPr id="28" name="Logo" descr="Västra Götaland, logotyp">
              <a:extLst xmlns:a="http://schemas.openxmlformats.org/drawingml/2006/main">
                <a:ext uri="{FF2B5EF4-FFF2-40B4-BE49-F238E27FC236}">
                  <a16:creationId xmlns:a16="http://schemas.microsoft.com/office/drawing/2014/main" id="{6A0989A0-7A4A-9CD0-D751-D56C294A58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Logo" descr="Västra Götaland, logotyp">
                      <a:extLst>
                        <a:ext uri="{FF2B5EF4-FFF2-40B4-BE49-F238E27FC236}">
                          <a16:creationId xmlns:a16="http://schemas.microsoft.com/office/drawing/2014/main" id="{6A0989A0-7A4A-9CD0-D751-D56C294A5842}"/>
                        </a:ext>
                      </a:extLst>
                    </pic:cNvPr>
                    <pic:cNvPicPr>
                      <a:picLocks noChangeAspect="1"/>
                    </pic:cNvPicPr>
                  </pic:nvPicPr>
                  <pic:blipFill>
                    <a:blip r:embed="rId12" cstate="print">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0" y="0"/>
                      <a:ext cx="2214000" cy="450000"/>
                    </a:xfrm>
                    <a:prstGeom prst="rect">
                      <a:avLst/>
                    </a:prstGeom>
                  </pic:spPr>
                </pic:pic>
              </a:graphicData>
            </a:graphic>
            <wp14:sizeRelH relativeFrom="margin">
              <wp14:pctWidth>0</wp14:pctWidth>
            </wp14:sizeRelH>
            <wp14:sizeRelV relativeFrom="margin">
              <wp14:pctHeight>0</wp14:pctHeight>
            </wp14:sizeRelV>
          </wp:anchor>
        </w:drawing>
      </w:r>
      <w:r w:rsidR="00BE563A">
        <w:rPr>
          <w:noProof/>
        </w:rPr>
        <w:t>Läkemedelsnära produkter</w:t>
      </w:r>
    </w:p>
    <w:p w14:paraId="4F830902" w14:textId="62D7DCB6" w:rsidR="007547F2" w:rsidRPr="005F614E" w:rsidRDefault="00F41A9B" w:rsidP="006769DD">
      <w:pPr>
        <w:pStyle w:val="Omslagstext"/>
      </w:pPr>
      <w:r>
        <w:t>2024</w:t>
      </w:r>
      <w:r w:rsidR="00D8636F" w:rsidRPr="005F614E">
        <w:t>-</w:t>
      </w:r>
      <w:r>
        <w:t>04</w:t>
      </w:r>
      <w:r w:rsidR="00D8636F" w:rsidRPr="005F614E">
        <w:t>-</w:t>
      </w:r>
      <w:r>
        <w:t>2</w:t>
      </w:r>
      <w:r w:rsidR="006A6DCD">
        <w:t>6</w:t>
      </w:r>
    </w:p>
    <w:p w14:paraId="5E0D0BCA" w14:textId="5896CE36" w:rsidR="004C0560" w:rsidRDefault="00F41A9B" w:rsidP="004C0560">
      <w:pPr>
        <w:pStyle w:val="Rubrik1"/>
      </w:pPr>
      <w:r w:rsidRPr="00F41A9B">
        <w:t>Information om handbok för personliga hjälpmedel inom hälso- och sjukvård</w:t>
      </w:r>
    </w:p>
    <w:p w14:paraId="021AB31E" w14:textId="009E38D7" w:rsidR="00F41A9B" w:rsidRDefault="00BE1CC8" w:rsidP="00F41A9B">
      <w:r>
        <w:t>Den</w:t>
      </w:r>
      <w:r w:rsidR="00F41A9B">
        <w:t xml:space="preserve">na information riktar sig till förskrivare av förbrukningsartiklar och nutritionsprodukter och är en förtydligande information angående den nya handboken </w:t>
      </w:r>
      <w:r w:rsidR="00F41A9B">
        <w:rPr>
          <w:i/>
          <w:iCs/>
        </w:rPr>
        <w:t>Handbok för personliga hjälpmedel inom hälso- och sjukvård</w:t>
      </w:r>
      <w:r w:rsidR="00F41A9B">
        <w:t xml:space="preserve">. </w:t>
      </w:r>
      <w:r w:rsidR="00F41A9B">
        <w:br/>
      </w:r>
      <w:r w:rsidR="00F41A9B">
        <w:br/>
        <w:t xml:space="preserve">Sedan januari 2024 finns en gemensam handbok istället för de tidigare handböckerna inom LMN och den som fanns för personligt förskrivna hjälpmedel. Handboken har ett nytt upplägg men de innehållsmässiga förändringarna är i de flesta fall små jämfört med tidigare handböcker. Handboken är uppdelad i riktlinjer och produktområden med anvisningar. Riktlinjerna innehåller de delar som handlar om förskrivning generellt medan anvisningarna är produktspecifika och bland annat anger vilka kriterier som gäller för förskrivning, vem som har förskrivningsrätt och kostnadsansvar för det aktuella produktområdet. </w:t>
      </w:r>
    </w:p>
    <w:p w14:paraId="555640DE" w14:textId="77777777" w:rsidR="00F41A9B" w:rsidRDefault="00F41A9B" w:rsidP="00F41A9B">
      <w:r>
        <w:t xml:space="preserve">Handboken finns tillsammans med annan information om hjälpmedel inklusive förbrukningsartiklar och nutritionsprodukter på vårdsamverkans webbplats under </w:t>
      </w:r>
      <w:hyperlink r:id="rId14" w:history="1">
        <w:r>
          <w:rPr>
            <w:rStyle w:val="Hyperlnk"/>
          </w:rPr>
          <w:t>Hjälpmedel i Västra Götaland</w:t>
        </w:r>
      </w:hyperlink>
      <w:r>
        <w:t>. Du når även hit från sidan om handbok på Läkemedelsnära produkters webbplats.</w:t>
      </w:r>
    </w:p>
    <w:p w14:paraId="69035C9D" w14:textId="77777777" w:rsidR="00F41A9B" w:rsidRDefault="00F41A9B" w:rsidP="00F41A9B">
      <w:r>
        <w:t xml:space="preserve">Här finns en kort film som guidar dig i det nya upplägget och förklarar sökfunktionen </w:t>
      </w:r>
      <w:hyperlink r:id="rId15" w:history="1">
        <w:r>
          <w:rPr>
            <w:rStyle w:val="Hyperlnk"/>
          </w:rPr>
          <w:t>Hitta i handboken - Public_VardsamverkanVG</w:t>
        </w:r>
      </w:hyperlink>
    </w:p>
    <w:p w14:paraId="4104ED52" w14:textId="77777777" w:rsidR="00F41A9B" w:rsidRDefault="00F41A9B" w:rsidP="00F41A9B"/>
    <w:p w14:paraId="2E13E368" w14:textId="63EF63EE" w:rsidR="00F41A9B" w:rsidRDefault="00F41A9B" w:rsidP="00F41A9B">
      <w:r>
        <w:t>Med vänlig hälsning,</w:t>
      </w:r>
      <w:r>
        <w:br/>
        <w:t>Samverkansfunktionen för hjälpmedelsfrågor</w:t>
      </w:r>
    </w:p>
    <w:p w14:paraId="5E8C45E8" w14:textId="77777777" w:rsidR="00F41A9B" w:rsidRDefault="00F41A9B" w:rsidP="00B37193"/>
    <w:p w14:paraId="52017A21" w14:textId="47132A5A" w:rsidR="006219A6" w:rsidRPr="00B37193" w:rsidRDefault="006219A6" w:rsidP="006219A6"/>
    <w:sectPr w:rsidR="006219A6" w:rsidRPr="00B37193" w:rsidSect="006F7778">
      <w:headerReference w:type="default" r:id="rId16"/>
      <w:headerReference w:type="first" r:id="rId17"/>
      <w:pgSz w:w="11906" w:h="16838"/>
      <w:pgMar w:top="1985" w:right="2268" w:bottom="1985" w:left="1701"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AC679C" w14:textId="77777777" w:rsidR="00213F23" w:rsidRDefault="00213F23" w:rsidP="00ED6C6F">
      <w:pPr>
        <w:spacing w:after="0" w:line="240" w:lineRule="auto"/>
      </w:pPr>
      <w:r>
        <w:separator/>
      </w:r>
    </w:p>
  </w:endnote>
  <w:endnote w:type="continuationSeparator" w:id="0">
    <w:p w14:paraId="20229D39" w14:textId="77777777" w:rsidR="00213F23" w:rsidRDefault="00213F23" w:rsidP="00ED6C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4B7F64" w14:textId="77777777" w:rsidR="00213F23" w:rsidRDefault="00213F23" w:rsidP="00ED6C6F">
      <w:pPr>
        <w:spacing w:after="0" w:line="240" w:lineRule="auto"/>
      </w:pPr>
      <w:r>
        <w:separator/>
      </w:r>
    </w:p>
  </w:footnote>
  <w:footnote w:type="continuationSeparator" w:id="0">
    <w:p w14:paraId="7BFCB34E" w14:textId="77777777" w:rsidR="00213F23" w:rsidRDefault="00213F23" w:rsidP="00ED6C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979959" w14:textId="77777777" w:rsidR="009E3DC3" w:rsidRPr="00F25BAC" w:rsidRDefault="00D8636F" w:rsidP="00F25BAC">
    <w:pPr>
      <w:pStyle w:val="Sidhuvud"/>
    </w:pPr>
    <w:r>
      <w:t>Sidhuvud</w:t>
    </w:r>
    <w:r w:rsidR="009E3DC3">
      <w:tab/>
    </w:r>
    <w:r w:rsidR="009E3DC3" w:rsidRPr="00F25BAC">
      <w:t>Sida</w:t>
    </w:r>
    <w:r w:rsidR="009E3DC3">
      <w:t xml:space="preserve"> </w:t>
    </w:r>
    <w:r w:rsidR="009E3DC3">
      <w:fldChar w:fldCharType="begin"/>
    </w:r>
    <w:r w:rsidR="009E3DC3">
      <w:instrText xml:space="preserve"> PAGE  \* Arabic  \* MERGEFORMAT </w:instrText>
    </w:r>
    <w:r w:rsidR="009E3DC3">
      <w:fldChar w:fldCharType="separate"/>
    </w:r>
    <w:r w:rsidR="009E3DC3">
      <w:rPr>
        <w:noProof/>
      </w:rPr>
      <w:t>2</w:t>
    </w:r>
    <w:r w:rsidR="009E3DC3">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1ACD05" w14:textId="77777777" w:rsidR="00C95698" w:rsidRDefault="00C95698">
    <w:pPr>
      <w:pStyle w:val="Sidhuvud"/>
    </w:pPr>
    <w:r>
      <w:rPr>
        <w:noProof/>
      </w:rPr>
      <w:drawing>
        <wp:anchor distT="0" distB="252095" distL="114300" distR="114300" simplePos="0" relativeHeight="251659264" behindDoc="1" locked="1" layoutInCell="1" allowOverlap="0" wp14:anchorId="1414853A" wp14:editId="7247B206">
          <wp:simplePos x="0" y="0"/>
          <wp:positionH relativeFrom="page">
            <wp:align>center</wp:align>
          </wp:positionH>
          <wp:positionV relativeFrom="page">
            <wp:posOffset>540385</wp:posOffset>
          </wp:positionV>
          <wp:extent cx="6480000" cy="1263600"/>
          <wp:effectExtent l="0" t="0" r="0" b="0"/>
          <wp:wrapTopAndBottom/>
          <wp:docPr id="130922905"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922905" name="Bildobjekt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480000" cy="12636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530227A"/>
    <w:multiLevelType w:val="multilevel"/>
    <w:tmpl w:val="B456EC32"/>
    <w:lvl w:ilvl="0">
      <w:start w:val="1"/>
      <w:numFmt w:val="bullet"/>
      <w:pStyle w:val="Punktlista"/>
      <w:lvlText w:val="•"/>
      <w:lvlJc w:val="left"/>
      <w:pPr>
        <w:ind w:left="360" w:hanging="360"/>
      </w:pPr>
      <w:rPr>
        <w:rFonts w:ascii="Calibri" w:hAnsi="Calibri"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2" w15:restartNumberingAfterBreak="0">
    <w:nsid w:val="1A6A1988"/>
    <w:multiLevelType w:val="multilevel"/>
    <w:tmpl w:val="CA221EBE"/>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65863069">
    <w:abstractNumId w:val="14"/>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9"/>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1"/>
  </w:num>
  <w:num w:numId="12" w16cid:durableId="778379140">
    <w:abstractNumId w:val="9"/>
  </w:num>
  <w:num w:numId="13"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2"/>
  </w:num>
  <w:num w:numId="15" w16cid:durableId="680936313">
    <w:abstractNumId w:val="10"/>
  </w:num>
  <w:num w:numId="16" w16cid:durableId="2094425704">
    <w:abstractNumId w:val="13"/>
  </w:num>
  <w:num w:numId="17" w16cid:durableId="1786805601">
    <w:abstractNumId w:val="8"/>
  </w:num>
  <w:num w:numId="18" w16cid:durableId="1973632982">
    <w:abstractNumId w:val="14"/>
  </w:num>
  <w:num w:numId="19" w16cid:durableId="332756038">
    <w:abstractNumId w:val="14"/>
  </w:num>
  <w:num w:numId="20" w16cid:durableId="6489029">
    <w:abstractNumId w:val="14"/>
  </w:num>
  <w:num w:numId="21" w16cid:durableId="976102582">
    <w:abstractNumId w:val="14"/>
  </w:num>
  <w:num w:numId="22" w16cid:durableId="261376145">
    <w:abstractNumId w:val="14"/>
  </w:num>
  <w:num w:numId="23" w16cid:durableId="338237999">
    <w:abstractNumId w:val="12"/>
  </w:num>
  <w:num w:numId="24" w16cid:durableId="405617605">
    <w:abstractNumId w:val="12"/>
  </w:num>
  <w:num w:numId="25" w16cid:durableId="792141459">
    <w:abstractNumId w:val="12"/>
  </w:num>
  <w:num w:numId="26" w16cid:durableId="1138382439">
    <w:abstractNumId w:val="12"/>
  </w:num>
  <w:num w:numId="27" w16cid:durableId="1971742603">
    <w:abstractNumId w:val="9"/>
  </w:num>
  <w:num w:numId="28" w16cid:durableId="2061635304">
    <w:abstractNumId w:val="9"/>
  </w:num>
  <w:num w:numId="29" w16cid:durableId="226116407">
    <w:abstractNumId w:val="9"/>
  </w:num>
  <w:num w:numId="30" w16cid:durableId="1763452637">
    <w:abstractNumId w:val="9"/>
  </w:num>
  <w:num w:numId="31" w16cid:durableId="60628044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0816"/>
    <w:rsid w:val="00014ABF"/>
    <w:rsid w:val="000164F3"/>
    <w:rsid w:val="000213E0"/>
    <w:rsid w:val="000226F4"/>
    <w:rsid w:val="00023CF5"/>
    <w:rsid w:val="000304A9"/>
    <w:rsid w:val="00035827"/>
    <w:rsid w:val="000428AA"/>
    <w:rsid w:val="00062D22"/>
    <w:rsid w:val="00081E07"/>
    <w:rsid w:val="00083807"/>
    <w:rsid w:val="000879D1"/>
    <w:rsid w:val="00090816"/>
    <w:rsid w:val="00090F07"/>
    <w:rsid w:val="000927CE"/>
    <w:rsid w:val="00095753"/>
    <w:rsid w:val="000A259F"/>
    <w:rsid w:val="000C60F9"/>
    <w:rsid w:val="000D29F7"/>
    <w:rsid w:val="000D36E2"/>
    <w:rsid w:val="000D4286"/>
    <w:rsid w:val="000D787A"/>
    <w:rsid w:val="000E136F"/>
    <w:rsid w:val="000F3B55"/>
    <w:rsid w:val="0010206C"/>
    <w:rsid w:val="00104807"/>
    <w:rsid w:val="00106E6E"/>
    <w:rsid w:val="001105A7"/>
    <w:rsid w:val="0011207E"/>
    <w:rsid w:val="00136C6B"/>
    <w:rsid w:val="00142663"/>
    <w:rsid w:val="00167F2D"/>
    <w:rsid w:val="00182C4D"/>
    <w:rsid w:val="0019680D"/>
    <w:rsid w:val="001A7D3F"/>
    <w:rsid w:val="001B2002"/>
    <w:rsid w:val="001B4BB9"/>
    <w:rsid w:val="001F39DE"/>
    <w:rsid w:val="001F3A6E"/>
    <w:rsid w:val="00213F23"/>
    <w:rsid w:val="00220B93"/>
    <w:rsid w:val="00227810"/>
    <w:rsid w:val="0023309C"/>
    <w:rsid w:val="002346A2"/>
    <w:rsid w:val="00235637"/>
    <w:rsid w:val="00237D8B"/>
    <w:rsid w:val="002506A7"/>
    <w:rsid w:val="00251B44"/>
    <w:rsid w:val="00257988"/>
    <w:rsid w:val="002603DF"/>
    <w:rsid w:val="002611BD"/>
    <w:rsid w:val="00267E76"/>
    <w:rsid w:val="002A0EBB"/>
    <w:rsid w:val="002A223C"/>
    <w:rsid w:val="002B3795"/>
    <w:rsid w:val="002D2779"/>
    <w:rsid w:val="002D57FE"/>
    <w:rsid w:val="002D6BE7"/>
    <w:rsid w:val="002E6307"/>
    <w:rsid w:val="002F6F38"/>
    <w:rsid w:val="002F7366"/>
    <w:rsid w:val="00305E76"/>
    <w:rsid w:val="00324BC6"/>
    <w:rsid w:val="0035044E"/>
    <w:rsid w:val="003553FD"/>
    <w:rsid w:val="0036067A"/>
    <w:rsid w:val="003747FF"/>
    <w:rsid w:val="003848CD"/>
    <w:rsid w:val="00384E26"/>
    <w:rsid w:val="00397151"/>
    <w:rsid w:val="003977E2"/>
    <w:rsid w:val="003A0FEC"/>
    <w:rsid w:val="003A4BEC"/>
    <w:rsid w:val="003C45A3"/>
    <w:rsid w:val="003D14FC"/>
    <w:rsid w:val="003D1AD5"/>
    <w:rsid w:val="003E0FE8"/>
    <w:rsid w:val="003F0854"/>
    <w:rsid w:val="003F0BD7"/>
    <w:rsid w:val="004052BA"/>
    <w:rsid w:val="00411FB3"/>
    <w:rsid w:val="00421C5A"/>
    <w:rsid w:val="004333A3"/>
    <w:rsid w:val="004457CA"/>
    <w:rsid w:val="004477B4"/>
    <w:rsid w:val="004539FA"/>
    <w:rsid w:val="004579C9"/>
    <w:rsid w:val="00463F60"/>
    <w:rsid w:val="00466ABB"/>
    <w:rsid w:val="00472FE4"/>
    <w:rsid w:val="00476DDD"/>
    <w:rsid w:val="00481060"/>
    <w:rsid w:val="00483F66"/>
    <w:rsid w:val="004B1A1F"/>
    <w:rsid w:val="004C0560"/>
    <w:rsid w:val="004C2B36"/>
    <w:rsid w:val="004E08FC"/>
    <w:rsid w:val="004E0B05"/>
    <w:rsid w:val="004E60DF"/>
    <w:rsid w:val="004F2653"/>
    <w:rsid w:val="004F6E9F"/>
    <w:rsid w:val="00502996"/>
    <w:rsid w:val="005241A4"/>
    <w:rsid w:val="00531996"/>
    <w:rsid w:val="005377E7"/>
    <w:rsid w:val="005537A8"/>
    <w:rsid w:val="0056637A"/>
    <w:rsid w:val="00575871"/>
    <w:rsid w:val="005861D0"/>
    <w:rsid w:val="00586919"/>
    <w:rsid w:val="00594D98"/>
    <w:rsid w:val="005A403A"/>
    <w:rsid w:val="005A6F62"/>
    <w:rsid w:val="005B2591"/>
    <w:rsid w:val="005C4A0C"/>
    <w:rsid w:val="005C6423"/>
    <w:rsid w:val="005C738E"/>
    <w:rsid w:val="005E0CDB"/>
    <w:rsid w:val="005E31ED"/>
    <w:rsid w:val="005F29FB"/>
    <w:rsid w:val="005F614E"/>
    <w:rsid w:val="00604B03"/>
    <w:rsid w:val="00606B0F"/>
    <w:rsid w:val="006137D6"/>
    <w:rsid w:val="006219A6"/>
    <w:rsid w:val="00622230"/>
    <w:rsid w:val="00640FC9"/>
    <w:rsid w:val="00650F7A"/>
    <w:rsid w:val="006769DD"/>
    <w:rsid w:val="006876C8"/>
    <w:rsid w:val="00693ED8"/>
    <w:rsid w:val="00696DF2"/>
    <w:rsid w:val="00697C2E"/>
    <w:rsid w:val="006A60A8"/>
    <w:rsid w:val="006A6286"/>
    <w:rsid w:val="006A6DCD"/>
    <w:rsid w:val="006B3AC6"/>
    <w:rsid w:val="006C0636"/>
    <w:rsid w:val="006C20B8"/>
    <w:rsid w:val="006C4DA1"/>
    <w:rsid w:val="006E43A5"/>
    <w:rsid w:val="006E6496"/>
    <w:rsid w:val="006F7778"/>
    <w:rsid w:val="00737193"/>
    <w:rsid w:val="00742CAC"/>
    <w:rsid w:val="0074470A"/>
    <w:rsid w:val="007547F2"/>
    <w:rsid w:val="00766BEC"/>
    <w:rsid w:val="00772B6E"/>
    <w:rsid w:val="007829D2"/>
    <w:rsid w:val="00783074"/>
    <w:rsid w:val="0078522D"/>
    <w:rsid w:val="00794A3F"/>
    <w:rsid w:val="007A0B53"/>
    <w:rsid w:val="007B634A"/>
    <w:rsid w:val="007C1E39"/>
    <w:rsid w:val="007C5139"/>
    <w:rsid w:val="007D1C61"/>
    <w:rsid w:val="007E16FA"/>
    <w:rsid w:val="007E27FA"/>
    <w:rsid w:val="007F6E5A"/>
    <w:rsid w:val="00801BBF"/>
    <w:rsid w:val="00802615"/>
    <w:rsid w:val="008065F9"/>
    <w:rsid w:val="00812DE2"/>
    <w:rsid w:val="008136B9"/>
    <w:rsid w:val="00816FA9"/>
    <w:rsid w:val="008215CB"/>
    <w:rsid w:val="00822779"/>
    <w:rsid w:val="00822A22"/>
    <w:rsid w:val="0082440A"/>
    <w:rsid w:val="00826C8A"/>
    <w:rsid w:val="00834506"/>
    <w:rsid w:val="00834E7E"/>
    <w:rsid w:val="00853F45"/>
    <w:rsid w:val="00854FCB"/>
    <w:rsid w:val="008574B7"/>
    <w:rsid w:val="00870403"/>
    <w:rsid w:val="00875CBE"/>
    <w:rsid w:val="008A525C"/>
    <w:rsid w:val="008B4EB8"/>
    <w:rsid w:val="008C5285"/>
    <w:rsid w:val="008D297B"/>
    <w:rsid w:val="008D4553"/>
    <w:rsid w:val="008D4F31"/>
    <w:rsid w:val="008D63F2"/>
    <w:rsid w:val="008F437E"/>
    <w:rsid w:val="008F46D6"/>
    <w:rsid w:val="00910C25"/>
    <w:rsid w:val="0091229C"/>
    <w:rsid w:val="009255D9"/>
    <w:rsid w:val="00934D21"/>
    <w:rsid w:val="00944A49"/>
    <w:rsid w:val="00947BCD"/>
    <w:rsid w:val="009609C9"/>
    <w:rsid w:val="009611D9"/>
    <w:rsid w:val="00972D16"/>
    <w:rsid w:val="00973775"/>
    <w:rsid w:val="00976057"/>
    <w:rsid w:val="00976DDF"/>
    <w:rsid w:val="0099293C"/>
    <w:rsid w:val="009A25E1"/>
    <w:rsid w:val="009A31A2"/>
    <w:rsid w:val="009B2791"/>
    <w:rsid w:val="009B773D"/>
    <w:rsid w:val="009D509B"/>
    <w:rsid w:val="009D7F49"/>
    <w:rsid w:val="009E3DC3"/>
    <w:rsid w:val="009E437C"/>
    <w:rsid w:val="009E5423"/>
    <w:rsid w:val="009E6EF9"/>
    <w:rsid w:val="009E7B9D"/>
    <w:rsid w:val="009E7F82"/>
    <w:rsid w:val="00A076D6"/>
    <w:rsid w:val="00A16575"/>
    <w:rsid w:val="00A17AEC"/>
    <w:rsid w:val="00A17B37"/>
    <w:rsid w:val="00A2006E"/>
    <w:rsid w:val="00A2125B"/>
    <w:rsid w:val="00A23320"/>
    <w:rsid w:val="00A273A8"/>
    <w:rsid w:val="00A374CC"/>
    <w:rsid w:val="00A51CEF"/>
    <w:rsid w:val="00A6449E"/>
    <w:rsid w:val="00A678DA"/>
    <w:rsid w:val="00A711E8"/>
    <w:rsid w:val="00A80C68"/>
    <w:rsid w:val="00A85CB0"/>
    <w:rsid w:val="00A87B49"/>
    <w:rsid w:val="00A919CE"/>
    <w:rsid w:val="00A96DA2"/>
    <w:rsid w:val="00AA2ABA"/>
    <w:rsid w:val="00AA3A34"/>
    <w:rsid w:val="00AA4689"/>
    <w:rsid w:val="00AA5C9A"/>
    <w:rsid w:val="00AB167A"/>
    <w:rsid w:val="00AB24CA"/>
    <w:rsid w:val="00AB2AFC"/>
    <w:rsid w:val="00AB52F3"/>
    <w:rsid w:val="00AB57E2"/>
    <w:rsid w:val="00AD354E"/>
    <w:rsid w:val="00AD5832"/>
    <w:rsid w:val="00AE7BA4"/>
    <w:rsid w:val="00AF5B57"/>
    <w:rsid w:val="00B1580D"/>
    <w:rsid w:val="00B1755C"/>
    <w:rsid w:val="00B30455"/>
    <w:rsid w:val="00B32309"/>
    <w:rsid w:val="00B37193"/>
    <w:rsid w:val="00B40283"/>
    <w:rsid w:val="00B4285A"/>
    <w:rsid w:val="00B462CC"/>
    <w:rsid w:val="00B5330A"/>
    <w:rsid w:val="00B6416A"/>
    <w:rsid w:val="00B71B19"/>
    <w:rsid w:val="00BB48AC"/>
    <w:rsid w:val="00BB7B8B"/>
    <w:rsid w:val="00BC4E87"/>
    <w:rsid w:val="00BD161C"/>
    <w:rsid w:val="00BE0327"/>
    <w:rsid w:val="00BE1CC8"/>
    <w:rsid w:val="00BE3F3D"/>
    <w:rsid w:val="00BE563A"/>
    <w:rsid w:val="00BE75E3"/>
    <w:rsid w:val="00BF2DAB"/>
    <w:rsid w:val="00BF46DE"/>
    <w:rsid w:val="00C02681"/>
    <w:rsid w:val="00C079B5"/>
    <w:rsid w:val="00C12ADF"/>
    <w:rsid w:val="00C13281"/>
    <w:rsid w:val="00C13434"/>
    <w:rsid w:val="00C27044"/>
    <w:rsid w:val="00C312B6"/>
    <w:rsid w:val="00C31D74"/>
    <w:rsid w:val="00C4216C"/>
    <w:rsid w:val="00C459F7"/>
    <w:rsid w:val="00C63DA4"/>
    <w:rsid w:val="00C71A03"/>
    <w:rsid w:val="00C728C0"/>
    <w:rsid w:val="00C76DDB"/>
    <w:rsid w:val="00C95698"/>
    <w:rsid w:val="00CC149C"/>
    <w:rsid w:val="00CC3124"/>
    <w:rsid w:val="00CC3657"/>
    <w:rsid w:val="00CE048D"/>
    <w:rsid w:val="00CE4E3C"/>
    <w:rsid w:val="00D02A34"/>
    <w:rsid w:val="00D070FF"/>
    <w:rsid w:val="00D2298A"/>
    <w:rsid w:val="00D24DBA"/>
    <w:rsid w:val="00D313D3"/>
    <w:rsid w:val="00D4779E"/>
    <w:rsid w:val="00D61FB3"/>
    <w:rsid w:val="00D85CC6"/>
    <w:rsid w:val="00D8636F"/>
    <w:rsid w:val="00D97FF6"/>
    <w:rsid w:val="00DD3A59"/>
    <w:rsid w:val="00DF0444"/>
    <w:rsid w:val="00DF19B1"/>
    <w:rsid w:val="00DF28E1"/>
    <w:rsid w:val="00DF42CC"/>
    <w:rsid w:val="00E0329D"/>
    <w:rsid w:val="00E05BFC"/>
    <w:rsid w:val="00E13EFC"/>
    <w:rsid w:val="00E15D2C"/>
    <w:rsid w:val="00E32692"/>
    <w:rsid w:val="00E33025"/>
    <w:rsid w:val="00E339A3"/>
    <w:rsid w:val="00E47380"/>
    <w:rsid w:val="00E50040"/>
    <w:rsid w:val="00E63ED2"/>
    <w:rsid w:val="00E66CA0"/>
    <w:rsid w:val="00E87EEF"/>
    <w:rsid w:val="00E9189B"/>
    <w:rsid w:val="00EA6EF6"/>
    <w:rsid w:val="00EB1E30"/>
    <w:rsid w:val="00EB60E6"/>
    <w:rsid w:val="00EC5EB1"/>
    <w:rsid w:val="00ED6C6F"/>
    <w:rsid w:val="00EE0890"/>
    <w:rsid w:val="00EF58B6"/>
    <w:rsid w:val="00F20B41"/>
    <w:rsid w:val="00F25BAC"/>
    <w:rsid w:val="00F41A9B"/>
    <w:rsid w:val="00F4778E"/>
    <w:rsid w:val="00F5205D"/>
    <w:rsid w:val="00F53E2C"/>
    <w:rsid w:val="00F54922"/>
    <w:rsid w:val="00F61558"/>
    <w:rsid w:val="00F61F0E"/>
    <w:rsid w:val="00F6408C"/>
    <w:rsid w:val="00F81503"/>
    <w:rsid w:val="00FC6F9F"/>
    <w:rsid w:val="00FD3337"/>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B10302"/>
  <w15:chartTrackingRefBased/>
  <w15:docId w15:val="{50D889CD-1906-4913-9200-1DD89E1094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header" w:qFormat="1"/>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7F49"/>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6769DD"/>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6769DD"/>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769DD"/>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769DD"/>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769DD"/>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769DD"/>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769DD"/>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769DD"/>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769DD"/>
    <w:rPr>
      <w:rFonts w:asciiTheme="majorHAnsi" w:eastAsiaTheme="majorEastAsia" w:hAnsiTheme="majorHAnsi"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4C2B36"/>
    <w:rPr>
      <w:rFonts w:asciiTheme="majorHAnsi" w:eastAsiaTheme="majorEastAsia" w:hAnsiTheme="majorHAnsi" w:cstheme="majorBidi"/>
      <w:b/>
      <w:bCs/>
      <w:sz w:val="60"/>
      <w:szCs w:val="48"/>
    </w:rPr>
  </w:style>
  <w:style w:type="paragraph" w:styleId="Underrubrik">
    <w:name w:val="Subtitle"/>
    <w:basedOn w:val="Rubrik"/>
    <w:next w:val="Normal"/>
    <w:link w:val="UnderrubrikChar"/>
    <w:uiPriority w:val="35"/>
    <w:rsid w:val="00622230"/>
    <w:pPr>
      <w:numPr>
        <w:ilvl w:val="1"/>
      </w:numPr>
      <w:outlineLvl w:val="9"/>
    </w:pPr>
    <w:rPr>
      <w:b w:val="0"/>
      <w:sz w:val="28"/>
      <w:szCs w:val="24"/>
    </w:rPr>
  </w:style>
  <w:style w:type="character" w:customStyle="1" w:styleId="UnderrubrikChar">
    <w:name w:val="Underrubrik Char"/>
    <w:basedOn w:val="Standardstycketeckensnitt"/>
    <w:link w:val="Underrubrik"/>
    <w:uiPriority w:val="35"/>
    <w:rsid w:val="00622230"/>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769DD"/>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qFormat/>
    <w:rsid w:val="006769DD"/>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794A3F"/>
    <w:pPr>
      <w:numPr>
        <w:numId w:val="31"/>
      </w:numPr>
      <w:spacing w:after="140"/>
      <w:ind w:left="357" w:hanging="357"/>
      <w:contextualSpacing/>
    </w:pPr>
  </w:style>
  <w:style w:type="paragraph" w:styleId="Numreradlista">
    <w:name w:val="List Number"/>
    <w:basedOn w:val="Normal"/>
    <w:uiPriority w:val="25"/>
    <w:qFormat/>
    <w:rsid w:val="001F3A6E"/>
    <w:pPr>
      <w:numPr>
        <w:numId w:val="22"/>
      </w:numPr>
      <w:spacing w:after="140"/>
      <w:ind w:left="357" w:hanging="357"/>
      <w:contextualSpacing/>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customStyle="1" w:styleId="FotnotstextChar">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769DD"/>
    <w:rPr>
      <w:color w:val="1A9FB3"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customStyle="1" w:styleId="SlutnotstextChar">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character" w:styleId="Platshllartext">
    <w:name w:val="Placeholder Text"/>
    <w:basedOn w:val="Standardstycketeckensnitt"/>
    <w:uiPriority w:val="99"/>
    <w:rsid w:val="006769DD"/>
    <w:rPr>
      <w:color w:val="7F7F7F" w:themeColor="text1" w:themeTint="80"/>
      <w:bdr w:val="none" w:sz="0" w:space="0" w:color="auto"/>
      <w:shd w:val="clear" w:color="auto" w:fill="F0F0F0"/>
    </w:r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customStyle="1" w:styleId="AvslutandetextChar">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rsid w:val="006769DD"/>
    <w:pPr>
      <w:spacing w:after="400"/>
    </w:pPr>
    <w:rPr>
      <w:rFonts w:asciiTheme="majorHAnsi" w:hAnsiTheme="majorHAnsi"/>
      <w:b/>
    </w:rPr>
  </w:style>
  <w:style w:type="character" w:customStyle="1" w:styleId="InledningChar">
    <w:name w:val="Inledning Char"/>
    <w:basedOn w:val="Standardstycketeckensnitt"/>
    <w:link w:val="Inledning"/>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C76DDB"/>
    <w:rPr>
      <w:sz w:val="19"/>
    </w:rPr>
  </w:style>
  <w:style w:type="table" w:customStyle="1" w:styleId="VGR">
    <w:name w:val="VGR"/>
    <w:basedOn w:val="Normaltabel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customStyle="1" w:styleId="Omslagstext">
    <w:name w:val="Omslagstext"/>
    <w:basedOn w:val="Normal"/>
    <w:uiPriority w:val="36"/>
    <w:qFormat/>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032440">
      <w:bodyDiv w:val="1"/>
      <w:marLeft w:val="0"/>
      <w:marRight w:val="0"/>
      <w:marTop w:val="0"/>
      <w:marBottom w:val="0"/>
      <w:divBdr>
        <w:top w:val="none" w:sz="0" w:space="0" w:color="auto"/>
        <w:left w:val="none" w:sz="0" w:space="0" w:color="auto"/>
        <w:bottom w:val="none" w:sz="0" w:space="0" w:color="auto"/>
        <w:right w:val="none" w:sz="0" w:space="0" w:color="auto"/>
      </w:divBdr>
    </w:div>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260844939">
      <w:bodyDiv w:val="1"/>
      <w:marLeft w:val="0"/>
      <w:marRight w:val="0"/>
      <w:marTop w:val="0"/>
      <w:marBottom w:val="0"/>
      <w:divBdr>
        <w:top w:val="none" w:sz="0" w:space="0" w:color="auto"/>
        <w:left w:val="none" w:sz="0" w:space="0" w:color="auto"/>
        <w:bottom w:val="none" w:sz="0" w:space="0" w:color="auto"/>
        <w:right w:val="none" w:sz="0" w:space="0" w:color="auto"/>
      </w:divBdr>
    </w:div>
    <w:div w:id="306282421">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 w:id="1816338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svg"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2.xml" Id="rId17" /><Relationship Type="http://schemas.openxmlformats.org/officeDocument/2006/relationships/header" Target="header1.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ardsamverkan.se/omraden/hjalpmedel-i-vastra-gotaland/handbok-for-personliga-hjalpmedel-inom-halso-och-sjukvard/nyheter-i-handboken/introduktion-till-handboken/" TargetMode="Externa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hyperlink" Target="https://www.vardsamverkan.se/omraden/hjalpmedel-i-vastra-gotaland/handbok-for-personliga-hjalpmedel-inom-halso-och-sjukvard/" TargetMode="External" Id="rId14" /></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vgregion.se\mallar$\VGR%20Office-mallar\RS\Helhet\Kort%20dokument%20Helheten.dotx" TargetMode="External"/></Relationships>
</file>

<file path=word/theme/theme1.xml><?xml version="1.0" encoding="utf-8"?>
<a:theme xmlns:a="http://schemas.openxmlformats.org/drawingml/2006/main" name="VGR_Grunden">
  <a:themeElements>
    <a:clrScheme name="VGR_Grunden_Färg">
      <a:dk1>
        <a:sysClr val="windowText" lastClr="000000"/>
      </a:dk1>
      <a:lt1>
        <a:sysClr val="window" lastClr="FFFFFF"/>
      </a:lt1>
      <a:dk2>
        <a:srgbClr val="000000"/>
      </a:dk2>
      <a:lt2>
        <a:srgbClr val="E7E1DF"/>
      </a:lt2>
      <a:accent1>
        <a:srgbClr val="37474F"/>
      </a:accent1>
      <a:accent2>
        <a:srgbClr val="9575CD"/>
      </a:accent2>
      <a:accent3>
        <a:srgbClr val="A1887F"/>
      </a:accent3>
      <a:accent4>
        <a:srgbClr val="1A9FB3"/>
      </a:accent4>
      <a:accent5>
        <a:srgbClr val="ED5F8C"/>
      </a:accent5>
      <a:accent6>
        <a:srgbClr val="43A447"/>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Grunden" id="{8FAB1C07-BABA-466C-8D46-4FFD70A5286D}" vid="{88F5A079-68B9-46AB-A833-D0E30E2AD09D}"/>
    </a:ext>
  </a:extLst>
</a:theme>
</file>

<file path=docProps/app.xml><?xml version="1.0" encoding="utf-8"?>
<Properties xmlns="http://schemas.openxmlformats.org/officeDocument/2006/extended-properties" xmlns:vt="http://schemas.openxmlformats.org/officeDocument/2006/docPropsVTypes">
  <Template>Kort dokument Helheten</Template>
  <TotalTime>19</TotalTime>
  <Pages>1</Pages>
  <Words>273</Words>
  <Characters>1449</Characters>
  <Application>Microsoft Office Word</Application>
  <DocSecurity>0</DocSecurity>
  <Lines>12</Lines>
  <Paragraphs>3</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Information om handbok för personliga hjälpmedel inom hälso- och sjukvård</vt:lpstr>
      <vt:lpstr/>
    </vt:vector>
  </TitlesOfParts>
  <Company/>
  <LinksUpToDate>false</LinksUpToDate>
  <CharactersWithSpaces>1719</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Information om handbok för personliga hjälpmedel inom hälso- och sjukvård</dc:title>
  <dc:subject/>
  <dc:creator>Liridona Selimi</dc:creator>
  <keywords/>
  <dc:description/>
  <lastModifiedBy>Liridona Selimi</lastModifiedBy>
  <revision>43</revision>
  <lastPrinted>2022-11-24T12:38:00.0000000Z</lastPrinted>
  <dcterms:created xsi:type="dcterms:W3CDTF">2024-01-09T06:59:00.0000000Z</dcterms:created>
  <dcterms:modified xsi:type="dcterms:W3CDTF">2024-04-26T06:19:00.0000000Z</dcterms:modified>
</coreProperties>
</file>