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body>
    <w:p w:rsidRPr="00B37193" w:rsidR="00D24DBA" w:rsidP="006769DD" w:rsidRDefault="004477B4" w14:paraId="3D5DB8B0" w14:textId="7105D9D7">
      <w:pPr>
        <w:pStyle w:val="Omslagstext"/>
      </w:pPr>
      <w:r w:rsidRPr="00B37193">
        <w:rPr>
          <w:noProof/>
        </w:rPr>
        <w:drawing>
          <wp:anchor distT="0" distB="0" distL="114300" distR="114300" simplePos="0" relativeHeight="251666432" behindDoc="0" locked="1" layoutInCell="1" allowOverlap="1" wp14:anchorId="42C464C3" wp14:editId="035A74FF">
            <wp:simplePos x="0" y="0"/>
            <wp:positionH relativeFrom="page">
              <wp:posOffset>540385</wp:posOffset>
            </wp:positionH>
            <wp:positionV relativeFrom="page">
              <wp:posOffset>9789795</wp:posOffset>
            </wp:positionV>
            <wp:extent cx="2214000" cy="450000"/>
            <wp:effectExtent l="0" t="0" r="0" b="7620"/>
            <wp:wrapTopAndBottom/>
            <wp:docPr id="28" name="Logo" descr="Västra Götaland, logotyp">
              <a:extLst xmlns:a="http://schemas.openxmlformats.org/drawingml/2006/main">
                <a:ext uri="{FF2B5EF4-FFF2-40B4-BE49-F238E27FC236}">
                  <a16:creationId xmlns:a16="http://schemas.microsoft.com/office/drawing/2014/main" id="{6A0989A0-7A4A-9CD0-D751-D56C294A584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Logo" descr="Västra Götaland, logotyp">
                      <a:extLst>
                        <a:ext uri="{FF2B5EF4-FFF2-40B4-BE49-F238E27FC236}">
                          <a16:creationId xmlns:a16="http://schemas.microsoft.com/office/drawing/2014/main" id="{6A0989A0-7A4A-9CD0-D751-D56C294A584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000" cy="45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563A">
        <w:rPr>
          <w:noProof/>
        </w:rPr>
        <w:t>Läkemedelsnära produkter</w:t>
      </w:r>
    </w:p>
    <w:p w:rsidRPr="00006EAE" w:rsidR="007547F2" w:rsidP="006769DD" w:rsidRDefault="00A678DA" w14:paraId="4F830902" w14:textId="0BA2C89C">
      <w:pPr>
        <w:pStyle w:val="Omslagstext"/>
      </w:pPr>
      <w:r w:rsidRPr="00006EAE">
        <w:t>2024</w:t>
      </w:r>
      <w:r w:rsidRPr="00006EAE" w:rsidR="00D8636F">
        <w:t>-</w:t>
      </w:r>
      <w:r w:rsidRPr="00006EAE" w:rsidR="00006EAE">
        <w:t>03</w:t>
      </w:r>
      <w:r w:rsidRPr="00006EAE" w:rsidR="00D8636F">
        <w:t>-</w:t>
      </w:r>
      <w:r w:rsidR="002C1676">
        <w:t>19</w:t>
      </w:r>
    </w:p>
    <w:p w:rsidRPr="00D2703A" w:rsidR="009E0159" w:rsidP="004C0560" w:rsidRDefault="00303C68" w14:paraId="52374219" w14:textId="49C9493B">
      <w:pPr>
        <w:pStyle w:val="Rubrik1"/>
        <w:rPr>
          <w:sz w:val="38"/>
          <w:szCs w:val="38"/>
        </w:rPr>
      </w:pPr>
      <w:r w:rsidRPr="615B6D6F" w:rsidR="00303C68">
        <w:rPr>
          <w:sz w:val="38"/>
          <w:szCs w:val="38"/>
        </w:rPr>
        <w:t>I</w:t>
      </w:r>
      <w:r w:rsidRPr="615B6D6F" w:rsidR="0F965564">
        <w:rPr>
          <w:sz w:val="38"/>
          <w:szCs w:val="38"/>
        </w:rPr>
        <w:t>nformation om</w:t>
      </w:r>
      <w:r w:rsidRPr="615B6D6F" w:rsidR="009E0159">
        <w:rPr>
          <w:sz w:val="38"/>
          <w:szCs w:val="38"/>
        </w:rPr>
        <w:t xml:space="preserve"> hur patient beställer förbrukningsprodukter snabbt och enkelt via e-tjänsten 1177</w:t>
      </w:r>
    </w:p>
    <w:p w:rsidR="00E9189B" w:rsidP="00B37193" w:rsidRDefault="00006EAE" w14:paraId="482807EA" w14:textId="3E056DC4">
      <w:r>
        <w:t>Hej!</w:t>
      </w:r>
    </w:p>
    <w:p w:rsidR="00D60EA5" w:rsidP="00603052" w:rsidRDefault="00603052" w14:paraId="6BACFD89" w14:textId="723E8CE5">
      <w:r>
        <w:t>Från och med 1 mars 2024 får patienter</w:t>
      </w:r>
      <w:r w:rsidR="00D60EA5">
        <w:t xml:space="preserve"> </w:t>
      </w:r>
      <w:r w:rsidR="00FE73D5">
        <w:t>information om</w:t>
      </w:r>
      <w:r w:rsidR="00D60EA5">
        <w:t xml:space="preserve"> hur man beställer förbrukningsprodukter via e-tjänsten 1177</w:t>
      </w:r>
      <w:r w:rsidR="00F27D3A">
        <w:t>,</w:t>
      </w:r>
      <w:r w:rsidR="00FE73D5">
        <w:t xml:space="preserve"> via följesedelns baksida.</w:t>
      </w:r>
    </w:p>
    <w:p w:rsidR="002C1676" w:rsidP="00B37193" w:rsidRDefault="002C1676" w14:paraId="57510A85" w14:textId="074C7BD6">
      <w:r>
        <w:t xml:space="preserve">I det bifogade dokumentet </w:t>
      </w:r>
      <w:r w:rsidRPr="002C1676">
        <w:t xml:space="preserve">ges en beskrivning för hur </w:t>
      </w:r>
      <w:r>
        <w:t>patient</w:t>
      </w:r>
      <w:r w:rsidRPr="002C1676">
        <w:t xml:space="preserve"> kan beställa </w:t>
      </w:r>
      <w:r>
        <w:t>s</w:t>
      </w:r>
      <w:r w:rsidRPr="002C1676">
        <w:t>ina förskrivna förbrukningsprodukter</w:t>
      </w:r>
      <w:r>
        <w:t>.</w:t>
      </w:r>
    </w:p>
    <w:p w:rsidR="0023480F" w:rsidP="00B37193" w:rsidRDefault="00000000" w14:paraId="53636582" w14:textId="5822AF78">
      <w:hyperlink w:history="1" r:id="rId15">
        <w:r w:rsidRPr="0023480F" w:rsidR="0023480F">
          <w:rPr>
            <w:color w:val="0000FF"/>
            <w:u w:val="single"/>
          </w:rPr>
          <w:t>Beställ dina förbrukningsprodukter snabbt och enkelt via e-tjänsten 1177 (vgregion.se)</w:t>
        </w:r>
      </w:hyperlink>
    </w:p>
    <w:p w:rsidR="006219A6" w:rsidP="00F53E2C" w:rsidRDefault="006219A6" w14:paraId="37FEE385" w14:textId="2769576F"/>
    <w:p w:rsidRPr="00B37193" w:rsidR="006219A6" w:rsidP="006219A6" w:rsidRDefault="006219A6" w14:paraId="52017A21" w14:textId="4F016402">
      <w:r w:rsidRPr="00006EAE">
        <w:t>Med vänlig hälsning,</w:t>
      </w:r>
      <w:r w:rsidRPr="00006EAE">
        <w:br/>
      </w:r>
      <w:r w:rsidRPr="00006EAE">
        <w:t>Läkemedelsnära produkter</w:t>
      </w:r>
      <w:r>
        <w:br/>
      </w:r>
    </w:p>
    <w:sectPr w:rsidRPr="00B37193" w:rsidR="006219A6" w:rsidSect="006F7778">
      <w:headerReference w:type="default" r:id="rId16"/>
      <w:headerReference w:type="first" r:id="rId17"/>
      <w:pgSz w:w="11906" w:h="16838" w:orient="portrait"/>
      <w:pgMar w:top="1985" w:right="2268" w:bottom="1985" w:left="1701" w:header="652" w:footer="6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6281B" w:rsidP="00ED6C6F" w:rsidRDefault="00E6281B" w14:paraId="4C01A30A" w14:textId="77777777">
      <w:pPr>
        <w:spacing w:after="0" w:line="240" w:lineRule="auto"/>
      </w:pPr>
      <w:r>
        <w:separator/>
      </w:r>
    </w:p>
  </w:endnote>
  <w:endnote w:type="continuationSeparator" w:id="0">
    <w:p w:rsidR="00E6281B" w:rsidP="00ED6C6F" w:rsidRDefault="00E6281B" w14:paraId="0F14702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6281B" w:rsidP="00ED6C6F" w:rsidRDefault="00E6281B" w14:paraId="540E3D9B" w14:textId="77777777">
      <w:pPr>
        <w:spacing w:after="0" w:line="240" w:lineRule="auto"/>
      </w:pPr>
      <w:r>
        <w:separator/>
      </w:r>
    </w:p>
  </w:footnote>
  <w:footnote w:type="continuationSeparator" w:id="0">
    <w:p w:rsidR="00E6281B" w:rsidP="00ED6C6F" w:rsidRDefault="00E6281B" w14:paraId="58903EA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F25BAC" w:rsidR="009E3DC3" w:rsidP="00F25BAC" w:rsidRDefault="00D8636F" w14:paraId="31979959" w14:textId="77777777">
    <w:pPr>
      <w:pStyle w:val="Sidhuvud"/>
    </w:pPr>
    <w:r>
      <w:t>Sidhuvud</w:t>
    </w:r>
    <w:r w:rsidR="009E3DC3">
      <w:tab/>
    </w:r>
    <w:r w:rsidRPr="00F25BAC" w:rsidR="009E3DC3">
      <w:t>Sida</w:t>
    </w:r>
    <w:r w:rsidR="009E3DC3">
      <w:t xml:space="preserve"> </w:t>
    </w:r>
    <w:r w:rsidR="009E3DC3">
      <w:fldChar w:fldCharType="begin"/>
    </w:r>
    <w:r w:rsidR="009E3DC3">
      <w:instrText xml:space="preserve"> PAGE  \* Arabic  \* MERGEFORMAT </w:instrText>
    </w:r>
    <w:r w:rsidR="009E3DC3">
      <w:fldChar w:fldCharType="separate"/>
    </w:r>
    <w:r w:rsidR="009E3DC3">
      <w:rPr>
        <w:noProof/>
      </w:rPr>
      <w:t>2</w:t>
    </w:r>
    <w:r w:rsidR="009E3DC3"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C95698" w:rsidRDefault="00C95698" w14:paraId="581ACD05" w14:textId="77777777">
    <w:pPr>
      <w:pStyle w:val="Sidhuvud"/>
    </w:pPr>
    <w:r>
      <w:rPr>
        <w:noProof/>
      </w:rPr>
      <w:drawing>
        <wp:anchor distT="0" distB="252095" distL="114300" distR="114300" simplePos="0" relativeHeight="251659264" behindDoc="1" locked="1" layoutInCell="1" allowOverlap="0" wp14:anchorId="1414853A" wp14:editId="7247B206">
          <wp:simplePos x="0" y="0"/>
          <wp:positionH relativeFrom="page">
            <wp:align>center</wp:align>
          </wp:positionH>
          <wp:positionV relativeFrom="page">
            <wp:posOffset>540385</wp:posOffset>
          </wp:positionV>
          <wp:extent cx="6480000" cy="1263600"/>
          <wp:effectExtent l="0" t="0" r="0" b="0"/>
          <wp:wrapTopAndBottom/>
          <wp:docPr id="130922905" name="Bildobjekt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922905" name="Bildobjekt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0" cy="126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E556C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9"/>
    <w:multiLevelType w:val="singleLevel"/>
    <w:tmpl w:val="9932A6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hint="default" w:ascii="Calibri" w:hAnsi="Calibri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hint="default" w:ascii="Calibri" w:hAnsi="Calibri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hint="default" w:ascii="Calibri" w:hAnsi="Calibri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hint="default" w:ascii="Calibri" w:hAnsi="Calibri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hint="default" w:ascii="Calibri" w:hAnsi="Calibri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hint="default" w:ascii="Calibri" w:hAnsi="Calibri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hint="default" w:ascii="Calibri" w:hAnsi="Calibri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hint="default" w:ascii="Calibri" w:hAnsi="Calibri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hint="default" w:ascii="Calibri" w:hAnsi="Calibri"/>
        <w:color w:val="auto"/>
      </w:rPr>
    </w:lvl>
  </w:abstractNum>
  <w:abstractNum w:abstractNumId="10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A6A1988"/>
    <w:multiLevelType w:val="multilevel"/>
    <w:tmpl w:val="CA221EBE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num w:numId="1" w16cid:durableId="665863069">
    <w:abstractNumId w:val="14"/>
  </w:num>
  <w:num w:numId="2" w16cid:durableId="1787892215">
    <w:abstractNumId w:val="3"/>
  </w:num>
  <w:num w:numId="3" w16cid:durableId="896547685">
    <w:abstractNumId w:val="2"/>
  </w:num>
  <w:num w:numId="4" w16cid:durableId="1578057768">
    <w:abstractNumId w:val="1"/>
  </w:num>
  <w:num w:numId="5" w16cid:durableId="1760520417">
    <w:abstractNumId w:val="0"/>
  </w:num>
  <w:num w:numId="6" w16cid:durableId="1922981694">
    <w:abstractNumId w:val="9"/>
  </w:num>
  <w:num w:numId="7" w16cid:durableId="888221406">
    <w:abstractNumId w:val="7"/>
  </w:num>
  <w:num w:numId="8" w16cid:durableId="609505733">
    <w:abstractNumId w:val="6"/>
  </w:num>
  <w:num w:numId="9" w16cid:durableId="345324549">
    <w:abstractNumId w:val="5"/>
  </w:num>
  <w:num w:numId="10" w16cid:durableId="878317036">
    <w:abstractNumId w:val="4"/>
  </w:num>
  <w:num w:numId="11" w16cid:durableId="1655646443">
    <w:abstractNumId w:val="11"/>
  </w:num>
  <w:num w:numId="12" w16cid:durableId="778379140">
    <w:abstractNumId w:val="9"/>
  </w:num>
  <w:num w:numId="13" w16cid:durableId="13054293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1463305">
    <w:abstractNumId w:val="12"/>
  </w:num>
  <w:num w:numId="15" w16cid:durableId="680936313">
    <w:abstractNumId w:val="10"/>
  </w:num>
  <w:num w:numId="16" w16cid:durableId="2094425704">
    <w:abstractNumId w:val="13"/>
  </w:num>
  <w:num w:numId="17" w16cid:durableId="1786805601">
    <w:abstractNumId w:val="8"/>
  </w:num>
  <w:num w:numId="18" w16cid:durableId="1973632982">
    <w:abstractNumId w:val="14"/>
  </w:num>
  <w:num w:numId="19" w16cid:durableId="332756038">
    <w:abstractNumId w:val="14"/>
  </w:num>
  <w:num w:numId="20" w16cid:durableId="6489029">
    <w:abstractNumId w:val="14"/>
  </w:num>
  <w:num w:numId="21" w16cid:durableId="976102582">
    <w:abstractNumId w:val="14"/>
  </w:num>
  <w:num w:numId="22" w16cid:durableId="261376145">
    <w:abstractNumId w:val="14"/>
  </w:num>
  <w:num w:numId="23" w16cid:durableId="338237999">
    <w:abstractNumId w:val="12"/>
  </w:num>
  <w:num w:numId="24" w16cid:durableId="405617605">
    <w:abstractNumId w:val="12"/>
  </w:num>
  <w:num w:numId="25" w16cid:durableId="792141459">
    <w:abstractNumId w:val="12"/>
  </w:num>
  <w:num w:numId="26" w16cid:durableId="1138382439">
    <w:abstractNumId w:val="12"/>
  </w:num>
  <w:num w:numId="27" w16cid:durableId="1971742603">
    <w:abstractNumId w:val="9"/>
  </w:num>
  <w:num w:numId="28" w16cid:durableId="2061635304">
    <w:abstractNumId w:val="9"/>
  </w:num>
  <w:num w:numId="29" w16cid:durableId="226116407">
    <w:abstractNumId w:val="9"/>
  </w:num>
  <w:num w:numId="30" w16cid:durableId="1763452637">
    <w:abstractNumId w:val="9"/>
  </w:num>
  <w:num w:numId="31" w16cid:durableId="606280447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trackRevisions w:val="false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816"/>
    <w:rsid w:val="000013AE"/>
    <w:rsid w:val="00006EAE"/>
    <w:rsid w:val="00014ABF"/>
    <w:rsid w:val="000164F3"/>
    <w:rsid w:val="000213E0"/>
    <w:rsid w:val="000226F4"/>
    <w:rsid w:val="00023CF5"/>
    <w:rsid w:val="000304A9"/>
    <w:rsid w:val="00035827"/>
    <w:rsid w:val="000428AA"/>
    <w:rsid w:val="00062D22"/>
    <w:rsid w:val="00081E07"/>
    <w:rsid w:val="00083807"/>
    <w:rsid w:val="000879D1"/>
    <w:rsid w:val="00090816"/>
    <w:rsid w:val="00090F07"/>
    <w:rsid w:val="0009179A"/>
    <w:rsid w:val="000927CE"/>
    <w:rsid w:val="00095753"/>
    <w:rsid w:val="000A259F"/>
    <w:rsid w:val="000A4093"/>
    <w:rsid w:val="000B2C97"/>
    <w:rsid w:val="000C60F9"/>
    <w:rsid w:val="000D29F7"/>
    <w:rsid w:val="000D36E2"/>
    <w:rsid w:val="000D4286"/>
    <w:rsid w:val="000D787A"/>
    <w:rsid w:val="000E136F"/>
    <w:rsid w:val="000F3B55"/>
    <w:rsid w:val="0010206C"/>
    <w:rsid w:val="00104807"/>
    <w:rsid w:val="00106E6E"/>
    <w:rsid w:val="001105A7"/>
    <w:rsid w:val="0011207E"/>
    <w:rsid w:val="00136C6B"/>
    <w:rsid w:val="00142663"/>
    <w:rsid w:val="0015142C"/>
    <w:rsid w:val="00167F2D"/>
    <w:rsid w:val="00182C4D"/>
    <w:rsid w:val="0019680D"/>
    <w:rsid w:val="001A7D3F"/>
    <w:rsid w:val="001B2002"/>
    <w:rsid w:val="001B4BB9"/>
    <w:rsid w:val="001C594A"/>
    <w:rsid w:val="001E29A6"/>
    <w:rsid w:val="001F39DE"/>
    <w:rsid w:val="001F3A6E"/>
    <w:rsid w:val="00220B93"/>
    <w:rsid w:val="00227810"/>
    <w:rsid w:val="0023309C"/>
    <w:rsid w:val="002346A2"/>
    <w:rsid w:val="0023480F"/>
    <w:rsid w:val="00235637"/>
    <w:rsid w:val="00237D8B"/>
    <w:rsid w:val="002506A7"/>
    <w:rsid w:val="00251B44"/>
    <w:rsid w:val="00257988"/>
    <w:rsid w:val="002603DF"/>
    <w:rsid w:val="002611BD"/>
    <w:rsid w:val="00267E76"/>
    <w:rsid w:val="002A0EBB"/>
    <w:rsid w:val="002A223C"/>
    <w:rsid w:val="002B3795"/>
    <w:rsid w:val="002C1676"/>
    <w:rsid w:val="002D2779"/>
    <w:rsid w:val="002D4363"/>
    <w:rsid w:val="002D57FE"/>
    <w:rsid w:val="002D6BE7"/>
    <w:rsid w:val="002E6307"/>
    <w:rsid w:val="002F7366"/>
    <w:rsid w:val="002F74AA"/>
    <w:rsid w:val="00303C68"/>
    <w:rsid w:val="00305E76"/>
    <w:rsid w:val="00324BC6"/>
    <w:rsid w:val="0035044E"/>
    <w:rsid w:val="003553FD"/>
    <w:rsid w:val="0036067A"/>
    <w:rsid w:val="003642F1"/>
    <w:rsid w:val="003747FF"/>
    <w:rsid w:val="003809B7"/>
    <w:rsid w:val="003848CD"/>
    <w:rsid w:val="00384E26"/>
    <w:rsid w:val="00397151"/>
    <w:rsid w:val="003977E2"/>
    <w:rsid w:val="003A0FEC"/>
    <w:rsid w:val="003A4BEC"/>
    <w:rsid w:val="003C45A3"/>
    <w:rsid w:val="003D14FC"/>
    <w:rsid w:val="003D1AD5"/>
    <w:rsid w:val="003E0FE8"/>
    <w:rsid w:val="003F0854"/>
    <w:rsid w:val="003F0BD7"/>
    <w:rsid w:val="004052BA"/>
    <w:rsid w:val="00411FB3"/>
    <w:rsid w:val="00421C5A"/>
    <w:rsid w:val="004333A3"/>
    <w:rsid w:val="004457CA"/>
    <w:rsid w:val="004477B4"/>
    <w:rsid w:val="004539FA"/>
    <w:rsid w:val="004579C9"/>
    <w:rsid w:val="00463F60"/>
    <w:rsid w:val="00466ABB"/>
    <w:rsid w:val="00472FE4"/>
    <w:rsid w:val="00476DDD"/>
    <w:rsid w:val="00481060"/>
    <w:rsid w:val="00483F66"/>
    <w:rsid w:val="004A45B0"/>
    <w:rsid w:val="004B1A1F"/>
    <w:rsid w:val="004B6CB9"/>
    <w:rsid w:val="004C0560"/>
    <w:rsid w:val="004C2B36"/>
    <w:rsid w:val="004E08FC"/>
    <w:rsid w:val="004E0B05"/>
    <w:rsid w:val="004F2653"/>
    <w:rsid w:val="004F6E9F"/>
    <w:rsid w:val="00502996"/>
    <w:rsid w:val="005241A4"/>
    <w:rsid w:val="00531996"/>
    <w:rsid w:val="005377E7"/>
    <w:rsid w:val="005537A8"/>
    <w:rsid w:val="0056637A"/>
    <w:rsid w:val="00575871"/>
    <w:rsid w:val="005861D0"/>
    <w:rsid w:val="00586919"/>
    <w:rsid w:val="0058799D"/>
    <w:rsid w:val="00594D98"/>
    <w:rsid w:val="005A20B4"/>
    <w:rsid w:val="005A403A"/>
    <w:rsid w:val="005A6F62"/>
    <w:rsid w:val="005B2591"/>
    <w:rsid w:val="005C4A0C"/>
    <w:rsid w:val="005C6423"/>
    <w:rsid w:val="005C738E"/>
    <w:rsid w:val="005E0CDB"/>
    <w:rsid w:val="005E31ED"/>
    <w:rsid w:val="005F29FB"/>
    <w:rsid w:val="00603052"/>
    <w:rsid w:val="00604B03"/>
    <w:rsid w:val="00606B0F"/>
    <w:rsid w:val="006137D6"/>
    <w:rsid w:val="006219A6"/>
    <w:rsid w:val="00622230"/>
    <w:rsid w:val="00640FC9"/>
    <w:rsid w:val="006752E8"/>
    <w:rsid w:val="006769DD"/>
    <w:rsid w:val="00680EE3"/>
    <w:rsid w:val="006876C8"/>
    <w:rsid w:val="00693ED8"/>
    <w:rsid w:val="00696DF2"/>
    <w:rsid w:val="00697C2E"/>
    <w:rsid w:val="006A60A8"/>
    <w:rsid w:val="006A6286"/>
    <w:rsid w:val="006B3AC6"/>
    <w:rsid w:val="006C0636"/>
    <w:rsid w:val="006C20B8"/>
    <w:rsid w:val="006C4DA1"/>
    <w:rsid w:val="006D20B8"/>
    <w:rsid w:val="006E43A5"/>
    <w:rsid w:val="006E6496"/>
    <w:rsid w:val="006F7778"/>
    <w:rsid w:val="00737193"/>
    <w:rsid w:val="00742CAC"/>
    <w:rsid w:val="0074470A"/>
    <w:rsid w:val="007547F2"/>
    <w:rsid w:val="00766BEC"/>
    <w:rsid w:val="00772B6E"/>
    <w:rsid w:val="007829D2"/>
    <w:rsid w:val="00783074"/>
    <w:rsid w:val="0078522D"/>
    <w:rsid w:val="00794A3F"/>
    <w:rsid w:val="007A0B53"/>
    <w:rsid w:val="007B634A"/>
    <w:rsid w:val="007C1E39"/>
    <w:rsid w:val="007C5139"/>
    <w:rsid w:val="007D1C61"/>
    <w:rsid w:val="007D79AD"/>
    <w:rsid w:val="007E16FA"/>
    <w:rsid w:val="007E27FA"/>
    <w:rsid w:val="007F6E5A"/>
    <w:rsid w:val="00801BBF"/>
    <w:rsid w:val="008065F9"/>
    <w:rsid w:val="00812DE2"/>
    <w:rsid w:val="008136B9"/>
    <w:rsid w:val="00816FA9"/>
    <w:rsid w:val="008215CB"/>
    <w:rsid w:val="00822A22"/>
    <w:rsid w:val="0082440A"/>
    <w:rsid w:val="00826C8A"/>
    <w:rsid w:val="00834506"/>
    <w:rsid w:val="00834E7E"/>
    <w:rsid w:val="00853F45"/>
    <w:rsid w:val="00854FCB"/>
    <w:rsid w:val="008574B7"/>
    <w:rsid w:val="00870403"/>
    <w:rsid w:val="00875CBE"/>
    <w:rsid w:val="008A525C"/>
    <w:rsid w:val="008C5285"/>
    <w:rsid w:val="008D297B"/>
    <w:rsid w:val="008D4553"/>
    <w:rsid w:val="008D4F31"/>
    <w:rsid w:val="008D63F2"/>
    <w:rsid w:val="008F437E"/>
    <w:rsid w:val="008F46D6"/>
    <w:rsid w:val="00910C25"/>
    <w:rsid w:val="0091229C"/>
    <w:rsid w:val="009255D9"/>
    <w:rsid w:val="00934D21"/>
    <w:rsid w:val="00941A79"/>
    <w:rsid w:val="00944A49"/>
    <w:rsid w:val="00947BCD"/>
    <w:rsid w:val="009609C9"/>
    <w:rsid w:val="009611D9"/>
    <w:rsid w:val="00965491"/>
    <w:rsid w:val="00972D16"/>
    <w:rsid w:val="00973775"/>
    <w:rsid w:val="00976057"/>
    <w:rsid w:val="00976DDF"/>
    <w:rsid w:val="0099293C"/>
    <w:rsid w:val="00992B05"/>
    <w:rsid w:val="00995D70"/>
    <w:rsid w:val="009A25E1"/>
    <w:rsid w:val="009B2791"/>
    <w:rsid w:val="009B773D"/>
    <w:rsid w:val="009C5844"/>
    <w:rsid w:val="009D509B"/>
    <w:rsid w:val="009D7F49"/>
    <w:rsid w:val="009E0159"/>
    <w:rsid w:val="009E3DC3"/>
    <w:rsid w:val="009E437C"/>
    <w:rsid w:val="009E5423"/>
    <w:rsid w:val="009E6EF9"/>
    <w:rsid w:val="009E7B9D"/>
    <w:rsid w:val="009E7F82"/>
    <w:rsid w:val="00A076D6"/>
    <w:rsid w:val="00A16575"/>
    <w:rsid w:val="00A17AEC"/>
    <w:rsid w:val="00A17B37"/>
    <w:rsid w:val="00A2006E"/>
    <w:rsid w:val="00A208A6"/>
    <w:rsid w:val="00A2125B"/>
    <w:rsid w:val="00A225DE"/>
    <w:rsid w:val="00A22F56"/>
    <w:rsid w:val="00A23320"/>
    <w:rsid w:val="00A273A8"/>
    <w:rsid w:val="00A374CC"/>
    <w:rsid w:val="00A51CEF"/>
    <w:rsid w:val="00A6449E"/>
    <w:rsid w:val="00A678DA"/>
    <w:rsid w:val="00A711E8"/>
    <w:rsid w:val="00A80C68"/>
    <w:rsid w:val="00A85CB0"/>
    <w:rsid w:val="00A87B49"/>
    <w:rsid w:val="00A919CE"/>
    <w:rsid w:val="00A96DA2"/>
    <w:rsid w:val="00AA2ABA"/>
    <w:rsid w:val="00AA3A34"/>
    <w:rsid w:val="00AA4689"/>
    <w:rsid w:val="00AA5C9A"/>
    <w:rsid w:val="00AB167A"/>
    <w:rsid w:val="00AB24CA"/>
    <w:rsid w:val="00AB2AFC"/>
    <w:rsid w:val="00AB52F3"/>
    <w:rsid w:val="00AB57E2"/>
    <w:rsid w:val="00AD354E"/>
    <w:rsid w:val="00AD5832"/>
    <w:rsid w:val="00AE287F"/>
    <w:rsid w:val="00AE7BA4"/>
    <w:rsid w:val="00AF049A"/>
    <w:rsid w:val="00AF5B57"/>
    <w:rsid w:val="00B1580D"/>
    <w:rsid w:val="00B1755C"/>
    <w:rsid w:val="00B30455"/>
    <w:rsid w:val="00B32309"/>
    <w:rsid w:val="00B37193"/>
    <w:rsid w:val="00B40283"/>
    <w:rsid w:val="00B4285A"/>
    <w:rsid w:val="00B462CC"/>
    <w:rsid w:val="00B5330A"/>
    <w:rsid w:val="00B6416A"/>
    <w:rsid w:val="00B71B19"/>
    <w:rsid w:val="00BB48AC"/>
    <w:rsid w:val="00BB7B8B"/>
    <w:rsid w:val="00BC4E87"/>
    <w:rsid w:val="00BD161C"/>
    <w:rsid w:val="00BD2709"/>
    <w:rsid w:val="00BE0327"/>
    <w:rsid w:val="00BE3F3D"/>
    <w:rsid w:val="00BE563A"/>
    <w:rsid w:val="00BE75E3"/>
    <w:rsid w:val="00BF2DAB"/>
    <w:rsid w:val="00BF46DE"/>
    <w:rsid w:val="00C02681"/>
    <w:rsid w:val="00C079B5"/>
    <w:rsid w:val="00C12ADF"/>
    <w:rsid w:val="00C13281"/>
    <w:rsid w:val="00C13434"/>
    <w:rsid w:val="00C27044"/>
    <w:rsid w:val="00C312B6"/>
    <w:rsid w:val="00C31D74"/>
    <w:rsid w:val="00C4216C"/>
    <w:rsid w:val="00C459F7"/>
    <w:rsid w:val="00C63DA4"/>
    <w:rsid w:val="00C71A03"/>
    <w:rsid w:val="00C728C0"/>
    <w:rsid w:val="00C76DDB"/>
    <w:rsid w:val="00C95698"/>
    <w:rsid w:val="00CC149C"/>
    <w:rsid w:val="00CC3124"/>
    <w:rsid w:val="00CC3657"/>
    <w:rsid w:val="00CE048D"/>
    <w:rsid w:val="00CE4E3C"/>
    <w:rsid w:val="00D02A34"/>
    <w:rsid w:val="00D070FF"/>
    <w:rsid w:val="00D2298A"/>
    <w:rsid w:val="00D24DBA"/>
    <w:rsid w:val="00D2703A"/>
    <w:rsid w:val="00D313D3"/>
    <w:rsid w:val="00D4779E"/>
    <w:rsid w:val="00D60EA5"/>
    <w:rsid w:val="00D61FB3"/>
    <w:rsid w:val="00D67C64"/>
    <w:rsid w:val="00D8636F"/>
    <w:rsid w:val="00D97FF6"/>
    <w:rsid w:val="00DC7EE4"/>
    <w:rsid w:val="00DD3A59"/>
    <w:rsid w:val="00DD706D"/>
    <w:rsid w:val="00DF0444"/>
    <w:rsid w:val="00DF19B1"/>
    <w:rsid w:val="00DF28E1"/>
    <w:rsid w:val="00DF42CC"/>
    <w:rsid w:val="00E0329D"/>
    <w:rsid w:val="00E05BFC"/>
    <w:rsid w:val="00E13EFC"/>
    <w:rsid w:val="00E15D2C"/>
    <w:rsid w:val="00E32692"/>
    <w:rsid w:val="00E33025"/>
    <w:rsid w:val="00E339A3"/>
    <w:rsid w:val="00E47380"/>
    <w:rsid w:val="00E50040"/>
    <w:rsid w:val="00E53E6D"/>
    <w:rsid w:val="00E6281B"/>
    <w:rsid w:val="00E63ED2"/>
    <w:rsid w:val="00E66CA0"/>
    <w:rsid w:val="00E9189B"/>
    <w:rsid w:val="00EA6EF6"/>
    <w:rsid w:val="00EB1E30"/>
    <w:rsid w:val="00EB60E6"/>
    <w:rsid w:val="00EC44B3"/>
    <w:rsid w:val="00EC5EB1"/>
    <w:rsid w:val="00ED6C6F"/>
    <w:rsid w:val="00EE0890"/>
    <w:rsid w:val="00EF58B6"/>
    <w:rsid w:val="00F16E6A"/>
    <w:rsid w:val="00F20B41"/>
    <w:rsid w:val="00F25BAC"/>
    <w:rsid w:val="00F27D3A"/>
    <w:rsid w:val="00F4778E"/>
    <w:rsid w:val="00F5205D"/>
    <w:rsid w:val="00F53E2C"/>
    <w:rsid w:val="00F54922"/>
    <w:rsid w:val="00F61558"/>
    <w:rsid w:val="00F61F0E"/>
    <w:rsid w:val="00F6408C"/>
    <w:rsid w:val="00F81503"/>
    <w:rsid w:val="00FC6F9F"/>
    <w:rsid w:val="00FD08A6"/>
    <w:rsid w:val="00FD3337"/>
    <w:rsid w:val="00FE2D54"/>
    <w:rsid w:val="00FE73D5"/>
    <w:rsid w:val="0F965564"/>
    <w:rsid w:val="615B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B10302"/>
  <w15:chartTrackingRefBased/>
  <w15:docId w15:val="{50D889CD-1906-4913-9200-1DD89E1094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lang w:val="sv-SE" w:eastAsia="zh-CN" w:bidi="ar-SA"/>
      </w:rPr>
    </w:rPrDefault>
    <w:pPrDefault>
      <w:pPr>
        <w:spacing w:after="180" w:line="288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/>
    <w:lsdException w:name="heading 7" w:uiPriority="9" w:semiHidden="1" w:unhideWhenUsed="1"/>
    <w:lsdException w:name="heading 8" w:uiPriority="9" w:semiHidden="1" w:unhideWhenUsed="1"/>
    <w:lsdException w:name="heading 9" w:uiPriority="9" w:semiHidden="1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header" w:qFormat="1"/>
    <w:lsdException w:name="index heading" w:semiHidden="1"/>
    <w:lsdException w:name="caption" w:uiPriority="35" w:semiHidden="1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uiPriority="1" w:semiHidden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D7F49"/>
  </w:style>
  <w:style w:type="paragraph" w:styleId="Rubrik1">
    <w:name w:val="heading 1"/>
    <w:basedOn w:val="Rubrik"/>
    <w:next w:val="Normal"/>
    <w:link w:val="Rubrik1Char"/>
    <w:uiPriority w:val="9"/>
    <w:qFormat/>
    <w:rsid w:val="006769DD"/>
    <w:pPr>
      <w:keepNext/>
      <w:keepLines/>
      <w:spacing w:before="480" w:after="180"/>
    </w:pPr>
    <w:rPr>
      <w:bCs w:val="0"/>
      <w:sz w:val="40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6769DD"/>
    <w:pPr>
      <w:spacing w:before="400"/>
      <w:outlineLvl w:val="1"/>
    </w:pPr>
    <w:rPr>
      <w:bCs/>
      <w:sz w:val="32"/>
    </w:rPr>
  </w:style>
  <w:style w:type="paragraph" w:styleId="Rubrik3">
    <w:name w:val="heading 3"/>
    <w:basedOn w:val="Rubrik2"/>
    <w:next w:val="Normal"/>
    <w:link w:val="Rubrik3Char"/>
    <w:uiPriority w:val="9"/>
    <w:qFormat/>
    <w:rsid w:val="006769DD"/>
    <w:pPr>
      <w:spacing w:before="360" w:after="80"/>
      <w:outlineLvl w:val="2"/>
    </w:pPr>
    <w:rPr>
      <w:b w:val="0"/>
      <w:sz w:val="28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6769DD"/>
    <w:pPr>
      <w:spacing w:before="180" w:after="40"/>
      <w:outlineLvl w:val="3"/>
    </w:pPr>
    <w:rPr>
      <w:b/>
      <w:iCs/>
      <w:sz w:val="22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6769DD"/>
    <w:pPr>
      <w:outlineLvl w:val="4"/>
    </w:pPr>
    <w:rPr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6769DD"/>
    <w:pPr>
      <w:outlineLvl w:val="5"/>
    </w:pPr>
    <w:rPr>
      <w:bCs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6769DD"/>
    <w:p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semiHidden/>
    <w:rsid w:val="006769DD"/>
    <w:pPr>
      <w:outlineLvl w:val="7"/>
    </w:pPr>
    <w:rPr>
      <w:bCs w:val="0"/>
    </w:rPr>
  </w:style>
  <w:style w:type="paragraph" w:styleId="Rubrik9">
    <w:name w:val="heading 9"/>
    <w:basedOn w:val="Rubrik8"/>
    <w:next w:val="Normal"/>
    <w:link w:val="Rubrik9Char"/>
    <w:uiPriority w:val="9"/>
    <w:semiHidden/>
    <w:rsid w:val="006769DD"/>
    <w:pPr>
      <w:outlineLvl w:val="8"/>
    </w:pPr>
    <w:rPr>
      <w:iCs w:val="0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character" w:styleId="Rubrik1Char" w:customStyle="1">
    <w:name w:val="Rubrik 1 Char"/>
    <w:basedOn w:val="Standardstycketeckensnitt"/>
    <w:link w:val="Rubrik1"/>
    <w:uiPriority w:val="9"/>
    <w:rsid w:val="006769DD"/>
    <w:rPr>
      <w:rFonts w:asciiTheme="majorHAnsi" w:hAnsiTheme="majorHAnsi" w:eastAsiaTheme="majorEastAsia" w:cstheme="majorBidi"/>
      <w:b/>
      <w:sz w:val="40"/>
      <w:szCs w:val="28"/>
    </w:rPr>
  </w:style>
  <w:style w:type="character" w:styleId="Rubrik2Char" w:customStyle="1">
    <w:name w:val="Rubrik 2 Char"/>
    <w:basedOn w:val="Standardstycketeckensnitt"/>
    <w:link w:val="Rubrik2"/>
    <w:uiPriority w:val="9"/>
    <w:rsid w:val="006769DD"/>
    <w:rPr>
      <w:rFonts w:asciiTheme="majorHAnsi" w:hAnsiTheme="majorHAnsi" w:eastAsiaTheme="majorEastAsia" w:cstheme="majorBidi"/>
      <w:b/>
      <w:bCs/>
      <w:sz w:val="32"/>
      <w:szCs w:val="28"/>
    </w:rPr>
  </w:style>
  <w:style w:type="character" w:styleId="Rubrik3Char" w:customStyle="1">
    <w:name w:val="Rubrik 3 Char"/>
    <w:basedOn w:val="Standardstycketeckensnitt"/>
    <w:link w:val="Rubrik3"/>
    <w:uiPriority w:val="9"/>
    <w:rsid w:val="006769DD"/>
    <w:rPr>
      <w:rFonts w:asciiTheme="majorHAnsi" w:hAnsiTheme="majorHAnsi" w:eastAsiaTheme="majorEastAsia" w:cstheme="majorBidi"/>
      <w:bCs/>
      <w:sz w:val="28"/>
      <w:szCs w:val="24"/>
    </w:rPr>
  </w:style>
  <w:style w:type="character" w:styleId="Rubrik4Char" w:customStyle="1">
    <w:name w:val="Rubrik 4 Char"/>
    <w:basedOn w:val="Standardstycketeckensnitt"/>
    <w:link w:val="Rubrik4"/>
    <w:uiPriority w:val="9"/>
    <w:rsid w:val="006769DD"/>
    <w:rPr>
      <w:rFonts w:asciiTheme="majorHAnsi" w:hAnsiTheme="majorHAnsi" w:eastAsiaTheme="majorEastAsia" w:cstheme="majorBidi"/>
      <w:b/>
      <w:bCs/>
      <w:iCs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6769DD"/>
    <w:rPr>
      <w:rFonts w:asciiTheme="majorHAnsi" w:hAnsiTheme="majorHAnsi" w:eastAsiaTheme="majorEastAsia" w:cstheme="majorBidi"/>
      <w:b/>
      <w:bCs/>
      <w:i/>
      <w:sz w:val="19"/>
      <w:szCs w:val="24"/>
    </w:rPr>
  </w:style>
  <w:style w:type="character" w:styleId="Rubrik7Char" w:customStyle="1">
    <w:name w:val="Rubrik 7 Char"/>
    <w:basedOn w:val="Standardstycketeckensnitt"/>
    <w:link w:val="Rubrik7"/>
    <w:uiPriority w:val="9"/>
    <w:semiHidden/>
    <w:rsid w:val="006769DD"/>
    <w:rPr>
      <w:rFonts w:asciiTheme="majorHAnsi" w:hAnsiTheme="majorHAnsi" w:eastAsiaTheme="majorEastAsia" w:cstheme="majorBidi"/>
      <w:b/>
      <w:bCs/>
      <w:i/>
      <w:iCs/>
      <w:sz w:val="19"/>
      <w:szCs w:val="24"/>
    </w:rPr>
  </w:style>
  <w:style w:type="character" w:styleId="Rubrik8Char" w:customStyle="1">
    <w:name w:val="Rubrik 8 Char"/>
    <w:basedOn w:val="Standardstycketeckensnitt"/>
    <w:link w:val="Rubrik8"/>
    <w:uiPriority w:val="9"/>
    <w:semiHidden/>
    <w:rsid w:val="006769DD"/>
    <w:rPr>
      <w:rFonts w:asciiTheme="majorHAnsi" w:hAnsiTheme="majorHAnsi" w:eastAsiaTheme="majorEastAsia" w:cstheme="majorBidi"/>
      <w:b/>
      <w:i/>
      <w:iCs/>
      <w:sz w:val="19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6769DD"/>
    <w:rPr>
      <w:rFonts w:asciiTheme="majorHAnsi" w:hAnsiTheme="majorHAnsi" w:eastAsiaTheme="majorEastAsia" w:cstheme="majorBidi"/>
      <w:b/>
      <w:i/>
      <w:sz w:val="19"/>
      <w:szCs w:val="24"/>
    </w:rPr>
  </w:style>
  <w:style w:type="paragraph" w:styleId="Beskrivning">
    <w:name w:val="caption"/>
    <w:basedOn w:val="Normal"/>
    <w:next w:val="Normal"/>
    <w:uiPriority w:val="99"/>
    <w:rsid w:val="006769DD"/>
    <w:rPr>
      <w:rFonts w:asciiTheme="majorHAnsi" w:hAnsiTheme="majorHAnsi"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4C2B36"/>
    <w:pPr>
      <w:spacing w:before="240" w:after="0" w:line="240" w:lineRule="auto"/>
      <w:contextualSpacing/>
      <w:outlineLvl w:val="0"/>
    </w:pPr>
    <w:rPr>
      <w:rFonts w:asciiTheme="majorHAnsi" w:hAnsiTheme="majorHAnsi" w:eastAsiaTheme="majorEastAsia" w:cstheme="majorBidi"/>
      <w:b/>
      <w:bCs/>
      <w:sz w:val="60"/>
      <w:szCs w:val="48"/>
    </w:rPr>
  </w:style>
  <w:style w:type="character" w:styleId="RubrikChar" w:customStyle="1">
    <w:name w:val="Rubrik Char"/>
    <w:basedOn w:val="Standardstycketeckensnitt"/>
    <w:link w:val="Rubrik"/>
    <w:uiPriority w:val="34"/>
    <w:rsid w:val="004C2B36"/>
    <w:rPr>
      <w:rFonts w:asciiTheme="majorHAnsi" w:hAnsiTheme="majorHAnsi" w:eastAsiaTheme="majorEastAsia" w:cstheme="majorBidi"/>
      <w:b/>
      <w:bCs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622230"/>
    <w:pPr>
      <w:numPr>
        <w:ilvl w:val="1"/>
      </w:numPr>
      <w:outlineLvl w:val="9"/>
    </w:pPr>
    <w:rPr>
      <w:b w:val="0"/>
      <w:sz w:val="28"/>
      <w:szCs w:val="24"/>
    </w:rPr>
  </w:style>
  <w:style w:type="character" w:styleId="UnderrubrikChar" w:customStyle="1">
    <w:name w:val="Underrubrik Char"/>
    <w:basedOn w:val="Standardstycketeckensnitt"/>
    <w:link w:val="Underrubrik"/>
    <w:uiPriority w:val="35"/>
    <w:rsid w:val="00622230"/>
    <w:rPr>
      <w:rFonts w:asciiTheme="majorHAnsi" w:hAnsiTheme="majorHAnsi" w:eastAsiaTheme="majorEastAsia" w:cstheme="majorBidi"/>
      <w:bCs/>
      <w:sz w:val="28"/>
      <w:szCs w:val="24"/>
    </w:rPr>
  </w:style>
  <w:style w:type="character" w:styleId="Stark">
    <w:name w:val="Strong"/>
    <w:basedOn w:val="Standardstycketeckensnitt"/>
    <w:uiPriority w:val="22"/>
    <w:semiHidden/>
    <w:rsid w:val="006769DD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6769DD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C76DDB"/>
    <w:pPr>
      <w:spacing w:after="0"/>
    </w:pPr>
    <w:rPr>
      <w:sz w:val="19"/>
    </w:rPr>
  </w:style>
  <w:style w:type="paragraph" w:styleId="Citat">
    <w:name w:val="Quote"/>
    <w:basedOn w:val="Normal"/>
    <w:next w:val="Normal"/>
    <w:link w:val="CitatChar"/>
    <w:uiPriority w:val="29"/>
    <w:rsid w:val="006769DD"/>
    <w:pPr>
      <w:spacing w:before="180"/>
      <w:ind w:left="567" w:right="567"/>
    </w:pPr>
    <w:rPr>
      <w:rFonts w:eastAsiaTheme="majorEastAsia" w:cstheme="majorBidi"/>
      <w:iCs/>
      <w:szCs w:val="24"/>
    </w:rPr>
  </w:style>
  <w:style w:type="character" w:styleId="CitatChar" w:customStyle="1">
    <w:name w:val="Citat Char"/>
    <w:basedOn w:val="Standardstycketeckensnitt"/>
    <w:link w:val="Citat"/>
    <w:uiPriority w:val="29"/>
    <w:rsid w:val="006769DD"/>
    <w:rPr>
      <w:rFonts w:eastAsiaTheme="majorEastAsia" w:cstheme="majorBidi"/>
      <w:iCs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6769DD"/>
    <w:pPr>
      <w:spacing w:before="100" w:beforeAutospacing="1" w:after="240"/>
      <w:ind w:left="936" w:right="936"/>
      <w:jc w:val="center"/>
    </w:pPr>
    <w:rPr>
      <w:rFonts w:asciiTheme="majorHAnsi" w:hAnsiTheme="majorHAnsi" w:eastAsiaTheme="majorEastAsia" w:cstheme="majorBidi"/>
      <w:sz w:val="26"/>
      <w:szCs w:val="26"/>
    </w:rPr>
  </w:style>
  <w:style w:type="character" w:styleId="StarktcitatChar" w:customStyle="1">
    <w:name w:val="Starkt citat Char"/>
    <w:basedOn w:val="Standardstycketeckensnitt"/>
    <w:link w:val="Starktcitat"/>
    <w:uiPriority w:val="30"/>
    <w:semiHidden/>
    <w:rsid w:val="006769DD"/>
    <w:rPr>
      <w:rFonts w:asciiTheme="majorHAnsi" w:hAnsiTheme="majorHAnsi" w:eastAsiaTheme="majorEastAsia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6769DD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6769DD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6769DD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6769DD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6769DD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9"/>
    <w:rsid w:val="006769DD"/>
    <w:pPr>
      <w:outlineLvl w:val="9"/>
    </w:pPr>
  </w:style>
  <w:style w:type="paragraph" w:styleId="Innehll1">
    <w:name w:val="toc 1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425" w:hanging="425"/>
    </w:pPr>
    <w:rPr>
      <w:noProof/>
      <w:lang w:eastAsia="sv-SE"/>
    </w:rPr>
  </w:style>
  <w:style w:type="paragraph" w:styleId="Innehll2">
    <w:name w:val="toc 2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850" w:hanging="425"/>
    </w:pPr>
    <w:rPr>
      <w:noProof/>
    </w:rPr>
  </w:style>
  <w:style w:type="paragraph" w:styleId="Innehll3">
    <w:name w:val="toc 3"/>
    <w:basedOn w:val="Normal"/>
    <w:next w:val="Normal"/>
    <w:uiPriority w:val="39"/>
    <w:rsid w:val="006769DD"/>
    <w:pPr>
      <w:tabs>
        <w:tab w:val="right" w:leader="dot" w:pos="9062"/>
      </w:tabs>
      <w:spacing w:after="240"/>
      <w:ind w:left="1276" w:hanging="425"/>
    </w:pPr>
    <w:rPr>
      <w:noProof/>
    </w:rPr>
  </w:style>
  <w:style w:type="paragraph" w:styleId="Innehll4">
    <w:name w:val="toc 4"/>
    <w:basedOn w:val="Normal"/>
    <w:next w:val="Normal"/>
    <w:uiPriority w:val="39"/>
    <w:rsid w:val="006769DD"/>
    <w:pPr>
      <w:tabs>
        <w:tab w:val="right" w:leader="dot" w:pos="9061"/>
      </w:tabs>
      <w:spacing w:after="240"/>
      <w:ind w:left="1276"/>
    </w:pPr>
  </w:style>
  <w:style w:type="paragraph" w:styleId="Innehll5">
    <w:name w:val="toc 5"/>
    <w:basedOn w:val="Normal"/>
    <w:next w:val="Normal"/>
    <w:uiPriority w:val="39"/>
    <w:semiHidden/>
    <w:rsid w:val="006769DD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6769DD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6769DD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6769DD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6769DD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qFormat/>
    <w:rsid w:val="006769DD"/>
    <w:pPr>
      <w:tabs>
        <w:tab w:val="right" w:pos="9356"/>
      </w:tabs>
      <w:spacing w:after="0" w:line="240" w:lineRule="auto"/>
      <w:ind w:left="-851" w:right="-851"/>
    </w:pPr>
    <w:rPr>
      <w:rFonts w:asciiTheme="majorHAnsi" w:hAnsiTheme="majorHAnsi"/>
      <w:sz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6769DD"/>
    <w:rPr>
      <w:rFonts w:asciiTheme="majorHAnsi" w:hAnsiTheme="majorHAnsi"/>
      <w:sz w:val="18"/>
    </w:rPr>
  </w:style>
  <w:style w:type="paragraph" w:styleId="Sidfot">
    <w:name w:val="footer"/>
    <w:basedOn w:val="Normal"/>
    <w:link w:val="SidfotChar"/>
    <w:uiPriority w:val="99"/>
    <w:rsid w:val="006769DD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6769DD"/>
    <w:rPr>
      <w:rFonts w:asciiTheme="majorHAnsi" w:hAnsiTheme="majorHAnsi"/>
      <w:sz w:val="18"/>
    </w:rPr>
  </w:style>
  <w:style w:type="paragraph" w:styleId="Punktlista">
    <w:name w:val="List Bullet"/>
    <w:basedOn w:val="Normal"/>
    <w:uiPriority w:val="24"/>
    <w:qFormat/>
    <w:rsid w:val="00794A3F"/>
    <w:pPr>
      <w:numPr>
        <w:numId w:val="31"/>
      </w:numPr>
      <w:spacing w:after="140"/>
      <w:ind w:left="357" w:hanging="357"/>
      <w:contextualSpacing/>
    </w:pPr>
  </w:style>
  <w:style w:type="paragraph" w:styleId="Numreradlista">
    <w:name w:val="List Number"/>
    <w:basedOn w:val="Normal"/>
    <w:uiPriority w:val="25"/>
    <w:qFormat/>
    <w:rsid w:val="001F3A6E"/>
    <w:pPr>
      <w:numPr>
        <w:numId w:val="22"/>
      </w:numPr>
      <w:spacing w:after="14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FotnotstextChar" w:customStyle="1">
    <w:name w:val="Fotnotstext Char"/>
    <w:basedOn w:val="Standardstycketeckensnitt"/>
    <w:link w:val="Fotnotstext"/>
    <w:uiPriority w:val="99"/>
    <w:rsid w:val="006769DD"/>
    <w:rPr>
      <w:rFonts w:asciiTheme="majorHAnsi" w:hAnsiTheme="majorHAnsi"/>
      <w:sz w:val="17"/>
      <w:szCs w:val="20"/>
    </w:rPr>
  </w:style>
  <w:style w:type="character" w:styleId="Fotnotsreferens">
    <w:name w:val="footnote reference"/>
    <w:basedOn w:val="Standardstycketeckensnitt"/>
    <w:uiPriority w:val="99"/>
    <w:rsid w:val="006769DD"/>
    <w:rPr>
      <w:vertAlign w:val="superscript"/>
    </w:rPr>
  </w:style>
  <w:style w:type="table" w:styleId="Tabellrutnt">
    <w:name w:val="Table Grid"/>
    <w:basedOn w:val="Normaltabell"/>
    <w:uiPriority w:val="39"/>
    <w:rsid w:val="006769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basedOn w:val="Standardstycketeckensnitt"/>
    <w:uiPriority w:val="99"/>
    <w:rsid w:val="006769DD"/>
    <w:rPr>
      <w:color w:val="1A9FB3" w:themeColor="hyperlink"/>
      <w:u w:val="single"/>
    </w:rPr>
  </w:style>
  <w:style w:type="paragraph" w:styleId="Liststycke">
    <w:name w:val="List Paragraph"/>
    <w:basedOn w:val="Normal"/>
    <w:uiPriority w:val="34"/>
    <w:semiHidden/>
    <w:rsid w:val="006769DD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6769DD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6769DD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6769DD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6769DD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6769DD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6769DD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6769DD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6769DD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6769DD"/>
    <w:pPr>
      <w:spacing w:after="0" w:line="240" w:lineRule="auto"/>
      <w:ind w:left="142" w:hanging="142"/>
    </w:pPr>
    <w:rPr>
      <w:rFonts w:asciiTheme="majorHAnsi" w:hAnsiTheme="majorHAnsi"/>
      <w:sz w:val="17"/>
    </w:rPr>
  </w:style>
  <w:style w:type="character" w:styleId="SlutnotstextChar" w:customStyle="1">
    <w:name w:val="Slutnotstext Char"/>
    <w:basedOn w:val="Standardstycketeckensnitt"/>
    <w:link w:val="Slutnotstext"/>
    <w:uiPriority w:val="99"/>
    <w:rsid w:val="006769DD"/>
    <w:rPr>
      <w:rFonts w:asciiTheme="majorHAnsi" w:hAnsiTheme="majorHAnsi"/>
      <w:sz w:val="17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6769DD"/>
    <w:rPr>
      <w:vertAlign w:val="superscript"/>
    </w:rPr>
  </w:style>
  <w:style w:type="character" w:styleId="Platshllartext">
    <w:name w:val="Placeholder Text"/>
    <w:basedOn w:val="Standardstycketeckensnitt"/>
    <w:uiPriority w:val="99"/>
    <w:rsid w:val="006769DD"/>
    <w:rPr>
      <w:color w:val="7F7F7F" w:themeColor="text1" w:themeTint="80"/>
      <w:bdr w:val="none" w:color="auto" w:sz="0" w:space="0"/>
      <w:shd w:val="clear" w:color="auto" w:fill="F0F0F0"/>
    </w:rPr>
  </w:style>
  <w:style w:type="paragraph" w:styleId="Adress-brev">
    <w:name w:val="envelope address"/>
    <w:basedOn w:val="Normal"/>
    <w:uiPriority w:val="99"/>
    <w:rsid w:val="006769DD"/>
    <w:pPr>
      <w:spacing w:after="720" w:line="264" w:lineRule="auto"/>
      <w:ind w:left="425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6769DD"/>
    <w:pPr>
      <w:spacing w:after="800" w:line="240" w:lineRule="auto"/>
      <w:contextualSpacing/>
    </w:pPr>
  </w:style>
  <w:style w:type="character" w:styleId="AvslutandetextChar" w:customStyle="1">
    <w:name w:val="Avslutande text Char"/>
    <w:basedOn w:val="Standardstycketeckensnitt"/>
    <w:link w:val="Avslutandetext"/>
    <w:uiPriority w:val="99"/>
    <w:rsid w:val="006769DD"/>
  </w:style>
  <w:style w:type="paragraph" w:styleId="Inledning">
    <w:name w:val="Salutation"/>
    <w:basedOn w:val="Normal"/>
    <w:next w:val="Normal"/>
    <w:link w:val="InledningChar"/>
    <w:uiPriority w:val="2"/>
    <w:rsid w:val="006769DD"/>
    <w:pPr>
      <w:spacing w:after="400"/>
    </w:pPr>
    <w:rPr>
      <w:rFonts w:asciiTheme="majorHAnsi" w:hAnsiTheme="majorHAnsi"/>
      <w:b/>
    </w:rPr>
  </w:style>
  <w:style w:type="character" w:styleId="InledningChar" w:customStyle="1">
    <w:name w:val="Inledning Char"/>
    <w:basedOn w:val="Standardstycketeckensnitt"/>
    <w:link w:val="Inledning"/>
    <w:uiPriority w:val="2"/>
    <w:rsid w:val="006769DD"/>
    <w:rPr>
      <w:rFonts w:asciiTheme="majorHAnsi" w:hAnsiTheme="majorHAnsi"/>
      <w:b/>
      <w:sz w:val="20"/>
    </w:rPr>
  </w:style>
  <w:style w:type="paragraph" w:styleId="Klla" w:customStyle="1">
    <w:name w:val="Källa"/>
    <w:basedOn w:val="Normal"/>
    <w:next w:val="Normal"/>
    <w:uiPriority w:val="26"/>
    <w:rsid w:val="006769DD"/>
    <w:pPr>
      <w:spacing w:before="80" w:after="320" w:line="240" w:lineRule="auto"/>
    </w:pPr>
    <w:rPr>
      <w:rFonts w:asciiTheme="majorHAnsi" w:hAnsiTheme="majorHAnsi"/>
      <w:sz w:val="18"/>
    </w:rPr>
  </w:style>
  <w:style w:type="character" w:styleId="IngetavstndChar" w:customStyle="1">
    <w:name w:val="Inget avstånd Char"/>
    <w:basedOn w:val="Standardstycketeckensnitt"/>
    <w:link w:val="Ingetavstnd"/>
    <w:uiPriority w:val="1"/>
    <w:rsid w:val="00C76DDB"/>
    <w:rPr>
      <w:sz w:val="19"/>
    </w:rPr>
  </w:style>
  <w:style w:type="table" w:styleId="VGR" w:customStyle="1">
    <w:name w:val="VGR"/>
    <w:basedOn w:val="Normaltabell"/>
    <w:uiPriority w:val="99"/>
    <w:rsid w:val="00397151"/>
    <w:pPr>
      <w:spacing w:after="0"/>
    </w:pPr>
    <w:rPr>
      <w:rFonts w:asciiTheme="majorHAnsi" w:hAnsiTheme="majorHAnsi"/>
    </w:rPr>
    <w:tblPr>
      <w:tblStyleRowBandSize w:val="1"/>
      <w:tblBorders>
        <w:top w:val="single" w:color="A6A6A6" w:themeColor="background1" w:themeShade="A6" w:sz="4" w:space="0"/>
        <w:left w:val="single" w:color="A6A6A6" w:themeColor="background1" w:themeShade="A6" w:sz="4" w:space="0"/>
        <w:bottom w:val="single" w:color="A6A6A6" w:themeColor="background1" w:themeShade="A6" w:sz="4" w:space="0"/>
        <w:right w:val="single" w:color="A6A6A6" w:themeColor="background1" w:themeShade="A6" w:sz="4" w:space="0"/>
        <w:insideH w:val="single" w:color="A6A6A6" w:themeColor="background1" w:themeShade="A6" w:sz="4" w:space="0"/>
        <w:insideV w:val="single" w:color="A6A6A6" w:themeColor="background1" w:themeShade="A6" w:sz="4" w:space="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b/>
      </w:rPr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000000" w:themeColor="text1" w:sz="8" w:space="0"/>
          <w:right w:val="single" w:color="A6A6A6" w:themeColor="background1" w:themeShade="A6" w:sz="4" w:space="0"/>
          <w:insideH w:val="nil"/>
          <w:insideV w:val="single" w:color="A6A6A6" w:themeColor="background1" w:themeShade="A6" w:sz="4" w:space="0"/>
          <w:tl2br w:val="nil"/>
          <w:tr2bl w:val="nil"/>
        </w:tcBorders>
        <w:shd w:val="clear" w:color="auto" w:fill="C9E0F9"/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tcBorders>
          <w:top w:val="single" w:color="A6A6A6" w:themeColor="background1" w:themeShade="A6" w:sz="4" w:space="0"/>
          <w:left w:val="single" w:color="A6A6A6" w:themeColor="background1" w:themeShade="A6" w:sz="4" w:space="0"/>
          <w:bottom w:val="single" w:color="A6A6A6" w:themeColor="background1" w:themeShade="A6" w:sz="4" w:space="0"/>
          <w:right w:val="single" w:color="A6A6A6" w:themeColor="background1" w:themeShade="A6" w:sz="4" w:space="0"/>
          <w:insideH w:val="single" w:color="A6A6A6" w:themeColor="background1" w:themeShade="A6" w:sz="4" w:space="0"/>
          <w:insideV w:val="single" w:color="A6A6A6" w:themeColor="background1" w:themeShade="A6" w:sz="4" w:space="0"/>
          <w:tl2br w:val="nil"/>
          <w:tr2bl w:val="nil"/>
        </w:tcBorders>
        <w:shd w:val="clear" w:color="auto" w:fill="F4F9FE"/>
      </w:tcPr>
    </w:tblStylePr>
  </w:style>
  <w:style w:type="paragraph" w:styleId="FaktarutaText" w:customStyle="1">
    <w:name w:val="Faktaruta Text"/>
    <w:basedOn w:val="Normal"/>
    <w:next w:val="Normal"/>
    <w:uiPriority w:val="11"/>
    <w:rsid w:val="00BE75E3"/>
    <w:pPr>
      <w:pBdr>
        <w:top w:val="single" w:color="C9E0F9" w:sz="4" w:space="15"/>
        <w:left w:val="single" w:color="C9E0F9" w:sz="4" w:space="15"/>
        <w:bottom w:val="single" w:color="C9E0F9" w:sz="4" w:space="15"/>
        <w:right w:val="single" w:color="C9E0F9" w:sz="4" w:space="15"/>
      </w:pBdr>
      <w:shd w:val="clear" w:color="auto" w:fill="C9E0F9"/>
      <w:spacing w:after="320"/>
      <w:ind w:left="301" w:right="301"/>
    </w:pPr>
    <w:rPr>
      <w:rFonts w:asciiTheme="majorHAnsi" w:hAnsiTheme="majorHAnsi"/>
    </w:rPr>
  </w:style>
  <w:style w:type="character" w:styleId="Olstomnmnande">
    <w:name w:val="Unresolved Mention"/>
    <w:basedOn w:val="Standardstycketeckensnitt"/>
    <w:uiPriority w:val="99"/>
    <w:semiHidden/>
    <w:unhideWhenUsed/>
    <w:rsid w:val="006769DD"/>
    <w:rPr>
      <w:color w:val="605E5C"/>
      <w:shd w:val="clear" w:color="auto" w:fill="E1DFDD"/>
    </w:rPr>
  </w:style>
  <w:style w:type="paragraph" w:styleId="Omslagstext" w:customStyle="1">
    <w:name w:val="Omslagstext"/>
    <w:basedOn w:val="Normal"/>
    <w:uiPriority w:val="36"/>
    <w:qFormat/>
    <w:rsid w:val="006769DD"/>
    <w:pPr>
      <w:contextualSpacing/>
    </w:pPr>
    <w:rPr>
      <w:rFonts w:asciiTheme="majorHAnsi" w:hAnsiTheme="majorHAnsi"/>
      <w:szCs w:val="19"/>
    </w:rPr>
  </w:style>
  <w:style w:type="paragraph" w:styleId="Inbjudan" w:customStyle="1">
    <w:name w:val="Inbjudan"/>
    <w:basedOn w:val="Normal"/>
    <w:next w:val="Normal"/>
    <w:uiPriority w:val="99"/>
    <w:rsid w:val="00BC4E87"/>
    <w:pPr>
      <w:spacing w:before="960" w:after="80"/>
    </w:pPr>
    <w:rPr>
      <w:rFonts w:asciiTheme="majorHAnsi" w:hAnsiTheme="majorHAnsi"/>
      <w:sz w:val="28"/>
      <w:szCs w:val="28"/>
    </w:rPr>
  </w:style>
  <w:style w:type="paragraph" w:styleId="Normalifigur" w:customStyle="1">
    <w:name w:val="Normal i figur"/>
    <w:basedOn w:val="Normal"/>
    <w:uiPriority w:val="12"/>
    <w:rsid w:val="00BC4E87"/>
    <w:pPr>
      <w:spacing w:after="0"/>
      <w:jc w:val="center"/>
    </w:pPr>
    <w:rPr>
      <w:rFonts w:asciiTheme="majorHAnsi" w:hAnsiTheme="majorHAnsi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8" /><Relationship Type="http://schemas.openxmlformats.org/officeDocument/2006/relationships/image" Target="media/image1.png" Id="rId13" /><Relationship Type="http://schemas.openxmlformats.org/officeDocument/2006/relationships/fontTable" Target="fontTable.xml" Id="rId18" /><Relationship Type="http://schemas.openxmlformats.org/officeDocument/2006/relationships/numbering" Target="numbering.xml" Id="rId7" /><Relationship Type="http://schemas.openxmlformats.org/officeDocument/2006/relationships/endnotes" Target="endnotes.xml" Id="rId12" /><Relationship Type="http://schemas.openxmlformats.org/officeDocument/2006/relationships/header" Target="header2.xml" Id="rId17" /><Relationship Type="http://schemas.openxmlformats.org/officeDocument/2006/relationships/header" Target="header1.xml" Id="rId16" /><Relationship Type="http://schemas.openxmlformats.org/officeDocument/2006/relationships/footnotes" Target="footnotes.xml" Id="rId11" /><Relationship Type="http://schemas.openxmlformats.org/officeDocument/2006/relationships/hyperlink" Target="https://mellanarkiv-offentlig.vgregion.se/alfresco/s/archive/stream/public/v1/source/available/sofia/sl11737-1374588338-463/surrogate/Best%c3%a4ll%20dina%20f%c3%b6rbrukningsprodukter%20snabbt%20och%20enkelt%20via%20e-tj%c3%a4nsten%201177.pdf" TargetMode="External" Id="rId15" /><Relationship Type="http://schemas.openxmlformats.org/officeDocument/2006/relationships/webSettings" Target="webSettings.xml" Id="rId10" /><Relationship Type="http://schemas.openxmlformats.org/officeDocument/2006/relationships/theme" Target="theme/theme1.xml" Id="rId19" /><Relationship Type="http://schemas.openxmlformats.org/officeDocument/2006/relationships/settings" Target="settings.xml" Id="rId9" /><Relationship Type="http://schemas.openxmlformats.org/officeDocument/2006/relationships/image" Target="media/image2.svg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gregion.se\mallar$\VGR%20Office-mallar\RS\Helhet\Kort%20dokument%20Helheten.dotx" TargetMode="External"/></Relationships>
</file>

<file path=word/theme/theme1.xml><?xml version="1.0" encoding="utf-8"?>
<a:theme xmlns:a="http://schemas.openxmlformats.org/drawingml/2006/main" name="VGR_Grunden">
  <a:themeElements>
    <a:clrScheme name="VGR_Grunden_Färg">
      <a:dk1>
        <a:sysClr val="windowText" lastClr="000000"/>
      </a:dk1>
      <a:lt1>
        <a:sysClr val="window" lastClr="FFFFFF"/>
      </a:lt1>
      <a:dk2>
        <a:srgbClr val="000000"/>
      </a:dk2>
      <a:lt2>
        <a:srgbClr val="E7E1DF"/>
      </a:lt2>
      <a:accent1>
        <a:srgbClr val="37474F"/>
      </a:accent1>
      <a:accent2>
        <a:srgbClr val="9575CD"/>
      </a:accent2>
      <a:accent3>
        <a:srgbClr val="A1887F"/>
      </a:accent3>
      <a:accent4>
        <a:srgbClr val="1A9FB3"/>
      </a:accent4>
      <a:accent5>
        <a:srgbClr val="ED5F8C"/>
      </a:accent5>
      <a:accent6>
        <a:srgbClr val="43A447"/>
      </a:accent6>
      <a:hlink>
        <a:srgbClr val="1A9FB3"/>
      </a:hlink>
      <a:folHlink>
        <a:srgbClr val="919191"/>
      </a:folHlink>
    </a:clrScheme>
    <a:fontScheme name="VGR Typsnit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 algn="l">
          <a:defRPr dirty="0"/>
        </a:defPPr>
      </a:lstStyle>
    </a:txDef>
  </a:objectDefaults>
  <a:extraClrSchemeLst/>
  <a:custClrLst>
    <a:custClr>
      <a:srgbClr val="FFC107"/>
    </a:custClr>
    <a:custClr>
      <a:srgbClr val="CCDB49"/>
    </a:custClr>
    <a:custClr>
      <a:srgbClr val="FD5930"/>
    </a:custClr>
    <a:custClr>
      <a:srgbClr val="FFECB3"/>
    </a:custClr>
    <a:custClr>
      <a:srgbClr val="F7BBD0"/>
    </a:custClr>
    <a:custClr>
      <a:srgbClr val="D1C4E9"/>
    </a:custClr>
    <a:custClr>
      <a:srgbClr val="EFF4C6"/>
    </a:custClr>
    <a:custClr>
      <a:srgbClr val="C0EEC2"/>
    </a:custClr>
    <a:custClr>
      <a:srgbClr val="FECCBF"/>
    </a:custClr>
    <a:custClr>
      <a:srgbClr val="B3EBF2"/>
    </a:custClr>
    <a:custClr>
      <a:srgbClr val="E7E1DF"/>
    </a:custClr>
  </a:custClrLst>
  <a:extLst>
    <a:ext uri="{05A4C25C-085E-4340-85A3-A5531E510DB2}">
      <thm15:themeFamily xmlns:thm15="http://schemas.microsoft.com/office/thememl/2012/main" name="VGR_Grunden" id="{8FAB1C07-BABA-466C-8D46-4FFD70A5286D}" vid="{88F5A079-68B9-46AB-A833-D0E30E2AD09D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Kort dokument Helheten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Information om hur patient beställer förbrukningsprodukter snabbt och enkelt via e-tjänsten 1177</dc:title>
  <dc:subject/>
  <dc:creator>Liridona Selimi</dc:creator>
  <keywords/>
  <dc:description/>
  <lastModifiedBy>Liridona Selimi</lastModifiedBy>
  <revision>4</revision>
  <lastPrinted>2022-11-24T12:38:00.0000000Z</lastPrinted>
  <dcterms:created xsi:type="dcterms:W3CDTF">2024-03-19T14:10:00.0000000Z</dcterms:created>
  <dcterms:modified xsi:type="dcterms:W3CDTF">2024-03-19T14:27:09.0000000Z</dcterms:modified>
</coreProperties>
</file>