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3712C" w14:textId="33F6F34F" w:rsidR="006B038A" w:rsidRPr="006B038A" w:rsidRDefault="006B038A" w:rsidP="006B038A">
      <w:pPr>
        <w:pStyle w:val="Rubrik1"/>
      </w:pPr>
      <w:r>
        <w:t>Behörighetskontroll av ÄSS (ärendehantering, stöd och service) på SkaS</w:t>
      </w:r>
      <w:bookmarkStart w:id="0" w:name="_Toc321146591"/>
    </w:p>
    <w:p w14:paraId="327E6E94" w14:textId="152028FA" w:rsidR="00996AB3" w:rsidRDefault="00996AB3" w:rsidP="009A32ED">
      <w:pPr>
        <w:pStyle w:val="Rubrik2"/>
        <w:ind w:right="-143"/>
      </w:pPr>
      <w:bookmarkStart w:id="1" w:name="_Toc100327186"/>
      <w:bookmarkStart w:id="2" w:name="_Toc106874289"/>
      <w:bookmarkEnd w:id="0"/>
      <w:r>
        <w:t>Förändringar sedan föregående version</w:t>
      </w:r>
    </w:p>
    <w:p w14:paraId="1CB643DE" w14:textId="46F8DFA2" w:rsidR="00996AB3" w:rsidRPr="00996AB3" w:rsidRDefault="0027259D" w:rsidP="00996AB3">
      <w:r>
        <w:t>Mindre justering under utförande.</w:t>
      </w:r>
    </w:p>
    <w:p w14:paraId="6DEF854A" w14:textId="1910BF0F" w:rsidR="009A32ED" w:rsidRDefault="009A32ED" w:rsidP="009A32ED">
      <w:pPr>
        <w:pStyle w:val="Rubrik2"/>
        <w:ind w:right="-143"/>
      </w:pPr>
      <w:r>
        <w:t>Bakgrund och syfte</w:t>
      </w:r>
      <w:bookmarkEnd w:id="1"/>
      <w:bookmarkEnd w:id="2"/>
      <w:r>
        <w:t xml:space="preserve"> </w:t>
      </w:r>
    </w:p>
    <w:p w14:paraId="1F4BB05B" w14:textId="77777777" w:rsidR="00EF13E1" w:rsidRDefault="00E623CC" w:rsidP="00996AB3">
      <w:pPr>
        <w:rPr>
          <w:rStyle w:val="scxw129747951"/>
          <w:color w:val="000000"/>
          <w:shd w:val="clear" w:color="auto" w:fill="FFFFFF"/>
        </w:rPr>
      </w:pPr>
      <w:bookmarkStart w:id="3" w:name="_Toc100327188"/>
      <w:r w:rsidRPr="008F1DAF">
        <w:rPr>
          <w:rStyle w:val="normaltextrun"/>
          <w:color w:val="000000"/>
          <w:shd w:val="clear" w:color="auto" w:fill="FFFFFF"/>
        </w:rPr>
        <w:t>IS/IT-enheten förvaltar och hanterar ett flertal applikationer. När användare ute i verksamheten vill felanmäla, ha användarhjälp eller göra beställningar kring applikationerna görs det via ärendehanteringssystemet ÄSS.</w:t>
      </w:r>
      <w:r w:rsidRPr="008F1DAF">
        <w:rPr>
          <w:rStyle w:val="scxw129747951"/>
          <w:color w:val="000000"/>
          <w:shd w:val="clear" w:color="auto" w:fill="FFFFFF"/>
        </w:rPr>
        <w:t> </w:t>
      </w:r>
    </w:p>
    <w:p w14:paraId="7CB9764E" w14:textId="77777777" w:rsidR="00EF13E1" w:rsidRDefault="00E623CC" w:rsidP="00996AB3">
      <w:pPr>
        <w:rPr>
          <w:rStyle w:val="scxw129747951"/>
          <w:color w:val="000000"/>
          <w:shd w:val="clear" w:color="auto" w:fill="FFFFFF"/>
        </w:rPr>
      </w:pPr>
      <w:r w:rsidRPr="008F1DAF">
        <w:rPr>
          <w:rStyle w:val="normaltextrun"/>
          <w:color w:val="000000"/>
          <w:shd w:val="clear" w:color="auto" w:fill="FFFFFF"/>
        </w:rPr>
        <w:t>De kommer åt de formulär som används via VGR Serviceportal.</w:t>
      </w:r>
      <w:r w:rsidRPr="008F1DAF">
        <w:rPr>
          <w:rStyle w:val="scxw129747951"/>
          <w:color w:val="000000"/>
          <w:shd w:val="clear" w:color="auto" w:fill="FFFFFF"/>
        </w:rPr>
        <w:t> </w:t>
      </w:r>
    </w:p>
    <w:p w14:paraId="2564D6AE" w14:textId="7D8B3D31" w:rsidR="008F1DAF" w:rsidRDefault="00E623CC" w:rsidP="00996AB3">
      <w:pPr>
        <w:rPr>
          <w:rStyle w:val="eop"/>
          <w:color w:val="000000"/>
          <w:shd w:val="clear" w:color="auto" w:fill="FFFFFF"/>
        </w:rPr>
      </w:pPr>
      <w:r w:rsidRPr="008F1DAF">
        <w:rPr>
          <w:rStyle w:val="normaltextrun"/>
          <w:color w:val="000000"/>
          <w:shd w:val="clear" w:color="auto" w:fill="FFFFFF"/>
        </w:rPr>
        <w:t>Behörigheten att läsa och hantera ärenden som inkommer via ÄSS hanteras av superusers inom IS/IT-enheten. De reglerar vilka som har behörighet att se ärenden och hantera dom.</w:t>
      </w:r>
    </w:p>
    <w:p w14:paraId="3F905C39" w14:textId="35EB77EF" w:rsidR="009A32ED" w:rsidRPr="00066079" w:rsidRDefault="009A32ED" w:rsidP="00996AB3">
      <w:pPr>
        <w:pStyle w:val="Rubrik2"/>
      </w:pPr>
      <w:r w:rsidRPr="008F1DAF">
        <w:t>Avgränsningar</w:t>
      </w:r>
      <w:bookmarkEnd w:id="3"/>
    </w:p>
    <w:p w14:paraId="202EDF4F" w14:textId="1CBFA7F4" w:rsidR="009A32ED" w:rsidRPr="008F1DAF" w:rsidRDefault="00ED7CE7" w:rsidP="00996AB3">
      <w:r w:rsidRPr="008F1DAF">
        <w:t>Gäller behörighetskontroll av den del i ÄSS som IS/IT-enheten arbetar med på SkaS</w:t>
      </w:r>
      <w:r w:rsidR="00D85860" w:rsidRPr="008F1DAF">
        <w:t>.</w:t>
      </w:r>
    </w:p>
    <w:p w14:paraId="65328EBD" w14:textId="77777777" w:rsidR="009A32ED" w:rsidRPr="00066079" w:rsidRDefault="009A32ED" w:rsidP="00996AB3">
      <w:pPr>
        <w:pStyle w:val="Rubrik2"/>
      </w:pPr>
      <w:bookmarkStart w:id="4" w:name="_Toc100327192"/>
      <w:bookmarkStart w:id="5" w:name="_Toc106874291"/>
      <w:r w:rsidRPr="00066079">
        <w:t>Utförande</w:t>
      </w:r>
      <w:bookmarkEnd w:id="4"/>
      <w:bookmarkEnd w:id="5"/>
    </w:p>
    <w:p w14:paraId="6044F955" w14:textId="5B198ECB" w:rsidR="00B938A5" w:rsidRPr="00B938A5" w:rsidRDefault="00B5363A" w:rsidP="00996AB3">
      <w:r w:rsidRPr="00B5363A">
        <w:rPr>
          <w:color w:val="000000"/>
          <w:shd w:val="clear" w:color="auto" w:fill="FFFFFF"/>
        </w:rPr>
        <w:t>Två gånger om året, innan utgången av Q1 och Q3, kontrollerar superuser vilka som har behörighet till ÄSS för IS/IT-enheten</w:t>
      </w:r>
      <w:r w:rsidR="00B938A5" w:rsidRPr="00B938A5">
        <w:rPr>
          <w:rStyle w:val="normaltextrun"/>
          <w:color w:val="000000"/>
          <w:shd w:val="clear" w:color="auto" w:fill="FFFFFF"/>
        </w:rPr>
        <w:t>.</w:t>
      </w:r>
      <w:r w:rsidR="00B938A5" w:rsidRPr="00B938A5">
        <w:rPr>
          <w:rStyle w:val="scxw106071270"/>
          <w:color w:val="000000"/>
          <w:shd w:val="clear" w:color="auto" w:fill="FFFFFF"/>
        </w:rPr>
        <w:t> </w:t>
      </w:r>
      <w:r w:rsidR="00B938A5" w:rsidRPr="00B938A5">
        <w:rPr>
          <w:shd w:val="clear" w:color="auto" w:fill="FFFFFF"/>
        </w:rPr>
        <w:br/>
      </w:r>
      <w:r w:rsidR="00B938A5" w:rsidRPr="00B938A5">
        <w:rPr>
          <w:rStyle w:val="normaltextrun"/>
          <w:color w:val="000000"/>
          <w:shd w:val="clear" w:color="auto" w:fill="FFFFFF"/>
        </w:rPr>
        <w:t>För att det ska finnas registrerat lägger den ena superusern ett ärende i ÄSS (</w:t>
      </w:r>
      <w:r w:rsidR="00B938A5" w:rsidRPr="00B938A5">
        <w:rPr>
          <w:rStyle w:val="normaltextrun"/>
          <w:i/>
          <w:iCs/>
          <w:color w:val="000000"/>
          <w:shd w:val="clear" w:color="auto" w:fill="FFFFFF"/>
        </w:rPr>
        <w:t>Användarstöd</w:t>
      </w:r>
      <w:r w:rsidR="00B938A5" w:rsidRPr="00B938A5">
        <w:rPr>
          <w:rStyle w:val="normaltextrun"/>
          <w:color w:val="000000"/>
          <w:shd w:val="clear" w:color="auto" w:fill="FFFFFF"/>
        </w:rPr>
        <w:t>) om att behörigheter behöver kontrolleras. Den andra superusern hanterar och svarar i ärendet att det är utfört.</w:t>
      </w:r>
      <w:r w:rsidR="00B938A5" w:rsidRPr="00B938A5">
        <w:rPr>
          <w:rStyle w:val="eop"/>
          <w:color w:val="000000"/>
          <w:shd w:val="clear" w:color="auto" w:fill="FFFFFF"/>
        </w:rPr>
        <w:t> </w:t>
      </w:r>
    </w:p>
    <w:sectPr w:rsidR="00B938A5" w:rsidRPr="00B938A5" w:rsidSect="0034374F">
      <w:headerReference w:type="first" r:id="rId12"/>
      <w:footerReference w:type="first" r:id="rId13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58EE6" w14:textId="77777777" w:rsidR="000C4F99" w:rsidRDefault="000C4F99">
      <w:r>
        <w:separator/>
      </w:r>
    </w:p>
  </w:endnote>
  <w:endnote w:type="continuationSeparator" w:id="0">
    <w:p w14:paraId="1611D40F" w14:textId="77777777" w:rsidR="000C4F99" w:rsidRDefault="000C4F99">
      <w:r>
        <w:continuationSeparator/>
      </w:r>
    </w:p>
  </w:endnote>
  <w:endnote w:type="continuationNotice" w:id="1">
    <w:p w14:paraId="552CA44E" w14:textId="77777777" w:rsidR="000C4F99" w:rsidRDefault="000C4F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A8AE3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49F55920" wp14:editId="6468F84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69E45" w14:textId="77777777" w:rsidR="000C4F99" w:rsidRDefault="000C4F99"/>
  </w:footnote>
  <w:footnote w:type="continuationSeparator" w:id="0">
    <w:p w14:paraId="60F0B18D" w14:textId="77777777" w:rsidR="000C4F99" w:rsidRDefault="000C4F99">
      <w:r>
        <w:continuationSeparator/>
      </w:r>
    </w:p>
  </w:footnote>
  <w:footnote w:type="continuationNotice" w:id="1">
    <w:p w14:paraId="62B2C411" w14:textId="77777777" w:rsidR="000C4F99" w:rsidRDefault="000C4F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96AF9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80042CA" wp14:editId="6D0F3997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C213982" wp14:editId="21A8208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AC7A50A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213982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2AC7A50A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8916256">
    <w:abstractNumId w:val="17"/>
  </w:num>
  <w:num w:numId="2" w16cid:durableId="831527836">
    <w:abstractNumId w:val="14"/>
  </w:num>
  <w:num w:numId="3" w16cid:durableId="607200027">
    <w:abstractNumId w:val="0"/>
  </w:num>
  <w:num w:numId="4" w16cid:durableId="985863386">
    <w:abstractNumId w:val="6"/>
  </w:num>
  <w:num w:numId="5" w16cid:durableId="950669718">
    <w:abstractNumId w:val="15"/>
  </w:num>
  <w:num w:numId="6" w16cid:durableId="2105682265">
    <w:abstractNumId w:val="2"/>
  </w:num>
  <w:num w:numId="7" w16cid:durableId="993531075">
    <w:abstractNumId w:val="11"/>
  </w:num>
  <w:num w:numId="8" w16cid:durableId="1500651898">
    <w:abstractNumId w:val="8"/>
  </w:num>
  <w:num w:numId="9" w16cid:durableId="181361479">
    <w:abstractNumId w:val="1"/>
  </w:num>
  <w:num w:numId="10" w16cid:durableId="475994964">
    <w:abstractNumId w:val="1"/>
  </w:num>
  <w:num w:numId="11" w16cid:durableId="696468457">
    <w:abstractNumId w:val="3"/>
  </w:num>
  <w:num w:numId="12" w16cid:durableId="320549459">
    <w:abstractNumId w:val="4"/>
  </w:num>
  <w:num w:numId="13" w16cid:durableId="559941534">
    <w:abstractNumId w:val="13"/>
  </w:num>
  <w:num w:numId="14" w16cid:durableId="1414543397">
    <w:abstractNumId w:val="9"/>
  </w:num>
  <w:num w:numId="15" w16cid:durableId="1789395676">
    <w:abstractNumId w:val="7"/>
  </w:num>
  <w:num w:numId="16" w16cid:durableId="341972887">
    <w:abstractNumId w:val="12"/>
  </w:num>
  <w:num w:numId="17" w16cid:durableId="1323318468">
    <w:abstractNumId w:val="5"/>
  </w:num>
  <w:num w:numId="18" w16cid:durableId="2072462991">
    <w:abstractNumId w:val="10"/>
  </w:num>
  <w:num w:numId="19" w16cid:durableId="20305257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079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F9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59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7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37FC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4B8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558"/>
    <w:rsid w:val="006A2789"/>
    <w:rsid w:val="006A4978"/>
    <w:rsid w:val="006A7261"/>
    <w:rsid w:val="006B038A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B90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2767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59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1DAF"/>
    <w:rsid w:val="008F589F"/>
    <w:rsid w:val="009008B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6AB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156"/>
    <w:rsid w:val="00AA6EB4"/>
    <w:rsid w:val="00AA767D"/>
    <w:rsid w:val="00AB0CC9"/>
    <w:rsid w:val="00AC3FF6"/>
    <w:rsid w:val="00AD73EC"/>
    <w:rsid w:val="00AD7AD5"/>
    <w:rsid w:val="00AE5BC7"/>
    <w:rsid w:val="00AF5AAF"/>
    <w:rsid w:val="00AF603D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363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8A5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85860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3C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D7CE7"/>
    <w:rsid w:val="00EE2A56"/>
    <w:rsid w:val="00EE3818"/>
    <w:rsid w:val="00EF13E1"/>
    <w:rsid w:val="00F147A7"/>
    <w:rsid w:val="00F22264"/>
    <w:rsid w:val="00F2564D"/>
    <w:rsid w:val="00F35B05"/>
    <w:rsid w:val="00F413D9"/>
    <w:rsid w:val="00F5135F"/>
    <w:rsid w:val="00F51F78"/>
    <w:rsid w:val="00F86F47"/>
    <w:rsid w:val="00F90B64"/>
    <w:rsid w:val="00F9186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2CFCDBC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38A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customStyle="1" w:styleId="normaltextrun">
    <w:name w:val="normaltextrun"/>
    <w:basedOn w:val="Standardstycketeckensnitt"/>
    <w:rsid w:val="00E623CC"/>
  </w:style>
  <w:style w:type="character" w:customStyle="1" w:styleId="scxw129747951">
    <w:name w:val="scxw129747951"/>
    <w:basedOn w:val="Standardstycketeckensnitt"/>
    <w:rsid w:val="00E623CC"/>
  </w:style>
  <w:style w:type="character" w:customStyle="1" w:styleId="eop">
    <w:name w:val="eop"/>
    <w:basedOn w:val="Standardstycketeckensnitt"/>
    <w:rsid w:val="00E623CC"/>
  </w:style>
  <w:style w:type="character" w:customStyle="1" w:styleId="scxw106071270">
    <w:name w:val="scxw106071270"/>
    <w:basedOn w:val="Standardstycketeckensnitt"/>
    <w:rsid w:val="00B938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Behörighetskontroll av ÄSS (ärendehanterings stöd och service) på SkaS</dc:title>
  <dc:subject/>
  <dc:creator/>
  <keywords/>
  <lastModifiedBy/>
  <revision>1</revision>
  <dcterms:created xsi:type="dcterms:W3CDTF">2024-03-26T07:46:00.0000000Z</dcterms:created>
  <dcterms:modified xsi:type="dcterms:W3CDTF">2026-01-15T12:46:00.0000000Z</dcterms:modified>
</coreProperties>
</file>