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F50BFB" w14:textId="6AB4F312" w:rsidR="00184167" w:rsidRDefault="005B492E" w:rsidP="009A32ED">
      <w:pPr>
        <w:pStyle w:val="Rubrik1"/>
      </w:pPr>
      <w:r>
        <w:t>Vård av patient med diarré</w:t>
      </w:r>
      <w:r w:rsidR="00A264BE" w:rsidRPr="005A627D">
        <w:t xml:space="preserve"> </w:t>
      </w:r>
      <w:bookmarkStart w:id="0" w:name="_Toc321146591"/>
    </w:p>
    <w:p w14:paraId="01D94938" w14:textId="77777777" w:rsidR="009A32ED" w:rsidRDefault="009A32ED" w:rsidP="009A32ED">
      <w:pPr>
        <w:pStyle w:val="Rubrik2"/>
        <w:ind w:right="-143"/>
      </w:pPr>
      <w:bookmarkStart w:id="1" w:name="_Toc100327184"/>
      <w:bookmarkStart w:id="2" w:name="_Toc181866756"/>
      <w:bookmarkEnd w:id="0"/>
      <w:r>
        <w:t>Förändringar sedan föregående version</w:t>
      </w:r>
      <w:bookmarkEnd w:id="1"/>
      <w:bookmarkEnd w:id="2"/>
    </w:p>
    <w:p w14:paraId="1A622DEF" w14:textId="13344E67" w:rsidR="00B405A1" w:rsidRDefault="005B492E" w:rsidP="00AC05F8">
      <w:pPr>
        <w:ind w:right="-143"/>
      </w:pPr>
      <w:r>
        <w:t>N</w:t>
      </w:r>
      <w:r w:rsidR="009A32ED">
        <w:t>y</w:t>
      </w:r>
      <w:r w:rsidR="00144818">
        <w:t xml:space="preserve"> riktlinje</w:t>
      </w:r>
      <w:r>
        <w:t>.</w:t>
      </w:r>
      <w:r w:rsidR="009A32ED">
        <w:t xml:space="preserve"> </w:t>
      </w:r>
      <w:bookmarkStart w:id="3" w:name="_Toc72840807"/>
    </w:p>
    <w:p w14:paraId="4388EC70" w14:textId="77777777" w:rsidR="009A32ED" w:rsidRDefault="009A32ED" w:rsidP="009A32ED">
      <w:pPr>
        <w:pStyle w:val="Rubrik2"/>
        <w:ind w:right="-143"/>
      </w:pPr>
      <w:bookmarkStart w:id="4" w:name="_Toc100327186"/>
      <w:bookmarkStart w:id="5" w:name="_Toc181866759"/>
      <w:bookmarkEnd w:id="3"/>
      <w:r>
        <w:t>Bakgrund och syfte</w:t>
      </w:r>
      <w:bookmarkEnd w:id="4"/>
      <w:bookmarkEnd w:id="5"/>
      <w:r>
        <w:t xml:space="preserve"> </w:t>
      </w:r>
    </w:p>
    <w:p w14:paraId="76E34A85" w14:textId="29417A3D" w:rsidR="009A32ED" w:rsidRPr="00023FF4" w:rsidRDefault="005B492E" w:rsidP="001A31D6">
      <w:pPr>
        <w:ind w:right="-143"/>
      </w:pPr>
      <w:r>
        <w:t>Enligt WHO definieras diarré som tre eller fler lösa avföringar per dag (eller</w:t>
      </w:r>
      <w:r w:rsidR="007D1763">
        <w:br/>
      </w:r>
      <w:r>
        <w:t>mer frekventa avföringar än vad som är normalt för den enskilde individen). Förekomst av diarré</w:t>
      </w:r>
      <w:r w:rsidR="00973CEF">
        <w:t>,</w:t>
      </w:r>
      <w:r>
        <w:t xml:space="preserve"> oavsett orsak</w:t>
      </w:r>
      <w:r w:rsidR="00973CEF">
        <w:t>,</w:t>
      </w:r>
      <w:r>
        <w:t xml:space="preserve"> ökar alltid risk för spridning av tarmbakterier mellan individer och symtombilden styr handläggning enligt arbetsbeskrivningen nedan. </w:t>
      </w:r>
      <w:bookmarkStart w:id="6" w:name="_Hlk212556095"/>
      <w:r w:rsidR="00946D8F" w:rsidRPr="00973CEF">
        <w:t xml:space="preserve">Smittspridning sker via direkt eller indirekt kontakt, då smittämne som utsöndras med tarminnehållet når munnen. </w:t>
      </w:r>
      <w:bookmarkEnd w:id="6"/>
      <w:r w:rsidR="00AC05F8">
        <w:t xml:space="preserve">Syftet är att förhindra smitta </w:t>
      </w:r>
      <w:r>
        <w:t>från person till person inom vård och omsorg vid vård av patient med diarré.</w:t>
      </w:r>
    </w:p>
    <w:p w14:paraId="2BB725FF" w14:textId="77777777" w:rsidR="009A32ED" w:rsidRPr="00065A6B" w:rsidRDefault="009A32ED" w:rsidP="009A32ED">
      <w:pPr>
        <w:pStyle w:val="Rubrik2"/>
        <w:ind w:right="-143"/>
        <w:rPr>
          <w:color w:val="auto"/>
        </w:rPr>
      </w:pPr>
      <w:bookmarkStart w:id="7" w:name="_Toc100327192"/>
      <w:bookmarkStart w:id="8" w:name="_Toc181866761"/>
      <w:r w:rsidRPr="00065A6B">
        <w:rPr>
          <w:color w:val="auto"/>
        </w:rPr>
        <w:t>Utförande</w:t>
      </w:r>
      <w:bookmarkEnd w:id="7"/>
      <w:bookmarkEnd w:id="8"/>
    </w:p>
    <w:p w14:paraId="3714A85E" w14:textId="75F5ACF5" w:rsidR="00CB661B" w:rsidRDefault="005B492E" w:rsidP="00CB661B">
      <w:pPr>
        <w:pStyle w:val="Rubrik3"/>
      </w:pPr>
      <w:r w:rsidRPr="00AC05F8">
        <w:rPr>
          <w:rStyle w:val="Rubrik3Char"/>
        </w:rPr>
        <w:t>Patient på akutintag, mottagningar och</w:t>
      </w:r>
      <w:r w:rsidR="00E666C4">
        <w:rPr>
          <w:rStyle w:val="Rubrik3Char"/>
        </w:rPr>
        <w:t xml:space="preserve"> </w:t>
      </w:r>
      <w:r w:rsidRPr="00AC05F8">
        <w:rPr>
          <w:rStyle w:val="Rubrik3Char"/>
        </w:rPr>
        <w:t>slutenvårdsenheter</w:t>
      </w:r>
      <w:r>
        <w:t xml:space="preserve"> </w:t>
      </w:r>
    </w:p>
    <w:p w14:paraId="53354ED3" w14:textId="1F91CA90" w:rsidR="005B492E" w:rsidRDefault="005B492E" w:rsidP="00CB661B">
      <w:pPr>
        <w:pStyle w:val="MellanrubrikVGR"/>
      </w:pPr>
      <w:r>
        <w:t xml:space="preserve">Patientnära och vårdrelaterat arbete </w:t>
      </w:r>
    </w:p>
    <w:p w14:paraId="76CF3AB3" w14:textId="3BA9D305" w:rsidR="005B492E" w:rsidRDefault="00AC05F8" w:rsidP="00CB661B">
      <w:r>
        <w:t>För bedömning, se r</w:t>
      </w:r>
      <w:r w:rsidR="005B492E">
        <w:t xml:space="preserve">iktlinje </w:t>
      </w:r>
      <w:hyperlink r:id="rId11" w:history="1">
        <w:r w:rsidR="001A0B06" w:rsidRPr="00222180">
          <w:rPr>
            <w:rStyle w:val="Hyperlnk"/>
          </w:rPr>
          <w:t xml:space="preserve">Vårdhygienisk </w:t>
        </w:r>
        <w:r w:rsidR="001A0B06" w:rsidRPr="00222180">
          <w:rPr>
            <w:rStyle w:val="Hyperlnk"/>
          </w:rPr>
          <w:t>b</w:t>
        </w:r>
        <w:r w:rsidR="001A0B06" w:rsidRPr="00222180">
          <w:rPr>
            <w:rStyle w:val="Hyperlnk"/>
          </w:rPr>
          <w:t xml:space="preserve">edömning av riskfaktorer för smittspridning </w:t>
        </w:r>
        <w:r w:rsidR="00566D43" w:rsidRPr="00222180">
          <w:rPr>
            <w:rStyle w:val="Hyperlnk"/>
          </w:rPr>
          <w:t xml:space="preserve">i </w:t>
        </w:r>
        <w:r w:rsidR="001A0B06" w:rsidRPr="00222180">
          <w:rPr>
            <w:rStyle w:val="Hyperlnk"/>
          </w:rPr>
          <w:t>vård och omsorg</w:t>
        </w:r>
      </w:hyperlink>
      <w:r w:rsidR="001A0B06">
        <w:t xml:space="preserve"> </w:t>
      </w:r>
      <w:r w:rsidR="005B492E">
        <w:t xml:space="preserve"> </w:t>
      </w:r>
    </w:p>
    <w:p w14:paraId="0DF47A28" w14:textId="70BC5315" w:rsidR="009D57C8" w:rsidRPr="00566D43" w:rsidRDefault="009D57C8" w:rsidP="00CB661B">
      <w:r w:rsidRPr="00F41B3B">
        <w:t xml:space="preserve">Vid </w:t>
      </w:r>
      <w:r w:rsidR="00CB661B" w:rsidRPr="00F41B3B">
        <w:t>diarré</w:t>
      </w:r>
      <w:r w:rsidRPr="00F41B3B">
        <w:t xml:space="preserve"> ta</w:t>
      </w:r>
      <w:r w:rsidR="00F90D7F">
        <w:t>s</w:t>
      </w:r>
      <w:r w:rsidRPr="00F41B3B">
        <w:t xml:space="preserve"> anamnes omgående för att kunna vidta åtgärder för att</w:t>
      </w:r>
      <w:r w:rsidRPr="007D1763">
        <w:t xml:space="preserve"> förhindra </w:t>
      </w:r>
      <w:r>
        <w:t>smitt</w:t>
      </w:r>
      <w:r w:rsidRPr="007D1763">
        <w:t>spridning</w:t>
      </w:r>
      <w:r>
        <w:t xml:space="preserve">. </w:t>
      </w:r>
      <w:r w:rsidR="00FB50ED">
        <w:t>D</w:t>
      </w:r>
      <w:r>
        <w:t>okumentera</w:t>
      </w:r>
      <w:r w:rsidRPr="00566D43">
        <w:t xml:space="preserve"> följande </w:t>
      </w:r>
      <w:r>
        <w:t>i journalen</w:t>
      </w:r>
      <w:r w:rsidRPr="00566D43">
        <w:t xml:space="preserve">: </w:t>
      </w:r>
    </w:p>
    <w:p w14:paraId="76FEFE4F" w14:textId="77777777" w:rsidR="009D57C8" w:rsidRPr="00566D43" w:rsidRDefault="009D57C8" w:rsidP="00CB661B">
      <w:pPr>
        <w:pStyle w:val="Liststycke"/>
        <w:numPr>
          <w:ilvl w:val="0"/>
          <w:numId w:val="32"/>
        </w:numPr>
        <w:ind w:right="-143"/>
      </w:pPr>
      <w:r w:rsidRPr="00566D43">
        <w:t>Tidpunkt för symtomdebut</w:t>
      </w:r>
    </w:p>
    <w:p w14:paraId="2F6F1C3B" w14:textId="77777777" w:rsidR="009D57C8" w:rsidRPr="00566D43" w:rsidRDefault="009D57C8" w:rsidP="00CB661B">
      <w:pPr>
        <w:pStyle w:val="Liststycke"/>
        <w:numPr>
          <w:ilvl w:val="0"/>
          <w:numId w:val="32"/>
        </w:numPr>
        <w:ind w:right="-143"/>
      </w:pPr>
      <w:r w:rsidRPr="00566D43">
        <w:t>Eventuell utlandsvistelse de senaste månadern</w:t>
      </w:r>
      <w:r>
        <w:t>a</w:t>
      </w:r>
    </w:p>
    <w:p w14:paraId="549ABCE7" w14:textId="3ED74EB4" w:rsidR="009D57C8" w:rsidRPr="00566D43" w:rsidRDefault="009D57C8" w:rsidP="00CB661B">
      <w:pPr>
        <w:pStyle w:val="Liststycke"/>
        <w:numPr>
          <w:ilvl w:val="0"/>
          <w:numId w:val="32"/>
        </w:numPr>
        <w:ind w:right="-143"/>
      </w:pPr>
      <w:r w:rsidRPr="00566D43">
        <w:t>Eventuell</w:t>
      </w:r>
      <w:r w:rsidR="0061152E">
        <w:t xml:space="preserve">a omgivningsfall </w:t>
      </w:r>
    </w:p>
    <w:p w14:paraId="4F4DCFF8" w14:textId="77777777" w:rsidR="009D57C8" w:rsidRPr="00566D43" w:rsidRDefault="009D57C8" w:rsidP="00CB661B">
      <w:pPr>
        <w:pStyle w:val="Liststycke"/>
        <w:numPr>
          <w:ilvl w:val="0"/>
          <w:numId w:val="32"/>
        </w:numPr>
        <w:ind w:right="-143"/>
      </w:pPr>
      <w:r w:rsidRPr="00566D43">
        <w:lastRenderedPageBreak/>
        <w:t>Pågående eller nyligen avslutad antibiotikabehandling</w:t>
      </w:r>
    </w:p>
    <w:p w14:paraId="11FCE660" w14:textId="77777777" w:rsidR="009D57C8" w:rsidRPr="00566D43" w:rsidRDefault="009D57C8" w:rsidP="00CB661B">
      <w:pPr>
        <w:pStyle w:val="Liststycke"/>
        <w:numPr>
          <w:ilvl w:val="0"/>
          <w:numId w:val="32"/>
        </w:numPr>
        <w:ind w:right="-143"/>
      </w:pPr>
      <w:r w:rsidRPr="00566D43">
        <w:t>Eventuella tidigare diarrébesvä</w:t>
      </w:r>
      <w:r>
        <w:t>r</w:t>
      </w:r>
    </w:p>
    <w:p w14:paraId="2E1EAF71" w14:textId="77777777" w:rsidR="009D57C8" w:rsidRPr="00566D43" w:rsidRDefault="009D57C8" w:rsidP="00CB661B">
      <w:pPr>
        <w:pStyle w:val="Liststycke"/>
        <w:numPr>
          <w:ilvl w:val="0"/>
          <w:numId w:val="32"/>
        </w:numPr>
        <w:ind w:right="-143"/>
      </w:pPr>
      <w:r w:rsidRPr="00566D43">
        <w:t>Eventuell blodtillblandad diarré</w:t>
      </w:r>
    </w:p>
    <w:p w14:paraId="6A3D4F3A" w14:textId="77777777" w:rsidR="009D57C8" w:rsidRPr="00566D43" w:rsidRDefault="009D57C8" w:rsidP="00CB661B">
      <w:pPr>
        <w:pStyle w:val="Liststycke"/>
        <w:numPr>
          <w:ilvl w:val="0"/>
          <w:numId w:val="32"/>
        </w:numPr>
        <w:ind w:right="-143"/>
      </w:pPr>
      <w:r w:rsidRPr="00566D43">
        <w:t>Frekvens av kräkningar och/eller diarré</w:t>
      </w:r>
    </w:p>
    <w:p w14:paraId="4355AD5B" w14:textId="7D114DD7" w:rsidR="009D57C8" w:rsidRDefault="009D57C8" w:rsidP="00CB661B">
      <w:pPr>
        <w:pStyle w:val="Liststycke"/>
        <w:numPr>
          <w:ilvl w:val="0"/>
          <w:numId w:val="32"/>
        </w:numPr>
        <w:ind w:right="-143"/>
      </w:pPr>
      <w:r w:rsidRPr="00566D43">
        <w:t>Kroppstemperatur</w:t>
      </w:r>
    </w:p>
    <w:p w14:paraId="0557282C" w14:textId="088CB6F0" w:rsidR="009D57C8" w:rsidRDefault="009D57C8" w:rsidP="00CB661B">
      <w:r>
        <w:t>Ta avföringsprover enligt ordination</w:t>
      </w:r>
      <w:r w:rsidR="00FB50ED">
        <w:t xml:space="preserve">. Tänk på att ett negativt provsvar inte alltid utesluter infektion. </w:t>
      </w:r>
      <w:r w:rsidR="00CB661B">
        <w:br/>
      </w:r>
      <w:r w:rsidR="002810CA">
        <w:t xml:space="preserve">Inled </w:t>
      </w:r>
      <w:r w:rsidR="00343A3D">
        <w:t>följande</w:t>
      </w:r>
      <w:r w:rsidR="002810CA">
        <w:t xml:space="preserve"> vårdrutiner direkt, invänta inte provsvar</w:t>
      </w:r>
      <w:r w:rsidR="00CB661B">
        <w:t>:</w:t>
      </w:r>
      <w:r w:rsidR="002810CA">
        <w:t xml:space="preserve"> </w:t>
      </w:r>
    </w:p>
    <w:p w14:paraId="5FA6EC6C" w14:textId="5461DB01" w:rsidR="0061152E" w:rsidRDefault="00144818" w:rsidP="00CB661B">
      <w:pPr>
        <w:pStyle w:val="Punktlista"/>
      </w:pPr>
      <w:r>
        <w:t>V</w:t>
      </w:r>
      <w:r w:rsidR="005B492E" w:rsidRPr="00CB661B">
        <w:t>årda</w:t>
      </w:r>
      <w:r>
        <w:t xml:space="preserve"> patienten</w:t>
      </w:r>
      <w:r w:rsidR="005B492E" w:rsidRPr="00CB661B">
        <w:t xml:space="preserve"> i eget rum med </w:t>
      </w:r>
      <w:r w:rsidR="004D4318" w:rsidRPr="00CB661B">
        <w:t xml:space="preserve">egen </w:t>
      </w:r>
      <w:r w:rsidR="005B492E" w:rsidRPr="00CB661B">
        <w:t>toalett</w:t>
      </w:r>
      <w:r w:rsidR="0061152E">
        <w:t xml:space="preserve"> och dusch</w:t>
      </w:r>
      <w:r w:rsidR="00193EF1" w:rsidRPr="00CB661B">
        <w:t>.</w:t>
      </w:r>
      <w:r w:rsidR="005B492E" w:rsidRPr="00CB661B">
        <w:t xml:space="preserve"> </w:t>
      </w:r>
      <w:r w:rsidR="00C15801">
        <w:t xml:space="preserve">I situationer där egen dusch saknas </w:t>
      </w:r>
      <w:r w:rsidR="00193EF1" w:rsidRPr="00CB661B">
        <w:t>rengör</w:t>
      </w:r>
      <w:r w:rsidR="00C15801">
        <w:t>s duschen</w:t>
      </w:r>
      <w:r w:rsidR="00193EF1" w:rsidRPr="00CB661B">
        <w:t xml:space="preserve"> med </w:t>
      </w:r>
      <w:proofErr w:type="spellStart"/>
      <w:r w:rsidR="00193EF1" w:rsidRPr="00CB661B">
        <w:t>Virkon</w:t>
      </w:r>
      <w:proofErr w:type="spellEnd"/>
      <w:r w:rsidR="00193EF1" w:rsidRPr="00CB661B">
        <w:t xml:space="preserve"> 1 % efter användning</w:t>
      </w:r>
      <w:r w:rsidR="004D4318" w:rsidRPr="00CB661B">
        <w:t xml:space="preserve">. </w:t>
      </w:r>
    </w:p>
    <w:p w14:paraId="5DC04131" w14:textId="64F32A34" w:rsidR="001A0B06" w:rsidRPr="00CB661B" w:rsidRDefault="004D4318" w:rsidP="00CB661B">
      <w:pPr>
        <w:pStyle w:val="Punktlista"/>
      </w:pPr>
      <w:r w:rsidRPr="00CB661B">
        <w:t xml:space="preserve">Patienten </w:t>
      </w:r>
      <w:r w:rsidR="005B492E" w:rsidRPr="00CB661B">
        <w:t>vista</w:t>
      </w:r>
      <w:r w:rsidR="00566D43" w:rsidRPr="00CB661B">
        <w:t xml:space="preserve">s </w:t>
      </w:r>
      <w:r w:rsidR="005B492E" w:rsidRPr="00CB661B">
        <w:t xml:space="preserve">på </w:t>
      </w:r>
      <w:r w:rsidR="00144818">
        <w:t xml:space="preserve">sitt </w:t>
      </w:r>
      <w:r w:rsidR="005B492E" w:rsidRPr="00CB661B">
        <w:t>rum</w:t>
      </w:r>
      <w:r w:rsidR="00193EF1" w:rsidRPr="00CB661B">
        <w:t xml:space="preserve"> och </w:t>
      </w:r>
      <w:r w:rsidR="00144818">
        <w:t xml:space="preserve">samtliga livsmedel </w:t>
      </w:r>
      <w:r w:rsidR="00193EF1" w:rsidRPr="00CB661B">
        <w:t>serveras</w:t>
      </w:r>
      <w:r w:rsidR="00144818">
        <w:t xml:space="preserve"> och intas där</w:t>
      </w:r>
      <w:r w:rsidR="00193EF1" w:rsidRPr="00CB661B">
        <w:t>.</w:t>
      </w:r>
    </w:p>
    <w:p w14:paraId="59C0ABEA" w14:textId="38FE82C4" w:rsidR="001A0B06" w:rsidRPr="00CB661B" w:rsidRDefault="005B492E" w:rsidP="00CB661B">
      <w:pPr>
        <w:pStyle w:val="Punktlista"/>
      </w:pPr>
      <w:hyperlink r:id="rId12" w:history="1">
        <w:r w:rsidRPr="00CB661B">
          <w:rPr>
            <w:rStyle w:val="Hyperlnk"/>
            <w:color w:val="auto"/>
            <w:u w:val="none"/>
          </w:rPr>
          <w:t>Basala hygienrutiner</w:t>
        </w:r>
      </w:hyperlink>
      <w:r w:rsidRPr="00CB661B">
        <w:t xml:space="preserve"> kompletteras med handtvätt med tvål och vatten. </w:t>
      </w:r>
    </w:p>
    <w:p w14:paraId="77468BFE" w14:textId="2527D1E1" w:rsidR="005B492E" w:rsidRPr="00CB661B" w:rsidRDefault="005B492E" w:rsidP="00CB661B">
      <w:pPr>
        <w:pStyle w:val="Punktlista"/>
      </w:pPr>
      <w:r w:rsidRPr="00CB661B">
        <w:t xml:space="preserve">Punktdesinfektion och patientnära städning samt rengöring av utrustning som delas mellan patienter utförs alltid med </w:t>
      </w:r>
      <w:proofErr w:type="spellStart"/>
      <w:r w:rsidRPr="00CB661B">
        <w:t>Virkon</w:t>
      </w:r>
      <w:proofErr w:type="spellEnd"/>
      <w:r w:rsidRPr="00CB661B">
        <w:t xml:space="preserve"> 1%. </w:t>
      </w:r>
    </w:p>
    <w:p w14:paraId="01B4C592" w14:textId="704FB997" w:rsidR="005B492E" w:rsidRPr="00CB661B" w:rsidRDefault="005B492E" w:rsidP="00CB661B">
      <w:pPr>
        <w:pStyle w:val="Punktlista"/>
      </w:pPr>
      <w:r w:rsidRPr="00CB661B">
        <w:t xml:space="preserve">Personal som vårdar patient med diarré </w:t>
      </w:r>
      <w:r w:rsidR="00144818">
        <w:t xml:space="preserve">ska avstå från att hantera </w:t>
      </w:r>
      <w:r w:rsidRPr="00CB661B">
        <w:t xml:space="preserve">oförpackade livsmedel </w:t>
      </w:r>
      <w:r w:rsidR="00144818">
        <w:t xml:space="preserve">till </w:t>
      </w:r>
      <w:r w:rsidRPr="00CB661B">
        <w:t>andra (patienter/personal) under aktuellt arbetspass</w:t>
      </w:r>
      <w:r w:rsidR="001A0B06" w:rsidRPr="00CB661B">
        <w:t>.</w:t>
      </w:r>
      <w:r w:rsidRPr="00CB661B">
        <w:t xml:space="preserve"> </w:t>
      </w:r>
    </w:p>
    <w:p w14:paraId="2E1A0715" w14:textId="5C58DFF8" w:rsidR="004D4318" w:rsidRPr="00CB661B" w:rsidRDefault="004D4318" w:rsidP="00CB661B">
      <w:pPr>
        <w:pStyle w:val="Punktlista"/>
      </w:pPr>
      <w:r w:rsidRPr="00CB661B">
        <w:t xml:space="preserve">Påminn och </w:t>
      </w:r>
      <w:r w:rsidR="00222180" w:rsidRPr="00CB661B">
        <w:t xml:space="preserve">vid behov </w:t>
      </w:r>
      <w:r w:rsidRPr="00CB661B">
        <w:t>hjälp patienten att tvätta händerna regelbundet, särskild före måltid och efter toalettbesök</w:t>
      </w:r>
      <w:r w:rsidR="00973CEF" w:rsidRPr="00CB661B">
        <w:t>.</w:t>
      </w:r>
    </w:p>
    <w:p w14:paraId="719839D2" w14:textId="210AEB1D" w:rsidR="00566D43" w:rsidRPr="00CB661B" w:rsidRDefault="004D4318" w:rsidP="00CB661B">
      <w:pPr>
        <w:pStyle w:val="Punktlista"/>
      </w:pPr>
      <w:r w:rsidRPr="00CB661B">
        <w:t>I</w:t>
      </w:r>
      <w:r w:rsidR="005B492E" w:rsidRPr="00CB661B">
        <w:t>nformera</w:t>
      </w:r>
      <w:r w:rsidRPr="00CB661B">
        <w:t xml:space="preserve"> närstående </w:t>
      </w:r>
      <w:r w:rsidR="005B492E" w:rsidRPr="00CB661B">
        <w:t>om vikt</w:t>
      </w:r>
      <w:r w:rsidRPr="00CB661B">
        <w:t>en</w:t>
      </w:r>
      <w:r w:rsidR="005B492E" w:rsidRPr="00CB661B">
        <w:t xml:space="preserve"> av god handhygien</w:t>
      </w:r>
      <w:r w:rsidRPr="00CB661B">
        <w:t xml:space="preserve">, handtvätt och gärna </w:t>
      </w:r>
      <w:r w:rsidR="00144818">
        <w:t xml:space="preserve">användning av </w:t>
      </w:r>
      <w:r w:rsidRPr="00CB661B">
        <w:t>ha</w:t>
      </w:r>
      <w:r w:rsidR="00222180" w:rsidRPr="00CB661B">
        <w:t>n</w:t>
      </w:r>
      <w:r w:rsidRPr="00CB661B">
        <w:t>ddesinfektion.</w:t>
      </w:r>
    </w:p>
    <w:p w14:paraId="447C48D9" w14:textId="21192DFE" w:rsidR="00566D43" w:rsidRDefault="005B492E" w:rsidP="00CB661B">
      <w:pPr>
        <w:pStyle w:val="Punktlista"/>
      </w:pPr>
      <w:r w:rsidRPr="00CB661B">
        <w:t xml:space="preserve">Vid misstanke om </w:t>
      </w:r>
      <w:proofErr w:type="spellStart"/>
      <w:r w:rsidRPr="00CB661B">
        <w:t>virusgastroenterit</w:t>
      </w:r>
      <w:proofErr w:type="spellEnd"/>
      <w:r w:rsidRPr="00CB661B">
        <w:t xml:space="preserve"> (medicinsk bedömning) gäller särskilda vårdhygieniska rutiner för</w:t>
      </w:r>
      <w:hyperlink r:id="rId13" w:history="1">
        <w:r w:rsidRPr="00CB661B">
          <w:rPr>
            <w:rStyle w:val="Hyperlnk"/>
            <w:color w:val="auto"/>
            <w:u w:val="none"/>
          </w:rPr>
          <w:t xml:space="preserve"> </w:t>
        </w:r>
        <w:proofErr w:type="spellStart"/>
        <w:r w:rsidRPr="00CB661B">
          <w:rPr>
            <w:rStyle w:val="Hyperlnk"/>
            <w:color w:val="auto"/>
            <w:u w:val="none"/>
          </w:rPr>
          <w:t>virusgastroenterit</w:t>
        </w:r>
        <w:proofErr w:type="spellEnd"/>
      </w:hyperlink>
      <w:r w:rsidRPr="00CB661B">
        <w:t>.</w:t>
      </w:r>
    </w:p>
    <w:p w14:paraId="78162A88" w14:textId="77777777" w:rsidR="004C5A9E" w:rsidRPr="00CB661B" w:rsidRDefault="004C5A9E" w:rsidP="004C5A9E">
      <w:pPr>
        <w:pStyle w:val="Punktlista"/>
      </w:pPr>
      <w:r w:rsidRPr="00CB661B">
        <w:t>Vården ska organiseras så att risk för smitta minskar, till exempel genom att minimera väntetider vid undersökningar och behandlingar. Vid behov informeras mottagande enhet.</w:t>
      </w:r>
    </w:p>
    <w:p w14:paraId="2BD07B47" w14:textId="77777777" w:rsidR="004C5A9E" w:rsidRPr="00CB661B" w:rsidRDefault="004C5A9E" w:rsidP="004C5A9E">
      <w:pPr>
        <w:pStyle w:val="Punktlista"/>
        <w:numPr>
          <w:ilvl w:val="0"/>
          <w:numId w:val="0"/>
        </w:numPr>
        <w:ind w:left="1712"/>
      </w:pPr>
    </w:p>
    <w:p w14:paraId="77BF3B5B" w14:textId="5848E562" w:rsidR="00566D43" w:rsidRPr="00CB661B" w:rsidRDefault="007D1763" w:rsidP="00CB661B">
      <w:pPr>
        <w:pStyle w:val="Punktlista"/>
      </w:pPr>
      <w:r w:rsidRPr="00CB661B">
        <w:lastRenderedPageBreak/>
        <w:t xml:space="preserve">Kontakta alltid Vårdhygien vid misstanke om utbrott på enheten för att kartlägga orsak och smittkälla </w:t>
      </w:r>
      <w:r w:rsidR="00144818">
        <w:t>samt</w:t>
      </w:r>
      <w:r w:rsidRPr="00CB661B">
        <w:t xml:space="preserve"> få råd om smittförebyggande åtgärder. Ett utbrott definieras här som två eller flera fall av diarré, kräkning eller både och, inom cirka en vecka, hos patienter eller personal där ett tydligt samband med smittspridning föreligger.</w:t>
      </w:r>
    </w:p>
    <w:p w14:paraId="2D0CFD5A" w14:textId="63092175" w:rsidR="005B492E" w:rsidRDefault="00CB661B" w:rsidP="00CB661B">
      <w:pPr>
        <w:pStyle w:val="MellanrubrikVGR"/>
      </w:pPr>
      <w:r>
        <w:t>Åtgärder vid bekräftade diagnoser</w:t>
      </w:r>
      <w:r w:rsidR="00946D8F" w:rsidRPr="00CB661B">
        <w:t>:</w:t>
      </w:r>
      <w:r w:rsidR="005B492E">
        <w:t xml:space="preserve"> </w:t>
      </w:r>
    </w:p>
    <w:p w14:paraId="65624B86" w14:textId="3A1B21C6" w:rsidR="005B492E" w:rsidRDefault="008E7A41" w:rsidP="00CB661B">
      <w:pPr>
        <w:pStyle w:val="Punktlista"/>
      </w:pPr>
      <w:r>
        <w:t>V</w:t>
      </w:r>
      <w:r w:rsidR="005B492E">
        <w:t xml:space="preserve">id </w:t>
      </w:r>
      <w:hyperlink r:id="rId14" w:history="1">
        <w:proofErr w:type="spellStart"/>
        <w:r w:rsidR="005B492E" w:rsidRPr="00222180">
          <w:rPr>
            <w:rStyle w:val="Hyperlnk"/>
          </w:rPr>
          <w:t>virusgas</w:t>
        </w:r>
        <w:r w:rsidR="005B492E" w:rsidRPr="00222180">
          <w:rPr>
            <w:rStyle w:val="Hyperlnk"/>
          </w:rPr>
          <w:t>t</w:t>
        </w:r>
        <w:r w:rsidR="005B492E" w:rsidRPr="00222180">
          <w:rPr>
            <w:rStyle w:val="Hyperlnk"/>
          </w:rPr>
          <w:t>roenterit</w:t>
        </w:r>
        <w:proofErr w:type="spellEnd"/>
      </w:hyperlink>
      <w:r w:rsidR="005B492E">
        <w:t xml:space="preserve"> och </w:t>
      </w:r>
      <w:hyperlink r:id="rId15" w:history="1">
        <w:proofErr w:type="spellStart"/>
        <w:r w:rsidR="005B492E" w:rsidRPr="00222180">
          <w:rPr>
            <w:rStyle w:val="Hyperlnk"/>
          </w:rPr>
          <w:t>Clostri</w:t>
        </w:r>
        <w:r w:rsidR="005B492E" w:rsidRPr="00222180">
          <w:rPr>
            <w:rStyle w:val="Hyperlnk"/>
          </w:rPr>
          <w:t>d</w:t>
        </w:r>
        <w:r w:rsidR="005B492E" w:rsidRPr="00222180">
          <w:rPr>
            <w:rStyle w:val="Hyperlnk"/>
          </w:rPr>
          <w:t>ioides</w:t>
        </w:r>
        <w:proofErr w:type="spellEnd"/>
        <w:r w:rsidR="005B492E" w:rsidRPr="00222180">
          <w:rPr>
            <w:rStyle w:val="Hyperlnk"/>
          </w:rPr>
          <w:t xml:space="preserve"> </w:t>
        </w:r>
        <w:proofErr w:type="spellStart"/>
        <w:r w:rsidR="005B492E" w:rsidRPr="00222180">
          <w:rPr>
            <w:rStyle w:val="Hyperlnk"/>
          </w:rPr>
          <w:t>difficile</w:t>
        </w:r>
        <w:proofErr w:type="spellEnd"/>
      </w:hyperlink>
      <w:r w:rsidR="00AC05F8">
        <w:t>, se</w:t>
      </w:r>
      <w:r w:rsidR="005B492E">
        <w:t xml:space="preserve"> respektive vårdhygienisk rutin</w:t>
      </w:r>
      <w:r>
        <w:t>.</w:t>
      </w:r>
      <w:r w:rsidR="005B492E">
        <w:t xml:space="preserve"> </w:t>
      </w:r>
    </w:p>
    <w:p w14:paraId="46301A76" w14:textId="44FF57E9" w:rsidR="005B492E" w:rsidRDefault="008E7A41" w:rsidP="00CB661B">
      <w:pPr>
        <w:pStyle w:val="Punktlista"/>
      </w:pPr>
      <w:r>
        <w:t>V</w:t>
      </w:r>
      <w:r w:rsidR="005B492E">
        <w:t xml:space="preserve">id Salmonella </w:t>
      </w:r>
      <w:proofErr w:type="spellStart"/>
      <w:r w:rsidR="005B492E">
        <w:t>typhi</w:t>
      </w:r>
      <w:proofErr w:type="spellEnd"/>
      <w:r w:rsidR="005B492E">
        <w:t>/</w:t>
      </w:r>
      <w:proofErr w:type="spellStart"/>
      <w:r w:rsidR="005B492E">
        <w:t>paratyphi</w:t>
      </w:r>
      <w:proofErr w:type="spellEnd"/>
      <w:r w:rsidR="005B492E">
        <w:t xml:space="preserve"> och </w:t>
      </w:r>
      <w:proofErr w:type="spellStart"/>
      <w:r w:rsidR="005B492E">
        <w:t>Shigella</w:t>
      </w:r>
      <w:proofErr w:type="spellEnd"/>
      <w:r w:rsidR="005B492E">
        <w:t xml:space="preserve"> kontaktas dagbakjour eller primärjour på Infektion vid behov av slutenvård</w:t>
      </w:r>
      <w:r>
        <w:t>.</w:t>
      </w:r>
      <w:r w:rsidR="005B492E">
        <w:t xml:space="preserve"> </w:t>
      </w:r>
    </w:p>
    <w:p w14:paraId="4376F0A1" w14:textId="386E1BC6" w:rsidR="007322FC" w:rsidRDefault="008E7A41" w:rsidP="00CB661B">
      <w:pPr>
        <w:pStyle w:val="Punktlista"/>
      </w:pPr>
      <w:r>
        <w:t>F</w:t>
      </w:r>
      <w:r w:rsidR="005B492E">
        <w:t>ör sjukdomar som faller under smittskyddslagen</w:t>
      </w:r>
      <w:r w:rsidR="007322FC">
        <w:t>,</w:t>
      </w:r>
      <w:r w:rsidR="005B492E">
        <w:t xml:space="preserve"> se Smittskyddsläkarnas smittskyddsblad</w:t>
      </w:r>
      <w:r w:rsidR="00144818">
        <w:t xml:space="preserve"> </w:t>
      </w:r>
      <w:r w:rsidR="0026114A">
        <w:t xml:space="preserve">för </w:t>
      </w:r>
      <w:r w:rsidR="005B492E">
        <w:t xml:space="preserve">information om </w:t>
      </w:r>
      <w:r w:rsidR="0026114A">
        <w:t xml:space="preserve">bland annat </w:t>
      </w:r>
      <w:r w:rsidR="005B492E">
        <w:t xml:space="preserve">förhållningsregler och smittspårning. </w:t>
      </w:r>
    </w:p>
    <w:p w14:paraId="73180F57" w14:textId="2F5D06DF" w:rsidR="00144818" w:rsidRDefault="00144818" w:rsidP="00144818">
      <w:pPr>
        <w:pStyle w:val="Punktlista"/>
      </w:pPr>
      <w:r w:rsidRPr="00144818">
        <w:t xml:space="preserve">För övriga diagnoser fortsatt vård enligt denna riktlinje. </w:t>
      </w:r>
    </w:p>
    <w:p w14:paraId="16B5E81C" w14:textId="6BA6246B" w:rsidR="008F6B97" w:rsidRDefault="007322FC" w:rsidP="00CB661B">
      <w:pPr>
        <w:pStyle w:val="Punktlista"/>
      </w:pPr>
      <w:r>
        <w:t xml:space="preserve">Delge patientinformation, </w:t>
      </w:r>
      <w:hyperlink r:id="rId16" w:history="1">
        <w:r w:rsidRPr="007322FC">
          <w:rPr>
            <w:rStyle w:val="Hyperlnk"/>
          </w:rPr>
          <w:t>Hygienråd vid tarmsmitta</w:t>
        </w:r>
      </w:hyperlink>
      <w:r w:rsidR="008E7A41">
        <w:t>.</w:t>
      </w:r>
    </w:p>
    <w:p w14:paraId="4059F315" w14:textId="4BFBD20C" w:rsidR="005B492E" w:rsidRDefault="005B492E" w:rsidP="00CB661B">
      <w:r>
        <w:t xml:space="preserve">Vid misstanke på utbrott i samhället ska </w:t>
      </w:r>
      <w:hyperlink r:id="rId17" w:history="1">
        <w:r w:rsidRPr="008F6B97">
          <w:rPr>
            <w:rStyle w:val="Hyperlnk"/>
          </w:rPr>
          <w:t>smittskyddsläkare i beredskap</w:t>
        </w:r>
      </w:hyperlink>
      <w:r>
        <w:t xml:space="preserve"> kontaktas.</w:t>
      </w:r>
    </w:p>
    <w:p w14:paraId="62BCEE38" w14:textId="0BC09FC3" w:rsidR="0007167D" w:rsidRPr="00065A6B" w:rsidRDefault="0007167D" w:rsidP="0007167D">
      <w:pPr>
        <w:pStyle w:val="Rubrik2"/>
        <w:ind w:right="-143"/>
        <w:rPr>
          <w:color w:val="auto"/>
        </w:rPr>
      </w:pPr>
      <w:r>
        <w:rPr>
          <w:color w:val="auto"/>
        </w:rPr>
        <w:t>Ansvar</w:t>
      </w:r>
    </w:p>
    <w:p w14:paraId="468B2CCD" w14:textId="7B1B636D" w:rsidR="0007167D" w:rsidRDefault="0007167D" w:rsidP="00CB661B">
      <w:r>
        <w:t>Linjechef ansvarar för att denna r</w:t>
      </w:r>
      <w:r w:rsidR="00973CEF">
        <w:t>iktlinje</w:t>
      </w:r>
      <w:r>
        <w:t xml:space="preserve"> är känd och följs av alla medarbetare</w:t>
      </w:r>
      <w:r w:rsidR="004B1958">
        <w:t>.</w:t>
      </w:r>
    </w:p>
    <w:p w14:paraId="09A7541A" w14:textId="77BDACB1" w:rsidR="005B492E" w:rsidRDefault="0007167D" w:rsidP="00CB661B">
      <w:r>
        <w:t xml:space="preserve">Medvetet avsteg från </w:t>
      </w:r>
      <w:r w:rsidR="004B1958">
        <w:t>r</w:t>
      </w:r>
      <w:r w:rsidR="00973CEF">
        <w:t>iktlinjen</w:t>
      </w:r>
      <w:r>
        <w:t xml:space="preserve"> dokumenteras i patientjournal om avsteg är kopplat till patient. </w:t>
      </w:r>
      <w:r w:rsidR="004B1958">
        <w:t>Övriga orsaker till</w:t>
      </w:r>
      <w:r>
        <w:t xml:space="preserve"> avsteg </w:t>
      </w:r>
      <w:r w:rsidR="004B1958">
        <w:t xml:space="preserve">från styrdokumentet </w:t>
      </w:r>
      <w:r>
        <w:t xml:space="preserve">rapporteras i </w:t>
      </w:r>
      <w:hyperlink r:id="rId18" w:history="1">
        <w:proofErr w:type="spellStart"/>
        <w:r w:rsidRPr="004B1958">
          <w:rPr>
            <w:rStyle w:val="Hyperlnk"/>
          </w:rPr>
          <w:t>MedControl</w:t>
        </w:r>
        <w:proofErr w:type="spellEnd"/>
        <w:r w:rsidRPr="004B1958">
          <w:rPr>
            <w:rStyle w:val="Hyperlnk"/>
          </w:rPr>
          <w:t xml:space="preserve"> PRO</w:t>
        </w:r>
      </w:hyperlink>
      <w:r w:rsidR="004B1958">
        <w:t>.</w:t>
      </w:r>
    </w:p>
    <w:p w14:paraId="78FF6169" w14:textId="77777777" w:rsidR="009A32ED" w:rsidRPr="00A74A35" w:rsidRDefault="009A32ED" w:rsidP="009A32ED">
      <w:pPr>
        <w:pStyle w:val="Rubrik2"/>
        <w:ind w:right="-143"/>
        <w:rPr>
          <w:color w:val="auto"/>
        </w:rPr>
      </w:pPr>
      <w:bookmarkStart w:id="9" w:name="_Toc100327193"/>
      <w:bookmarkStart w:id="10" w:name="_Toc181866762"/>
      <w:r w:rsidRPr="00A74A35">
        <w:rPr>
          <w:color w:val="auto"/>
        </w:rPr>
        <w:t>Relaterad information</w:t>
      </w:r>
      <w:bookmarkEnd w:id="9"/>
      <w:bookmarkEnd w:id="10"/>
    </w:p>
    <w:p w14:paraId="57313E94" w14:textId="77777777" w:rsidR="002617A2" w:rsidRDefault="002617A2" w:rsidP="002617A2">
      <w:pPr>
        <w:ind w:right="-143"/>
      </w:pPr>
      <w:r>
        <w:t xml:space="preserve">Riktlinje </w:t>
      </w:r>
      <w:hyperlink r:id="rId19" w:history="1">
        <w:r w:rsidRPr="001A0B06">
          <w:rPr>
            <w:rStyle w:val="Hyperlnk"/>
          </w:rPr>
          <w:t>Vårdhygienisk bedömning av riskfaktorer för smittspridning i vård och omsorg</w:t>
        </w:r>
      </w:hyperlink>
      <w:r>
        <w:t xml:space="preserve"> </w:t>
      </w:r>
    </w:p>
    <w:p w14:paraId="6B66A908" w14:textId="709AAF29" w:rsidR="0007167D" w:rsidRDefault="003904A1" w:rsidP="009A32ED">
      <w:pPr>
        <w:ind w:right="-143"/>
      </w:pPr>
      <w:r>
        <w:t xml:space="preserve">Rutin </w:t>
      </w:r>
      <w:hyperlink r:id="rId20" w:history="1">
        <w:proofErr w:type="spellStart"/>
        <w:r w:rsidR="0007167D" w:rsidRPr="00BD355B">
          <w:rPr>
            <w:rStyle w:val="Hyperlnk"/>
          </w:rPr>
          <w:t>Clostridioides</w:t>
        </w:r>
        <w:proofErr w:type="spellEnd"/>
        <w:r w:rsidR="0007167D" w:rsidRPr="00BD355B">
          <w:rPr>
            <w:rStyle w:val="Hyperlnk"/>
          </w:rPr>
          <w:t xml:space="preserve"> </w:t>
        </w:r>
        <w:proofErr w:type="spellStart"/>
        <w:r w:rsidR="0007167D" w:rsidRPr="00BD355B">
          <w:rPr>
            <w:rStyle w:val="Hyperlnk"/>
          </w:rPr>
          <w:t>difficile</w:t>
        </w:r>
        <w:proofErr w:type="spellEnd"/>
        <w:r w:rsidR="00BD355B" w:rsidRPr="00BD355B">
          <w:rPr>
            <w:rStyle w:val="Hyperlnk"/>
          </w:rPr>
          <w:t>, misstänkt eller konstaterad- vårdhygien och beh</w:t>
        </w:r>
        <w:r w:rsidR="00BD355B">
          <w:rPr>
            <w:rStyle w:val="Hyperlnk"/>
          </w:rPr>
          <w:t>a</w:t>
        </w:r>
        <w:r w:rsidR="00BD355B" w:rsidRPr="00BD355B">
          <w:rPr>
            <w:rStyle w:val="Hyperlnk"/>
          </w:rPr>
          <w:t>ndling</w:t>
        </w:r>
      </w:hyperlink>
      <w:r w:rsidR="0018684F">
        <w:t xml:space="preserve"> </w:t>
      </w:r>
    </w:p>
    <w:p w14:paraId="2AC560B4" w14:textId="068073F6" w:rsidR="0007167D" w:rsidRDefault="003904A1" w:rsidP="0007167D">
      <w:pPr>
        <w:ind w:right="-143"/>
      </w:pPr>
      <w:r>
        <w:t xml:space="preserve">Rutin </w:t>
      </w:r>
      <w:hyperlink r:id="rId21" w:history="1">
        <w:proofErr w:type="spellStart"/>
        <w:r w:rsidR="0007167D" w:rsidRPr="001A0B06">
          <w:rPr>
            <w:rStyle w:val="Hyperlnk"/>
          </w:rPr>
          <w:t>Virusgastroenterit</w:t>
        </w:r>
        <w:proofErr w:type="spellEnd"/>
        <w:r w:rsidR="001A0B06" w:rsidRPr="001A0B06">
          <w:rPr>
            <w:rStyle w:val="Hyperlnk"/>
          </w:rPr>
          <w:t xml:space="preserve">- </w:t>
        </w:r>
        <w:proofErr w:type="spellStart"/>
        <w:r w:rsidR="001A0B06" w:rsidRPr="001A0B06">
          <w:rPr>
            <w:rStyle w:val="Hyperlnk"/>
          </w:rPr>
          <w:t>vårdhygien</w:t>
        </w:r>
        <w:proofErr w:type="spellEnd"/>
      </w:hyperlink>
    </w:p>
    <w:p w14:paraId="344DF1A4" w14:textId="4CF59F90" w:rsidR="0007167D" w:rsidRDefault="003904A1" w:rsidP="0007167D">
      <w:pPr>
        <w:ind w:right="-143"/>
      </w:pPr>
      <w:r>
        <w:lastRenderedPageBreak/>
        <w:t xml:space="preserve">Smittskydd Västra Götaland </w:t>
      </w:r>
      <w:hyperlink r:id="rId22" w:history="1">
        <w:r w:rsidR="0007167D" w:rsidRPr="00F81337">
          <w:rPr>
            <w:rStyle w:val="Hyperlnk"/>
          </w:rPr>
          <w:t>Anmälningspliktiga sjukdomar</w:t>
        </w:r>
      </w:hyperlink>
      <w:r w:rsidR="0007167D">
        <w:t xml:space="preserve"> </w:t>
      </w:r>
    </w:p>
    <w:p w14:paraId="606D22B2" w14:textId="1EF130EB" w:rsidR="002617A2" w:rsidRDefault="002617A2" w:rsidP="0007167D">
      <w:pPr>
        <w:ind w:right="-143"/>
      </w:pPr>
      <w:r>
        <w:t xml:space="preserve">Smittskydd Västra Götaland </w:t>
      </w:r>
      <w:hyperlink r:id="rId23" w:history="1">
        <w:r w:rsidRPr="002617A2">
          <w:rPr>
            <w:rStyle w:val="Hyperlnk"/>
          </w:rPr>
          <w:t>Hygienråd vid tarmsmitta</w:t>
        </w:r>
      </w:hyperlink>
    </w:p>
    <w:p w14:paraId="6F1442C9" w14:textId="0F7FE850" w:rsidR="0007167D" w:rsidRDefault="003904A1" w:rsidP="005E5271">
      <w:pPr>
        <w:ind w:right="-143"/>
      </w:pPr>
      <w:r>
        <w:t>Sveriges kommuner och regioner (SKR).</w:t>
      </w:r>
      <w:r w:rsidR="005E5271">
        <w:t xml:space="preserve"> </w:t>
      </w:r>
      <w:hyperlink r:id="rId24" w:history="1">
        <w:r w:rsidR="0007167D" w:rsidRPr="005902FE">
          <w:rPr>
            <w:rStyle w:val="Hyperlnk"/>
          </w:rPr>
          <w:t>Offentlig säker mat</w:t>
        </w:r>
      </w:hyperlink>
      <w:r w:rsidR="0007167D">
        <w:t xml:space="preserve"> </w:t>
      </w:r>
      <w:r w:rsidR="005E5271">
        <w:t>(</w:t>
      </w:r>
      <w:r w:rsidR="00AC05F8">
        <w:t xml:space="preserve">Hämtad </w:t>
      </w:r>
      <w:r w:rsidR="00084927">
        <w:t>april</w:t>
      </w:r>
      <w:r w:rsidR="00AC05F8">
        <w:t xml:space="preserve"> 202</w:t>
      </w:r>
      <w:r w:rsidR="00084927">
        <w:t>6</w:t>
      </w:r>
      <w:r w:rsidR="005E5271">
        <w:t>)</w:t>
      </w:r>
      <w:r w:rsidR="00AC05F8">
        <w:t xml:space="preserve">. </w:t>
      </w:r>
    </w:p>
    <w:p w14:paraId="3E16BAE2" w14:textId="373B5733" w:rsidR="002617A2" w:rsidRDefault="002617A2" w:rsidP="002617A2">
      <w:pPr>
        <w:ind w:right="-143"/>
      </w:pPr>
      <w:r>
        <w:t xml:space="preserve">Vårdhandboken </w:t>
      </w:r>
      <w:hyperlink r:id="rId25" w:history="1">
        <w:r w:rsidRPr="0018684F">
          <w:rPr>
            <w:rStyle w:val="Hyperlnk"/>
          </w:rPr>
          <w:t>Basala h</w:t>
        </w:r>
        <w:r w:rsidRPr="0018684F">
          <w:rPr>
            <w:rStyle w:val="Hyperlnk"/>
          </w:rPr>
          <w:t>y</w:t>
        </w:r>
        <w:r w:rsidRPr="0018684F">
          <w:rPr>
            <w:rStyle w:val="Hyperlnk"/>
          </w:rPr>
          <w:t>gienrutiner</w:t>
        </w:r>
      </w:hyperlink>
    </w:p>
    <w:p w14:paraId="62074E25" w14:textId="07599110" w:rsidR="0018684F" w:rsidRDefault="003904A1" w:rsidP="0007167D">
      <w:pPr>
        <w:ind w:right="-143"/>
      </w:pPr>
      <w:r>
        <w:t xml:space="preserve">Vårdhandboken </w:t>
      </w:r>
      <w:hyperlink r:id="rId26" w:history="1">
        <w:r w:rsidR="0018684F" w:rsidRPr="0018684F">
          <w:rPr>
            <w:rStyle w:val="Hyperlnk"/>
          </w:rPr>
          <w:t>Provtagning o</w:t>
        </w:r>
        <w:r w:rsidR="0018684F" w:rsidRPr="0018684F">
          <w:rPr>
            <w:rStyle w:val="Hyperlnk"/>
          </w:rPr>
          <w:t>c</w:t>
        </w:r>
        <w:r w:rsidR="0018684F" w:rsidRPr="0018684F">
          <w:rPr>
            <w:rStyle w:val="Hyperlnk"/>
          </w:rPr>
          <w:t>h dokumentation</w:t>
        </w:r>
      </w:hyperlink>
      <w:r w:rsidR="0018684F">
        <w:t xml:space="preserve"> </w:t>
      </w:r>
    </w:p>
    <w:p w14:paraId="4E2F547A" w14:textId="77341A2F" w:rsidR="0007167D" w:rsidRPr="004F7A95" w:rsidRDefault="003904A1" w:rsidP="0007167D">
      <w:pPr>
        <w:ind w:right="-143"/>
        <w:rPr>
          <w:lang w:val="en-GB"/>
        </w:rPr>
      </w:pPr>
      <w:proofErr w:type="spellStart"/>
      <w:r w:rsidRPr="004F7A95">
        <w:rPr>
          <w:lang w:val="en-GB"/>
        </w:rPr>
        <w:t>Vårdhandboken</w:t>
      </w:r>
      <w:proofErr w:type="spellEnd"/>
      <w:r w:rsidRPr="004F7A95">
        <w:rPr>
          <w:lang w:val="en-GB"/>
        </w:rPr>
        <w:t xml:space="preserve"> </w:t>
      </w:r>
      <w:hyperlink r:id="rId27" w:history="1">
        <w:proofErr w:type="spellStart"/>
        <w:r w:rsidR="0007167D" w:rsidRPr="004F7A95">
          <w:rPr>
            <w:rStyle w:val="Hyperlnk"/>
            <w:lang w:val="en-GB"/>
          </w:rPr>
          <w:t>Smi</w:t>
        </w:r>
        <w:r w:rsidR="0007167D" w:rsidRPr="004F7A95">
          <w:rPr>
            <w:rStyle w:val="Hyperlnk"/>
            <w:lang w:val="en-GB"/>
          </w:rPr>
          <w:t>t</w:t>
        </w:r>
        <w:r w:rsidR="0007167D" w:rsidRPr="004F7A95">
          <w:rPr>
            <w:rStyle w:val="Hyperlnk"/>
            <w:lang w:val="en-GB"/>
          </w:rPr>
          <w:t>tvägar</w:t>
        </w:r>
        <w:proofErr w:type="spellEnd"/>
      </w:hyperlink>
    </w:p>
    <w:p w14:paraId="2B494A0B" w14:textId="5FB8371E" w:rsidR="002617A2" w:rsidRPr="004F7A95" w:rsidRDefault="002617A2" w:rsidP="002617A2">
      <w:pPr>
        <w:ind w:right="-143"/>
        <w:rPr>
          <w:lang w:val="en-GB"/>
        </w:rPr>
      </w:pPr>
      <w:r w:rsidRPr="004F7A95">
        <w:rPr>
          <w:lang w:val="en-GB"/>
        </w:rPr>
        <w:t xml:space="preserve">World Health Organization  </w:t>
      </w:r>
      <w:hyperlink r:id="rId28" w:history="1">
        <w:r w:rsidRPr="004F7A95">
          <w:rPr>
            <w:rStyle w:val="Hyperlnk"/>
            <w:lang w:val="en-GB"/>
          </w:rPr>
          <w:t>Diarrh</w:t>
        </w:r>
        <w:r w:rsidRPr="004F7A95">
          <w:rPr>
            <w:rStyle w:val="Hyperlnk"/>
            <w:lang w:val="en-GB"/>
          </w:rPr>
          <w:t>o</w:t>
        </w:r>
        <w:r w:rsidRPr="004F7A95">
          <w:rPr>
            <w:rStyle w:val="Hyperlnk"/>
            <w:lang w:val="en-GB"/>
          </w:rPr>
          <w:t>eal disease</w:t>
        </w:r>
      </w:hyperlink>
      <w:r w:rsidRPr="004F7A95">
        <w:rPr>
          <w:lang w:val="en-GB"/>
        </w:rPr>
        <w:t xml:space="preserve"> </w:t>
      </w:r>
    </w:p>
    <w:p w14:paraId="4EA1A451" w14:textId="77777777" w:rsidR="009A32ED" w:rsidRPr="000D04ED" w:rsidRDefault="009A32ED" w:rsidP="009A32ED">
      <w:pPr>
        <w:pStyle w:val="Rubrik2"/>
        <w:ind w:right="-143"/>
      </w:pPr>
      <w:bookmarkStart w:id="11" w:name="_Toc100327194"/>
      <w:bookmarkStart w:id="12" w:name="_Toc181866763"/>
      <w:r w:rsidRPr="000D04ED">
        <w:t>Arbetsgrupp</w:t>
      </w:r>
      <w:bookmarkEnd w:id="11"/>
      <w:bookmarkEnd w:id="12"/>
      <w:r>
        <w:t xml:space="preserve"> </w:t>
      </w:r>
    </w:p>
    <w:p w14:paraId="28A362FB" w14:textId="231167D2" w:rsidR="009A32ED" w:rsidRDefault="0007167D" w:rsidP="00973CEF">
      <w:pPr>
        <w:ind w:right="-143"/>
      </w:pPr>
      <w:r>
        <w:t>Julia Lenzen, infektionsläkare, Vårdhygien Skaraborg</w:t>
      </w:r>
      <w:r>
        <w:br/>
        <w:t>Therese Mård, hygiensjuksköterska, Vårdhygien Skaraborg</w:t>
      </w:r>
    </w:p>
    <w:p w14:paraId="65B162AB" w14:textId="39276426" w:rsidR="009C6C0C" w:rsidRDefault="009C6C0C" w:rsidP="00973CEF">
      <w:pPr>
        <w:ind w:left="0" w:right="-143"/>
      </w:pPr>
    </w:p>
    <w:sectPr w:rsidR="009C6C0C" w:rsidSect="005A3381">
      <w:headerReference w:type="default" r:id="rId29"/>
      <w:footerReference w:type="default" r:id="rId30"/>
      <w:headerReference w:type="first" r:id="rId31"/>
      <w:footerReference w:type="first" r:id="rId32"/>
      <w:pgSz w:w="11900" w:h="16840"/>
      <w:pgMar w:top="1418" w:right="1979" w:bottom="1276" w:left="992" w:header="284" w:footer="737"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E4C8C9" w14:textId="77777777" w:rsidR="00010A29" w:rsidRDefault="00010A29">
      <w:r>
        <w:separator/>
      </w:r>
    </w:p>
  </w:endnote>
  <w:endnote w:type="continuationSeparator" w:id="0">
    <w:p w14:paraId="4A18D919" w14:textId="77777777" w:rsidR="00010A29" w:rsidRDefault="00010A29">
      <w:r>
        <w:continuationSeparator/>
      </w:r>
    </w:p>
  </w:endnote>
  <w:endnote w:type="continuationNotice" w:id="1">
    <w:p w14:paraId="51CCBBEF" w14:textId="77777777" w:rsidR="00010A29" w:rsidRDefault="00010A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altName w:val="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25EDE9" w14:textId="77777777" w:rsidR="005A3381" w:rsidRPr="00831C35" w:rsidRDefault="00084927" w:rsidP="00EC0A68">
    <w:pPr>
      <w:pStyle w:val="Sidfot"/>
      <w:rPr>
        <w:rFonts w:ascii="Georgia" w:hAnsi="Georgia"/>
        <w:sz w:val="24"/>
        <w:szCs w:val="24"/>
      </w:rPr>
    </w:pPr>
    <w:sdt>
      <w:sdtPr>
        <w:rPr>
          <w:rFonts w:ascii="Georgia" w:hAnsi="Georgia"/>
          <w:sz w:val="24"/>
          <w:szCs w:val="24"/>
        </w:rPr>
        <w:id w:val="733662550"/>
        <w:docPartObj>
          <w:docPartGallery w:val="Page Numbers (Bottom of Page)"/>
          <w:docPartUnique/>
        </w:docPartObj>
      </w:sdtPr>
      <w:sdtEndPr/>
      <w:sdtContent>
        <w:r w:rsidR="005A3381" w:rsidRPr="00831C35">
          <w:rPr>
            <w:rFonts w:ascii="Georgia" w:hAnsi="Georgia"/>
            <w:sz w:val="24"/>
            <w:szCs w:val="24"/>
          </w:rPr>
          <w:t xml:space="preserve"> </w:t>
        </w:r>
        <w:r w:rsidR="005A3381" w:rsidRPr="00831C35">
          <w:rPr>
            <w:rFonts w:ascii="Georgia" w:hAnsi="Georgia"/>
            <w:sz w:val="24"/>
            <w:szCs w:val="24"/>
          </w:rPr>
          <w:fldChar w:fldCharType="begin"/>
        </w:r>
        <w:r w:rsidR="005A3381" w:rsidRPr="00831C35">
          <w:rPr>
            <w:rFonts w:ascii="Georgia" w:hAnsi="Georgia"/>
            <w:sz w:val="24"/>
            <w:szCs w:val="24"/>
          </w:rPr>
          <w:instrText>PAGE   \* MERGEFORMAT</w:instrText>
        </w:r>
        <w:r w:rsidR="005A3381" w:rsidRPr="00831C35">
          <w:rPr>
            <w:rFonts w:ascii="Georgia" w:hAnsi="Georgia"/>
            <w:sz w:val="24"/>
            <w:szCs w:val="24"/>
          </w:rPr>
          <w:fldChar w:fldCharType="separate"/>
        </w:r>
        <w:r w:rsidR="005A3381" w:rsidRPr="00831C35">
          <w:rPr>
            <w:rFonts w:ascii="Georgia" w:hAnsi="Georgia"/>
            <w:sz w:val="24"/>
            <w:szCs w:val="24"/>
          </w:rPr>
          <w:t>2</w:t>
        </w:r>
        <w:r w:rsidR="005A3381" w:rsidRPr="00831C35">
          <w:rPr>
            <w:rFonts w:ascii="Georgia" w:hAnsi="Georgia"/>
            <w:sz w:val="24"/>
            <w:szCs w:val="24"/>
          </w:rPr>
          <w:fldChar w:fldCharType="end"/>
        </w:r>
      </w:sdtContent>
    </w:sdt>
    <w:r w:rsidR="005A3381" w:rsidRPr="00831C35">
      <w:rPr>
        <w:rFonts w:ascii="Georgia" w:hAnsi="Georgia"/>
        <w:sz w:val="24"/>
        <w:szCs w:val="24"/>
      </w:rPr>
      <w:t xml:space="preserve"> (</w:t>
    </w:r>
    <w:r w:rsidR="005A3381">
      <w:rPr>
        <w:rFonts w:ascii="Georgia" w:hAnsi="Georgia"/>
        <w:sz w:val="24"/>
        <w:szCs w:val="24"/>
      </w:rPr>
      <w:t>4</w:t>
    </w:r>
    <w:r w:rsidR="005A3381" w:rsidRPr="00831C35">
      <w:rPr>
        <w:rFonts w:ascii="Georgia" w:hAnsi="Georgia"/>
        <w:sz w:val="24"/>
        <w:szCs w:val="24"/>
      </w:rPr>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4E8E84" w14:textId="77777777" w:rsidR="005A3381" w:rsidRDefault="005A3381" w:rsidP="00FB2F0F">
    <w:pPr>
      <w:pStyle w:val="Sidfot"/>
      <w:ind w:left="6237" w:hanging="141"/>
      <w:jc w:val="left"/>
    </w:pPr>
    <w:r>
      <w:rPr>
        <w:noProof/>
      </w:rPr>
      <w:drawing>
        <wp:anchor distT="0" distB="0" distL="114300" distR="114300" simplePos="0" relativeHeight="251678721" behindDoc="0" locked="0" layoutInCell="1" allowOverlap="1" wp14:anchorId="41F6BA72" wp14:editId="315B9170">
          <wp:simplePos x="0" y="0"/>
          <wp:positionH relativeFrom="column">
            <wp:posOffset>4391660</wp:posOffset>
          </wp:positionH>
          <wp:positionV relativeFrom="paragraph">
            <wp:posOffset>-3947</wp:posOffset>
          </wp:positionV>
          <wp:extent cx="1953671" cy="348178"/>
          <wp:effectExtent l="0" t="0" r="0" b="0"/>
          <wp:wrapNone/>
          <wp:docPr id="1645963270"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79F342" w14:textId="77777777" w:rsidR="00010A29" w:rsidRDefault="00010A29"/>
  </w:footnote>
  <w:footnote w:type="continuationSeparator" w:id="0">
    <w:p w14:paraId="67A5F503" w14:textId="77777777" w:rsidR="00010A29" w:rsidRDefault="00010A29">
      <w:r>
        <w:continuationSeparator/>
      </w:r>
    </w:p>
  </w:footnote>
  <w:footnote w:type="continuationNotice" w:id="1">
    <w:p w14:paraId="1CABFBEB" w14:textId="77777777" w:rsidR="00010A29" w:rsidRDefault="00010A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A84FB9" w14:textId="77777777" w:rsidR="005A3381" w:rsidRPr="00DA65C4" w:rsidRDefault="005A3381" w:rsidP="00DA65C4">
    <w:pPr>
      <w:pStyle w:val="Sidhuvud"/>
    </w:pPr>
    <w:r>
      <w:rPr>
        <w:noProof/>
        <w:sz w:val="20"/>
        <w:szCs w:val="20"/>
      </w:rPr>
      <mc:AlternateContent>
        <mc:Choice Requires="wps">
          <w:drawing>
            <wp:anchor distT="0" distB="0" distL="114300" distR="114300" simplePos="0" relativeHeight="251676673" behindDoc="0" locked="0" layoutInCell="1" allowOverlap="1" wp14:anchorId="4BB627A6" wp14:editId="261BD842">
              <wp:simplePos x="0" y="0"/>
              <wp:positionH relativeFrom="column">
                <wp:posOffset>0</wp:posOffset>
              </wp:positionH>
              <wp:positionV relativeFrom="paragraph">
                <wp:posOffset>-635</wp:posOffset>
              </wp:positionV>
              <wp:extent cx="4667250" cy="323850"/>
              <wp:effectExtent l="0" t="0" r="0" b="0"/>
              <wp:wrapNone/>
              <wp:docPr id="1527054904" name="Textruta 1527054904"/>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20EBE22" w14:textId="77777777" w:rsidR="005A3381" w:rsidRDefault="005A3381" w:rsidP="00DA65C4">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BB627A6" id="_x0000_t202" coordsize="21600,21600" o:spt="202" path="m,l,21600r21600,l21600,xe">
              <v:stroke joinstyle="miter"/>
              <v:path gradientshapeok="t" o:connecttype="rect"/>
            </v:shapetype>
            <v:shape id="Textruta 1527054904" o:spid="_x0000_s1026" type="#_x0000_t202" style="position:absolute;left:0;text-align:left;margin-left:0;margin-top:-.05pt;width:367.5pt;height:25.5pt;z-index:25167667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20EBE22" w14:textId="77777777" w:rsidR="005A3381" w:rsidRDefault="005A3381" w:rsidP="00DA65C4">
                    <w:pPr>
                      <w:ind w:left="0"/>
                    </w:pPr>
                    <w:r w:rsidRPr="00762EE0">
                      <w:rPr>
                        <w:sz w:val="20"/>
                        <w:szCs w:val="20"/>
                      </w:rPr>
                      <w:t>OBS! Utskriven version kan vara ogiltig. Verifiera innehållet</w:t>
                    </w:r>
                    <w:r>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4E4C9" w14:textId="77777777" w:rsidR="005A3381" w:rsidRDefault="005A3381" w:rsidP="00413A60">
    <w:pPr>
      <w:pStyle w:val="Sidhuvud"/>
      <w:ind w:left="0" w:right="567"/>
    </w:pPr>
    <w:r>
      <w:rPr>
        <w:noProof/>
        <w:sz w:val="20"/>
        <w:szCs w:val="20"/>
      </w:rPr>
      <mc:AlternateContent>
        <mc:Choice Requires="wps">
          <w:drawing>
            <wp:anchor distT="0" distB="0" distL="114300" distR="114300" simplePos="0" relativeHeight="251674625" behindDoc="0" locked="0" layoutInCell="1" allowOverlap="1" wp14:anchorId="1544245C" wp14:editId="7233A2BA">
              <wp:simplePos x="0" y="0"/>
              <wp:positionH relativeFrom="column">
                <wp:posOffset>-172720</wp:posOffset>
              </wp:positionH>
              <wp:positionV relativeFrom="paragraph">
                <wp:posOffset>-65405</wp:posOffset>
              </wp:positionV>
              <wp:extent cx="4669200" cy="2160000"/>
              <wp:effectExtent l="0" t="0" r="0" b="0"/>
              <wp:wrapTopAndBottom/>
              <wp:docPr id="1093091720" name="Textruta 1093091720"/>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58A901B" w14:textId="77777777" w:rsidR="005A3381" w:rsidRDefault="005A3381">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544245C" id="_x0000_t202" coordsize="21600,21600" o:spt="202" path="m,l,21600r21600,l21600,xe">
              <v:stroke joinstyle="miter"/>
              <v:path gradientshapeok="t" o:connecttype="rect"/>
            </v:shapetype>
            <v:shape id="Textruta 1093091720" o:spid="_x0000_s1027" type="#_x0000_t202" style="position:absolute;margin-left:-13.6pt;margin-top:-5.15pt;width:367.65pt;height:170.1pt;z-index:2516746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558A901B" w14:textId="77777777" w:rsidR="005A3381" w:rsidRDefault="005A3381">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FA204442"/>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9D312B8"/>
    <w:multiLevelType w:val="hybridMultilevel"/>
    <w:tmpl w:val="8DD2196A"/>
    <w:lvl w:ilvl="0" w:tplc="911ED51E">
      <w:numFmt w:val="bullet"/>
      <w:lvlText w:val="•"/>
      <w:lvlJc w:val="left"/>
      <w:pPr>
        <w:ind w:left="720" w:hanging="360"/>
      </w:pPr>
      <w:rPr>
        <w:rFonts w:ascii="Georgia" w:eastAsia="Times New Roman" w:hAnsi="Georgia"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0115BE8"/>
    <w:multiLevelType w:val="hybridMultilevel"/>
    <w:tmpl w:val="4524C684"/>
    <w:lvl w:ilvl="0" w:tplc="911ED51E">
      <w:numFmt w:val="bullet"/>
      <w:lvlText w:val="•"/>
      <w:lvlJc w:val="left"/>
      <w:pPr>
        <w:ind w:left="1287"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0" w15:restartNumberingAfterBreak="0">
    <w:nsid w:val="20593EA1"/>
    <w:multiLevelType w:val="hybridMultilevel"/>
    <w:tmpl w:val="D856DD60"/>
    <w:lvl w:ilvl="0" w:tplc="911ED51E">
      <w:numFmt w:val="bullet"/>
      <w:lvlText w:val="•"/>
      <w:lvlJc w:val="left"/>
      <w:pPr>
        <w:ind w:left="1287"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24337F11"/>
    <w:multiLevelType w:val="hybridMultilevel"/>
    <w:tmpl w:val="1582885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275765FF"/>
    <w:multiLevelType w:val="hybridMultilevel"/>
    <w:tmpl w:val="9020A428"/>
    <w:lvl w:ilvl="0" w:tplc="911ED51E">
      <w:numFmt w:val="bullet"/>
      <w:lvlText w:val="•"/>
      <w:lvlJc w:val="left"/>
      <w:pPr>
        <w:ind w:left="720" w:hanging="360"/>
      </w:pPr>
      <w:rPr>
        <w:rFonts w:ascii="Georgia" w:eastAsia="Times New Roman" w:hAnsi="Georgia" w:cs="Times New Roman"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3"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B474E09"/>
    <w:multiLevelType w:val="hybridMultilevel"/>
    <w:tmpl w:val="DDF0BC38"/>
    <w:lvl w:ilvl="0" w:tplc="34668BAA">
      <w:start w:val="1"/>
      <w:numFmt w:val="bullet"/>
      <w:pStyle w:val="Punktlista"/>
      <w:lvlText w:val=""/>
      <w:lvlJc w:val="left"/>
      <w:pPr>
        <w:ind w:left="1070"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5" w15:restartNumberingAfterBreak="0">
    <w:nsid w:val="3DDD1310"/>
    <w:multiLevelType w:val="hybridMultilevel"/>
    <w:tmpl w:val="E7B254A2"/>
    <w:lvl w:ilvl="0" w:tplc="DACAFE94">
      <w:numFmt w:val="bullet"/>
      <w:lvlText w:val="-"/>
      <w:lvlJc w:val="left"/>
      <w:pPr>
        <w:ind w:left="1494"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6" w15:restartNumberingAfterBreak="0">
    <w:nsid w:val="3F624DDD"/>
    <w:multiLevelType w:val="hybridMultilevel"/>
    <w:tmpl w:val="BC8CC9C2"/>
    <w:lvl w:ilvl="0" w:tplc="F97A75C0">
      <w:numFmt w:val="bullet"/>
      <w:lvlText w:val="-"/>
      <w:lvlJc w:val="left"/>
      <w:pPr>
        <w:ind w:left="1647" w:hanging="360"/>
      </w:pPr>
      <w:rPr>
        <w:rFonts w:ascii="Georgia" w:eastAsia="Times New Roman" w:hAnsi="Georgia" w:cs="Times New Roman"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17"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432B0DB7"/>
    <w:multiLevelType w:val="hybridMultilevel"/>
    <w:tmpl w:val="8FC4E388"/>
    <w:lvl w:ilvl="0" w:tplc="DACAFE94">
      <w:numFmt w:val="bullet"/>
      <w:lvlText w:val="-"/>
      <w:lvlJc w:val="left"/>
      <w:pPr>
        <w:ind w:left="1494"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0" w15:restartNumberingAfterBreak="0">
    <w:nsid w:val="469D3AB0"/>
    <w:multiLevelType w:val="hybridMultilevel"/>
    <w:tmpl w:val="6974ECCE"/>
    <w:lvl w:ilvl="0" w:tplc="911ED51E">
      <w:numFmt w:val="bullet"/>
      <w:lvlText w:val="•"/>
      <w:lvlJc w:val="left"/>
      <w:pPr>
        <w:ind w:left="928" w:hanging="360"/>
      </w:pPr>
      <w:rPr>
        <w:rFonts w:ascii="Georgia" w:eastAsia="Times New Roman" w:hAnsi="Georgia" w:cs="Times New Roman" w:hint="default"/>
      </w:rPr>
    </w:lvl>
    <w:lvl w:ilvl="1" w:tplc="041D0003" w:tentative="1">
      <w:start w:val="1"/>
      <w:numFmt w:val="bullet"/>
      <w:lvlText w:val="o"/>
      <w:lvlJc w:val="left"/>
      <w:pPr>
        <w:ind w:left="1648" w:hanging="360"/>
      </w:pPr>
      <w:rPr>
        <w:rFonts w:ascii="Courier New" w:hAnsi="Courier New" w:cs="Courier New" w:hint="default"/>
      </w:rPr>
    </w:lvl>
    <w:lvl w:ilvl="2" w:tplc="041D0005" w:tentative="1">
      <w:start w:val="1"/>
      <w:numFmt w:val="bullet"/>
      <w:lvlText w:val=""/>
      <w:lvlJc w:val="left"/>
      <w:pPr>
        <w:ind w:left="2368" w:hanging="360"/>
      </w:pPr>
      <w:rPr>
        <w:rFonts w:ascii="Wingdings" w:hAnsi="Wingdings" w:hint="default"/>
      </w:rPr>
    </w:lvl>
    <w:lvl w:ilvl="3" w:tplc="041D0001" w:tentative="1">
      <w:start w:val="1"/>
      <w:numFmt w:val="bullet"/>
      <w:lvlText w:val=""/>
      <w:lvlJc w:val="left"/>
      <w:pPr>
        <w:ind w:left="3088" w:hanging="360"/>
      </w:pPr>
      <w:rPr>
        <w:rFonts w:ascii="Symbol" w:hAnsi="Symbol" w:hint="default"/>
      </w:rPr>
    </w:lvl>
    <w:lvl w:ilvl="4" w:tplc="041D0003" w:tentative="1">
      <w:start w:val="1"/>
      <w:numFmt w:val="bullet"/>
      <w:lvlText w:val="o"/>
      <w:lvlJc w:val="left"/>
      <w:pPr>
        <w:ind w:left="3808" w:hanging="360"/>
      </w:pPr>
      <w:rPr>
        <w:rFonts w:ascii="Courier New" w:hAnsi="Courier New" w:cs="Courier New" w:hint="default"/>
      </w:rPr>
    </w:lvl>
    <w:lvl w:ilvl="5" w:tplc="041D0005" w:tentative="1">
      <w:start w:val="1"/>
      <w:numFmt w:val="bullet"/>
      <w:lvlText w:val=""/>
      <w:lvlJc w:val="left"/>
      <w:pPr>
        <w:ind w:left="4528" w:hanging="360"/>
      </w:pPr>
      <w:rPr>
        <w:rFonts w:ascii="Wingdings" w:hAnsi="Wingdings" w:hint="default"/>
      </w:rPr>
    </w:lvl>
    <w:lvl w:ilvl="6" w:tplc="041D0001" w:tentative="1">
      <w:start w:val="1"/>
      <w:numFmt w:val="bullet"/>
      <w:lvlText w:val=""/>
      <w:lvlJc w:val="left"/>
      <w:pPr>
        <w:ind w:left="5248" w:hanging="360"/>
      </w:pPr>
      <w:rPr>
        <w:rFonts w:ascii="Symbol" w:hAnsi="Symbol" w:hint="default"/>
      </w:rPr>
    </w:lvl>
    <w:lvl w:ilvl="7" w:tplc="041D0003" w:tentative="1">
      <w:start w:val="1"/>
      <w:numFmt w:val="bullet"/>
      <w:lvlText w:val="o"/>
      <w:lvlJc w:val="left"/>
      <w:pPr>
        <w:ind w:left="5968" w:hanging="360"/>
      </w:pPr>
      <w:rPr>
        <w:rFonts w:ascii="Courier New" w:hAnsi="Courier New" w:cs="Courier New" w:hint="default"/>
      </w:rPr>
    </w:lvl>
    <w:lvl w:ilvl="8" w:tplc="041D0005" w:tentative="1">
      <w:start w:val="1"/>
      <w:numFmt w:val="bullet"/>
      <w:lvlText w:val=""/>
      <w:lvlJc w:val="left"/>
      <w:pPr>
        <w:ind w:left="6688" w:hanging="360"/>
      </w:pPr>
      <w:rPr>
        <w:rFonts w:ascii="Wingdings" w:hAnsi="Wingdings" w:hint="default"/>
      </w:rPr>
    </w:lvl>
  </w:abstractNum>
  <w:abstractNum w:abstractNumId="21"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2"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3"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4" w15:restartNumberingAfterBreak="0">
    <w:nsid w:val="69693FA6"/>
    <w:multiLevelType w:val="hybridMultilevel"/>
    <w:tmpl w:val="BC22D55C"/>
    <w:lvl w:ilvl="0" w:tplc="DACAFE94">
      <w:numFmt w:val="bullet"/>
      <w:lvlText w:val="-"/>
      <w:lvlJc w:val="left"/>
      <w:pPr>
        <w:ind w:left="1647" w:hanging="360"/>
      </w:pPr>
      <w:rPr>
        <w:rFonts w:ascii="Georgia" w:eastAsia="Times New Roman" w:hAnsi="Georgia" w:cs="Times New Roman" w:hint="default"/>
      </w:rPr>
    </w:lvl>
    <w:lvl w:ilvl="1" w:tplc="041D0003" w:tentative="1">
      <w:start w:val="1"/>
      <w:numFmt w:val="bullet"/>
      <w:lvlText w:val="o"/>
      <w:lvlJc w:val="left"/>
      <w:pPr>
        <w:ind w:left="2367" w:hanging="360"/>
      </w:pPr>
      <w:rPr>
        <w:rFonts w:ascii="Courier New" w:hAnsi="Courier New" w:cs="Courier New" w:hint="default"/>
      </w:rPr>
    </w:lvl>
    <w:lvl w:ilvl="2" w:tplc="041D0005" w:tentative="1">
      <w:start w:val="1"/>
      <w:numFmt w:val="bullet"/>
      <w:lvlText w:val=""/>
      <w:lvlJc w:val="left"/>
      <w:pPr>
        <w:ind w:left="3087" w:hanging="360"/>
      </w:pPr>
      <w:rPr>
        <w:rFonts w:ascii="Wingdings" w:hAnsi="Wingdings" w:hint="default"/>
      </w:rPr>
    </w:lvl>
    <w:lvl w:ilvl="3" w:tplc="041D0001" w:tentative="1">
      <w:start w:val="1"/>
      <w:numFmt w:val="bullet"/>
      <w:lvlText w:val=""/>
      <w:lvlJc w:val="left"/>
      <w:pPr>
        <w:ind w:left="3807" w:hanging="360"/>
      </w:pPr>
      <w:rPr>
        <w:rFonts w:ascii="Symbol" w:hAnsi="Symbol" w:hint="default"/>
      </w:rPr>
    </w:lvl>
    <w:lvl w:ilvl="4" w:tplc="041D0003" w:tentative="1">
      <w:start w:val="1"/>
      <w:numFmt w:val="bullet"/>
      <w:lvlText w:val="o"/>
      <w:lvlJc w:val="left"/>
      <w:pPr>
        <w:ind w:left="4527" w:hanging="360"/>
      </w:pPr>
      <w:rPr>
        <w:rFonts w:ascii="Courier New" w:hAnsi="Courier New" w:cs="Courier New" w:hint="default"/>
      </w:rPr>
    </w:lvl>
    <w:lvl w:ilvl="5" w:tplc="041D0005" w:tentative="1">
      <w:start w:val="1"/>
      <w:numFmt w:val="bullet"/>
      <w:lvlText w:val=""/>
      <w:lvlJc w:val="left"/>
      <w:pPr>
        <w:ind w:left="5247" w:hanging="360"/>
      </w:pPr>
      <w:rPr>
        <w:rFonts w:ascii="Wingdings" w:hAnsi="Wingdings" w:hint="default"/>
      </w:rPr>
    </w:lvl>
    <w:lvl w:ilvl="6" w:tplc="041D0001" w:tentative="1">
      <w:start w:val="1"/>
      <w:numFmt w:val="bullet"/>
      <w:lvlText w:val=""/>
      <w:lvlJc w:val="left"/>
      <w:pPr>
        <w:ind w:left="5967" w:hanging="360"/>
      </w:pPr>
      <w:rPr>
        <w:rFonts w:ascii="Symbol" w:hAnsi="Symbol" w:hint="default"/>
      </w:rPr>
    </w:lvl>
    <w:lvl w:ilvl="7" w:tplc="041D0003" w:tentative="1">
      <w:start w:val="1"/>
      <w:numFmt w:val="bullet"/>
      <w:lvlText w:val="o"/>
      <w:lvlJc w:val="left"/>
      <w:pPr>
        <w:ind w:left="6687" w:hanging="360"/>
      </w:pPr>
      <w:rPr>
        <w:rFonts w:ascii="Courier New" w:hAnsi="Courier New" w:cs="Courier New" w:hint="default"/>
      </w:rPr>
    </w:lvl>
    <w:lvl w:ilvl="8" w:tplc="041D0005" w:tentative="1">
      <w:start w:val="1"/>
      <w:numFmt w:val="bullet"/>
      <w:lvlText w:val=""/>
      <w:lvlJc w:val="left"/>
      <w:pPr>
        <w:ind w:left="7407" w:hanging="360"/>
      </w:pPr>
      <w:rPr>
        <w:rFonts w:ascii="Wingdings" w:hAnsi="Wingdings" w:hint="default"/>
      </w:rPr>
    </w:lvl>
  </w:abstractNum>
  <w:abstractNum w:abstractNumId="2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6" w15:restartNumberingAfterBreak="0">
    <w:nsid w:val="712B4DEE"/>
    <w:multiLevelType w:val="hybridMultilevel"/>
    <w:tmpl w:val="9FDA011E"/>
    <w:lvl w:ilvl="0" w:tplc="041D0001">
      <w:start w:val="1"/>
      <w:numFmt w:val="bullet"/>
      <w:lvlText w:val=""/>
      <w:lvlJc w:val="left"/>
      <w:pPr>
        <w:ind w:left="1647" w:hanging="360"/>
      </w:pPr>
      <w:rPr>
        <w:rFonts w:ascii="Symbol" w:hAnsi="Symbol" w:hint="default"/>
      </w:rPr>
    </w:lvl>
    <w:lvl w:ilvl="1" w:tplc="FFFFFFFF" w:tentative="1">
      <w:start w:val="1"/>
      <w:numFmt w:val="bullet"/>
      <w:lvlText w:val="o"/>
      <w:lvlJc w:val="left"/>
      <w:pPr>
        <w:ind w:left="2367" w:hanging="360"/>
      </w:pPr>
      <w:rPr>
        <w:rFonts w:ascii="Courier New" w:hAnsi="Courier New" w:cs="Courier New" w:hint="default"/>
      </w:rPr>
    </w:lvl>
    <w:lvl w:ilvl="2" w:tplc="FFFFFFFF" w:tentative="1">
      <w:start w:val="1"/>
      <w:numFmt w:val="bullet"/>
      <w:lvlText w:val=""/>
      <w:lvlJc w:val="left"/>
      <w:pPr>
        <w:ind w:left="3087" w:hanging="360"/>
      </w:pPr>
      <w:rPr>
        <w:rFonts w:ascii="Wingdings" w:hAnsi="Wingdings" w:hint="default"/>
      </w:rPr>
    </w:lvl>
    <w:lvl w:ilvl="3" w:tplc="FFFFFFFF" w:tentative="1">
      <w:start w:val="1"/>
      <w:numFmt w:val="bullet"/>
      <w:lvlText w:val=""/>
      <w:lvlJc w:val="left"/>
      <w:pPr>
        <w:ind w:left="3807" w:hanging="360"/>
      </w:pPr>
      <w:rPr>
        <w:rFonts w:ascii="Symbol" w:hAnsi="Symbol" w:hint="default"/>
      </w:rPr>
    </w:lvl>
    <w:lvl w:ilvl="4" w:tplc="FFFFFFFF" w:tentative="1">
      <w:start w:val="1"/>
      <w:numFmt w:val="bullet"/>
      <w:lvlText w:val="o"/>
      <w:lvlJc w:val="left"/>
      <w:pPr>
        <w:ind w:left="4527" w:hanging="360"/>
      </w:pPr>
      <w:rPr>
        <w:rFonts w:ascii="Courier New" w:hAnsi="Courier New" w:cs="Courier New" w:hint="default"/>
      </w:rPr>
    </w:lvl>
    <w:lvl w:ilvl="5" w:tplc="FFFFFFFF" w:tentative="1">
      <w:start w:val="1"/>
      <w:numFmt w:val="bullet"/>
      <w:lvlText w:val=""/>
      <w:lvlJc w:val="left"/>
      <w:pPr>
        <w:ind w:left="5247" w:hanging="360"/>
      </w:pPr>
      <w:rPr>
        <w:rFonts w:ascii="Wingdings" w:hAnsi="Wingdings" w:hint="default"/>
      </w:rPr>
    </w:lvl>
    <w:lvl w:ilvl="6" w:tplc="FFFFFFFF" w:tentative="1">
      <w:start w:val="1"/>
      <w:numFmt w:val="bullet"/>
      <w:lvlText w:val=""/>
      <w:lvlJc w:val="left"/>
      <w:pPr>
        <w:ind w:left="5967" w:hanging="360"/>
      </w:pPr>
      <w:rPr>
        <w:rFonts w:ascii="Symbol" w:hAnsi="Symbol" w:hint="default"/>
      </w:rPr>
    </w:lvl>
    <w:lvl w:ilvl="7" w:tplc="FFFFFFFF" w:tentative="1">
      <w:start w:val="1"/>
      <w:numFmt w:val="bullet"/>
      <w:lvlText w:val="o"/>
      <w:lvlJc w:val="left"/>
      <w:pPr>
        <w:ind w:left="6687" w:hanging="360"/>
      </w:pPr>
      <w:rPr>
        <w:rFonts w:ascii="Courier New" w:hAnsi="Courier New" w:cs="Courier New" w:hint="default"/>
      </w:rPr>
    </w:lvl>
    <w:lvl w:ilvl="8" w:tplc="FFFFFFFF" w:tentative="1">
      <w:start w:val="1"/>
      <w:numFmt w:val="bullet"/>
      <w:lvlText w:val=""/>
      <w:lvlJc w:val="left"/>
      <w:pPr>
        <w:ind w:left="7407" w:hanging="360"/>
      </w:pPr>
      <w:rPr>
        <w:rFonts w:ascii="Wingdings" w:hAnsi="Wingdings" w:hint="default"/>
      </w:rPr>
    </w:lvl>
  </w:abstractNum>
  <w:abstractNum w:abstractNumId="2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8" w15:restartNumberingAfterBreak="0">
    <w:nsid w:val="7E305321"/>
    <w:multiLevelType w:val="hybridMultilevel"/>
    <w:tmpl w:val="9E26A44E"/>
    <w:lvl w:ilvl="0" w:tplc="911ED51E">
      <w:numFmt w:val="bullet"/>
      <w:lvlText w:val="•"/>
      <w:lvlJc w:val="left"/>
      <w:pPr>
        <w:ind w:left="1287" w:hanging="360"/>
      </w:pPr>
      <w:rPr>
        <w:rFonts w:ascii="Georgia" w:eastAsia="Times New Roman" w:hAnsi="Georgia" w:cs="Times New Roman"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9" w15:restartNumberingAfterBreak="0">
    <w:nsid w:val="7E990597"/>
    <w:multiLevelType w:val="hybridMultilevel"/>
    <w:tmpl w:val="B088FEF0"/>
    <w:lvl w:ilvl="0" w:tplc="041D0001">
      <w:start w:val="1"/>
      <w:numFmt w:val="bullet"/>
      <w:lvlText w:val=""/>
      <w:lvlJc w:val="left"/>
      <w:pPr>
        <w:ind w:left="927"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1" w15:restartNumberingAfterBreak="0">
    <w:nsid w:val="7F826CD4"/>
    <w:multiLevelType w:val="hybridMultilevel"/>
    <w:tmpl w:val="43769046"/>
    <w:lvl w:ilvl="0" w:tplc="041D0001">
      <w:start w:val="1"/>
      <w:numFmt w:val="bullet"/>
      <w:lvlText w:val=""/>
      <w:lvlJc w:val="left"/>
      <w:pPr>
        <w:ind w:left="1647" w:hanging="360"/>
      </w:pPr>
      <w:rPr>
        <w:rFonts w:ascii="Symbol" w:hAnsi="Symbol" w:hint="default"/>
      </w:rPr>
    </w:lvl>
    <w:lvl w:ilvl="1" w:tplc="FFFFFFFF" w:tentative="1">
      <w:start w:val="1"/>
      <w:numFmt w:val="bullet"/>
      <w:lvlText w:val="o"/>
      <w:lvlJc w:val="left"/>
      <w:pPr>
        <w:ind w:left="2367" w:hanging="360"/>
      </w:pPr>
      <w:rPr>
        <w:rFonts w:ascii="Courier New" w:hAnsi="Courier New" w:cs="Courier New" w:hint="default"/>
      </w:rPr>
    </w:lvl>
    <w:lvl w:ilvl="2" w:tplc="FFFFFFFF" w:tentative="1">
      <w:start w:val="1"/>
      <w:numFmt w:val="bullet"/>
      <w:lvlText w:val=""/>
      <w:lvlJc w:val="left"/>
      <w:pPr>
        <w:ind w:left="3087" w:hanging="360"/>
      </w:pPr>
      <w:rPr>
        <w:rFonts w:ascii="Wingdings" w:hAnsi="Wingdings" w:hint="default"/>
      </w:rPr>
    </w:lvl>
    <w:lvl w:ilvl="3" w:tplc="FFFFFFFF" w:tentative="1">
      <w:start w:val="1"/>
      <w:numFmt w:val="bullet"/>
      <w:lvlText w:val=""/>
      <w:lvlJc w:val="left"/>
      <w:pPr>
        <w:ind w:left="3807" w:hanging="360"/>
      </w:pPr>
      <w:rPr>
        <w:rFonts w:ascii="Symbol" w:hAnsi="Symbol" w:hint="default"/>
      </w:rPr>
    </w:lvl>
    <w:lvl w:ilvl="4" w:tplc="FFFFFFFF" w:tentative="1">
      <w:start w:val="1"/>
      <w:numFmt w:val="bullet"/>
      <w:lvlText w:val="o"/>
      <w:lvlJc w:val="left"/>
      <w:pPr>
        <w:ind w:left="4527" w:hanging="360"/>
      </w:pPr>
      <w:rPr>
        <w:rFonts w:ascii="Courier New" w:hAnsi="Courier New" w:cs="Courier New" w:hint="default"/>
      </w:rPr>
    </w:lvl>
    <w:lvl w:ilvl="5" w:tplc="FFFFFFFF" w:tentative="1">
      <w:start w:val="1"/>
      <w:numFmt w:val="bullet"/>
      <w:lvlText w:val=""/>
      <w:lvlJc w:val="left"/>
      <w:pPr>
        <w:ind w:left="5247" w:hanging="360"/>
      </w:pPr>
      <w:rPr>
        <w:rFonts w:ascii="Wingdings" w:hAnsi="Wingdings" w:hint="default"/>
      </w:rPr>
    </w:lvl>
    <w:lvl w:ilvl="6" w:tplc="FFFFFFFF" w:tentative="1">
      <w:start w:val="1"/>
      <w:numFmt w:val="bullet"/>
      <w:lvlText w:val=""/>
      <w:lvlJc w:val="left"/>
      <w:pPr>
        <w:ind w:left="5967" w:hanging="360"/>
      </w:pPr>
      <w:rPr>
        <w:rFonts w:ascii="Symbol" w:hAnsi="Symbol" w:hint="default"/>
      </w:rPr>
    </w:lvl>
    <w:lvl w:ilvl="7" w:tplc="FFFFFFFF" w:tentative="1">
      <w:start w:val="1"/>
      <w:numFmt w:val="bullet"/>
      <w:lvlText w:val="o"/>
      <w:lvlJc w:val="left"/>
      <w:pPr>
        <w:ind w:left="6687" w:hanging="360"/>
      </w:pPr>
      <w:rPr>
        <w:rFonts w:ascii="Courier New" w:hAnsi="Courier New" w:cs="Courier New" w:hint="default"/>
      </w:rPr>
    </w:lvl>
    <w:lvl w:ilvl="8" w:tplc="FFFFFFFF" w:tentative="1">
      <w:start w:val="1"/>
      <w:numFmt w:val="bullet"/>
      <w:lvlText w:val=""/>
      <w:lvlJc w:val="left"/>
      <w:pPr>
        <w:ind w:left="7407" w:hanging="360"/>
      </w:pPr>
      <w:rPr>
        <w:rFonts w:ascii="Wingdings" w:hAnsi="Wingdings" w:hint="default"/>
      </w:rPr>
    </w:lvl>
  </w:abstractNum>
  <w:num w:numId="1" w16cid:durableId="1909921896">
    <w:abstractNumId w:val="30"/>
  </w:num>
  <w:num w:numId="2" w16cid:durableId="1367871050">
    <w:abstractNumId w:val="23"/>
  </w:num>
  <w:num w:numId="3" w16cid:durableId="164058872">
    <w:abstractNumId w:val="0"/>
  </w:num>
  <w:num w:numId="4" w16cid:durableId="861477783">
    <w:abstractNumId w:val="7"/>
  </w:num>
  <w:num w:numId="5" w16cid:durableId="1280868239">
    <w:abstractNumId w:val="25"/>
  </w:num>
  <w:num w:numId="6" w16cid:durableId="444931515">
    <w:abstractNumId w:val="2"/>
  </w:num>
  <w:num w:numId="7" w16cid:durableId="739910959">
    <w:abstractNumId w:val="18"/>
  </w:num>
  <w:num w:numId="8" w16cid:durableId="391579451">
    <w:abstractNumId w:val="13"/>
  </w:num>
  <w:num w:numId="9" w16cid:durableId="1296368398">
    <w:abstractNumId w:val="1"/>
  </w:num>
  <w:num w:numId="10" w16cid:durableId="689646344">
    <w:abstractNumId w:val="1"/>
  </w:num>
  <w:num w:numId="11" w16cid:durableId="1979215945">
    <w:abstractNumId w:val="3"/>
  </w:num>
  <w:num w:numId="12" w16cid:durableId="830874331">
    <w:abstractNumId w:val="5"/>
  </w:num>
  <w:num w:numId="13" w16cid:durableId="57095060">
    <w:abstractNumId w:val="22"/>
  </w:num>
  <w:num w:numId="14" w16cid:durableId="36130748">
    <w:abstractNumId w:val="14"/>
  </w:num>
  <w:num w:numId="15" w16cid:durableId="560679449">
    <w:abstractNumId w:val="8"/>
  </w:num>
  <w:num w:numId="16" w16cid:durableId="1420566503">
    <w:abstractNumId w:val="21"/>
  </w:num>
  <w:num w:numId="17" w16cid:durableId="256527698">
    <w:abstractNumId w:val="6"/>
  </w:num>
  <w:num w:numId="18" w16cid:durableId="1090539201">
    <w:abstractNumId w:val="17"/>
  </w:num>
  <w:num w:numId="19" w16cid:durableId="1846439597">
    <w:abstractNumId w:val="27"/>
  </w:num>
  <w:num w:numId="20" w16cid:durableId="1523475958">
    <w:abstractNumId w:val="24"/>
  </w:num>
  <w:num w:numId="21" w16cid:durableId="269746540">
    <w:abstractNumId w:val="19"/>
  </w:num>
  <w:num w:numId="22" w16cid:durableId="450058383">
    <w:abstractNumId w:val="15"/>
  </w:num>
  <w:num w:numId="23" w16cid:durableId="329873645">
    <w:abstractNumId w:val="29"/>
  </w:num>
  <w:num w:numId="24" w16cid:durableId="934940394">
    <w:abstractNumId w:val="12"/>
  </w:num>
  <w:num w:numId="25" w16cid:durableId="1962573212">
    <w:abstractNumId w:val="9"/>
  </w:num>
  <w:num w:numId="26" w16cid:durableId="1469972929">
    <w:abstractNumId w:val="4"/>
  </w:num>
  <w:num w:numId="27" w16cid:durableId="1139953816">
    <w:abstractNumId w:val="10"/>
  </w:num>
  <w:num w:numId="28" w16cid:durableId="677388786">
    <w:abstractNumId w:val="16"/>
  </w:num>
  <w:num w:numId="29" w16cid:durableId="1455782372">
    <w:abstractNumId w:val="28"/>
  </w:num>
  <w:num w:numId="30" w16cid:durableId="97600094">
    <w:abstractNumId w:val="20"/>
  </w:num>
  <w:num w:numId="31" w16cid:durableId="1824423634">
    <w:abstractNumId w:val="11"/>
  </w:num>
  <w:num w:numId="32" w16cid:durableId="1773628651">
    <w:abstractNumId w:val="26"/>
  </w:num>
  <w:num w:numId="33" w16cid:durableId="1462966434">
    <w:abstractNumId w:val="3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proofState w:spelling="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0434"/>
    <w:rsid w:val="000051D5"/>
    <w:rsid w:val="00006D2A"/>
    <w:rsid w:val="00010A29"/>
    <w:rsid w:val="00010D47"/>
    <w:rsid w:val="00016CF0"/>
    <w:rsid w:val="00030DDD"/>
    <w:rsid w:val="000313BB"/>
    <w:rsid w:val="00033ED5"/>
    <w:rsid w:val="00050500"/>
    <w:rsid w:val="0005691C"/>
    <w:rsid w:val="00056ECB"/>
    <w:rsid w:val="00056ED5"/>
    <w:rsid w:val="00061969"/>
    <w:rsid w:val="000655CC"/>
    <w:rsid w:val="000700AE"/>
    <w:rsid w:val="0007167D"/>
    <w:rsid w:val="00077E8E"/>
    <w:rsid w:val="00084024"/>
    <w:rsid w:val="00084927"/>
    <w:rsid w:val="0009062C"/>
    <w:rsid w:val="00095368"/>
    <w:rsid w:val="000954C4"/>
    <w:rsid w:val="000A611A"/>
    <w:rsid w:val="000B12D9"/>
    <w:rsid w:val="000B4536"/>
    <w:rsid w:val="000B7715"/>
    <w:rsid w:val="000E463B"/>
    <w:rsid w:val="000E5A7E"/>
    <w:rsid w:val="000F43A3"/>
    <w:rsid w:val="000F7681"/>
    <w:rsid w:val="00103031"/>
    <w:rsid w:val="001044FE"/>
    <w:rsid w:val="001108C0"/>
    <w:rsid w:val="00111CB2"/>
    <w:rsid w:val="001139D4"/>
    <w:rsid w:val="00130CE7"/>
    <w:rsid w:val="00131B08"/>
    <w:rsid w:val="00132A59"/>
    <w:rsid w:val="00133337"/>
    <w:rsid w:val="00133A0F"/>
    <w:rsid w:val="0013580F"/>
    <w:rsid w:val="0013704C"/>
    <w:rsid w:val="00137B6D"/>
    <w:rsid w:val="0014070B"/>
    <w:rsid w:val="001422C1"/>
    <w:rsid w:val="00144818"/>
    <w:rsid w:val="0014786C"/>
    <w:rsid w:val="001522AE"/>
    <w:rsid w:val="00157D5B"/>
    <w:rsid w:val="00161FE6"/>
    <w:rsid w:val="00164C10"/>
    <w:rsid w:val="00164C3D"/>
    <w:rsid w:val="00166D3A"/>
    <w:rsid w:val="0017508E"/>
    <w:rsid w:val="00181FDC"/>
    <w:rsid w:val="00184167"/>
    <w:rsid w:val="001860B9"/>
    <w:rsid w:val="0018684F"/>
    <w:rsid w:val="00186F2B"/>
    <w:rsid w:val="001874D6"/>
    <w:rsid w:val="00193EF1"/>
    <w:rsid w:val="0019632A"/>
    <w:rsid w:val="001A0B06"/>
    <w:rsid w:val="001A31D6"/>
    <w:rsid w:val="001A4E7C"/>
    <w:rsid w:val="001B762C"/>
    <w:rsid w:val="001C4D0A"/>
    <w:rsid w:val="001C55E7"/>
    <w:rsid w:val="001C5FEF"/>
    <w:rsid w:val="001E3789"/>
    <w:rsid w:val="00211487"/>
    <w:rsid w:val="00211D91"/>
    <w:rsid w:val="00217DEC"/>
    <w:rsid w:val="00222180"/>
    <w:rsid w:val="00235B57"/>
    <w:rsid w:val="00250F24"/>
    <w:rsid w:val="002523C5"/>
    <w:rsid w:val="0025380B"/>
    <w:rsid w:val="0025703A"/>
    <w:rsid w:val="0026114A"/>
    <w:rsid w:val="002617A2"/>
    <w:rsid w:val="00262F3D"/>
    <w:rsid w:val="00263281"/>
    <w:rsid w:val="002651D6"/>
    <w:rsid w:val="0026551F"/>
    <w:rsid w:val="00270FA8"/>
    <w:rsid w:val="00280A85"/>
    <w:rsid w:val="002810CA"/>
    <w:rsid w:val="00284119"/>
    <w:rsid w:val="00290B5C"/>
    <w:rsid w:val="00294791"/>
    <w:rsid w:val="002A1C4F"/>
    <w:rsid w:val="002A7450"/>
    <w:rsid w:val="002B0B30"/>
    <w:rsid w:val="002B0C78"/>
    <w:rsid w:val="002C0C02"/>
    <w:rsid w:val="002C1277"/>
    <w:rsid w:val="002C60AD"/>
    <w:rsid w:val="002D00C2"/>
    <w:rsid w:val="002D0E0E"/>
    <w:rsid w:val="002D6023"/>
    <w:rsid w:val="002E263F"/>
    <w:rsid w:val="002E3A5E"/>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3A3D"/>
    <w:rsid w:val="00345EB1"/>
    <w:rsid w:val="00350CC4"/>
    <w:rsid w:val="00355EDB"/>
    <w:rsid w:val="00360E0D"/>
    <w:rsid w:val="0036357D"/>
    <w:rsid w:val="0036594C"/>
    <w:rsid w:val="00367D19"/>
    <w:rsid w:val="00371BED"/>
    <w:rsid w:val="00384019"/>
    <w:rsid w:val="003854F1"/>
    <w:rsid w:val="003904A1"/>
    <w:rsid w:val="0039118E"/>
    <w:rsid w:val="00395309"/>
    <w:rsid w:val="00397F54"/>
    <w:rsid w:val="003A0D43"/>
    <w:rsid w:val="003B2A4B"/>
    <w:rsid w:val="003D099E"/>
    <w:rsid w:val="003D21A2"/>
    <w:rsid w:val="003D29D2"/>
    <w:rsid w:val="003D6DF1"/>
    <w:rsid w:val="003E0705"/>
    <w:rsid w:val="003E2FF7"/>
    <w:rsid w:val="003F1013"/>
    <w:rsid w:val="003F1ACF"/>
    <w:rsid w:val="003F7C2E"/>
    <w:rsid w:val="00404948"/>
    <w:rsid w:val="00406BEA"/>
    <w:rsid w:val="0041069B"/>
    <w:rsid w:val="00413A60"/>
    <w:rsid w:val="0042020B"/>
    <w:rsid w:val="004230F7"/>
    <w:rsid w:val="0043167E"/>
    <w:rsid w:val="0043409A"/>
    <w:rsid w:val="004416AE"/>
    <w:rsid w:val="00446255"/>
    <w:rsid w:val="00451935"/>
    <w:rsid w:val="00460ED0"/>
    <w:rsid w:val="00465651"/>
    <w:rsid w:val="00470CE7"/>
    <w:rsid w:val="00470F4F"/>
    <w:rsid w:val="00472482"/>
    <w:rsid w:val="004735F1"/>
    <w:rsid w:val="004752B3"/>
    <w:rsid w:val="00480DC7"/>
    <w:rsid w:val="004876F6"/>
    <w:rsid w:val="0049236A"/>
    <w:rsid w:val="00492718"/>
    <w:rsid w:val="004A355D"/>
    <w:rsid w:val="004A4970"/>
    <w:rsid w:val="004B1958"/>
    <w:rsid w:val="004B2183"/>
    <w:rsid w:val="004B2A01"/>
    <w:rsid w:val="004C0478"/>
    <w:rsid w:val="004C3536"/>
    <w:rsid w:val="004C5A9E"/>
    <w:rsid w:val="004D4318"/>
    <w:rsid w:val="004D7BA3"/>
    <w:rsid w:val="004E32C5"/>
    <w:rsid w:val="004F4518"/>
    <w:rsid w:val="004F4C62"/>
    <w:rsid w:val="004F7A95"/>
    <w:rsid w:val="00501433"/>
    <w:rsid w:val="00511CC4"/>
    <w:rsid w:val="00523778"/>
    <w:rsid w:val="00531C60"/>
    <w:rsid w:val="00531E60"/>
    <w:rsid w:val="00541D07"/>
    <w:rsid w:val="00544BAB"/>
    <w:rsid w:val="00545F31"/>
    <w:rsid w:val="005578FA"/>
    <w:rsid w:val="00565129"/>
    <w:rsid w:val="00565CD0"/>
    <w:rsid w:val="00566D43"/>
    <w:rsid w:val="00567820"/>
    <w:rsid w:val="0057277B"/>
    <w:rsid w:val="005770AD"/>
    <w:rsid w:val="00581414"/>
    <w:rsid w:val="00582490"/>
    <w:rsid w:val="005902FE"/>
    <w:rsid w:val="00597E28"/>
    <w:rsid w:val="005A3381"/>
    <w:rsid w:val="005A54ED"/>
    <w:rsid w:val="005A5D5B"/>
    <w:rsid w:val="005A6081"/>
    <w:rsid w:val="005A627D"/>
    <w:rsid w:val="005A6B99"/>
    <w:rsid w:val="005B492E"/>
    <w:rsid w:val="005C0045"/>
    <w:rsid w:val="005C084E"/>
    <w:rsid w:val="005C2034"/>
    <w:rsid w:val="005C4606"/>
    <w:rsid w:val="005D0B0C"/>
    <w:rsid w:val="005D3C9A"/>
    <w:rsid w:val="005E02B3"/>
    <w:rsid w:val="005E1E24"/>
    <w:rsid w:val="005E5271"/>
    <w:rsid w:val="0060596B"/>
    <w:rsid w:val="00606D97"/>
    <w:rsid w:val="0061152E"/>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91F40"/>
    <w:rsid w:val="006A2789"/>
    <w:rsid w:val="006A335F"/>
    <w:rsid w:val="006A4978"/>
    <w:rsid w:val="006A7261"/>
    <w:rsid w:val="006A75EC"/>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22FC"/>
    <w:rsid w:val="00733A9C"/>
    <w:rsid w:val="00736574"/>
    <w:rsid w:val="007367E0"/>
    <w:rsid w:val="00737215"/>
    <w:rsid w:val="00754905"/>
    <w:rsid w:val="00760038"/>
    <w:rsid w:val="00762EE0"/>
    <w:rsid w:val="00765C41"/>
    <w:rsid w:val="00771100"/>
    <w:rsid w:val="00774944"/>
    <w:rsid w:val="007759DD"/>
    <w:rsid w:val="0078609F"/>
    <w:rsid w:val="00790434"/>
    <w:rsid w:val="007917BA"/>
    <w:rsid w:val="007A334E"/>
    <w:rsid w:val="007A5C6F"/>
    <w:rsid w:val="007D1763"/>
    <w:rsid w:val="007D4241"/>
    <w:rsid w:val="007D4317"/>
    <w:rsid w:val="007D4EA3"/>
    <w:rsid w:val="007F1CFF"/>
    <w:rsid w:val="007F5DD5"/>
    <w:rsid w:val="00821A1B"/>
    <w:rsid w:val="008262E9"/>
    <w:rsid w:val="00827E69"/>
    <w:rsid w:val="00831C35"/>
    <w:rsid w:val="00835C4D"/>
    <w:rsid w:val="00843F48"/>
    <w:rsid w:val="00845446"/>
    <w:rsid w:val="00851423"/>
    <w:rsid w:val="008569C6"/>
    <w:rsid w:val="00857848"/>
    <w:rsid w:val="008654B6"/>
    <w:rsid w:val="0087139C"/>
    <w:rsid w:val="00873419"/>
    <w:rsid w:val="00880E83"/>
    <w:rsid w:val="00886AA2"/>
    <w:rsid w:val="00892F28"/>
    <w:rsid w:val="00892FBD"/>
    <w:rsid w:val="008A0C5F"/>
    <w:rsid w:val="008A3DEA"/>
    <w:rsid w:val="008A4EB9"/>
    <w:rsid w:val="008A74C0"/>
    <w:rsid w:val="008B1694"/>
    <w:rsid w:val="008C4B27"/>
    <w:rsid w:val="008C7F0C"/>
    <w:rsid w:val="008C7F2A"/>
    <w:rsid w:val="008D124E"/>
    <w:rsid w:val="008D4B13"/>
    <w:rsid w:val="008E36F8"/>
    <w:rsid w:val="008E46B2"/>
    <w:rsid w:val="008E682C"/>
    <w:rsid w:val="008E78A1"/>
    <w:rsid w:val="008E7A41"/>
    <w:rsid w:val="008E7E03"/>
    <w:rsid w:val="008F589F"/>
    <w:rsid w:val="008F6B97"/>
    <w:rsid w:val="00906238"/>
    <w:rsid w:val="00907EF9"/>
    <w:rsid w:val="00911231"/>
    <w:rsid w:val="0091295C"/>
    <w:rsid w:val="00914D58"/>
    <w:rsid w:val="00921F47"/>
    <w:rsid w:val="009228AB"/>
    <w:rsid w:val="0093085B"/>
    <w:rsid w:val="00931C57"/>
    <w:rsid w:val="009347A5"/>
    <w:rsid w:val="00942257"/>
    <w:rsid w:val="00946D8F"/>
    <w:rsid w:val="009471BF"/>
    <w:rsid w:val="00950E4E"/>
    <w:rsid w:val="00952322"/>
    <w:rsid w:val="009529BD"/>
    <w:rsid w:val="009533B4"/>
    <w:rsid w:val="00957D35"/>
    <w:rsid w:val="00971D93"/>
    <w:rsid w:val="00973CEF"/>
    <w:rsid w:val="009A07DC"/>
    <w:rsid w:val="009A32ED"/>
    <w:rsid w:val="009B1F6B"/>
    <w:rsid w:val="009C0D12"/>
    <w:rsid w:val="009C192E"/>
    <w:rsid w:val="009C2E3E"/>
    <w:rsid w:val="009C6C0C"/>
    <w:rsid w:val="009D57C8"/>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55086"/>
    <w:rsid w:val="00A65FD4"/>
    <w:rsid w:val="00A778F9"/>
    <w:rsid w:val="00A81198"/>
    <w:rsid w:val="00A81E48"/>
    <w:rsid w:val="00A82035"/>
    <w:rsid w:val="00A90D77"/>
    <w:rsid w:val="00A92E07"/>
    <w:rsid w:val="00AA0B3A"/>
    <w:rsid w:val="00AA6EB4"/>
    <w:rsid w:val="00AA767D"/>
    <w:rsid w:val="00AB0CC9"/>
    <w:rsid w:val="00AC05F8"/>
    <w:rsid w:val="00AC3FF6"/>
    <w:rsid w:val="00AD73EC"/>
    <w:rsid w:val="00AD7AD5"/>
    <w:rsid w:val="00AE5BC7"/>
    <w:rsid w:val="00AF5AAF"/>
    <w:rsid w:val="00AF7CA0"/>
    <w:rsid w:val="00B046D8"/>
    <w:rsid w:val="00B13F4C"/>
    <w:rsid w:val="00B14487"/>
    <w:rsid w:val="00B16219"/>
    <w:rsid w:val="00B16C59"/>
    <w:rsid w:val="00B33FDD"/>
    <w:rsid w:val="00B3505F"/>
    <w:rsid w:val="00B359CC"/>
    <w:rsid w:val="00B36107"/>
    <w:rsid w:val="00B405A1"/>
    <w:rsid w:val="00B41571"/>
    <w:rsid w:val="00B41789"/>
    <w:rsid w:val="00B46C03"/>
    <w:rsid w:val="00B53D64"/>
    <w:rsid w:val="00B60C6C"/>
    <w:rsid w:val="00B619A9"/>
    <w:rsid w:val="00B64F95"/>
    <w:rsid w:val="00B65A9D"/>
    <w:rsid w:val="00B66D60"/>
    <w:rsid w:val="00B75EDE"/>
    <w:rsid w:val="00B77D88"/>
    <w:rsid w:val="00B77FAF"/>
    <w:rsid w:val="00B83715"/>
    <w:rsid w:val="00B84336"/>
    <w:rsid w:val="00B851B9"/>
    <w:rsid w:val="00B86453"/>
    <w:rsid w:val="00B90054"/>
    <w:rsid w:val="00B92C14"/>
    <w:rsid w:val="00B96AFF"/>
    <w:rsid w:val="00B97D4E"/>
    <w:rsid w:val="00BA0066"/>
    <w:rsid w:val="00BB69DB"/>
    <w:rsid w:val="00BC1644"/>
    <w:rsid w:val="00BC322E"/>
    <w:rsid w:val="00BC44CD"/>
    <w:rsid w:val="00BC48A6"/>
    <w:rsid w:val="00BC6590"/>
    <w:rsid w:val="00BD355B"/>
    <w:rsid w:val="00BE7978"/>
    <w:rsid w:val="00C01F0D"/>
    <w:rsid w:val="00C07DDB"/>
    <w:rsid w:val="00C15801"/>
    <w:rsid w:val="00C40406"/>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B661B"/>
    <w:rsid w:val="00CC167C"/>
    <w:rsid w:val="00CC52D9"/>
    <w:rsid w:val="00CD6647"/>
    <w:rsid w:val="00CE4B73"/>
    <w:rsid w:val="00CF70BB"/>
    <w:rsid w:val="00D00BD7"/>
    <w:rsid w:val="00D074DB"/>
    <w:rsid w:val="00D139CF"/>
    <w:rsid w:val="00D20779"/>
    <w:rsid w:val="00D31D36"/>
    <w:rsid w:val="00D37E7F"/>
    <w:rsid w:val="00D47AD7"/>
    <w:rsid w:val="00D51529"/>
    <w:rsid w:val="00D5185C"/>
    <w:rsid w:val="00D51986"/>
    <w:rsid w:val="00D62468"/>
    <w:rsid w:val="00D67C88"/>
    <w:rsid w:val="00D85218"/>
    <w:rsid w:val="00D915B1"/>
    <w:rsid w:val="00DA299D"/>
    <w:rsid w:val="00DA65C4"/>
    <w:rsid w:val="00DA6C8C"/>
    <w:rsid w:val="00DE4447"/>
    <w:rsid w:val="00DE5DA2"/>
    <w:rsid w:val="00DE63C6"/>
    <w:rsid w:val="00DF0033"/>
    <w:rsid w:val="00E026BF"/>
    <w:rsid w:val="00E07B1B"/>
    <w:rsid w:val="00E11853"/>
    <w:rsid w:val="00E411B6"/>
    <w:rsid w:val="00E52A86"/>
    <w:rsid w:val="00E54B47"/>
    <w:rsid w:val="00E553BF"/>
    <w:rsid w:val="00E55D93"/>
    <w:rsid w:val="00E61294"/>
    <w:rsid w:val="00E6271E"/>
    <w:rsid w:val="00E666C4"/>
    <w:rsid w:val="00E7237C"/>
    <w:rsid w:val="00E77C46"/>
    <w:rsid w:val="00E85CAE"/>
    <w:rsid w:val="00E86CE8"/>
    <w:rsid w:val="00E90E82"/>
    <w:rsid w:val="00EA00CB"/>
    <w:rsid w:val="00EA1BAA"/>
    <w:rsid w:val="00EA3FCD"/>
    <w:rsid w:val="00EA42A0"/>
    <w:rsid w:val="00EB6714"/>
    <w:rsid w:val="00EB6F22"/>
    <w:rsid w:val="00EC0A68"/>
    <w:rsid w:val="00EC37F4"/>
    <w:rsid w:val="00EC3C32"/>
    <w:rsid w:val="00EC5006"/>
    <w:rsid w:val="00ED49C3"/>
    <w:rsid w:val="00ED6CE8"/>
    <w:rsid w:val="00ED7AA6"/>
    <w:rsid w:val="00EE2A56"/>
    <w:rsid w:val="00EE3818"/>
    <w:rsid w:val="00EF0D5D"/>
    <w:rsid w:val="00F22264"/>
    <w:rsid w:val="00F2564D"/>
    <w:rsid w:val="00F2796E"/>
    <w:rsid w:val="00F35B05"/>
    <w:rsid w:val="00F413D9"/>
    <w:rsid w:val="00F41B3B"/>
    <w:rsid w:val="00F50FA0"/>
    <w:rsid w:val="00F5135F"/>
    <w:rsid w:val="00F51F78"/>
    <w:rsid w:val="00F81337"/>
    <w:rsid w:val="00F84BA1"/>
    <w:rsid w:val="00F86CBB"/>
    <w:rsid w:val="00F86F47"/>
    <w:rsid w:val="00F90B64"/>
    <w:rsid w:val="00F90D7F"/>
    <w:rsid w:val="00FB2F0F"/>
    <w:rsid w:val="00FB5086"/>
    <w:rsid w:val="00FB50ED"/>
    <w:rsid w:val="00FB5411"/>
    <w:rsid w:val="00FB6392"/>
    <w:rsid w:val="00FC4F36"/>
    <w:rsid w:val="00FC6209"/>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4D50BC5"/>
  <w14:defaultImageDpi w14:val="330"/>
  <w15:docId w15:val="{122C1BF5-6EF9-495F-A253-5F39A21182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paragraph" w:styleId="Fotnotstext">
    <w:name w:val="footnote text"/>
    <w:basedOn w:val="Normal"/>
    <w:link w:val="FotnotstextChar"/>
    <w:uiPriority w:val="99"/>
    <w:semiHidden/>
    <w:unhideWhenUsed/>
    <w:rsid w:val="005A3381"/>
    <w:pPr>
      <w:spacing w:after="0" w:line="240" w:lineRule="auto"/>
      <w:ind w:left="0" w:right="0"/>
    </w:pPr>
    <w:rPr>
      <w:sz w:val="20"/>
      <w:szCs w:val="20"/>
    </w:rPr>
  </w:style>
  <w:style w:type="character" w:customStyle="1" w:styleId="FotnotstextChar">
    <w:name w:val="Fotnotstext Char"/>
    <w:basedOn w:val="Standardstycketeckensnitt"/>
    <w:link w:val="Fotnotstext"/>
    <w:uiPriority w:val="99"/>
    <w:semiHidden/>
    <w:rsid w:val="005A3381"/>
    <w:rPr>
      <w:rFonts w:ascii="Georgia" w:hAnsi="Georgia"/>
    </w:rPr>
  </w:style>
  <w:style w:type="character" w:styleId="Olstomnmnande">
    <w:name w:val="Unresolved Mention"/>
    <w:basedOn w:val="Standardstycketeckensnitt"/>
    <w:uiPriority w:val="99"/>
    <w:semiHidden/>
    <w:unhideWhenUsed/>
    <w:rsid w:val="001A0B06"/>
    <w:rPr>
      <w:color w:val="605E5C"/>
      <w:shd w:val="clear" w:color="auto" w:fill="E1DFDD"/>
    </w:rPr>
  </w:style>
  <w:style w:type="character" w:styleId="Kommentarsreferens">
    <w:name w:val="annotation reference"/>
    <w:basedOn w:val="Standardstycketeckensnitt"/>
    <w:uiPriority w:val="99"/>
    <w:semiHidden/>
    <w:unhideWhenUsed/>
    <w:rsid w:val="00E6271E"/>
    <w:rPr>
      <w:sz w:val="16"/>
      <w:szCs w:val="16"/>
    </w:rPr>
  </w:style>
  <w:style w:type="paragraph" w:styleId="Kommentarer">
    <w:name w:val="annotation text"/>
    <w:basedOn w:val="Normal"/>
    <w:link w:val="KommentarerChar"/>
    <w:uiPriority w:val="99"/>
    <w:unhideWhenUsed/>
    <w:rsid w:val="00E6271E"/>
    <w:pPr>
      <w:spacing w:line="240" w:lineRule="auto"/>
    </w:pPr>
    <w:rPr>
      <w:sz w:val="20"/>
      <w:szCs w:val="20"/>
    </w:rPr>
  </w:style>
  <w:style w:type="character" w:customStyle="1" w:styleId="KommentarerChar">
    <w:name w:val="Kommentarer Char"/>
    <w:basedOn w:val="Standardstycketeckensnitt"/>
    <w:link w:val="Kommentarer"/>
    <w:uiPriority w:val="99"/>
    <w:rsid w:val="00E6271E"/>
    <w:rPr>
      <w:rFonts w:ascii="Georgia" w:hAnsi="Georgia"/>
    </w:rPr>
  </w:style>
  <w:style w:type="paragraph" w:styleId="Kommentarsmne">
    <w:name w:val="annotation subject"/>
    <w:basedOn w:val="Kommentarer"/>
    <w:next w:val="Kommentarer"/>
    <w:link w:val="KommentarsmneChar"/>
    <w:uiPriority w:val="99"/>
    <w:semiHidden/>
    <w:unhideWhenUsed/>
    <w:rsid w:val="00E6271E"/>
    <w:rPr>
      <w:b/>
      <w:bCs/>
    </w:rPr>
  </w:style>
  <w:style w:type="character" w:customStyle="1" w:styleId="KommentarsmneChar">
    <w:name w:val="Kommentarsämne Char"/>
    <w:basedOn w:val="KommentarerChar"/>
    <w:link w:val="Kommentarsmne"/>
    <w:uiPriority w:val="99"/>
    <w:semiHidden/>
    <w:rsid w:val="00E6271E"/>
    <w:rPr>
      <w:rFonts w:ascii="Georgia" w:hAnsi="Georgia"/>
      <w:b/>
      <w:bCs/>
    </w:rPr>
  </w:style>
  <w:style w:type="paragraph" w:styleId="Underrubrik">
    <w:name w:val="Subtitle"/>
    <w:basedOn w:val="Normal"/>
    <w:next w:val="Normal"/>
    <w:link w:val="UnderrubrikChar"/>
    <w:qFormat/>
    <w:rsid w:val="00AC05F8"/>
    <w:pPr>
      <w:numPr>
        <w:ilvl w:val="1"/>
      </w:numPr>
      <w:spacing w:after="160"/>
      <w:ind w:left="567"/>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AC05F8"/>
    <w:rPr>
      <w:rFonts w:asciiTheme="minorHAnsi" w:eastAsiaTheme="minorEastAsia" w:hAnsiTheme="minorHAnsi"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kas9729-602154698-55/surrogate/Virusgastroenterit%20-%20v%c3%a5rdhygien.pdf" TargetMode="External" Id="rId13" /><Relationship Type="http://schemas.openxmlformats.org/officeDocument/2006/relationships/hyperlink" Target="https://medcontrol.vgregion.se/siteminderagent/forms/VGR_loginval.1.2.sfcc?TYPE=33554433&amp;REALMOID=06-6bd126c9-fa3d-411f-877d-007416042f54&amp;GUID=&amp;SMAUTHREASON=0&amp;METHOD=GET&amp;SMAGENTNAME=-SM-MedControl%20PRO%3ap%3aw%3ax&amp;TARGET=-SM-https%3a%2f%2fmedcontrol%2evgregion%2ese%2f" TargetMode="External" Id="rId18" /><Relationship Type="http://schemas.openxmlformats.org/officeDocument/2006/relationships/hyperlink" Target="https://www.vardhandboken.se/vardhygien-infektioner-och-smittspridning/infektioner-och-smittspridning/infektioner-i-magtarmkanalen/provtagning-och-dokumentation/" TargetMode="External" Id="rId26" /><Relationship Type="http://schemas.openxmlformats.org/officeDocument/2006/relationships/hyperlink" Target="https://mellanarkiv-offentlig.vgregion.se/alfresco/s/archive/stream/public/v1/source/available/sofia/skas9729-602154698-55/surrogate/Virusgastroenterit%20-%20v%c3%a5rdhygien.pdf" TargetMode="External" Id="rId21" /><Relationship Type="http://schemas.openxmlformats.org/officeDocument/2006/relationships/theme" Target="theme/theme1.xml" Id="rId34" /><Relationship Type="http://schemas.openxmlformats.org/officeDocument/2006/relationships/settings" Target="settings.xml" Id="rId7" /><Relationship Type="http://schemas.openxmlformats.org/officeDocument/2006/relationships/hyperlink" Target="https://www.vardhandboken.se/vardhygien-infektioner-och-smittspridning/vardhygien/basala-hygienrutiner/" TargetMode="External" Id="rId12" /><Relationship Type="http://schemas.openxmlformats.org/officeDocument/2006/relationships/hyperlink" Target="https://www.vgregion.se/halsa-och-vard/vardgivarwebben/vardriktlinjer/smittskydd-vastra-gotaland/kontakt2/" TargetMode="External" Id="rId17" /><Relationship Type="http://schemas.openxmlformats.org/officeDocument/2006/relationships/hyperlink" Target="https://www.vardhandboken.se/vardhygien-infektioner-och-smittspridning/vardhygien/basala-hygienrutiner/" TargetMode="External" Id="rId25" /><Relationship Type="http://schemas.openxmlformats.org/officeDocument/2006/relationships/fontTable" Target="fontTable.xml" Id="rId33" /><Relationship Type="http://schemas.openxmlformats.org/officeDocument/2006/relationships/hyperlink" Target="https://mellanarkiv-offentlig.vgregion.se/alfresco/s/archive/stream/public/v1/source/available/SOFIA/SMSK10361-431043172-5/SURROGATE/Hygienr%c3%a5d%20vid%20tarmsmitta%202019.pdf" TargetMode="External" Id="rId16" /><Relationship Type="http://schemas.openxmlformats.org/officeDocument/2006/relationships/hyperlink" Target="https://mellanarkiv-offentlig.vgregion.se/alfresco/s/archive/stream/public/v1/source/available/sofia/skas9706-602381042-24/surrogate/Clostridioides%20difficile%2c%20misst%c3%a4nkt%20eller%20konstaterad%20-%20v%c3%a5rdhygien%20och%20behandling.pdf" TargetMode="External" Id="rId20" /><Relationship Type="http://schemas.openxmlformats.org/officeDocument/2006/relationships/header" Target="header1.xml" Id="rId29"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11" /><Relationship Type="http://schemas.openxmlformats.org/officeDocument/2006/relationships/hyperlink" Target="https://extra.skr.se/offentligsakermat.32844.html" TargetMode="External" Id="rId24" /><Relationship Type="http://schemas.openxmlformats.org/officeDocument/2006/relationships/footer" Target="footer2.xml" Id="rId32" /><Relationship Type="http://schemas.openxmlformats.org/officeDocument/2006/relationships/numbering" Target="numbering.xml" Id="rId5" /><Relationship Type="http://schemas.openxmlformats.org/officeDocument/2006/relationships/hyperlink" Target="https://mellanarkiv-offentlig.vgregion.se/alfresco/s/archive/stream/public/v1/source/available/sofia/skas9706-602381042-24/surrogate/Clostridioides%20difficile%2c%20misst%c3%a4nkt%20eller%20konstaterad%20-%20v%c3%a5rdhygien%20och%20behandling.pdf" TargetMode="External" Id="rId15" /><Relationship Type="http://schemas.openxmlformats.org/officeDocument/2006/relationships/hyperlink" Target="https://mellanarkiv-offentlig.vgregion.se/alfresco/s/archive/stream/public/v1/source/available/SOFIA/SMSK10361-431043172-5/SURROGATE/Hygienr%c3%a5d%20vid%20tarmsmitta%202019.pdf" TargetMode="External" Id="rId23" /><Relationship Type="http://schemas.openxmlformats.org/officeDocument/2006/relationships/hyperlink" Target="https://www.who.int/news-room/fact-sheets/detail/diarrhoeal-disease" TargetMode="External" Id="rId28" /><Relationship Type="http://schemas.openxmlformats.org/officeDocument/2006/relationships/endnotes" Target="endnotes.xml" Id="rId10" /><Relationship Type="http://schemas.openxmlformats.org/officeDocument/2006/relationships/hyperlink" Target="https://mellanarkiv-offentlig.vgregion.se/alfresco/s/archive/stream/public/v1/source/available/SOFIA/SKAS9729-602154698-23/SURROGATE/V%c3%a5rdhygienisk%20bed%c3%b6mning%20av%20riskfaktorer%20f%c3%b6r%20smittspridning%20i%20v%c3%a5rd%20och%20omsorg.pdf" TargetMode="External" Id="rId19" /><Relationship Type="http://schemas.openxmlformats.org/officeDocument/2006/relationships/header" Target="header2.xml" Id="rId31" /><Relationship Type="http://schemas.openxmlformats.org/officeDocument/2006/relationships/footnotes" Target="footnotes.xml" Id="rId9" /><Relationship Type="http://schemas.openxmlformats.org/officeDocument/2006/relationships/hyperlink" Target="https://mellanarkiv-offentlig.vgregion.se/alfresco/s/archive/stream/public/v1/source/available/sofia/skas9729-602154698-55/surrogate/Virusgastroenterit%20-%20v%c3%a5rdhygien.pdf" TargetMode="External" Id="rId14" /><Relationship Type="http://schemas.openxmlformats.org/officeDocument/2006/relationships/hyperlink" Target="https://www.vgregion.se/halsa-och-vard/vardgivarwebben/vardriktlinjer/smittskydd-vastra-gotaland/anmalningspliktiga-sjukdomar-information-och-handlaggning-av-sjukdomsfall/" TargetMode="External" Id="rId22" /><Relationship Type="http://schemas.openxmlformats.org/officeDocument/2006/relationships/hyperlink" Target="https://www.vardhandboken.se/vardhygien-infektioner-och-smittspridning/infektioner-och-smittspridning/smitta-och-smittspridning/smittvagar/" TargetMode="External" Id="rId27" /><Relationship Type="http://schemas.openxmlformats.org/officeDocument/2006/relationships/footer" Target="footer1.xml" Id="rId30" /></Relationships>
</file>

<file path=word/_rels/footer2.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TotalTime>
  <Pages>4</Pages>
  <Words>1229</Words>
  <Characters>6514</Characters>
  <Application>Microsoft Office Word</Application>
  <DocSecurity>0</DocSecurity>
  <Lines>54</Lines>
  <Paragraphs>15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7728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Vård av patient med diarré</dc:title>
  <dc:subject/>
  <dc:creator/>
  <keywords/>
  <lastModifiedBy>Sonja Lööv</lastModifiedBy>
  <revision>7</revision>
  <dcterms:created xsi:type="dcterms:W3CDTF">2025-10-29T11:00:00.0000000Z</dcterms:created>
  <dcterms:modified xsi:type="dcterms:W3CDTF">2026-04-21T11:42:00.0000000Z</dcterms:modified>
</coreProperties>
</file>