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C0FDA6" w14:textId="62FCBBFD" w:rsidR="37C84D7C" w:rsidRDefault="37C84D7C" w:rsidP="6733DE32">
      <w:pPr>
        <w:rPr>
          <w:rFonts w:asciiTheme="majorHAnsi" w:eastAsiaTheme="majorEastAsia" w:hAnsiTheme="majorHAnsi" w:cstheme="majorBidi"/>
          <w:sz w:val="48"/>
          <w:szCs w:val="48"/>
        </w:rPr>
      </w:pPr>
      <w:r w:rsidRPr="6733DE32">
        <w:rPr>
          <w:rFonts w:asciiTheme="majorHAnsi" w:eastAsiaTheme="majorEastAsia" w:hAnsiTheme="majorHAnsi" w:cstheme="majorBidi"/>
          <w:sz w:val="48"/>
          <w:szCs w:val="48"/>
        </w:rPr>
        <w:t>Tvättställ</w:t>
      </w:r>
      <w:r w:rsidR="00D71D9C">
        <w:rPr>
          <w:rFonts w:asciiTheme="majorHAnsi" w:eastAsiaTheme="majorEastAsia" w:hAnsiTheme="majorHAnsi" w:cstheme="majorBidi"/>
          <w:sz w:val="48"/>
          <w:szCs w:val="48"/>
        </w:rPr>
        <w:t xml:space="preserve"> </w:t>
      </w:r>
      <w:r w:rsidRPr="6733DE32">
        <w:rPr>
          <w:rFonts w:asciiTheme="majorHAnsi" w:eastAsiaTheme="majorEastAsia" w:hAnsiTheme="majorHAnsi" w:cstheme="majorBidi"/>
          <w:sz w:val="48"/>
          <w:szCs w:val="48"/>
        </w:rPr>
        <w:t>- vårdhygieniska aspekter</w:t>
      </w:r>
      <w:bookmarkStart w:id="0" w:name="_Toc321146591"/>
    </w:p>
    <w:p w14:paraId="79272A25" w14:textId="77777777"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27740C73" w14:textId="5F32714B" w:rsidR="0003211E" w:rsidRPr="003826A0" w:rsidRDefault="00275AD0" w:rsidP="003826A0">
      <w:pPr>
        <w:rPr>
          <w:color w:val="006298" w:themeColor="accent1"/>
        </w:rPr>
      </w:pPr>
      <w:r w:rsidRPr="003826A0">
        <w:rPr>
          <w:rStyle w:val="cf01"/>
          <w:rFonts w:ascii="Times New Roman" w:hAnsi="Times New Roman" w:cs="Times New Roman"/>
          <w:sz w:val="24"/>
          <w:szCs w:val="24"/>
        </w:rPr>
        <w:t>Förtydligade råd till patienten om tvättställsanvändande, dricksvatten samt redaktionella förändringar.</w:t>
      </w:r>
    </w:p>
    <w:p w14:paraId="1D06DBF6" w14:textId="7233A612" w:rsidR="009A32ED" w:rsidRDefault="009A32ED" w:rsidP="009A32ED">
      <w:pPr>
        <w:pStyle w:val="Rubrik2"/>
        <w:ind w:right="-143"/>
      </w:pPr>
      <w:bookmarkStart w:id="3" w:name="_Toc100327185"/>
      <w:bookmarkStart w:id="4" w:name="_Toc106874288"/>
      <w:bookmarkStart w:id="5" w:name="_Toc72840807"/>
      <w:r>
        <w:t>Sammanfattning</w:t>
      </w:r>
      <w:bookmarkEnd w:id="3"/>
      <w:bookmarkEnd w:id="4"/>
    </w:p>
    <w:p w14:paraId="6B1F8051" w14:textId="5ABF008A" w:rsidR="00B405A1" w:rsidRDefault="003D7859" w:rsidP="007A50B2">
      <w:r>
        <w:t>Tvättställ, framför allt avlopp och vattenlås, innehåller mycket bakterier. För att minska risk för smittspridning via handfat är det viktigt att de används på rätt sätt.</w:t>
      </w:r>
    </w:p>
    <w:p w14:paraId="328A83C9" w14:textId="665B59B4" w:rsidR="009A32ED" w:rsidRDefault="009A32ED" w:rsidP="009A32ED">
      <w:pPr>
        <w:pStyle w:val="Rubrik2"/>
        <w:ind w:right="-143"/>
      </w:pPr>
      <w:bookmarkStart w:id="6" w:name="_Toc100327186"/>
      <w:bookmarkStart w:id="7" w:name="_Toc106874289"/>
      <w:bookmarkEnd w:id="5"/>
      <w:r>
        <w:t>Bakgrund och syfte</w:t>
      </w:r>
      <w:bookmarkEnd w:id="6"/>
      <w:bookmarkEnd w:id="7"/>
      <w:r>
        <w:t xml:space="preserve"> </w:t>
      </w:r>
    </w:p>
    <w:p w14:paraId="598D4B98" w14:textId="13434775" w:rsidR="003D7859" w:rsidRPr="003D7859" w:rsidRDefault="003D7859" w:rsidP="003D7859">
      <w:r>
        <w:t xml:space="preserve">Bakterier som trivs i fuktig miljö lever ofta i så kallad biofilm. Biofilm bildas i avloppsledningar, kranar och på andra delar av tvättställ. Biofilm och bakterier gynnas om de tillförs näring i form av till exempel saft, sondmat och kroppsvätskor. Bakterier och biofilm gynnas även av stillastående vatten. På sjukhus används </w:t>
      </w:r>
      <w:r w:rsidR="00307D4B">
        <w:t>tvättställ</w:t>
      </w:r>
      <w:r>
        <w:t xml:space="preserve"> av många människor, både med och utan riskfaktorer för smittspridning. Det finns utbrott beskrivna av infektioner på sjukhus med koppling till tvättställ och miljön runt omkring. </w:t>
      </w:r>
      <w:r w:rsidR="0030628D">
        <w:t xml:space="preserve">Man har även sett i studier att kolonisering med den här typen av bakterier ökar hos patienten. </w:t>
      </w:r>
      <w:r>
        <w:t>Risken ökar om det är dålig avrinning eller om vattenstrålen träffar bottenventilen. Stänk från tvättställ kan innebära risk för smittspridning.</w:t>
      </w:r>
    </w:p>
    <w:p w14:paraId="06BBD77F" w14:textId="7F7DF01B" w:rsidR="009A32ED" w:rsidRDefault="009A32ED" w:rsidP="009A32ED">
      <w:pPr>
        <w:pStyle w:val="Rubrik2"/>
        <w:ind w:right="-143"/>
      </w:pPr>
      <w:bookmarkStart w:id="8" w:name="_Toc100327187"/>
      <w:bookmarkStart w:id="9" w:name="_Toc106874290"/>
      <w:r>
        <w:t>Förutsättningar</w:t>
      </w:r>
      <w:bookmarkEnd w:id="8"/>
      <w:bookmarkEnd w:id="9"/>
    </w:p>
    <w:p w14:paraId="1D7146A7" w14:textId="73DE95D4" w:rsidR="003D7859" w:rsidRPr="003D7859" w:rsidRDefault="003D7859" w:rsidP="003D7859">
      <w:r>
        <w:t>Det är viktigt att personalen har kunskap om den riskmiljö ett tvättställ kan innebära för patienter, och att de informerar och hjälper patienterna att använda dem rätt. Sträva efter separata tvättställ för medarbetares handhygien och patienters personliga hygien.</w:t>
      </w:r>
    </w:p>
    <w:p w14:paraId="2F1BB910" w14:textId="6881BE4C" w:rsidR="003D7859" w:rsidRDefault="007A50B2" w:rsidP="00BD33D5">
      <w:pPr>
        <w:pStyle w:val="Rubrik2"/>
        <w:ind w:right="-143"/>
      </w:pPr>
      <w:bookmarkStart w:id="10" w:name="_Toc100327193"/>
      <w:bookmarkStart w:id="11" w:name="_Toc106874292"/>
      <w:r>
        <w:rPr>
          <w:color w:val="auto"/>
        </w:rPr>
        <w:br w:type="page"/>
      </w:r>
      <w:bookmarkEnd w:id="10"/>
      <w:bookmarkEnd w:id="11"/>
      <w:r w:rsidR="003D7859">
        <w:lastRenderedPageBreak/>
        <w:t>Råd till vårdpersonal</w:t>
      </w:r>
    </w:p>
    <w:p w14:paraId="0CE61CE0" w14:textId="77777777" w:rsidR="0069346D" w:rsidRDefault="0069346D" w:rsidP="0069346D">
      <w:pPr>
        <w:pStyle w:val="Punktlista"/>
      </w:pPr>
      <w:r>
        <w:t>Använd inte tvättställ som avlastningsyta.</w:t>
      </w:r>
    </w:p>
    <w:p w14:paraId="72EE6D1A" w14:textId="77777777" w:rsidR="0069346D" w:rsidRDefault="0069346D" w:rsidP="0069346D">
      <w:pPr>
        <w:pStyle w:val="Punktlista"/>
      </w:pPr>
      <w:r>
        <w:t>Placera inte rent material, läkemedel eller liknande på eller vid tvättställ.</w:t>
      </w:r>
    </w:p>
    <w:p w14:paraId="3FDC7355" w14:textId="77777777" w:rsidR="0069346D" w:rsidRPr="0069346D" w:rsidRDefault="0069346D" w:rsidP="0069346D">
      <w:pPr>
        <w:pStyle w:val="Punktlista"/>
      </w:pPr>
      <w:r w:rsidRPr="0069346D">
        <w:t>Häll inte ut överblivna vätskor, exempelvis kaffe eller saft i tvättstället. Använd i stället avdelningskök eller toalettstol.</w:t>
      </w:r>
    </w:p>
    <w:p w14:paraId="07416B82" w14:textId="77777777" w:rsidR="0069346D" w:rsidRPr="0069346D" w:rsidRDefault="0069346D" w:rsidP="0069346D">
      <w:pPr>
        <w:pStyle w:val="Punktlista"/>
      </w:pPr>
      <w:r w:rsidRPr="0069346D">
        <w:t>Häll inte ut vätskor som tex överblivna infusionsvätskor eller sondmat i tvättstället, använd i stället spoldesinfektor.</w:t>
      </w:r>
    </w:p>
    <w:p w14:paraId="73C615B7" w14:textId="0117C678" w:rsidR="0069346D" w:rsidRPr="0069346D" w:rsidRDefault="0069346D" w:rsidP="0069346D">
      <w:pPr>
        <w:pStyle w:val="Punktlista"/>
      </w:pPr>
      <w:r w:rsidRPr="0069346D">
        <w:t>Häll inte ut tvättvatten från tvättfat eller kroppsvätskor i tvättställ</w:t>
      </w:r>
      <w:r w:rsidR="00A7780F">
        <w:t>,</w:t>
      </w:r>
      <w:r w:rsidRPr="0069346D">
        <w:t xml:space="preserve"> </w:t>
      </w:r>
      <w:r w:rsidR="00A7780F">
        <w:t>a</w:t>
      </w:r>
      <w:r w:rsidRPr="0069346D">
        <w:t xml:space="preserve">nvänd i stället spoldesinfektor eller toalettstol. </w:t>
      </w:r>
      <w:r w:rsidRPr="0069346D">
        <w:rPr>
          <w:b/>
          <w:bCs/>
        </w:rPr>
        <w:t>Observera risken för stänk!</w:t>
      </w:r>
    </w:p>
    <w:p w14:paraId="113C163A" w14:textId="77777777" w:rsidR="0069346D" w:rsidRPr="0069346D" w:rsidRDefault="0069346D" w:rsidP="0069346D">
      <w:pPr>
        <w:pStyle w:val="Punktlista"/>
      </w:pPr>
      <w:r w:rsidRPr="0069346D">
        <w:t xml:space="preserve">Vidrör inte kranens mynning vid handtvätt och avsluta alltid med handdesinfektion. </w:t>
      </w:r>
    </w:p>
    <w:p w14:paraId="492D7594" w14:textId="77777777" w:rsidR="0069346D" w:rsidRPr="0069346D" w:rsidRDefault="0069346D" w:rsidP="0069346D">
      <w:pPr>
        <w:pStyle w:val="Punktlista"/>
      </w:pPr>
      <w:r w:rsidRPr="0069346D">
        <w:t>Diska inte medicinteknisk utrustning i tvättställ.</w:t>
      </w:r>
    </w:p>
    <w:p w14:paraId="700485AE" w14:textId="77777777" w:rsidR="0069346D" w:rsidRPr="0069346D" w:rsidRDefault="0069346D" w:rsidP="0069346D">
      <w:pPr>
        <w:pStyle w:val="Punktlista"/>
      </w:pPr>
      <w:r w:rsidRPr="0069346D">
        <w:t xml:space="preserve">Om tvättstället används enligt denna rutin kan vatten som tas från kranen drickas. </w:t>
      </w:r>
    </w:p>
    <w:p w14:paraId="1F7EFBAA" w14:textId="6769CF12" w:rsidR="003D7859" w:rsidRDefault="003D7859" w:rsidP="003D7859">
      <w:pPr>
        <w:pStyle w:val="Rubrik3"/>
      </w:pPr>
      <w:r>
        <w:t>Råd till patienter</w:t>
      </w:r>
    </w:p>
    <w:p w14:paraId="428C1570" w14:textId="67E7D368" w:rsidR="003D7859" w:rsidRDefault="003D7859" w:rsidP="004453CC">
      <w:r>
        <w:t>På sjukhus används tvättställ av många människor.</w:t>
      </w:r>
      <w:r w:rsidR="004453CC">
        <w:t xml:space="preserve"> </w:t>
      </w:r>
      <w:r>
        <w:t>Tvättstället kan inte användas som hemma på grund av risk för smittspridning.</w:t>
      </w:r>
    </w:p>
    <w:p w14:paraId="6F86957D" w14:textId="77777777" w:rsidR="008B361E" w:rsidRDefault="008B361E" w:rsidP="008B361E">
      <w:pPr>
        <w:pStyle w:val="Punktlista"/>
      </w:pPr>
      <w:r>
        <w:t xml:space="preserve">Använd bara tvättstället på toaletten. </w:t>
      </w:r>
    </w:p>
    <w:p w14:paraId="1921E1EF" w14:textId="77777777" w:rsidR="008B361E" w:rsidRPr="002436E6" w:rsidRDefault="008B361E" w:rsidP="008B361E">
      <w:pPr>
        <w:pStyle w:val="Punktlista"/>
      </w:pPr>
      <w:r w:rsidRPr="002436E6">
        <w:t>Ställ inte hygienprodukter som till exempel necessär, tandborste, mugg på tvättstället. Använd hylla när de används och förvara sedan i sängbord.</w:t>
      </w:r>
    </w:p>
    <w:p w14:paraId="43E55BAD" w14:textId="77777777" w:rsidR="008B361E" w:rsidRPr="002436E6" w:rsidRDefault="008B361E" w:rsidP="008B361E">
      <w:pPr>
        <w:pStyle w:val="Punktlista"/>
      </w:pPr>
      <w:r w:rsidRPr="002436E6">
        <w:t xml:space="preserve">Ställ inte produkter för egenvård som till exempel linsvätska, material för stomi på tvättstället. Använd i stället hylla eller rullbord när de används. </w:t>
      </w:r>
    </w:p>
    <w:p w14:paraId="50FACB1F" w14:textId="77777777" w:rsidR="008B361E" w:rsidRDefault="008B361E" w:rsidP="008B361E">
      <w:pPr>
        <w:pStyle w:val="Punktlista"/>
      </w:pPr>
      <w:r>
        <w:t xml:space="preserve">Häll inte ut överbliven dryck som t.ex. kaffe och saft i tvättstället; be personalen ta hand om det. </w:t>
      </w:r>
    </w:p>
    <w:p w14:paraId="404F44D8" w14:textId="77777777" w:rsidR="008B361E" w:rsidRDefault="008B361E" w:rsidP="008B361E">
      <w:pPr>
        <w:pStyle w:val="Punktlista"/>
      </w:pPr>
      <w:r w:rsidRPr="0030628D">
        <w:t>Undvik att harkla upp/spotta upphostningar i tvättställ – använd i stället kräk/spottpåse.</w:t>
      </w:r>
    </w:p>
    <w:p w14:paraId="3C10F17A" w14:textId="4E63A6A5" w:rsidR="008B361E" w:rsidRPr="003826A0" w:rsidRDefault="008B361E" w:rsidP="008B361E">
      <w:pPr>
        <w:pStyle w:val="Punktlista"/>
      </w:pPr>
      <w:r w:rsidRPr="003826A0">
        <w:t>Sprita händerna</w:t>
      </w:r>
      <w:r w:rsidR="003826A0" w:rsidRPr="003826A0">
        <w:t xml:space="preserve"> gärna</w:t>
      </w:r>
      <w:r w:rsidRPr="003826A0">
        <w:t xml:space="preserve"> efter handtvätt.</w:t>
      </w:r>
    </w:p>
    <w:p w14:paraId="5A5E9758" w14:textId="12E517A5" w:rsidR="009A32ED" w:rsidRDefault="00834DC2" w:rsidP="00113BED">
      <w:pPr>
        <w:pStyle w:val="Rubrik2"/>
      </w:pPr>
      <w:bookmarkStart w:id="12" w:name="_Hlk146521974"/>
      <w:r w:rsidRPr="00113BED">
        <w:t>Käll</w:t>
      </w:r>
      <w:r w:rsidR="003D7859" w:rsidRPr="00113BED">
        <w:t>förteckning</w:t>
      </w:r>
    </w:p>
    <w:p w14:paraId="0FB44FD4" w14:textId="4F8CC0FB" w:rsidR="002436E6" w:rsidRDefault="002436E6" w:rsidP="002436E6">
      <w:r>
        <w:t xml:space="preserve">Rutin Region Skåne </w:t>
      </w:r>
      <w:hyperlink r:id="rId12" w:history="1">
        <w:r w:rsidRPr="00936949">
          <w:rPr>
            <w:rStyle w:val="Hyperlnk"/>
          </w:rPr>
          <w:t>Vårdhygienisk rutin för tvättställ</w:t>
        </w:r>
      </w:hyperlink>
      <w:r>
        <w:t xml:space="preserve"> [</w:t>
      </w:r>
      <w:r w:rsidRPr="008519C1">
        <w:t>Hämtad 2</w:t>
      </w:r>
      <w:r w:rsidR="001E7C7B" w:rsidRPr="008519C1">
        <w:t>025-</w:t>
      </w:r>
      <w:r w:rsidR="00526D7C" w:rsidRPr="008519C1">
        <w:t>01</w:t>
      </w:r>
      <w:r w:rsidR="008519C1" w:rsidRPr="008519C1">
        <w:t>-15</w:t>
      </w:r>
      <w:r w:rsidRPr="008519C1">
        <w:t>]</w:t>
      </w:r>
    </w:p>
    <w:p w14:paraId="13673BC1" w14:textId="003FCB0B" w:rsidR="002436E6" w:rsidRPr="00A905A8" w:rsidRDefault="002436E6" w:rsidP="002436E6">
      <w:r>
        <w:t xml:space="preserve">Rutin SÄS </w:t>
      </w:r>
      <w:hyperlink r:id="rId13" w:history="1">
        <w:r w:rsidRPr="00CC2270">
          <w:rPr>
            <w:rStyle w:val="Hyperlnk"/>
          </w:rPr>
          <w:t>Vårdhygienisk rutin för tvättställ</w:t>
        </w:r>
      </w:hyperlink>
      <w:r w:rsidRPr="00AA3DFC">
        <w:rPr>
          <w:color w:val="FF0000"/>
        </w:rPr>
        <w:t xml:space="preserve"> </w:t>
      </w:r>
      <w:r>
        <w:t>[Hämtad 20</w:t>
      </w:r>
      <w:r w:rsidR="00CC2270">
        <w:t>24-</w:t>
      </w:r>
      <w:r w:rsidR="0088430B">
        <w:t>01-15</w:t>
      </w:r>
      <w:r>
        <w:t>]</w:t>
      </w:r>
    </w:p>
    <w:p w14:paraId="7A6C1661" w14:textId="77777777" w:rsidR="002436E6" w:rsidRPr="00A905A8" w:rsidRDefault="002436E6" w:rsidP="002436E6">
      <w:r>
        <w:t xml:space="preserve">SFVH. (2016). </w:t>
      </w:r>
      <w:r>
        <w:rPr>
          <w:i/>
          <w:iCs/>
        </w:rPr>
        <w:t xml:space="preserve">Byggenskap och Vårdhygien. </w:t>
      </w:r>
      <w:hyperlink r:id="rId14" w:history="1">
        <w:r w:rsidRPr="00A905A8">
          <w:rPr>
            <w:rStyle w:val="Hyperlnk"/>
            <w:i/>
            <w:iCs/>
          </w:rPr>
          <w:t>https://s3-eu-west-1.amazonaws.com/static.wm3.se/sites/16/media/105221_BOV_slutversion_20160908.pdf?1473609174</w:t>
        </w:r>
      </w:hyperlink>
      <w:r>
        <w:rPr>
          <w:i/>
          <w:iCs/>
        </w:rPr>
        <w:t xml:space="preserve"> </w:t>
      </w:r>
      <w:r w:rsidRPr="00A905A8">
        <w:t>[</w:t>
      </w:r>
      <w:r>
        <w:t>Hämtad 2025-01-14]</w:t>
      </w:r>
      <w:bookmarkEnd w:id="12"/>
    </w:p>
    <w:sectPr w:rsidR="002436E6" w:rsidRPr="00A905A8" w:rsidSect="0034374F">
      <w:headerReference w:type="first" r:id="rId15"/>
      <w:footerReference w:type="first" r:id="rId16"/>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A98FAB" w14:textId="77777777" w:rsidR="00DB3033" w:rsidRDefault="00DB3033">
      <w:r>
        <w:separator/>
      </w:r>
    </w:p>
  </w:endnote>
  <w:endnote w:type="continuationSeparator" w:id="0">
    <w:p w14:paraId="1803BD76" w14:textId="77777777" w:rsidR="00DB3033" w:rsidRDefault="00DB3033">
      <w:r>
        <w:continuationSeparator/>
      </w:r>
    </w:p>
  </w:endnote>
  <w:endnote w:type="continuationNotice" w:id="1">
    <w:p w14:paraId="1C3B71B3" w14:textId="77777777" w:rsidR="00DB3033" w:rsidRDefault="00DB30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0BF4C8" w14:textId="77777777" w:rsidR="0034374F" w:rsidRDefault="0034374F" w:rsidP="00FB2F0F">
    <w:pPr>
      <w:pStyle w:val="Sidfot"/>
      <w:ind w:left="6237" w:hanging="141"/>
      <w:jc w:val="left"/>
    </w:pPr>
    <w:r>
      <w:rPr>
        <w:noProof/>
      </w:rPr>
      <w:drawing>
        <wp:anchor distT="0" distB="0" distL="114300" distR="114300" simplePos="0" relativeHeight="251677697" behindDoc="0" locked="0" layoutInCell="1" allowOverlap="1" wp14:anchorId="248AE435" wp14:editId="7F61975F">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890EB5" w14:textId="77777777" w:rsidR="00DB3033" w:rsidRDefault="00DB3033"/>
  </w:footnote>
  <w:footnote w:type="continuationSeparator" w:id="0">
    <w:p w14:paraId="6C06E696" w14:textId="77777777" w:rsidR="00DB3033" w:rsidRDefault="00DB3033">
      <w:r>
        <w:continuationSeparator/>
      </w:r>
    </w:p>
  </w:footnote>
  <w:footnote w:type="continuationNotice" w:id="1">
    <w:p w14:paraId="3BFB2208" w14:textId="77777777" w:rsidR="00DB3033" w:rsidRDefault="00DB303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289784" w14:textId="40D2DDFD" w:rsidR="007A50B2" w:rsidRDefault="0034374F" w:rsidP="00413A60">
    <w:pPr>
      <w:pStyle w:val="Sidhuvud"/>
      <w:ind w:left="0" w:right="567"/>
    </w:pPr>
    <w:r w:rsidRPr="00762EE0">
      <w:rPr>
        <w:noProof/>
        <w:sz w:val="20"/>
        <w:szCs w:val="20"/>
      </w:rPr>
      <w:drawing>
        <wp:anchor distT="0" distB="0" distL="114300" distR="114300" simplePos="0" relativeHeight="251674625" behindDoc="0" locked="0" layoutInCell="1" allowOverlap="1" wp14:anchorId="744656F3" wp14:editId="49829B4B">
          <wp:simplePos x="0" y="0"/>
          <wp:positionH relativeFrom="page">
            <wp:posOffset>17145</wp:posOffset>
          </wp:positionH>
          <wp:positionV relativeFrom="paragraph">
            <wp:posOffset>198755</wp:posOffset>
          </wp:positionV>
          <wp:extent cx="7559040" cy="215900"/>
          <wp:effectExtent l="0" t="0" r="381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28C5F31" wp14:editId="4E2CB790">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18094311" w14:textId="4BEB39EB" w:rsidR="0034374F" w:rsidRDefault="0034374F">
                          <w:pPr>
                            <w:ind w:left="0"/>
                            <w:rPr>
                              <w:sz w:val="20"/>
                              <w:szCs w:val="20"/>
                            </w:rPr>
                          </w:pPr>
                          <w:r w:rsidRPr="00762EE0">
                            <w:rPr>
                              <w:sz w:val="20"/>
                              <w:szCs w:val="20"/>
                            </w:rPr>
                            <w:t>OBS! Utskriven version kan vara ogiltig. Verifiera innehållet</w:t>
                          </w:r>
                          <w:r>
                            <w:rPr>
                              <w:sz w:val="20"/>
                              <w:szCs w:val="20"/>
                            </w:rPr>
                            <w:t>.</w:t>
                          </w:r>
                        </w:p>
                        <w:p w14:paraId="1A19C2B1" w14:textId="694EBD5D" w:rsidR="007A50B2" w:rsidRDefault="007A50B2">
                          <w:pPr>
                            <w:ind w:left="0"/>
                            <w:rPr>
                              <w:sz w:val="20"/>
                              <w:szCs w:val="20"/>
                            </w:rPr>
                          </w:pPr>
                        </w:p>
                        <w:p w14:paraId="3DE5FF45" w14:textId="370A6201" w:rsidR="007A50B2" w:rsidRPr="007A50B2" w:rsidRDefault="007A50B2">
                          <w:pPr>
                            <w:ind w:left="0"/>
                            <w:rPr>
                              <w:sz w:val="20"/>
                              <w:szCs w:val="20"/>
                            </w:rPr>
                          </w:pPr>
                          <w:r>
                            <w:rPr>
                              <w:sz w:val="20"/>
                              <w:szCs w:val="20"/>
                            </w:rPr>
                            <w:t>Gäller för: Skaraborgs Sjukhus Skövde</w:t>
                          </w:r>
                          <w:r>
                            <w:rPr>
                              <w:sz w:val="20"/>
                              <w:szCs w:val="20"/>
                            </w:rPr>
                            <w:br/>
                            <w:t>Innehållsansvar:</w:t>
                          </w:r>
                          <w:r>
                            <w:rPr>
                              <w:sz w:val="20"/>
                              <w:szCs w:val="20"/>
                            </w:rPr>
                            <w:br/>
                            <w:t>Granskad av:</w:t>
                          </w:r>
                          <w:r>
                            <w:rPr>
                              <w:sz w:val="20"/>
                              <w:szCs w:val="20"/>
                            </w:rPr>
                            <w:br/>
                            <w:t>Godkänd av: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8C5F31" id="_x0000_t202" coordsize="21600,21600" o:spt="202" path="m,l,21600r21600,l21600,xe">
              <v:stroke joinstyle="miter"/>
              <v:path gradientshapeok="t" o:connecttype="rect"/>
            </v:shapetype>
            <v:shape id="Textruta 1" o:spid="_x0000_s1026" type="#_x0000_t202" style="position:absolute;margin-left:-13.6pt;margin-top:-5.15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filled="f" stroked="f" strokeweight=".5pt">
              <v:textbox>
                <w:txbxContent>
                  <w:p w14:paraId="18094311" w14:textId="4BEB39EB" w:rsidR="0034374F" w:rsidRDefault="0034374F">
                    <w:pPr>
                      <w:ind w:left="0"/>
                      <w:rPr>
                        <w:sz w:val="20"/>
                        <w:szCs w:val="20"/>
                      </w:rPr>
                    </w:pPr>
                    <w:r w:rsidRPr="00762EE0">
                      <w:rPr>
                        <w:sz w:val="20"/>
                        <w:szCs w:val="20"/>
                      </w:rPr>
                      <w:t>OBS! Utskriven version kan vara ogiltig. Verifiera innehållet</w:t>
                    </w:r>
                    <w:r>
                      <w:rPr>
                        <w:sz w:val="20"/>
                        <w:szCs w:val="20"/>
                      </w:rPr>
                      <w:t>.</w:t>
                    </w:r>
                  </w:p>
                  <w:p w14:paraId="1A19C2B1" w14:textId="694EBD5D" w:rsidR="007A50B2" w:rsidRDefault="007A50B2">
                    <w:pPr>
                      <w:ind w:left="0"/>
                      <w:rPr>
                        <w:sz w:val="20"/>
                        <w:szCs w:val="20"/>
                      </w:rPr>
                    </w:pPr>
                  </w:p>
                  <w:p w14:paraId="3DE5FF45" w14:textId="370A6201" w:rsidR="007A50B2" w:rsidRPr="007A50B2" w:rsidRDefault="007A50B2">
                    <w:pPr>
                      <w:ind w:left="0"/>
                      <w:rPr>
                        <w:sz w:val="20"/>
                        <w:szCs w:val="20"/>
                      </w:rPr>
                    </w:pPr>
                    <w:r>
                      <w:rPr>
                        <w:sz w:val="20"/>
                        <w:szCs w:val="20"/>
                      </w:rPr>
                      <w:t>Gäller för: Skaraborgs Sjukhus Skövde</w:t>
                    </w:r>
                    <w:r>
                      <w:rPr>
                        <w:sz w:val="20"/>
                        <w:szCs w:val="20"/>
                      </w:rPr>
                      <w:br/>
                      <w:t>Innehållsansvar:</w:t>
                    </w:r>
                    <w:r>
                      <w:rPr>
                        <w:sz w:val="20"/>
                        <w:szCs w:val="20"/>
                      </w:rPr>
                      <w:br/>
                      <w:t>Granskad av:</w:t>
                    </w:r>
                    <w:r>
                      <w:rPr>
                        <w:sz w:val="20"/>
                        <w:szCs w:val="20"/>
                      </w:rPr>
                      <w:br/>
                      <w:t>Godkänd av:</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BD2339"/>
    <w:multiLevelType w:val="hybridMultilevel"/>
    <w:tmpl w:val="F51E3F8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CCA30B7"/>
    <w:multiLevelType w:val="hybridMultilevel"/>
    <w:tmpl w:val="422A9DCC"/>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BD60C0D"/>
    <w:multiLevelType w:val="hybridMultilevel"/>
    <w:tmpl w:val="E860540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77D2A77"/>
    <w:multiLevelType w:val="multilevel"/>
    <w:tmpl w:val="ABFC7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07002983">
    <w:abstractNumId w:val="21"/>
  </w:num>
  <w:num w:numId="2" w16cid:durableId="891041452">
    <w:abstractNumId w:val="17"/>
  </w:num>
  <w:num w:numId="3" w16cid:durableId="701785239">
    <w:abstractNumId w:val="0"/>
  </w:num>
  <w:num w:numId="4" w16cid:durableId="206844829">
    <w:abstractNumId w:val="8"/>
  </w:num>
  <w:num w:numId="5" w16cid:durableId="1309556960">
    <w:abstractNumId w:val="19"/>
  </w:num>
  <w:num w:numId="6" w16cid:durableId="101416643">
    <w:abstractNumId w:val="2"/>
  </w:num>
  <w:num w:numId="7" w16cid:durableId="1361055218">
    <w:abstractNumId w:val="13"/>
  </w:num>
  <w:num w:numId="8" w16cid:durableId="1185367725">
    <w:abstractNumId w:val="10"/>
  </w:num>
  <w:num w:numId="9" w16cid:durableId="1513495587">
    <w:abstractNumId w:val="1"/>
  </w:num>
  <w:num w:numId="10" w16cid:durableId="1472944632">
    <w:abstractNumId w:val="1"/>
  </w:num>
  <w:num w:numId="11" w16cid:durableId="29959565">
    <w:abstractNumId w:val="3"/>
  </w:num>
  <w:num w:numId="12" w16cid:durableId="1956715441">
    <w:abstractNumId w:val="5"/>
  </w:num>
  <w:num w:numId="13" w16cid:durableId="366373186">
    <w:abstractNumId w:val="16"/>
  </w:num>
  <w:num w:numId="14" w16cid:durableId="1549217550">
    <w:abstractNumId w:val="11"/>
  </w:num>
  <w:num w:numId="15" w16cid:durableId="161387">
    <w:abstractNumId w:val="9"/>
  </w:num>
  <w:num w:numId="16" w16cid:durableId="843594486">
    <w:abstractNumId w:val="15"/>
  </w:num>
  <w:num w:numId="17" w16cid:durableId="1815563230">
    <w:abstractNumId w:val="6"/>
  </w:num>
  <w:num w:numId="18" w16cid:durableId="678431840">
    <w:abstractNumId w:val="12"/>
  </w:num>
  <w:num w:numId="19" w16cid:durableId="1417944983">
    <w:abstractNumId w:val="20"/>
  </w:num>
  <w:num w:numId="20" w16cid:durableId="179859800">
    <w:abstractNumId w:val="7"/>
  </w:num>
  <w:num w:numId="21" w16cid:durableId="1759518031">
    <w:abstractNumId w:val="4"/>
  </w:num>
  <w:num w:numId="22" w16cid:durableId="2096776371">
    <w:abstractNumId w:val="14"/>
  </w:num>
  <w:num w:numId="23" w16cid:durableId="37061703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211E"/>
    <w:rsid w:val="00033ED5"/>
    <w:rsid w:val="00046EE9"/>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13BED"/>
    <w:rsid w:val="00122482"/>
    <w:rsid w:val="00131B08"/>
    <w:rsid w:val="00132A59"/>
    <w:rsid w:val="00133337"/>
    <w:rsid w:val="00133A0F"/>
    <w:rsid w:val="00134D9C"/>
    <w:rsid w:val="0013580F"/>
    <w:rsid w:val="00137B6D"/>
    <w:rsid w:val="0014070B"/>
    <w:rsid w:val="001422C1"/>
    <w:rsid w:val="001522AE"/>
    <w:rsid w:val="00157D5B"/>
    <w:rsid w:val="00161FE6"/>
    <w:rsid w:val="00164C3D"/>
    <w:rsid w:val="00166D3A"/>
    <w:rsid w:val="0017508E"/>
    <w:rsid w:val="00181982"/>
    <w:rsid w:val="00181FDC"/>
    <w:rsid w:val="00184167"/>
    <w:rsid w:val="001860B9"/>
    <w:rsid w:val="00186F2B"/>
    <w:rsid w:val="001874D6"/>
    <w:rsid w:val="0019632A"/>
    <w:rsid w:val="001A4E7C"/>
    <w:rsid w:val="001B762C"/>
    <w:rsid w:val="001C4D0A"/>
    <w:rsid w:val="001C5FEF"/>
    <w:rsid w:val="001E3789"/>
    <w:rsid w:val="001E7C7B"/>
    <w:rsid w:val="00211487"/>
    <w:rsid w:val="00211D91"/>
    <w:rsid w:val="00217DEC"/>
    <w:rsid w:val="00235B57"/>
    <w:rsid w:val="002436E6"/>
    <w:rsid w:val="00244FF5"/>
    <w:rsid w:val="00250F24"/>
    <w:rsid w:val="002523C5"/>
    <w:rsid w:val="0025380B"/>
    <w:rsid w:val="0025703A"/>
    <w:rsid w:val="00262F3D"/>
    <w:rsid w:val="00263281"/>
    <w:rsid w:val="002651D6"/>
    <w:rsid w:val="0026551F"/>
    <w:rsid w:val="00270FA8"/>
    <w:rsid w:val="00275AD0"/>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28D"/>
    <w:rsid w:val="003066D0"/>
    <w:rsid w:val="00307D4B"/>
    <w:rsid w:val="00311401"/>
    <w:rsid w:val="00317CCC"/>
    <w:rsid w:val="003203D7"/>
    <w:rsid w:val="00320F86"/>
    <w:rsid w:val="00324171"/>
    <w:rsid w:val="00326C24"/>
    <w:rsid w:val="00331EB8"/>
    <w:rsid w:val="00337F99"/>
    <w:rsid w:val="003410BD"/>
    <w:rsid w:val="0034307B"/>
    <w:rsid w:val="0034374F"/>
    <w:rsid w:val="00345EB1"/>
    <w:rsid w:val="00350CC4"/>
    <w:rsid w:val="00353F94"/>
    <w:rsid w:val="00360E0D"/>
    <w:rsid w:val="0036357D"/>
    <w:rsid w:val="0036594C"/>
    <w:rsid w:val="00367D19"/>
    <w:rsid w:val="00371BED"/>
    <w:rsid w:val="003826A0"/>
    <w:rsid w:val="00384019"/>
    <w:rsid w:val="003854F1"/>
    <w:rsid w:val="0039118E"/>
    <w:rsid w:val="00397F54"/>
    <w:rsid w:val="003A0D43"/>
    <w:rsid w:val="003B2A4B"/>
    <w:rsid w:val="003D099E"/>
    <w:rsid w:val="003D21A2"/>
    <w:rsid w:val="003D29D2"/>
    <w:rsid w:val="003D6DF1"/>
    <w:rsid w:val="003D7859"/>
    <w:rsid w:val="003E0705"/>
    <w:rsid w:val="003E2FF7"/>
    <w:rsid w:val="003F1013"/>
    <w:rsid w:val="003F1ACF"/>
    <w:rsid w:val="00402E74"/>
    <w:rsid w:val="00404948"/>
    <w:rsid w:val="00406BEA"/>
    <w:rsid w:val="00406F21"/>
    <w:rsid w:val="00413A60"/>
    <w:rsid w:val="004230F7"/>
    <w:rsid w:val="0043167E"/>
    <w:rsid w:val="0043409A"/>
    <w:rsid w:val="004438F3"/>
    <w:rsid w:val="004453CC"/>
    <w:rsid w:val="00446255"/>
    <w:rsid w:val="00451935"/>
    <w:rsid w:val="00451B90"/>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37FC"/>
    <w:rsid w:val="0052470B"/>
    <w:rsid w:val="00526D7C"/>
    <w:rsid w:val="00531E60"/>
    <w:rsid w:val="00541D07"/>
    <w:rsid w:val="00544BAB"/>
    <w:rsid w:val="00545F31"/>
    <w:rsid w:val="00554401"/>
    <w:rsid w:val="005578FA"/>
    <w:rsid w:val="00565129"/>
    <w:rsid w:val="00565CD0"/>
    <w:rsid w:val="00567820"/>
    <w:rsid w:val="005770AD"/>
    <w:rsid w:val="00581414"/>
    <w:rsid w:val="00582490"/>
    <w:rsid w:val="00594417"/>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6984"/>
    <w:rsid w:val="00627BEA"/>
    <w:rsid w:val="006319DB"/>
    <w:rsid w:val="0065595B"/>
    <w:rsid w:val="00656DCD"/>
    <w:rsid w:val="00660269"/>
    <w:rsid w:val="00665F89"/>
    <w:rsid w:val="00673C92"/>
    <w:rsid w:val="006753EC"/>
    <w:rsid w:val="00685193"/>
    <w:rsid w:val="0069346D"/>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0B90"/>
    <w:rsid w:val="00771100"/>
    <w:rsid w:val="007759DD"/>
    <w:rsid w:val="0078609F"/>
    <w:rsid w:val="007917BA"/>
    <w:rsid w:val="007A334E"/>
    <w:rsid w:val="007A50B2"/>
    <w:rsid w:val="007A5C6F"/>
    <w:rsid w:val="007D4241"/>
    <w:rsid w:val="007D4317"/>
    <w:rsid w:val="007D4EA3"/>
    <w:rsid w:val="007F1CFF"/>
    <w:rsid w:val="007F5DD5"/>
    <w:rsid w:val="00821A1B"/>
    <w:rsid w:val="008262E9"/>
    <w:rsid w:val="00827E69"/>
    <w:rsid w:val="00834DC2"/>
    <w:rsid w:val="00835C4D"/>
    <w:rsid w:val="00843F48"/>
    <w:rsid w:val="00851423"/>
    <w:rsid w:val="008519C1"/>
    <w:rsid w:val="008569C6"/>
    <w:rsid w:val="00857848"/>
    <w:rsid w:val="008654B6"/>
    <w:rsid w:val="0087139C"/>
    <w:rsid w:val="00873419"/>
    <w:rsid w:val="00880E83"/>
    <w:rsid w:val="0088430B"/>
    <w:rsid w:val="00892F28"/>
    <w:rsid w:val="008943FD"/>
    <w:rsid w:val="008A0C5F"/>
    <w:rsid w:val="008A3DEA"/>
    <w:rsid w:val="008A4EB9"/>
    <w:rsid w:val="008A74C0"/>
    <w:rsid w:val="008B1694"/>
    <w:rsid w:val="008B361E"/>
    <w:rsid w:val="008C4B27"/>
    <w:rsid w:val="008C7F0C"/>
    <w:rsid w:val="008C7F2A"/>
    <w:rsid w:val="008D4B13"/>
    <w:rsid w:val="008E36F8"/>
    <w:rsid w:val="008E46B2"/>
    <w:rsid w:val="008E682C"/>
    <w:rsid w:val="008E78A1"/>
    <w:rsid w:val="008F589F"/>
    <w:rsid w:val="009008BB"/>
    <w:rsid w:val="00906238"/>
    <w:rsid w:val="00907EF9"/>
    <w:rsid w:val="00911231"/>
    <w:rsid w:val="0091295C"/>
    <w:rsid w:val="00914D58"/>
    <w:rsid w:val="00921F47"/>
    <w:rsid w:val="009228AB"/>
    <w:rsid w:val="0093085B"/>
    <w:rsid w:val="00931C57"/>
    <w:rsid w:val="009347A5"/>
    <w:rsid w:val="00936949"/>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9F7123"/>
    <w:rsid w:val="00A006A5"/>
    <w:rsid w:val="00A05942"/>
    <w:rsid w:val="00A07BEC"/>
    <w:rsid w:val="00A264BE"/>
    <w:rsid w:val="00A272CA"/>
    <w:rsid w:val="00A33051"/>
    <w:rsid w:val="00A407AD"/>
    <w:rsid w:val="00A40923"/>
    <w:rsid w:val="00A41C05"/>
    <w:rsid w:val="00A42426"/>
    <w:rsid w:val="00A514B7"/>
    <w:rsid w:val="00A54A0B"/>
    <w:rsid w:val="00A65F7A"/>
    <w:rsid w:val="00A65FD4"/>
    <w:rsid w:val="00A7780F"/>
    <w:rsid w:val="00A81198"/>
    <w:rsid w:val="00A81E48"/>
    <w:rsid w:val="00A82035"/>
    <w:rsid w:val="00A90D77"/>
    <w:rsid w:val="00A92E07"/>
    <w:rsid w:val="00AA0B3A"/>
    <w:rsid w:val="00AA39F9"/>
    <w:rsid w:val="00AA3DFC"/>
    <w:rsid w:val="00AA4156"/>
    <w:rsid w:val="00AA6EB4"/>
    <w:rsid w:val="00AA767D"/>
    <w:rsid w:val="00AB0CC9"/>
    <w:rsid w:val="00AB5495"/>
    <w:rsid w:val="00AC3FF6"/>
    <w:rsid w:val="00AD73EC"/>
    <w:rsid w:val="00AD7AD5"/>
    <w:rsid w:val="00AE5BC7"/>
    <w:rsid w:val="00AF5AAF"/>
    <w:rsid w:val="00B046D8"/>
    <w:rsid w:val="00B13F4C"/>
    <w:rsid w:val="00B16219"/>
    <w:rsid w:val="00B16C59"/>
    <w:rsid w:val="00B33FDD"/>
    <w:rsid w:val="00B35017"/>
    <w:rsid w:val="00B359CC"/>
    <w:rsid w:val="00B36107"/>
    <w:rsid w:val="00B405A1"/>
    <w:rsid w:val="00B41789"/>
    <w:rsid w:val="00B426E1"/>
    <w:rsid w:val="00B46C03"/>
    <w:rsid w:val="00B60C6C"/>
    <w:rsid w:val="00B619A9"/>
    <w:rsid w:val="00B65A9D"/>
    <w:rsid w:val="00B66D60"/>
    <w:rsid w:val="00B75EDE"/>
    <w:rsid w:val="00B77020"/>
    <w:rsid w:val="00B77D88"/>
    <w:rsid w:val="00B77FAF"/>
    <w:rsid w:val="00B84336"/>
    <w:rsid w:val="00B851B9"/>
    <w:rsid w:val="00B86453"/>
    <w:rsid w:val="00B90054"/>
    <w:rsid w:val="00B92C14"/>
    <w:rsid w:val="00B92C55"/>
    <w:rsid w:val="00B96AFF"/>
    <w:rsid w:val="00BA0066"/>
    <w:rsid w:val="00BB69DB"/>
    <w:rsid w:val="00BC322E"/>
    <w:rsid w:val="00BC44CD"/>
    <w:rsid w:val="00BC48A6"/>
    <w:rsid w:val="00BD33D5"/>
    <w:rsid w:val="00BE7978"/>
    <w:rsid w:val="00C01F0D"/>
    <w:rsid w:val="00C07DDB"/>
    <w:rsid w:val="00C4115D"/>
    <w:rsid w:val="00C43BDD"/>
    <w:rsid w:val="00C47778"/>
    <w:rsid w:val="00C5011E"/>
    <w:rsid w:val="00C50EE5"/>
    <w:rsid w:val="00C5240A"/>
    <w:rsid w:val="00C5398F"/>
    <w:rsid w:val="00C556F5"/>
    <w:rsid w:val="00C70E19"/>
    <w:rsid w:val="00C7170D"/>
    <w:rsid w:val="00C72574"/>
    <w:rsid w:val="00C7430C"/>
    <w:rsid w:val="00C84863"/>
    <w:rsid w:val="00C85DA1"/>
    <w:rsid w:val="00C9071C"/>
    <w:rsid w:val="00C908FF"/>
    <w:rsid w:val="00C97BD3"/>
    <w:rsid w:val="00CA39EF"/>
    <w:rsid w:val="00CA521F"/>
    <w:rsid w:val="00CA756F"/>
    <w:rsid w:val="00CB0493"/>
    <w:rsid w:val="00CB17FF"/>
    <w:rsid w:val="00CB1ED7"/>
    <w:rsid w:val="00CC167C"/>
    <w:rsid w:val="00CC2270"/>
    <w:rsid w:val="00CC52D9"/>
    <w:rsid w:val="00CD046F"/>
    <w:rsid w:val="00CD6647"/>
    <w:rsid w:val="00CD73C4"/>
    <w:rsid w:val="00CE4B73"/>
    <w:rsid w:val="00CF70BB"/>
    <w:rsid w:val="00D074DB"/>
    <w:rsid w:val="00D139CF"/>
    <w:rsid w:val="00D20779"/>
    <w:rsid w:val="00D32C83"/>
    <w:rsid w:val="00D37E7F"/>
    <w:rsid w:val="00D47AD7"/>
    <w:rsid w:val="00D51529"/>
    <w:rsid w:val="00D670C8"/>
    <w:rsid w:val="00D67C88"/>
    <w:rsid w:val="00D71D9C"/>
    <w:rsid w:val="00D77D57"/>
    <w:rsid w:val="00D85218"/>
    <w:rsid w:val="00D915B1"/>
    <w:rsid w:val="00D94D52"/>
    <w:rsid w:val="00D979AA"/>
    <w:rsid w:val="00DA299D"/>
    <w:rsid w:val="00DA65C4"/>
    <w:rsid w:val="00DB3033"/>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47A7"/>
    <w:rsid w:val="00F22264"/>
    <w:rsid w:val="00F2564D"/>
    <w:rsid w:val="00F35B05"/>
    <w:rsid w:val="00F413D9"/>
    <w:rsid w:val="00F47A3D"/>
    <w:rsid w:val="00F5135F"/>
    <w:rsid w:val="00F51F78"/>
    <w:rsid w:val="00F86F47"/>
    <w:rsid w:val="00F90B64"/>
    <w:rsid w:val="00F91867"/>
    <w:rsid w:val="00FB2F0F"/>
    <w:rsid w:val="00FB3190"/>
    <w:rsid w:val="00FB5086"/>
    <w:rsid w:val="00FB5411"/>
    <w:rsid w:val="00FB6392"/>
    <w:rsid w:val="00FC4F36"/>
    <w:rsid w:val="00FD3C70"/>
    <w:rsid w:val="00FD6820"/>
    <w:rsid w:val="00FE12D8"/>
    <w:rsid w:val="00FF7C02"/>
    <w:rsid w:val="024801E3"/>
    <w:rsid w:val="37C84D7C"/>
    <w:rsid w:val="647B2B65"/>
    <w:rsid w:val="6733DE32"/>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4E7AB5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Fotnotstext">
    <w:name w:val="footnote text"/>
    <w:basedOn w:val="Normal"/>
    <w:link w:val="FotnotstextChar"/>
    <w:uiPriority w:val="99"/>
    <w:semiHidden/>
    <w:unhideWhenUsed/>
    <w:rsid w:val="00F91867"/>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F91867"/>
  </w:style>
  <w:style w:type="character" w:styleId="Olstomnmnande">
    <w:name w:val="Unresolved Mention"/>
    <w:basedOn w:val="Standardstycketeckensnitt"/>
    <w:uiPriority w:val="99"/>
    <w:semiHidden/>
    <w:unhideWhenUsed/>
    <w:rsid w:val="00AA3DFC"/>
    <w:rPr>
      <w:color w:val="605E5C"/>
      <w:shd w:val="clear" w:color="auto" w:fill="E1DFDD"/>
    </w:rPr>
  </w:style>
  <w:style w:type="character" w:styleId="Kommentarsreferens">
    <w:name w:val="annotation reference"/>
    <w:basedOn w:val="Standardstycketeckensnitt"/>
    <w:uiPriority w:val="99"/>
    <w:semiHidden/>
    <w:unhideWhenUsed/>
    <w:rsid w:val="0003211E"/>
    <w:rPr>
      <w:sz w:val="16"/>
      <w:szCs w:val="16"/>
    </w:rPr>
  </w:style>
  <w:style w:type="paragraph" w:styleId="Kommentarer">
    <w:name w:val="annotation text"/>
    <w:basedOn w:val="Normal"/>
    <w:link w:val="KommentarerChar"/>
    <w:uiPriority w:val="99"/>
    <w:unhideWhenUsed/>
    <w:rsid w:val="0003211E"/>
    <w:pPr>
      <w:spacing w:line="240" w:lineRule="auto"/>
    </w:pPr>
    <w:rPr>
      <w:sz w:val="20"/>
      <w:szCs w:val="20"/>
    </w:rPr>
  </w:style>
  <w:style w:type="character" w:customStyle="1" w:styleId="KommentarerChar">
    <w:name w:val="Kommentarer Char"/>
    <w:basedOn w:val="Standardstycketeckensnitt"/>
    <w:link w:val="Kommentarer"/>
    <w:uiPriority w:val="99"/>
    <w:rsid w:val="0003211E"/>
  </w:style>
  <w:style w:type="character" w:customStyle="1" w:styleId="cf01">
    <w:name w:val="cf01"/>
    <w:basedOn w:val="Standardstycketeckensnitt"/>
    <w:rsid w:val="00275AD0"/>
    <w:rPr>
      <w:rFonts w:ascii="Segoe UI" w:hAnsi="Segoe UI" w:cs="Segoe UI" w:hint="default"/>
      <w:sz w:val="18"/>
      <w:szCs w:val="18"/>
    </w:rPr>
  </w:style>
  <w:style w:type="character" w:styleId="AnvndHyperlnk">
    <w:name w:val="FollowedHyperlink"/>
    <w:basedOn w:val="Standardstycketeckensnitt"/>
    <w:uiPriority w:val="99"/>
    <w:semiHidden/>
    <w:unhideWhenUsed/>
    <w:rsid w:val="00AB5495"/>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98491555">
      <w:bodyDiv w:val="1"/>
      <w:marLeft w:val="0"/>
      <w:marRight w:val="0"/>
      <w:marTop w:val="0"/>
      <w:marBottom w:val="0"/>
      <w:divBdr>
        <w:top w:val="none" w:sz="0" w:space="0" w:color="auto"/>
        <w:left w:val="none" w:sz="0" w:space="0" w:color="auto"/>
        <w:bottom w:val="none" w:sz="0" w:space="0" w:color="auto"/>
        <w:right w:val="none" w:sz="0" w:space="0" w:color="auto"/>
      </w:divBdr>
    </w:div>
    <w:div w:id="190999559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630/surrogate/V%c3%a5rdhygienisk%20rutin%20f%c3%b6r%20tv%c3%a4ttst%c3%a4ll%2c%20S%c3%84S.pdf" TargetMode="Externa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yperlink" Target="https://www.skane.se/dokument/13085216" TargetMode="External" Id="rId12" /><Relationship Type="http://schemas.openxmlformats.org/officeDocument/2006/relationships/fontTable" Target="fontTable.xml" Id="rId17" /><Relationship Type="http://schemas.openxmlformats.org/officeDocument/2006/relationships/footer" Target="footer1.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hyperlink" Target="https://s3-eu-west-1.amazonaws.com/static.wm3.se/sites/16/media/105221_BOV_slutversion_20160908.pdf?1473609174" TargetMode="External" Id="rId14" /></Relationships>
</file>

<file path=word/_rels/footer1.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578</Words>
  <Characters>3064</Characters>
  <Application>Microsoft Office Word</Application>
  <DocSecurity>0</DocSecurity>
  <Lines>25</Lines>
  <Paragraphs>7</Paragraphs>
  <ScaleCrop>false</ScaleCrop>
  <Manager/>
  <Company/>
  <LinksUpToDate>false</LinksUpToDate>
  <CharactersWithSpaces>3635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Tvättställ- vårdhygieniska aspekter</dc:title>
  <dc:subject/>
  <dc:creator/>
  <keywords/>
  <lastModifiedBy/>
  <revision>2</revision>
  <dcterms:created xsi:type="dcterms:W3CDTF">2023-09-25T10:01:00.0000000Z</dcterms:created>
  <dcterms:modified xsi:type="dcterms:W3CDTF">2025-01-15T10:14:00.0000000Z</dcterms:modified>
</coreProperties>
</file>