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6AB9C8C0" w:rsidP="5DEB5994" w:rsidRDefault="6AB9C8C0" w14:paraId="3518BF25" w14:textId="30EBA006">
      <w:pPr>
        <w:pStyle w:val="Normal"/>
        <w:rPr>
          <w:rFonts w:ascii="Calibri" w:hAnsi="Calibri" w:eastAsia="Calibri" w:cs="Calibri" w:asciiTheme="majorAscii" w:hAnsiTheme="majorAscii" w:eastAsiaTheme="majorAscii" w:cstheme="majorAscii"/>
          <w:noProof w:val="0"/>
          <w:sz w:val="48"/>
          <w:szCs w:val="48"/>
          <w:lang w:val="sv-SE"/>
        </w:rPr>
      </w:pPr>
      <w:r w:rsidRPr="5DEB5994" w:rsidR="6AB9C8C0">
        <w:rPr>
          <w:rFonts w:ascii="Calibri" w:hAnsi="Calibri" w:eastAsia="Calibri" w:cs="Calibri" w:asciiTheme="majorAscii" w:hAnsiTheme="majorAscii" w:eastAsiaTheme="majorAscii" w:cstheme="majorAscii"/>
          <w:b w:val="0"/>
          <w:bCs w:val="0"/>
          <w:i w:val="0"/>
          <w:iCs w:val="0"/>
          <w:caps w:val="0"/>
          <w:smallCaps w:val="0"/>
          <w:noProof w:val="0"/>
          <w:color w:val="323130"/>
          <w:sz w:val="48"/>
          <w:szCs w:val="48"/>
          <w:lang w:val="sv-SE"/>
        </w:rPr>
        <w:t>Infektionsförebyggande</w:t>
      </w:r>
      <w:r w:rsidRPr="5DEB5994" w:rsidR="6AB9C8C0">
        <w:rPr>
          <w:rFonts w:ascii="Calibri" w:hAnsi="Calibri" w:eastAsia="Calibri" w:cs="Calibri" w:asciiTheme="majorAscii" w:hAnsiTheme="majorAscii" w:eastAsiaTheme="majorAscii" w:cstheme="majorAscii"/>
          <w:b w:val="0"/>
          <w:bCs w:val="0"/>
          <w:i w:val="0"/>
          <w:iCs w:val="0"/>
          <w:caps w:val="0"/>
          <w:smallCaps w:val="0"/>
          <w:noProof w:val="0"/>
          <w:color w:val="323130"/>
          <w:sz w:val="48"/>
          <w:szCs w:val="48"/>
          <w:lang w:val="sv-SE"/>
        </w:rPr>
        <w:t xml:space="preserve"> åtgärder för operation och sterilteknik</w:t>
      </w:r>
      <w:bookmarkStart w:name="_Toc321146591" w:id="0"/>
    </w:p>
    <w:p w:rsidRPr="00960B1A" w:rsidR="009A32ED" w:rsidP="00960B1A" w:rsidRDefault="009A32ED" w14:paraId="32B97863" w14:textId="5A515629">
      <w:pPr>
        <w:rPr>
          <w:rFonts w:asciiTheme="majorHAnsi" w:hAnsiTheme="majorHAnsi" w:cstheme="majorHAnsi"/>
          <w:sz w:val="40"/>
          <w:szCs w:val="40"/>
        </w:rPr>
      </w:pPr>
      <w:bookmarkStart w:name="_Toc100327184" w:id="1"/>
      <w:bookmarkStart w:name="_Toc106874287" w:id="2"/>
      <w:bookmarkEnd w:id="0"/>
      <w:r w:rsidRPr="00960B1A">
        <w:rPr>
          <w:rFonts w:asciiTheme="majorHAnsi" w:hAnsiTheme="majorHAnsi" w:cstheme="majorHAnsi"/>
          <w:sz w:val="40"/>
          <w:szCs w:val="40"/>
        </w:rPr>
        <w:t>Förändringar sedan föregående version</w:t>
      </w:r>
      <w:bookmarkEnd w:id="1"/>
      <w:bookmarkEnd w:id="2"/>
    </w:p>
    <w:p w:rsidRPr="0092042D" w:rsidR="001461A3" w:rsidP="001461A3" w:rsidRDefault="001461A3" w14:paraId="146C484E" w14:textId="77777777">
      <w:pPr>
        <w:rPr>
          <w:rFonts w:cs="Arial"/>
        </w:rPr>
      </w:pPr>
      <w:r w:rsidRPr="00E251D3">
        <w:t>Ersätter rutin ”</w:t>
      </w:r>
      <w:bookmarkStart w:name="_Hlk136865047" w:id="3"/>
      <w:r w:rsidRPr="00E251D3">
        <w:t>Infektionsförebyggande</w:t>
      </w:r>
      <w:bookmarkEnd w:id="3"/>
      <w:r w:rsidRPr="00E251D3">
        <w:t xml:space="preserve"> åtgärder på operation” 2016-01-01. Denna rutin </w:t>
      </w:r>
      <w:r>
        <w:t xml:space="preserve">har kompletterats och </w:t>
      </w:r>
      <w:r w:rsidRPr="00E251D3">
        <w:t xml:space="preserve">gäller </w:t>
      </w:r>
      <w:r>
        <w:t xml:space="preserve">samtliga </w:t>
      </w:r>
      <w:r w:rsidRPr="00E251D3">
        <w:t xml:space="preserve">opererande </w:t>
      </w:r>
      <w:r>
        <w:t xml:space="preserve">och steriltekniska enheter </w:t>
      </w:r>
      <w:r w:rsidRPr="00E251D3">
        <w:t>på Skaraborgssjukhus.</w:t>
      </w:r>
      <w:r w:rsidRPr="0092042D">
        <w:rPr>
          <w:rFonts w:cs="Arial"/>
          <w:sz w:val="22"/>
        </w:rPr>
        <w:t xml:space="preserve"> </w:t>
      </w:r>
    </w:p>
    <w:p w:rsidR="00E54D4E" w:rsidP="00E54D4E" w:rsidRDefault="001461A3" w14:paraId="624F1D68" w14:textId="102815FF">
      <w:pPr>
        <w:rPr>
          <w:rFonts w:cs="Arial"/>
        </w:rPr>
      </w:pPr>
      <w:r w:rsidRPr="0092042D">
        <w:rPr>
          <w:rFonts w:cs="Arial"/>
        </w:rPr>
        <w:t>Övriga operationsenheter inom SkaS kan använda styrdokumentet som rekommendation, men kan behöva anpassningar utifrån specifik verksamhet.</w:t>
      </w:r>
    </w:p>
    <w:p w:rsidRPr="001461A3" w:rsidR="001461A3" w:rsidP="001461A3" w:rsidRDefault="001461A3" w14:paraId="7D633E3B" w14:textId="79C0AA91">
      <w:r w:rsidRPr="00445F13">
        <w:rPr>
          <w:rFonts w:eastAsia="Calibri"/>
          <w:lang w:eastAsia="en-US"/>
        </w:rPr>
        <w:t>Då det blivit ett omfattande dokument har det kompletterats med en innehållsförteckning för att underlätta sökbarhet.</w:t>
      </w:r>
    </w:p>
    <w:p w:rsidRPr="00960B1A" w:rsidR="00B405A1" w:rsidP="00960B1A" w:rsidRDefault="00B405A1" w14:paraId="6424A653" w14:textId="4D191E44">
      <w:pPr>
        <w:rPr>
          <w:rFonts w:asciiTheme="majorHAnsi" w:hAnsiTheme="majorHAnsi" w:cstheme="majorHAnsi"/>
          <w:sz w:val="40"/>
          <w:szCs w:val="40"/>
        </w:rPr>
      </w:pPr>
      <w:bookmarkStart w:name="_Toc72840807" w:id="4"/>
      <w:r w:rsidRPr="00960B1A">
        <w:rPr>
          <w:rFonts w:asciiTheme="majorHAnsi" w:hAnsiTheme="majorHAnsi" w:cstheme="majorHAnsi"/>
          <w:sz w:val="40"/>
          <w:szCs w:val="40"/>
        </w:rPr>
        <w:t>Innehållsförteckning</w:t>
      </w:r>
    </w:p>
    <w:p w:rsidR="00923585" w:rsidP="00923585" w:rsidRDefault="00E54D4E" w14:paraId="11E30524" w14:textId="438AC513">
      <w:pPr>
        <w:pStyle w:val="Innehll3"/>
        <w:rPr>
          <w:rFonts w:asciiTheme="minorHAnsi" w:hAnsiTheme="minorHAnsi" w:eastAsiaTheme="minorEastAsia" w:cstheme="minorBidi"/>
          <w:noProof/>
          <w:sz w:val="22"/>
          <w:szCs w:val="22"/>
        </w:rPr>
      </w:pPr>
      <w:r>
        <w:fldChar w:fldCharType="begin"/>
      </w:r>
      <w:r>
        <w:instrText xml:space="preserve"> TOC \o "1-3" \h \z \u </w:instrText>
      </w:r>
      <w:r>
        <w:fldChar w:fldCharType="separate"/>
      </w:r>
      <w:hyperlink w:history="1" w:anchor="_Toc146281922">
        <w:r w:rsidRPr="007E1E76" w:rsidR="00923585">
          <w:rPr>
            <w:rStyle w:val="Hyperlnk"/>
            <w:rFonts w:eastAsia="MS Gothic"/>
            <w:noProof/>
          </w:rPr>
          <w:t>Syfte</w:t>
        </w:r>
        <w:r w:rsidR="00923585">
          <w:rPr>
            <w:noProof/>
            <w:webHidden/>
          </w:rPr>
          <w:tab/>
        </w:r>
        <w:r w:rsidR="00923585">
          <w:rPr>
            <w:noProof/>
            <w:webHidden/>
          </w:rPr>
          <w:fldChar w:fldCharType="begin"/>
        </w:r>
        <w:r w:rsidR="00923585">
          <w:rPr>
            <w:noProof/>
            <w:webHidden/>
          </w:rPr>
          <w:instrText xml:space="preserve"> PAGEREF _Toc146281922 \h </w:instrText>
        </w:r>
        <w:r w:rsidR="00923585">
          <w:rPr>
            <w:noProof/>
            <w:webHidden/>
          </w:rPr>
        </w:r>
        <w:r w:rsidR="00923585">
          <w:rPr>
            <w:noProof/>
            <w:webHidden/>
          </w:rPr>
          <w:fldChar w:fldCharType="separate"/>
        </w:r>
        <w:r w:rsidR="00923585">
          <w:rPr>
            <w:noProof/>
            <w:webHidden/>
          </w:rPr>
          <w:t>4</w:t>
        </w:r>
        <w:r w:rsidR="00923585">
          <w:rPr>
            <w:noProof/>
            <w:webHidden/>
          </w:rPr>
          <w:fldChar w:fldCharType="end"/>
        </w:r>
      </w:hyperlink>
    </w:p>
    <w:p w:rsidR="00923585" w:rsidP="00923585" w:rsidRDefault="00000000" w14:paraId="4D48FAA3" w14:textId="0779A4C4">
      <w:pPr>
        <w:pStyle w:val="Innehll3"/>
        <w:rPr>
          <w:rFonts w:asciiTheme="minorHAnsi" w:hAnsiTheme="minorHAnsi" w:eastAsiaTheme="minorEastAsia" w:cstheme="minorBidi"/>
          <w:noProof/>
          <w:sz w:val="22"/>
          <w:szCs w:val="22"/>
        </w:rPr>
      </w:pPr>
      <w:hyperlink w:history="1" w:anchor="_Toc146281923">
        <w:r w:rsidRPr="007E1E76" w:rsidR="00923585">
          <w:rPr>
            <w:rStyle w:val="Hyperlnk"/>
            <w:rFonts w:eastAsia="MS Gothic"/>
            <w:noProof/>
          </w:rPr>
          <w:t>Förutsättningar</w:t>
        </w:r>
        <w:r w:rsidR="00923585">
          <w:rPr>
            <w:noProof/>
            <w:webHidden/>
          </w:rPr>
          <w:tab/>
        </w:r>
        <w:r w:rsidR="00923585">
          <w:rPr>
            <w:noProof/>
            <w:webHidden/>
          </w:rPr>
          <w:fldChar w:fldCharType="begin"/>
        </w:r>
        <w:r w:rsidR="00923585">
          <w:rPr>
            <w:noProof/>
            <w:webHidden/>
          </w:rPr>
          <w:instrText xml:space="preserve"> PAGEREF _Toc146281923 \h </w:instrText>
        </w:r>
        <w:r w:rsidR="00923585">
          <w:rPr>
            <w:noProof/>
            <w:webHidden/>
          </w:rPr>
        </w:r>
        <w:r w:rsidR="00923585">
          <w:rPr>
            <w:noProof/>
            <w:webHidden/>
          </w:rPr>
          <w:fldChar w:fldCharType="separate"/>
        </w:r>
        <w:r w:rsidR="00923585">
          <w:rPr>
            <w:noProof/>
            <w:webHidden/>
          </w:rPr>
          <w:t>4</w:t>
        </w:r>
        <w:r w:rsidR="00923585">
          <w:rPr>
            <w:noProof/>
            <w:webHidden/>
          </w:rPr>
          <w:fldChar w:fldCharType="end"/>
        </w:r>
      </w:hyperlink>
    </w:p>
    <w:p w:rsidR="00923585" w:rsidP="00923585" w:rsidRDefault="00000000" w14:paraId="03C420C7" w14:textId="026E24F8">
      <w:pPr>
        <w:pStyle w:val="Innehll3"/>
        <w:rPr>
          <w:rFonts w:asciiTheme="minorHAnsi" w:hAnsiTheme="minorHAnsi" w:eastAsiaTheme="minorEastAsia" w:cstheme="minorBidi"/>
          <w:noProof/>
          <w:sz w:val="22"/>
          <w:szCs w:val="22"/>
        </w:rPr>
      </w:pPr>
      <w:hyperlink w:history="1" w:anchor="_Toc146281924">
        <w:r w:rsidRPr="007E1E76" w:rsidR="00923585">
          <w:rPr>
            <w:rStyle w:val="Hyperlnk"/>
            <w:rFonts w:eastAsia="MS Gothic"/>
            <w:noProof/>
          </w:rPr>
          <w:t>Ansvar</w:t>
        </w:r>
        <w:r w:rsidR="00923585">
          <w:rPr>
            <w:noProof/>
            <w:webHidden/>
          </w:rPr>
          <w:tab/>
        </w:r>
        <w:r w:rsidR="00923585">
          <w:rPr>
            <w:noProof/>
            <w:webHidden/>
          </w:rPr>
          <w:fldChar w:fldCharType="begin"/>
        </w:r>
        <w:r w:rsidR="00923585">
          <w:rPr>
            <w:noProof/>
            <w:webHidden/>
          </w:rPr>
          <w:instrText xml:space="preserve"> PAGEREF _Toc146281924 \h </w:instrText>
        </w:r>
        <w:r w:rsidR="00923585">
          <w:rPr>
            <w:noProof/>
            <w:webHidden/>
          </w:rPr>
        </w:r>
        <w:r w:rsidR="00923585">
          <w:rPr>
            <w:noProof/>
            <w:webHidden/>
          </w:rPr>
          <w:fldChar w:fldCharType="separate"/>
        </w:r>
        <w:r w:rsidR="00923585">
          <w:rPr>
            <w:noProof/>
            <w:webHidden/>
          </w:rPr>
          <w:t>4</w:t>
        </w:r>
        <w:r w:rsidR="00923585">
          <w:rPr>
            <w:noProof/>
            <w:webHidden/>
          </w:rPr>
          <w:fldChar w:fldCharType="end"/>
        </w:r>
      </w:hyperlink>
    </w:p>
    <w:p w:rsidR="00923585" w:rsidP="00923585" w:rsidRDefault="00000000" w14:paraId="162A1271" w14:textId="1C9485CC">
      <w:pPr>
        <w:pStyle w:val="Innehll2"/>
        <w:rPr>
          <w:rFonts w:asciiTheme="minorHAnsi" w:hAnsiTheme="minorHAnsi" w:eastAsiaTheme="minorEastAsia" w:cstheme="minorBidi"/>
          <w:noProof/>
          <w:sz w:val="22"/>
          <w:szCs w:val="22"/>
        </w:rPr>
      </w:pPr>
      <w:hyperlink w:history="1" w:anchor="_Toc146281925">
        <w:r w:rsidRPr="007E1E76" w:rsidR="00923585">
          <w:rPr>
            <w:rStyle w:val="Hyperlnk"/>
            <w:rFonts w:eastAsia="MS Gothic"/>
            <w:noProof/>
          </w:rPr>
          <w:t>Vårdgivaren är enligt</w:t>
        </w:r>
        <w:r w:rsidR="00923585">
          <w:rPr>
            <w:noProof/>
            <w:webHidden/>
          </w:rPr>
          <w:tab/>
        </w:r>
        <w:r w:rsidR="00923585">
          <w:rPr>
            <w:noProof/>
            <w:webHidden/>
          </w:rPr>
          <w:fldChar w:fldCharType="begin"/>
        </w:r>
        <w:r w:rsidR="00923585">
          <w:rPr>
            <w:noProof/>
            <w:webHidden/>
          </w:rPr>
          <w:instrText xml:space="preserve"> PAGEREF _Toc146281925 \h </w:instrText>
        </w:r>
        <w:r w:rsidR="00923585">
          <w:rPr>
            <w:noProof/>
            <w:webHidden/>
          </w:rPr>
        </w:r>
        <w:r w:rsidR="00923585">
          <w:rPr>
            <w:noProof/>
            <w:webHidden/>
          </w:rPr>
          <w:fldChar w:fldCharType="separate"/>
        </w:r>
        <w:r w:rsidR="00923585">
          <w:rPr>
            <w:noProof/>
            <w:webHidden/>
          </w:rPr>
          <w:t>4</w:t>
        </w:r>
        <w:r w:rsidR="00923585">
          <w:rPr>
            <w:noProof/>
            <w:webHidden/>
          </w:rPr>
          <w:fldChar w:fldCharType="end"/>
        </w:r>
      </w:hyperlink>
    </w:p>
    <w:p w:rsidR="00923585" w:rsidP="00923585" w:rsidRDefault="00000000" w14:paraId="6712299A" w14:textId="4E9F0439">
      <w:pPr>
        <w:pStyle w:val="Innehll2"/>
        <w:rPr>
          <w:rFonts w:asciiTheme="minorHAnsi" w:hAnsiTheme="minorHAnsi" w:eastAsiaTheme="minorEastAsia" w:cstheme="minorBidi"/>
          <w:noProof/>
          <w:sz w:val="22"/>
          <w:szCs w:val="22"/>
        </w:rPr>
      </w:pPr>
      <w:hyperlink w:history="1" w:anchor="_Toc146281926">
        <w:r w:rsidRPr="007E1E76" w:rsidR="00923585">
          <w:rPr>
            <w:rStyle w:val="Hyperlnk"/>
            <w:rFonts w:eastAsia="MS Gothic"/>
            <w:noProof/>
          </w:rPr>
          <w:t>Ledningens ansvar</w:t>
        </w:r>
        <w:r w:rsidR="00923585">
          <w:rPr>
            <w:noProof/>
            <w:webHidden/>
          </w:rPr>
          <w:tab/>
        </w:r>
        <w:r w:rsidR="00923585">
          <w:rPr>
            <w:noProof/>
            <w:webHidden/>
          </w:rPr>
          <w:fldChar w:fldCharType="begin"/>
        </w:r>
        <w:r w:rsidR="00923585">
          <w:rPr>
            <w:noProof/>
            <w:webHidden/>
          </w:rPr>
          <w:instrText xml:space="preserve"> PAGEREF _Toc146281926 \h </w:instrText>
        </w:r>
        <w:r w:rsidR="00923585">
          <w:rPr>
            <w:noProof/>
            <w:webHidden/>
          </w:rPr>
        </w:r>
        <w:r w:rsidR="00923585">
          <w:rPr>
            <w:noProof/>
            <w:webHidden/>
          </w:rPr>
          <w:fldChar w:fldCharType="separate"/>
        </w:r>
        <w:r w:rsidR="00923585">
          <w:rPr>
            <w:noProof/>
            <w:webHidden/>
          </w:rPr>
          <w:t>4</w:t>
        </w:r>
        <w:r w:rsidR="00923585">
          <w:rPr>
            <w:noProof/>
            <w:webHidden/>
          </w:rPr>
          <w:fldChar w:fldCharType="end"/>
        </w:r>
      </w:hyperlink>
    </w:p>
    <w:p w:rsidR="00923585" w:rsidP="00923585" w:rsidRDefault="00000000" w14:paraId="3ED2EDC2" w14:textId="7807ED91">
      <w:pPr>
        <w:pStyle w:val="Innehll2"/>
        <w:rPr>
          <w:rFonts w:asciiTheme="minorHAnsi" w:hAnsiTheme="minorHAnsi" w:eastAsiaTheme="minorEastAsia" w:cstheme="minorBidi"/>
          <w:noProof/>
          <w:sz w:val="22"/>
          <w:szCs w:val="22"/>
        </w:rPr>
      </w:pPr>
      <w:hyperlink w:history="1" w:anchor="_Toc146281927">
        <w:r w:rsidRPr="007E1E76" w:rsidR="00923585">
          <w:rPr>
            <w:rStyle w:val="Hyperlnk"/>
            <w:rFonts w:eastAsia="MS Gothic"/>
            <w:noProof/>
          </w:rPr>
          <w:t>Den anställdes ansvar</w:t>
        </w:r>
        <w:r w:rsidR="00923585">
          <w:rPr>
            <w:noProof/>
            <w:webHidden/>
          </w:rPr>
          <w:tab/>
        </w:r>
        <w:r w:rsidR="00923585">
          <w:rPr>
            <w:noProof/>
            <w:webHidden/>
          </w:rPr>
          <w:fldChar w:fldCharType="begin"/>
        </w:r>
        <w:r w:rsidR="00923585">
          <w:rPr>
            <w:noProof/>
            <w:webHidden/>
          </w:rPr>
          <w:instrText xml:space="preserve"> PAGEREF _Toc146281927 \h </w:instrText>
        </w:r>
        <w:r w:rsidR="00923585">
          <w:rPr>
            <w:noProof/>
            <w:webHidden/>
          </w:rPr>
        </w:r>
        <w:r w:rsidR="00923585">
          <w:rPr>
            <w:noProof/>
            <w:webHidden/>
          </w:rPr>
          <w:fldChar w:fldCharType="separate"/>
        </w:r>
        <w:r w:rsidR="00923585">
          <w:rPr>
            <w:noProof/>
            <w:webHidden/>
          </w:rPr>
          <w:t>5</w:t>
        </w:r>
        <w:r w:rsidR="00923585">
          <w:rPr>
            <w:noProof/>
            <w:webHidden/>
          </w:rPr>
          <w:fldChar w:fldCharType="end"/>
        </w:r>
      </w:hyperlink>
    </w:p>
    <w:p w:rsidR="00923585" w:rsidP="00923585" w:rsidRDefault="00000000" w14:paraId="3CF80C22" w14:textId="696A3230">
      <w:pPr>
        <w:pStyle w:val="Innehll3"/>
        <w:rPr>
          <w:rFonts w:asciiTheme="minorHAnsi" w:hAnsiTheme="minorHAnsi" w:eastAsiaTheme="minorEastAsia" w:cstheme="minorBidi"/>
          <w:noProof/>
          <w:sz w:val="22"/>
          <w:szCs w:val="22"/>
        </w:rPr>
      </w:pPr>
      <w:hyperlink w:history="1" w:anchor="_Toc146281928">
        <w:r w:rsidRPr="007E1E76" w:rsidR="00923585">
          <w:rPr>
            <w:rStyle w:val="Hyperlnk"/>
            <w:rFonts w:eastAsia="MS Gothic"/>
            <w:noProof/>
          </w:rPr>
          <w:t>Avsteg</w:t>
        </w:r>
        <w:r w:rsidR="00923585">
          <w:rPr>
            <w:noProof/>
            <w:webHidden/>
          </w:rPr>
          <w:tab/>
        </w:r>
        <w:r w:rsidR="00923585">
          <w:rPr>
            <w:noProof/>
            <w:webHidden/>
          </w:rPr>
          <w:fldChar w:fldCharType="begin"/>
        </w:r>
        <w:r w:rsidR="00923585">
          <w:rPr>
            <w:noProof/>
            <w:webHidden/>
          </w:rPr>
          <w:instrText xml:space="preserve"> PAGEREF _Toc146281928 \h </w:instrText>
        </w:r>
        <w:r w:rsidR="00923585">
          <w:rPr>
            <w:noProof/>
            <w:webHidden/>
          </w:rPr>
        </w:r>
        <w:r w:rsidR="00923585">
          <w:rPr>
            <w:noProof/>
            <w:webHidden/>
          </w:rPr>
          <w:fldChar w:fldCharType="separate"/>
        </w:r>
        <w:r w:rsidR="00923585">
          <w:rPr>
            <w:noProof/>
            <w:webHidden/>
          </w:rPr>
          <w:t>5</w:t>
        </w:r>
        <w:r w:rsidR="00923585">
          <w:rPr>
            <w:noProof/>
            <w:webHidden/>
          </w:rPr>
          <w:fldChar w:fldCharType="end"/>
        </w:r>
      </w:hyperlink>
    </w:p>
    <w:p w:rsidR="00923585" w:rsidP="00923585" w:rsidRDefault="00000000" w14:paraId="12F65A55" w14:textId="1F026F80">
      <w:pPr>
        <w:pStyle w:val="Innehll3"/>
        <w:rPr>
          <w:rFonts w:asciiTheme="minorHAnsi" w:hAnsiTheme="minorHAnsi" w:eastAsiaTheme="minorEastAsia" w:cstheme="minorBidi"/>
          <w:noProof/>
          <w:sz w:val="22"/>
          <w:szCs w:val="22"/>
        </w:rPr>
      </w:pPr>
      <w:hyperlink w:history="1" w:anchor="_Toc146281929">
        <w:r w:rsidRPr="007E1E76" w:rsidR="00923585">
          <w:rPr>
            <w:rStyle w:val="Hyperlnk"/>
            <w:rFonts w:eastAsia="MS Gothic"/>
            <w:noProof/>
          </w:rPr>
          <w:t>Teamarbete och kommunikation</w:t>
        </w:r>
        <w:r w:rsidR="00923585">
          <w:rPr>
            <w:noProof/>
            <w:webHidden/>
          </w:rPr>
          <w:tab/>
        </w:r>
        <w:r w:rsidR="00923585">
          <w:rPr>
            <w:noProof/>
            <w:webHidden/>
          </w:rPr>
          <w:fldChar w:fldCharType="begin"/>
        </w:r>
        <w:r w:rsidR="00923585">
          <w:rPr>
            <w:noProof/>
            <w:webHidden/>
          </w:rPr>
          <w:instrText xml:space="preserve"> PAGEREF _Toc146281929 \h </w:instrText>
        </w:r>
        <w:r w:rsidR="00923585">
          <w:rPr>
            <w:noProof/>
            <w:webHidden/>
          </w:rPr>
        </w:r>
        <w:r w:rsidR="00923585">
          <w:rPr>
            <w:noProof/>
            <w:webHidden/>
          </w:rPr>
          <w:fldChar w:fldCharType="separate"/>
        </w:r>
        <w:r w:rsidR="00923585">
          <w:rPr>
            <w:noProof/>
            <w:webHidden/>
          </w:rPr>
          <w:t>5</w:t>
        </w:r>
        <w:r w:rsidR="00923585">
          <w:rPr>
            <w:noProof/>
            <w:webHidden/>
          </w:rPr>
          <w:fldChar w:fldCharType="end"/>
        </w:r>
      </w:hyperlink>
    </w:p>
    <w:p w:rsidR="00923585" w:rsidP="00923585" w:rsidRDefault="00000000" w14:paraId="0FF42A86" w14:textId="5662C882">
      <w:pPr>
        <w:pStyle w:val="Innehll3"/>
        <w:rPr>
          <w:rFonts w:asciiTheme="minorHAnsi" w:hAnsiTheme="minorHAnsi" w:eastAsiaTheme="minorEastAsia" w:cstheme="minorBidi"/>
          <w:noProof/>
          <w:sz w:val="22"/>
          <w:szCs w:val="22"/>
        </w:rPr>
      </w:pPr>
      <w:hyperlink w:history="1" w:anchor="_Toc146281930">
        <w:r w:rsidRPr="007E1E76" w:rsidR="00923585">
          <w:rPr>
            <w:rStyle w:val="Hyperlnk"/>
            <w:rFonts w:eastAsia="MS Gothic"/>
            <w:noProof/>
          </w:rPr>
          <w:t>Patientnära och vårdrelaterat arbete</w:t>
        </w:r>
        <w:r w:rsidR="00923585">
          <w:rPr>
            <w:noProof/>
            <w:webHidden/>
          </w:rPr>
          <w:tab/>
        </w:r>
        <w:r w:rsidR="00923585">
          <w:rPr>
            <w:noProof/>
            <w:webHidden/>
          </w:rPr>
          <w:fldChar w:fldCharType="begin"/>
        </w:r>
        <w:r w:rsidR="00923585">
          <w:rPr>
            <w:noProof/>
            <w:webHidden/>
          </w:rPr>
          <w:instrText xml:space="preserve"> PAGEREF _Toc146281930 \h </w:instrText>
        </w:r>
        <w:r w:rsidR="00923585">
          <w:rPr>
            <w:noProof/>
            <w:webHidden/>
          </w:rPr>
        </w:r>
        <w:r w:rsidR="00923585">
          <w:rPr>
            <w:noProof/>
            <w:webHidden/>
          </w:rPr>
          <w:fldChar w:fldCharType="separate"/>
        </w:r>
        <w:r w:rsidR="00923585">
          <w:rPr>
            <w:noProof/>
            <w:webHidden/>
          </w:rPr>
          <w:t>5</w:t>
        </w:r>
        <w:r w:rsidR="00923585">
          <w:rPr>
            <w:noProof/>
            <w:webHidden/>
          </w:rPr>
          <w:fldChar w:fldCharType="end"/>
        </w:r>
      </w:hyperlink>
    </w:p>
    <w:p w:rsidR="00923585" w:rsidP="00923585" w:rsidRDefault="00000000" w14:paraId="251020A3" w14:textId="7BEEE5D0">
      <w:pPr>
        <w:pStyle w:val="Innehll3"/>
        <w:rPr>
          <w:rFonts w:asciiTheme="minorHAnsi" w:hAnsiTheme="minorHAnsi" w:eastAsiaTheme="minorEastAsia" w:cstheme="minorBidi"/>
          <w:noProof/>
          <w:sz w:val="22"/>
          <w:szCs w:val="22"/>
        </w:rPr>
      </w:pPr>
      <w:hyperlink w:history="1" w:anchor="_Toc146281931">
        <w:r w:rsidRPr="007E1E76" w:rsidR="00923585">
          <w:rPr>
            <w:rStyle w:val="Hyperlnk"/>
            <w:rFonts w:eastAsia="MS Gothic"/>
            <w:noProof/>
          </w:rPr>
          <w:t>Klädsel och skyddsutrustning</w:t>
        </w:r>
        <w:r w:rsidR="00923585">
          <w:rPr>
            <w:noProof/>
            <w:webHidden/>
          </w:rPr>
          <w:tab/>
        </w:r>
        <w:r w:rsidR="00923585">
          <w:rPr>
            <w:noProof/>
            <w:webHidden/>
          </w:rPr>
          <w:fldChar w:fldCharType="begin"/>
        </w:r>
        <w:r w:rsidR="00923585">
          <w:rPr>
            <w:noProof/>
            <w:webHidden/>
          </w:rPr>
          <w:instrText xml:space="preserve"> PAGEREF _Toc146281931 \h </w:instrText>
        </w:r>
        <w:r w:rsidR="00923585">
          <w:rPr>
            <w:noProof/>
            <w:webHidden/>
          </w:rPr>
        </w:r>
        <w:r w:rsidR="00923585">
          <w:rPr>
            <w:noProof/>
            <w:webHidden/>
          </w:rPr>
          <w:fldChar w:fldCharType="separate"/>
        </w:r>
        <w:r w:rsidR="00923585">
          <w:rPr>
            <w:noProof/>
            <w:webHidden/>
          </w:rPr>
          <w:t>6</w:t>
        </w:r>
        <w:r w:rsidR="00923585">
          <w:rPr>
            <w:noProof/>
            <w:webHidden/>
          </w:rPr>
          <w:fldChar w:fldCharType="end"/>
        </w:r>
      </w:hyperlink>
    </w:p>
    <w:p w:rsidR="00923585" w:rsidP="00923585" w:rsidRDefault="00000000" w14:paraId="76C0CB67" w14:textId="2E46396D">
      <w:pPr>
        <w:pStyle w:val="Innehll2"/>
        <w:rPr>
          <w:rFonts w:asciiTheme="minorHAnsi" w:hAnsiTheme="minorHAnsi" w:eastAsiaTheme="minorEastAsia" w:cstheme="minorBidi"/>
          <w:noProof/>
          <w:sz w:val="22"/>
          <w:szCs w:val="22"/>
        </w:rPr>
      </w:pPr>
      <w:hyperlink w:history="1" w:anchor="_Toc146281932">
        <w:r w:rsidRPr="007E1E76" w:rsidR="00923585">
          <w:rPr>
            <w:rStyle w:val="Hyperlnk"/>
            <w:rFonts w:eastAsia="MS Gothic"/>
            <w:noProof/>
          </w:rPr>
          <w:t>Arbetsdräkt</w:t>
        </w:r>
        <w:r w:rsidR="00923585">
          <w:rPr>
            <w:noProof/>
            <w:webHidden/>
          </w:rPr>
          <w:tab/>
        </w:r>
        <w:r w:rsidR="00923585">
          <w:rPr>
            <w:noProof/>
            <w:webHidden/>
          </w:rPr>
          <w:fldChar w:fldCharType="begin"/>
        </w:r>
        <w:r w:rsidR="00923585">
          <w:rPr>
            <w:noProof/>
            <w:webHidden/>
          </w:rPr>
          <w:instrText xml:space="preserve"> PAGEREF _Toc146281932 \h </w:instrText>
        </w:r>
        <w:r w:rsidR="00923585">
          <w:rPr>
            <w:noProof/>
            <w:webHidden/>
          </w:rPr>
        </w:r>
        <w:r w:rsidR="00923585">
          <w:rPr>
            <w:noProof/>
            <w:webHidden/>
          </w:rPr>
          <w:fldChar w:fldCharType="separate"/>
        </w:r>
        <w:r w:rsidR="00923585">
          <w:rPr>
            <w:noProof/>
            <w:webHidden/>
          </w:rPr>
          <w:t>6</w:t>
        </w:r>
        <w:r w:rsidR="00923585">
          <w:rPr>
            <w:noProof/>
            <w:webHidden/>
          </w:rPr>
          <w:fldChar w:fldCharType="end"/>
        </w:r>
      </w:hyperlink>
    </w:p>
    <w:p w:rsidR="00923585" w:rsidP="00923585" w:rsidRDefault="00000000" w14:paraId="5D48257A" w14:textId="7948B267">
      <w:pPr>
        <w:pStyle w:val="Innehll2"/>
        <w:rPr>
          <w:rFonts w:asciiTheme="minorHAnsi" w:hAnsiTheme="minorHAnsi" w:eastAsiaTheme="minorEastAsia" w:cstheme="minorBidi"/>
          <w:noProof/>
          <w:sz w:val="22"/>
          <w:szCs w:val="22"/>
        </w:rPr>
      </w:pPr>
      <w:hyperlink w:history="1" w:anchor="_Toc146281933">
        <w:r w:rsidRPr="007E1E76" w:rsidR="00923585">
          <w:rPr>
            <w:rStyle w:val="Hyperlnk"/>
            <w:rFonts w:eastAsia="MS Gothic"/>
            <w:noProof/>
          </w:rPr>
          <w:t>Mössa/ Hjälm med dok</w:t>
        </w:r>
        <w:r w:rsidR="00923585">
          <w:rPr>
            <w:noProof/>
            <w:webHidden/>
          </w:rPr>
          <w:tab/>
        </w:r>
        <w:r w:rsidR="00923585">
          <w:rPr>
            <w:noProof/>
            <w:webHidden/>
          </w:rPr>
          <w:fldChar w:fldCharType="begin"/>
        </w:r>
        <w:r w:rsidR="00923585">
          <w:rPr>
            <w:noProof/>
            <w:webHidden/>
          </w:rPr>
          <w:instrText xml:space="preserve"> PAGEREF _Toc146281933 \h </w:instrText>
        </w:r>
        <w:r w:rsidR="00923585">
          <w:rPr>
            <w:noProof/>
            <w:webHidden/>
          </w:rPr>
        </w:r>
        <w:r w:rsidR="00923585">
          <w:rPr>
            <w:noProof/>
            <w:webHidden/>
          </w:rPr>
          <w:fldChar w:fldCharType="separate"/>
        </w:r>
        <w:r w:rsidR="00923585">
          <w:rPr>
            <w:noProof/>
            <w:webHidden/>
          </w:rPr>
          <w:t>6</w:t>
        </w:r>
        <w:r w:rsidR="00923585">
          <w:rPr>
            <w:noProof/>
            <w:webHidden/>
          </w:rPr>
          <w:fldChar w:fldCharType="end"/>
        </w:r>
      </w:hyperlink>
    </w:p>
    <w:p w:rsidR="00923585" w:rsidP="00923585" w:rsidRDefault="00000000" w14:paraId="33D2AB4A" w14:textId="6B95BA78">
      <w:pPr>
        <w:pStyle w:val="Innehll2"/>
        <w:rPr>
          <w:rFonts w:asciiTheme="minorHAnsi" w:hAnsiTheme="minorHAnsi" w:eastAsiaTheme="minorEastAsia" w:cstheme="minorBidi"/>
          <w:noProof/>
          <w:sz w:val="22"/>
          <w:szCs w:val="22"/>
        </w:rPr>
      </w:pPr>
      <w:hyperlink w:history="1" w:anchor="_Toc146281934">
        <w:r w:rsidRPr="007E1E76" w:rsidR="00923585">
          <w:rPr>
            <w:rStyle w:val="Hyperlnk"/>
            <w:rFonts w:eastAsia="MS Gothic"/>
            <w:noProof/>
          </w:rPr>
          <w:t>Arbetsskor</w:t>
        </w:r>
        <w:r w:rsidR="00923585">
          <w:rPr>
            <w:noProof/>
            <w:webHidden/>
          </w:rPr>
          <w:tab/>
        </w:r>
        <w:r w:rsidR="00923585">
          <w:rPr>
            <w:noProof/>
            <w:webHidden/>
          </w:rPr>
          <w:fldChar w:fldCharType="begin"/>
        </w:r>
        <w:r w:rsidR="00923585">
          <w:rPr>
            <w:noProof/>
            <w:webHidden/>
          </w:rPr>
          <w:instrText xml:space="preserve"> PAGEREF _Toc146281934 \h </w:instrText>
        </w:r>
        <w:r w:rsidR="00923585">
          <w:rPr>
            <w:noProof/>
            <w:webHidden/>
          </w:rPr>
        </w:r>
        <w:r w:rsidR="00923585">
          <w:rPr>
            <w:noProof/>
            <w:webHidden/>
          </w:rPr>
          <w:fldChar w:fldCharType="separate"/>
        </w:r>
        <w:r w:rsidR="00923585">
          <w:rPr>
            <w:noProof/>
            <w:webHidden/>
          </w:rPr>
          <w:t>6</w:t>
        </w:r>
        <w:r w:rsidR="00923585">
          <w:rPr>
            <w:noProof/>
            <w:webHidden/>
          </w:rPr>
          <w:fldChar w:fldCharType="end"/>
        </w:r>
      </w:hyperlink>
    </w:p>
    <w:p w:rsidR="00923585" w:rsidP="00923585" w:rsidRDefault="00000000" w14:paraId="3401F3ED" w14:textId="10D2D8A3">
      <w:pPr>
        <w:pStyle w:val="Innehll2"/>
        <w:rPr>
          <w:rFonts w:asciiTheme="minorHAnsi" w:hAnsiTheme="minorHAnsi" w:eastAsiaTheme="minorEastAsia" w:cstheme="minorBidi"/>
          <w:noProof/>
          <w:sz w:val="22"/>
          <w:szCs w:val="22"/>
        </w:rPr>
      </w:pPr>
      <w:hyperlink w:history="1" w:anchor="_Toc146281935">
        <w:r w:rsidRPr="007E1E76" w:rsidR="00923585">
          <w:rPr>
            <w:rStyle w:val="Hyperlnk"/>
            <w:rFonts w:eastAsia="MS Gothic"/>
            <w:noProof/>
          </w:rPr>
          <w:t>Övrigt</w:t>
        </w:r>
        <w:r w:rsidR="00923585">
          <w:rPr>
            <w:noProof/>
            <w:webHidden/>
          </w:rPr>
          <w:tab/>
        </w:r>
        <w:r w:rsidR="00923585">
          <w:rPr>
            <w:noProof/>
            <w:webHidden/>
          </w:rPr>
          <w:fldChar w:fldCharType="begin"/>
        </w:r>
        <w:r w:rsidR="00923585">
          <w:rPr>
            <w:noProof/>
            <w:webHidden/>
          </w:rPr>
          <w:instrText xml:space="preserve"> PAGEREF _Toc146281935 \h </w:instrText>
        </w:r>
        <w:r w:rsidR="00923585">
          <w:rPr>
            <w:noProof/>
            <w:webHidden/>
          </w:rPr>
        </w:r>
        <w:r w:rsidR="00923585">
          <w:rPr>
            <w:noProof/>
            <w:webHidden/>
          </w:rPr>
          <w:fldChar w:fldCharType="separate"/>
        </w:r>
        <w:r w:rsidR="00923585">
          <w:rPr>
            <w:noProof/>
            <w:webHidden/>
          </w:rPr>
          <w:t>6</w:t>
        </w:r>
        <w:r w:rsidR="00923585">
          <w:rPr>
            <w:noProof/>
            <w:webHidden/>
          </w:rPr>
          <w:fldChar w:fldCharType="end"/>
        </w:r>
      </w:hyperlink>
    </w:p>
    <w:p w:rsidR="00923585" w:rsidP="00923585" w:rsidRDefault="00000000" w14:paraId="49F78DDC" w14:textId="33FFA622">
      <w:pPr>
        <w:pStyle w:val="Innehll2"/>
        <w:rPr>
          <w:rFonts w:asciiTheme="minorHAnsi" w:hAnsiTheme="minorHAnsi" w:eastAsiaTheme="minorEastAsia" w:cstheme="minorBidi"/>
          <w:noProof/>
          <w:sz w:val="22"/>
          <w:szCs w:val="22"/>
        </w:rPr>
      </w:pPr>
      <w:hyperlink w:history="1" w:anchor="_Toc146281936">
        <w:r w:rsidRPr="007E1E76" w:rsidR="00923585">
          <w:rPr>
            <w:rStyle w:val="Hyperlnk"/>
            <w:rFonts w:eastAsia="MS Gothic"/>
            <w:noProof/>
          </w:rPr>
          <w:t>Munskydd</w:t>
        </w:r>
        <w:r w:rsidR="00923585">
          <w:rPr>
            <w:noProof/>
            <w:webHidden/>
          </w:rPr>
          <w:tab/>
        </w:r>
        <w:r w:rsidR="00923585">
          <w:rPr>
            <w:noProof/>
            <w:webHidden/>
          </w:rPr>
          <w:fldChar w:fldCharType="begin"/>
        </w:r>
        <w:r w:rsidR="00923585">
          <w:rPr>
            <w:noProof/>
            <w:webHidden/>
          </w:rPr>
          <w:instrText xml:space="preserve"> PAGEREF _Toc146281936 \h </w:instrText>
        </w:r>
        <w:r w:rsidR="00923585">
          <w:rPr>
            <w:noProof/>
            <w:webHidden/>
          </w:rPr>
        </w:r>
        <w:r w:rsidR="00923585">
          <w:rPr>
            <w:noProof/>
            <w:webHidden/>
          </w:rPr>
          <w:fldChar w:fldCharType="separate"/>
        </w:r>
        <w:r w:rsidR="00923585">
          <w:rPr>
            <w:noProof/>
            <w:webHidden/>
          </w:rPr>
          <w:t>7</w:t>
        </w:r>
        <w:r w:rsidR="00923585">
          <w:rPr>
            <w:noProof/>
            <w:webHidden/>
          </w:rPr>
          <w:fldChar w:fldCharType="end"/>
        </w:r>
      </w:hyperlink>
    </w:p>
    <w:p w:rsidR="00923585" w:rsidP="00923585" w:rsidRDefault="00000000" w14:paraId="390A04B1" w14:textId="52BA61FF">
      <w:pPr>
        <w:pStyle w:val="Innehll2"/>
        <w:rPr>
          <w:rFonts w:asciiTheme="minorHAnsi" w:hAnsiTheme="minorHAnsi" w:eastAsiaTheme="minorEastAsia" w:cstheme="minorBidi"/>
          <w:noProof/>
          <w:sz w:val="22"/>
          <w:szCs w:val="22"/>
        </w:rPr>
      </w:pPr>
      <w:hyperlink w:history="1" w:anchor="_Toc146281937">
        <w:r w:rsidRPr="007E1E76" w:rsidR="00923585">
          <w:rPr>
            <w:rStyle w:val="Hyperlnk"/>
            <w:rFonts w:eastAsia="MS Gothic"/>
            <w:noProof/>
          </w:rPr>
          <w:t>Andningsskydd</w:t>
        </w:r>
        <w:r w:rsidR="00923585">
          <w:rPr>
            <w:noProof/>
            <w:webHidden/>
          </w:rPr>
          <w:tab/>
        </w:r>
        <w:r w:rsidR="00923585">
          <w:rPr>
            <w:noProof/>
            <w:webHidden/>
          </w:rPr>
          <w:fldChar w:fldCharType="begin"/>
        </w:r>
        <w:r w:rsidR="00923585">
          <w:rPr>
            <w:noProof/>
            <w:webHidden/>
          </w:rPr>
          <w:instrText xml:space="preserve"> PAGEREF _Toc146281937 \h </w:instrText>
        </w:r>
        <w:r w:rsidR="00923585">
          <w:rPr>
            <w:noProof/>
            <w:webHidden/>
          </w:rPr>
        </w:r>
        <w:r w:rsidR="00923585">
          <w:rPr>
            <w:noProof/>
            <w:webHidden/>
          </w:rPr>
          <w:fldChar w:fldCharType="separate"/>
        </w:r>
        <w:r w:rsidR="00923585">
          <w:rPr>
            <w:noProof/>
            <w:webHidden/>
          </w:rPr>
          <w:t>7</w:t>
        </w:r>
        <w:r w:rsidR="00923585">
          <w:rPr>
            <w:noProof/>
            <w:webHidden/>
          </w:rPr>
          <w:fldChar w:fldCharType="end"/>
        </w:r>
      </w:hyperlink>
    </w:p>
    <w:p w:rsidR="00923585" w:rsidP="00923585" w:rsidRDefault="00000000" w14:paraId="5062D6FD" w14:textId="16286236">
      <w:pPr>
        <w:pStyle w:val="Innehll2"/>
        <w:rPr>
          <w:rFonts w:asciiTheme="minorHAnsi" w:hAnsiTheme="minorHAnsi" w:eastAsiaTheme="minorEastAsia" w:cstheme="minorBidi"/>
          <w:noProof/>
          <w:sz w:val="22"/>
          <w:szCs w:val="22"/>
        </w:rPr>
      </w:pPr>
      <w:hyperlink w:history="1" w:anchor="_Toc146281938">
        <w:r w:rsidRPr="007E1E76" w:rsidR="00923585">
          <w:rPr>
            <w:rStyle w:val="Hyperlnk"/>
            <w:rFonts w:eastAsia="MS Gothic"/>
            <w:noProof/>
          </w:rPr>
          <w:t>Steril operationsrock</w:t>
        </w:r>
        <w:r w:rsidR="00923585">
          <w:rPr>
            <w:noProof/>
            <w:webHidden/>
          </w:rPr>
          <w:tab/>
        </w:r>
        <w:r w:rsidR="00923585">
          <w:rPr>
            <w:noProof/>
            <w:webHidden/>
          </w:rPr>
          <w:fldChar w:fldCharType="begin"/>
        </w:r>
        <w:r w:rsidR="00923585">
          <w:rPr>
            <w:noProof/>
            <w:webHidden/>
          </w:rPr>
          <w:instrText xml:space="preserve"> PAGEREF _Toc146281938 \h </w:instrText>
        </w:r>
        <w:r w:rsidR="00923585">
          <w:rPr>
            <w:noProof/>
            <w:webHidden/>
          </w:rPr>
        </w:r>
        <w:r w:rsidR="00923585">
          <w:rPr>
            <w:noProof/>
            <w:webHidden/>
          </w:rPr>
          <w:fldChar w:fldCharType="separate"/>
        </w:r>
        <w:r w:rsidR="00923585">
          <w:rPr>
            <w:noProof/>
            <w:webHidden/>
          </w:rPr>
          <w:t>8</w:t>
        </w:r>
        <w:r w:rsidR="00923585">
          <w:rPr>
            <w:noProof/>
            <w:webHidden/>
          </w:rPr>
          <w:fldChar w:fldCharType="end"/>
        </w:r>
      </w:hyperlink>
    </w:p>
    <w:p w:rsidR="00923585" w:rsidP="00923585" w:rsidRDefault="00000000" w14:paraId="7ADE75D5" w14:textId="36ABF86B">
      <w:pPr>
        <w:pStyle w:val="Innehll2"/>
        <w:rPr>
          <w:rFonts w:asciiTheme="minorHAnsi" w:hAnsiTheme="minorHAnsi" w:eastAsiaTheme="minorEastAsia" w:cstheme="minorBidi"/>
          <w:noProof/>
          <w:sz w:val="22"/>
          <w:szCs w:val="22"/>
        </w:rPr>
      </w:pPr>
      <w:hyperlink w:history="1" w:anchor="_Toc146281939">
        <w:r w:rsidRPr="007E1E76" w:rsidR="00923585">
          <w:rPr>
            <w:rStyle w:val="Hyperlnk"/>
            <w:rFonts w:eastAsia="MS Gothic"/>
            <w:noProof/>
          </w:rPr>
          <w:t>Specialarbetskläder (Eng. Clean air suite)</w:t>
        </w:r>
        <w:r w:rsidR="00923585">
          <w:rPr>
            <w:noProof/>
            <w:webHidden/>
          </w:rPr>
          <w:tab/>
        </w:r>
        <w:r w:rsidR="00923585">
          <w:rPr>
            <w:noProof/>
            <w:webHidden/>
          </w:rPr>
          <w:fldChar w:fldCharType="begin"/>
        </w:r>
        <w:r w:rsidR="00923585">
          <w:rPr>
            <w:noProof/>
            <w:webHidden/>
          </w:rPr>
          <w:instrText xml:space="preserve"> PAGEREF _Toc146281939 \h </w:instrText>
        </w:r>
        <w:r w:rsidR="00923585">
          <w:rPr>
            <w:noProof/>
            <w:webHidden/>
          </w:rPr>
        </w:r>
        <w:r w:rsidR="00923585">
          <w:rPr>
            <w:noProof/>
            <w:webHidden/>
          </w:rPr>
          <w:fldChar w:fldCharType="separate"/>
        </w:r>
        <w:r w:rsidR="00923585">
          <w:rPr>
            <w:noProof/>
            <w:webHidden/>
          </w:rPr>
          <w:t>8</w:t>
        </w:r>
        <w:r w:rsidR="00923585">
          <w:rPr>
            <w:noProof/>
            <w:webHidden/>
          </w:rPr>
          <w:fldChar w:fldCharType="end"/>
        </w:r>
      </w:hyperlink>
    </w:p>
    <w:p w:rsidR="00923585" w:rsidP="00923585" w:rsidRDefault="00000000" w14:paraId="435B68FC" w14:textId="1F41F13D">
      <w:pPr>
        <w:pStyle w:val="Innehll2"/>
        <w:rPr>
          <w:rFonts w:asciiTheme="minorHAnsi" w:hAnsiTheme="minorHAnsi" w:eastAsiaTheme="minorEastAsia" w:cstheme="minorBidi"/>
          <w:noProof/>
          <w:sz w:val="22"/>
          <w:szCs w:val="22"/>
        </w:rPr>
      </w:pPr>
      <w:hyperlink w:history="1" w:anchor="_Toc146281940">
        <w:r w:rsidRPr="007E1E76" w:rsidR="00923585">
          <w:rPr>
            <w:rStyle w:val="Hyperlnk"/>
            <w:rFonts w:eastAsia="MS Gothic"/>
            <w:noProof/>
          </w:rPr>
          <w:t>Utanför operationsavdelning</w:t>
        </w:r>
        <w:r w:rsidR="00923585">
          <w:rPr>
            <w:noProof/>
            <w:webHidden/>
          </w:rPr>
          <w:tab/>
        </w:r>
        <w:r w:rsidR="00923585">
          <w:rPr>
            <w:noProof/>
            <w:webHidden/>
          </w:rPr>
          <w:fldChar w:fldCharType="begin"/>
        </w:r>
        <w:r w:rsidR="00923585">
          <w:rPr>
            <w:noProof/>
            <w:webHidden/>
          </w:rPr>
          <w:instrText xml:space="preserve"> PAGEREF _Toc146281940 \h </w:instrText>
        </w:r>
        <w:r w:rsidR="00923585">
          <w:rPr>
            <w:noProof/>
            <w:webHidden/>
          </w:rPr>
        </w:r>
        <w:r w:rsidR="00923585">
          <w:rPr>
            <w:noProof/>
            <w:webHidden/>
          </w:rPr>
          <w:fldChar w:fldCharType="separate"/>
        </w:r>
        <w:r w:rsidR="00923585">
          <w:rPr>
            <w:noProof/>
            <w:webHidden/>
          </w:rPr>
          <w:t>8</w:t>
        </w:r>
        <w:r w:rsidR="00923585">
          <w:rPr>
            <w:noProof/>
            <w:webHidden/>
          </w:rPr>
          <w:fldChar w:fldCharType="end"/>
        </w:r>
      </w:hyperlink>
    </w:p>
    <w:p w:rsidR="00923585" w:rsidP="00923585" w:rsidRDefault="00000000" w14:paraId="24D76816" w14:textId="2280ED9A">
      <w:pPr>
        <w:pStyle w:val="Innehll2"/>
        <w:rPr>
          <w:rFonts w:asciiTheme="minorHAnsi" w:hAnsiTheme="minorHAnsi" w:eastAsiaTheme="minorEastAsia" w:cstheme="minorBidi"/>
          <w:noProof/>
          <w:sz w:val="22"/>
          <w:szCs w:val="22"/>
        </w:rPr>
      </w:pPr>
      <w:hyperlink w:history="1" w:anchor="_Toc146281941">
        <w:r w:rsidRPr="007E1E76" w:rsidR="00923585">
          <w:rPr>
            <w:rStyle w:val="Hyperlnk"/>
            <w:rFonts w:eastAsia="MS Gothic"/>
            <w:noProof/>
          </w:rPr>
          <w:t>Klädsel för tillfälliga besökare exempelvis tekniker, anhöriga, företagsrepresentanter</w:t>
        </w:r>
        <w:r w:rsidR="00923585">
          <w:rPr>
            <w:noProof/>
            <w:webHidden/>
          </w:rPr>
          <w:tab/>
        </w:r>
        <w:r w:rsidR="00923585">
          <w:rPr>
            <w:noProof/>
            <w:webHidden/>
          </w:rPr>
          <w:fldChar w:fldCharType="begin"/>
        </w:r>
        <w:r w:rsidR="00923585">
          <w:rPr>
            <w:noProof/>
            <w:webHidden/>
          </w:rPr>
          <w:instrText xml:space="preserve"> PAGEREF _Toc146281941 \h </w:instrText>
        </w:r>
        <w:r w:rsidR="00923585">
          <w:rPr>
            <w:noProof/>
            <w:webHidden/>
          </w:rPr>
        </w:r>
        <w:r w:rsidR="00923585">
          <w:rPr>
            <w:noProof/>
            <w:webHidden/>
          </w:rPr>
          <w:fldChar w:fldCharType="separate"/>
        </w:r>
        <w:r w:rsidR="00923585">
          <w:rPr>
            <w:noProof/>
            <w:webHidden/>
          </w:rPr>
          <w:t>9</w:t>
        </w:r>
        <w:r w:rsidR="00923585">
          <w:rPr>
            <w:noProof/>
            <w:webHidden/>
          </w:rPr>
          <w:fldChar w:fldCharType="end"/>
        </w:r>
      </w:hyperlink>
    </w:p>
    <w:p w:rsidR="00923585" w:rsidP="00923585" w:rsidRDefault="00000000" w14:paraId="76C0D3FA" w14:textId="32D1ED4F">
      <w:pPr>
        <w:pStyle w:val="Innehll3"/>
        <w:rPr>
          <w:rFonts w:asciiTheme="minorHAnsi" w:hAnsiTheme="minorHAnsi" w:eastAsiaTheme="minorEastAsia" w:cstheme="minorBidi"/>
          <w:noProof/>
          <w:sz w:val="22"/>
          <w:szCs w:val="22"/>
        </w:rPr>
      </w:pPr>
      <w:hyperlink w:history="1" w:anchor="_Toc146281942">
        <w:r w:rsidRPr="007E1E76" w:rsidR="00923585">
          <w:rPr>
            <w:rStyle w:val="Hyperlnk"/>
            <w:rFonts w:eastAsia="MS Gothic"/>
            <w:noProof/>
          </w:rPr>
          <w:t>Personal – sår och infektioner</w:t>
        </w:r>
        <w:r w:rsidR="00923585">
          <w:rPr>
            <w:noProof/>
            <w:webHidden/>
          </w:rPr>
          <w:tab/>
        </w:r>
        <w:r w:rsidR="00923585">
          <w:rPr>
            <w:noProof/>
            <w:webHidden/>
          </w:rPr>
          <w:fldChar w:fldCharType="begin"/>
        </w:r>
        <w:r w:rsidR="00923585">
          <w:rPr>
            <w:noProof/>
            <w:webHidden/>
          </w:rPr>
          <w:instrText xml:space="preserve"> PAGEREF _Toc146281942 \h </w:instrText>
        </w:r>
        <w:r w:rsidR="00923585">
          <w:rPr>
            <w:noProof/>
            <w:webHidden/>
          </w:rPr>
        </w:r>
        <w:r w:rsidR="00923585">
          <w:rPr>
            <w:noProof/>
            <w:webHidden/>
          </w:rPr>
          <w:fldChar w:fldCharType="separate"/>
        </w:r>
        <w:r w:rsidR="00923585">
          <w:rPr>
            <w:noProof/>
            <w:webHidden/>
          </w:rPr>
          <w:t>9</w:t>
        </w:r>
        <w:r w:rsidR="00923585">
          <w:rPr>
            <w:noProof/>
            <w:webHidden/>
          </w:rPr>
          <w:fldChar w:fldCharType="end"/>
        </w:r>
      </w:hyperlink>
    </w:p>
    <w:p w:rsidR="00923585" w:rsidP="00923585" w:rsidRDefault="00000000" w14:paraId="5E9122AB" w14:textId="31BB654C">
      <w:pPr>
        <w:pStyle w:val="Innehll3"/>
        <w:rPr>
          <w:rFonts w:asciiTheme="minorHAnsi" w:hAnsiTheme="minorHAnsi" w:eastAsiaTheme="minorEastAsia" w:cstheme="minorBidi"/>
          <w:noProof/>
          <w:sz w:val="22"/>
          <w:szCs w:val="22"/>
        </w:rPr>
      </w:pPr>
      <w:hyperlink w:history="1" w:anchor="_Toc146281943">
        <w:r w:rsidRPr="007E1E76" w:rsidR="00923585">
          <w:rPr>
            <w:rStyle w:val="Hyperlnk"/>
            <w:rFonts w:eastAsia="MS Gothic"/>
            <w:noProof/>
          </w:rPr>
          <w:t>Patient i operationsmiljö</w:t>
        </w:r>
        <w:r w:rsidR="00923585">
          <w:rPr>
            <w:noProof/>
            <w:webHidden/>
          </w:rPr>
          <w:tab/>
        </w:r>
        <w:r w:rsidR="00923585">
          <w:rPr>
            <w:noProof/>
            <w:webHidden/>
          </w:rPr>
          <w:fldChar w:fldCharType="begin"/>
        </w:r>
        <w:r w:rsidR="00923585">
          <w:rPr>
            <w:noProof/>
            <w:webHidden/>
          </w:rPr>
          <w:instrText xml:space="preserve"> PAGEREF _Toc146281943 \h </w:instrText>
        </w:r>
        <w:r w:rsidR="00923585">
          <w:rPr>
            <w:noProof/>
            <w:webHidden/>
          </w:rPr>
        </w:r>
        <w:r w:rsidR="00923585">
          <w:rPr>
            <w:noProof/>
            <w:webHidden/>
          </w:rPr>
          <w:fldChar w:fldCharType="separate"/>
        </w:r>
        <w:r w:rsidR="00923585">
          <w:rPr>
            <w:noProof/>
            <w:webHidden/>
          </w:rPr>
          <w:t>9</w:t>
        </w:r>
        <w:r w:rsidR="00923585">
          <w:rPr>
            <w:noProof/>
            <w:webHidden/>
          </w:rPr>
          <w:fldChar w:fldCharType="end"/>
        </w:r>
      </w:hyperlink>
    </w:p>
    <w:p w:rsidR="00923585" w:rsidP="00923585" w:rsidRDefault="00000000" w14:paraId="00EBD5EA" w14:textId="186FBC82">
      <w:pPr>
        <w:pStyle w:val="Innehll2"/>
        <w:rPr>
          <w:rFonts w:asciiTheme="minorHAnsi" w:hAnsiTheme="minorHAnsi" w:eastAsiaTheme="minorEastAsia" w:cstheme="minorBidi"/>
          <w:noProof/>
          <w:sz w:val="22"/>
          <w:szCs w:val="22"/>
        </w:rPr>
      </w:pPr>
      <w:hyperlink w:history="1" w:anchor="_Toc146281944">
        <w:r w:rsidRPr="007E1E76" w:rsidR="00923585">
          <w:rPr>
            <w:rStyle w:val="Hyperlnk"/>
            <w:rFonts w:eastAsia="MS Gothic"/>
            <w:noProof/>
          </w:rPr>
          <w:t>Bedömning av smittrisk</w:t>
        </w:r>
        <w:r w:rsidR="00923585">
          <w:rPr>
            <w:noProof/>
            <w:webHidden/>
          </w:rPr>
          <w:tab/>
        </w:r>
        <w:r w:rsidR="00923585">
          <w:rPr>
            <w:noProof/>
            <w:webHidden/>
          </w:rPr>
          <w:fldChar w:fldCharType="begin"/>
        </w:r>
        <w:r w:rsidR="00923585">
          <w:rPr>
            <w:noProof/>
            <w:webHidden/>
          </w:rPr>
          <w:instrText xml:space="preserve"> PAGEREF _Toc146281944 \h </w:instrText>
        </w:r>
        <w:r w:rsidR="00923585">
          <w:rPr>
            <w:noProof/>
            <w:webHidden/>
          </w:rPr>
        </w:r>
        <w:r w:rsidR="00923585">
          <w:rPr>
            <w:noProof/>
            <w:webHidden/>
          </w:rPr>
          <w:fldChar w:fldCharType="separate"/>
        </w:r>
        <w:r w:rsidR="00923585">
          <w:rPr>
            <w:noProof/>
            <w:webHidden/>
          </w:rPr>
          <w:t>9</w:t>
        </w:r>
        <w:r w:rsidR="00923585">
          <w:rPr>
            <w:noProof/>
            <w:webHidden/>
          </w:rPr>
          <w:fldChar w:fldCharType="end"/>
        </w:r>
      </w:hyperlink>
    </w:p>
    <w:p w:rsidR="00923585" w:rsidP="00923585" w:rsidRDefault="00000000" w14:paraId="727A12AC" w14:textId="33278CDF">
      <w:pPr>
        <w:pStyle w:val="Innehll2"/>
        <w:rPr>
          <w:rFonts w:asciiTheme="minorHAnsi" w:hAnsiTheme="minorHAnsi" w:eastAsiaTheme="minorEastAsia" w:cstheme="minorBidi"/>
          <w:noProof/>
          <w:sz w:val="22"/>
          <w:szCs w:val="22"/>
        </w:rPr>
      </w:pPr>
      <w:hyperlink w:history="1" w:anchor="_Toc146281945">
        <w:r w:rsidRPr="007E1E76" w:rsidR="00923585">
          <w:rPr>
            <w:rStyle w:val="Hyperlnk"/>
            <w:rFonts w:eastAsia="MS Gothic"/>
            <w:noProof/>
          </w:rPr>
          <w:t>Ankomst till operation</w:t>
        </w:r>
        <w:r w:rsidR="00923585">
          <w:rPr>
            <w:noProof/>
            <w:webHidden/>
          </w:rPr>
          <w:tab/>
        </w:r>
        <w:r w:rsidR="00923585">
          <w:rPr>
            <w:noProof/>
            <w:webHidden/>
          </w:rPr>
          <w:fldChar w:fldCharType="begin"/>
        </w:r>
        <w:r w:rsidR="00923585">
          <w:rPr>
            <w:noProof/>
            <w:webHidden/>
          </w:rPr>
          <w:instrText xml:space="preserve"> PAGEREF _Toc146281945 \h </w:instrText>
        </w:r>
        <w:r w:rsidR="00923585">
          <w:rPr>
            <w:noProof/>
            <w:webHidden/>
          </w:rPr>
        </w:r>
        <w:r w:rsidR="00923585">
          <w:rPr>
            <w:noProof/>
            <w:webHidden/>
          </w:rPr>
          <w:fldChar w:fldCharType="separate"/>
        </w:r>
        <w:r w:rsidR="00923585">
          <w:rPr>
            <w:noProof/>
            <w:webHidden/>
          </w:rPr>
          <w:t>10</w:t>
        </w:r>
        <w:r w:rsidR="00923585">
          <w:rPr>
            <w:noProof/>
            <w:webHidden/>
          </w:rPr>
          <w:fldChar w:fldCharType="end"/>
        </w:r>
      </w:hyperlink>
    </w:p>
    <w:p w:rsidR="00923585" w:rsidP="00923585" w:rsidRDefault="00000000" w14:paraId="502B582E" w14:textId="2616CC5B">
      <w:pPr>
        <w:pStyle w:val="Innehll2"/>
        <w:rPr>
          <w:rFonts w:asciiTheme="minorHAnsi" w:hAnsiTheme="minorHAnsi" w:eastAsiaTheme="minorEastAsia" w:cstheme="minorBidi"/>
          <w:noProof/>
          <w:sz w:val="22"/>
          <w:szCs w:val="22"/>
        </w:rPr>
      </w:pPr>
      <w:hyperlink w:history="1" w:anchor="_Toc146281946">
        <w:r w:rsidRPr="007E1E76" w:rsidR="00923585">
          <w:rPr>
            <w:rStyle w:val="Hyperlnk"/>
            <w:rFonts w:eastAsia="MS Gothic"/>
            <w:noProof/>
          </w:rPr>
          <w:t>Håravkortning</w:t>
        </w:r>
        <w:r w:rsidR="00923585">
          <w:rPr>
            <w:noProof/>
            <w:webHidden/>
          </w:rPr>
          <w:tab/>
        </w:r>
        <w:r w:rsidR="00923585">
          <w:rPr>
            <w:noProof/>
            <w:webHidden/>
          </w:rPr>
          <w:fldChar w:fldCharType="begin"/>
        </w:r>
        <w:r w:rsidR="00923585">
          <w:rPr>
            <w:noProof/>
            <w:webHidden/>
          </w:rPr>
          <w:instrText xml:space="preserve"> PAGEREF _Toc146281946 \h </w:instrText>
        </w:r>
        <w:r w:rsidR="00923585">
          <w:rPr>
            <w:noProof/>
            <w:webHidden/>
          </w:rPr>
        </w:r>
        <w:r w:rsidR="00923585">
          <w:rPr>
            <w:noProof/>
            <w:webHidden/>
          </w:rPr>
          <w:fldChar w:fldCharType="separate"/>
        </w:r>
        <w:r w:rsidR="00923585">
          <w:rPr>
            <w:noProof/>
            <w:webHidden/>
          </w:rPr>
          <w:t>10</w:t>
        </w:r>
        <w:r w:rsidR="00923585">
          <w:rPr>
            <w:noProof/>
            <w:webHidden/>
          </w:rPr>
          <w:fldChar w:fldCharType="end"/>
        </w:r>
      </w:hyperlink>
    </w:p>
    <w:p w:rsidR="00923585" w:rsidP="00923585" w:rsidRDefault="00000000" w14:paraId="29E2C04B" w14:textId="39500DF6">
      <w:pPr>
        <w:pStyle w:val="Innehll2"/>
        <w:rPr>
          <w:rFonts w:asciiTheme="minorHAnsi" w:hAnsiTheme="minorHAnsi" w:eastAsiaTheme="minorEastAsia" w:cstheme="minorBidi"/>
          <w:noProof/>
          <w:sz w:val="22"/>
          <w:szCs w:val="22"/>
        </w:rPr>
      </w:pPr>
      <w:hyperlink w:history="1" w:anchor="_Toc146281947">
        <w:r w:rsidRPr="007E1E76" w:rsidR="00923585">
          <w:rPr>
            <w:rStyle w:val="Hyperlnk"/>
            <w:rFonts w:eastAsia="MS Gothic"/>
            <w:noProof/>
          </w:rPr>
          <w:t>Huddesinfektion av operationsområdet</w:t>
        </w:r>
        <w:r w:rsidR="00923585">
          <w:rPr>
            <w:noProof/>
            <w:webHidden/>
          </w:rPr>
          <w:tab/>
        </w:r>
        <w:r w:rsidR="00923585">
          <w:rPr>
            <w:noProof/>
            <w:webHidden/>
          </w:rPr>
          <w:fldChar w:fldCharType="begin"/>
        </w:r>
        <w:r w:rsidR="00923585">
          <w:rPr>
            <w:noProof/>
            <w:webHidden/>
          </w:rPr>
          <w:instrText xml:space="preserve"> PAGEREF _Toc146281947 \h </w:instrText>
        </w:r>
        <w:r w:rsidR="00923585">
          <w:rPr>
            <w:noProof/>
            <w:webHidden/>
          </w:rPr>
        </w:r>
        <w:r w:rsidR="00923585">
          <w:rPr>
            <w:noProof/>
            <w:webHidden/>
          </w:rPr>
          <w:fldChar w:fldCharType="separate"/>
        </w:r>
        <w:r w:rsidR="00923585">
          <w:rPr>
            <w:noProof/>
            <w:webHidden/>
          </w:rPr>
          <w:t>10</w:t>
        </w:r>
        <w:r w:rsidR="00923585">
          <w:rPr>
            <w:noProof/>
            <w:webHidden/>
          </w:rPr>
          <w:fldChar w:fldCharType="end"/>
        </w:r>
      </w:hyperlink>
    </w:p>
    <w:p w:rsidR="00923585" w:rsidP="00923585" w:rsidRDefault="00000000" w14:paraId="7AF7C014" w14:textId="52540B03">
      <w:pPr>
        <w:pStyle w:val="Innehll3"/>
        <w:rPr>
          <w:rFonts w:asciiTheme="minorHAnsi" w:hAnsiTheme="minorHAnsi" w:eastAsiaTheme="minorEastAsia" w:cstheme="minorBidi"/>
          <w:noProof/>
          <w:sz w:val="22"/>
          <w:szCs w:val="22"/>
        </w:rPr>
      </w:pPr>
      <w:hyperlink w:history="1" w:anchor="_Toc146281948">
        <w:r w:rsidRPr="007E1E76" w:rsidR="00923585">
          <w:rPr>
            <w:rStyle w:val="Hyperlnk"/>
            <w:rFonts w:eastAsia="MS Gothic"/>
            <w:noProof/>
          </w:rPr>
          <w:t>Preoperativ handdesinfektion</w:t>
        </w:r>
        <w:r w:rsidR="00923585">
          <w:rPr>
            <w:noProof/>
            <w:webHidden/>
          </w:rPr>
          <w:tab/>
        </w:r>
        <w:r w:rsidR="00923585">
          <w:rPr>
            <w:noProof/>
            <w:webHidden/>
          </w:rPr>
          <w:fldChar w:fldCharType="begin"/>
        </w:r>
        <w:r w:rsidR="00923585">
          <w:rPr>
            <w:noProof/>
            <w:webHidden/>
          </w:rPr>
          <w:instrText xml:space="preserve"> PAGEREF _Toc146281948 \h </w:instrText>
        </w:r>
        <w:r w:rsidR="00923585">
          <w:rPr>
            <w:noProof/>
            <w:webHidden/>
          </w:rPr>
        </w:r>
        <w:r w:rsidR="00923585">
          <w:rPr>
            <w:noProof/>
            <w:webHidden/>
          </w:rPr>
          <w:fldChar w:fldCharType="separate"/>
        </w:r>
        <w:r w:rsidR="00923585">
          <w:rPr>
            <w:noProof/>
            <w:webHidden/>
          </w:rPr>
          <w:t>11</w:t>
        </w:r>
        <w:r w:rsidR="00923585">
          <w:rPr>
            <w:noProof/>
            <w:webHidden/>
          </w:rPr>
          <w:fldChar w:fldCharType="end"/>
        </w:r>
      </w:hyperlink>
    </w:p>
    <w:p w:rsidR="00923585" w:rsidP="00923585" w:rsidRDefault="00000000" w14:paraId="0D90C05F" w14:textId="439BA56E">
      <w:pPr>
        <w:pStyle w:val="Innehll3"/>
        <w:rPr>
          <w:rFonts w:asciiTheme="minorHAnsi" w:hAnsiTheme="minorHAnsi" w:eastAsiaTheme="minorEastAsia" w:cstheme="minorBidi"/>
          <w:noProof/>
          <w:sz w:val="22"/>
          <w:szCs w:val="22"/>
        </w:rPr>
      </w:pPr>
      <w:hyperlink w:history="1" w:anchor="_Toc146281949">
        <w:r w:rsidRPr="007E1E76" w:rsidR="00923585">
          <w:rPr>
            <w:rStyle w:val="Hyperlnk"/>
            <w:rFonts w:eastAsia="MS Gothic"/>
            <w:noProof/>
          </w:rPr>
          <w:t>Arbete i operationssal</w:t>
        </w:r>
        <w:r w:rsidR="00923585">
          <w:rPr>
            <w:noProof/>
            <w:webHidden/>
          </w:rPr>
          <w:tab/>
        </w:r>
        <w:r w:rsidR="00923585">
          <w:rPr>
            <w:noProof/>
            <w:webHidden/>
          </w:rPr>
          <w:fldChar w:fldCharType="begin"/>
        </w:r>
        <w:r w:rsidR="00923585">
          <w:rPr>
            <w:noProof/>
            <w:webHidden/>
          </w:rPr>
          <w:instrText xml:space="preserve"> PAGEREF _Toc146281949 \h </w:instrText>
        </w:r>
        <w:r w:rsidR="00923585">
          <w:rPr>
            <w:noProof/>
            <w:webHidden/>
          </w:rPr>
        </w:r>
        <w:r w:rsidR="00923585">
          <w:rPr>
            <w:noProof/>
            <w:webHidden/>
          </w:rPr>
          <w:fldChar w:fldCharType="separate"/>
        </w:r>
        <w:r w:rsidR="00923585">
          <w:rPr>
            <w:noProof/>
            <w:webHidden/>
          </w:rPr>
          <w:t>11</w:t>
        </w:r>
        <w:r w:rsidR="00923585">
          <w:rPr>
            <w:noProof/>
            <w:webHidden/>
          </w:rPr>
          <w:fldChar w:fldCharType="end"/>
        </w:r>
      </w:hyperlink>
    </w:p>
    <w:p w:rsidR="00923585" w:rsidP="00923585" w:rsidRDefault="00000000" w14:paraId="0530AECB" w14:textId="69E3E6AA">
      <w:pPr>
        <w:pStyle w:val="Innehll2"/>
        <w:rPr>
          <w:rFonts w:asciiTheme="minorHAnsi" w:hAnsiTheme="minorHAnsi" w:eastAsiaTheme="minorEastAsia" w:cstheme="minorBidi"/>
          <w:noProof/>
          <w:sz w:val="22"/>
          <w:szCs w:val="22"/>
        </w:rPr>
      </w:pPr>
      <w:hyperlink w:history="1" w:anchor="_Toc146281950">
        <w:r w:rsidRPr="007E1E76" w:rsidR="00923585">
          <w:rPr>
            <w:rStyle w:val="Hyperlnk"/>
            <w:rFonts w:eastAsia="MS Gothic"/>
            <w:noProof/>
          </w:rPr>
          <w:t>Iordningsställande inför operation</w:t>
        </w:r>
        <w:r w:rsidR="00923585">
          <w:rPr>
            <w:noProof/>
            <w:webHidden/>
          </w:rPr>
          <w:tab/>
        </w:r>
        <w:r w:rsidR="00923585">
          <w:rPr>
            <w:noProof/>
            <w:webHidden/>
          </w:rPr>
          <w:fldChar w:fldCharType="begin"/>
        </w:r>
        <w:r w:rsidR="00923585">
          <w:rPr>
            <w:noProof/>
            <w:webHidden/>
          </w:rPr>
          <w:instrText xml:space="preserve"> PAGEREF _Toc146281950 \h </w:instrText>
        </w:r>
        <w:r w:rsidR="00923585">
          <w:rPr>
            <w:noProof/>
            <w:webHidden/>
          </w:rPr>
        </w:r>
        <w:r w:rsidR="00923585">
          <w:rPr>
            <w:noProof/>
            <w:webHidden/>
          </w:rPr>
          <w:fldChar w:fldCharType="separate"/>
        </w:r>
        <w:r w:rsidR="00923585">
          <w:rPr>
            <w:noProof/>
            <w:webHidden/>
          </w:rPr>
          <w:t>11</w:t>
        </w:r>
        <w:r w:rsidR="00923585">
          <w:rPr>
            <w:noProof/>
            <w:webHidden/>
          </w:rPr>
          <w:fldChar w:fldCharType="end"/>
        </w:r>
      </w:hyperlink>
    </w:p>
    <w:p w:rsidR="00923585" w:rsidP="00923585" w:rsidRDefault="00000000" w14:paraId="37AE50A7" w14:textId="06F4A2E6">
      <w:pPr>
        <w:pStyle w:val="Innehll2"/>
        <w:rPr>
          <w:rFonts w:asciiTheme="minorHAnsi" w:hAnsiTheme="minorHAnsi" w:eastAsiaTheme="minorEastAsia" w:cstheme="minorBidi"/>
          <w:noProof/>
          <w:sz w:val="22"/>
          <w:szCs w:val="22"/>
        </w:rPr>
      </w:pPr>
      <w:hyperlink w:history="1" w:anchor="_Toc146281951">
        <w:r w:rsidRPr="007E1E76" w:rsidR="00923585">
          <w:rPr>
            <w:rStyle w:val="Hyperlnk"/>
            <w:rFonts w:eastAsia="MS Gothic"/>
            <w:noProof/>
          </w:rPr>
          <w:t>Under pågående operation</w:t>
        </w:r>
        <w:r w:rsidR="00923585">
          <w:rPr>
            <w:noProof/>
            <w:webHidden/>
          </w:rPr>
          <w:tab/>
        </w:r>
        <w:r w:rsidR="00923585">
          <w:rPr>
            <w:noProof/>
            <w:webHidden/>
          </w:rPr>
          <w:fldChar w:fldCharType="begin"/>
        </w:r>
        <w:r w:rsidR="00923585">
          <w:rPr>
            <w:noProof/>
            <w:webHidden/>
          </w:rPr>
          <w:instrText xml:space="preserve"> PAGEREF _Toc146281951 \h </w:instrText>
        </w:r>
        <w:r w:rsidR="00923585">
          <w:rPr>
            <w:noProof/>
            <w:webHidden/>
          </w:rPr>
        </w:r>
        <w:r w:rsidR="00923585">
          <w:rPr>
            <w:noProof/>
            <w:webHidden/>
          </w:rPr>
          <w:fldChar w:fldCharType="separate"/>
        </w:r>
        <w:r w:rsidR="00923585">
          <w:rPr>
            <w:noProof/>
            <w:webHidden/>
          </w:rPr>
          <w:t>11</w:t>
        </w:r>
        <w:r w:rsidR="00923585">
          <w:rPr>
            <w:noProof/>
            <w:webHidden/>
          </w:rPr>
          <w:fldChar w:fldCharType="end"/>
        </w:r>
      </w:hyperlink>
    </w:p>
    <w:p w:rsidR="00923585" w:rsidP="00923585" w:rsidRDefault="00000000" w14:paraId="3558E545" w14:textId="401E2A8F">
      <w:pPr>
        <w:pStyle w:val="Innehll3"/>
        <w:rPr>
          <w:rFonts w:asciiTheme="minorHAnsi" w:hAnsiTheme="minorHAnsi" w:eastAsiaTheme="minorEastAsia" w:cstheme="minorBidi"/>
          <w:noProof/>
          <w:sz w:val="22"/>
          <w:szCs w:val="22"/>
        </w:rPr>
      </w:pPr>
      <w:hyperlink w:history="1" w:anchor="_Toc146281952">
        <w:r w:rsidRPr="007E1E76" w:rsidR="00923585">
          <w:rPr>
            <w:rStyle w:val="Hyperlnk"/>
            <w:rFonts w:eastAsia="MS Gothic"/>
            <w:noProof/>
          </w:rPr>
          <w:t>Anestesi</w:t>
        </w:r>
        <w:r w:rsidR="00923585">
          <w:rPr>
            <w:noProof/>
            <w:webHidden/>
          </w:rPr>
          <w:tab/>
        </w:r>
        <w:r w:rsidR="00923585">
          <w:rPr>
            <w:noProof/>
            <w:webHidden/>
          </w:rPr>
          <w:fldChar w:fldCharType="begin"/>
        </w:r>
        <w:r w:rsidR="00923585">
          <w:rPr>
            <w:noProof/>
            <w:webHidden/>
          </w:rPr>
          <w:instrText xml:space="preserve"> PAGEREF _Toc146281952 \h </w:instrText>
        </w:r>
        <w:r w:rsidR="00923585">
          <w:rPr>
            <w:noProof/>
            <w:webHidden/>
          </w:rPr>
        </w:r>
        <w:r w:rsidR="00923585">
          <w:rPr>
            <w:noProof/>
            <w:webHidden/>
          </w:rPr>
          <w:fldChar w:fldCharType="separate"/>
        </w:r>
        <w:r w:rsidR="00923585">
          <w:rPr>
            <w:noProof/>
            <w:webHidden/>
          </w:rPr>
          <w:t>13</w:t>
        </w:r>
        <w:r w:rsidR="00923585">
          <w:rPr>
            <w:noProof/>
            <w:webHidden/>
          </w:rPr>
          <w:fldChar w:fldCharType="end"/>
        </w:r>
      </w:hyperlink>
    </w:p>
    <w:p w:rsidR="00923585" w:rsidP="00923585" w:rsidRDefault="00000000" w14:paraId="2E60504C" w14:textId="26F46EC9">
      <w:pPr>
        <w:pStyle w:val="Innehll2"/>
        <w:rPr>
          <w:rFonts w:asciiTheme="minorHAnsi" w:hAnsiTheme="minorHAnsi" w:eastAsiaTheme="minorEastAsia" w:cstheme="minorBidi"/>
          <w:noProof/>
          <w:sz w:val="22"/>
          <w:szCs w:val="22"/>
        </w:rPr>
      </w:pPr>
      <w:hyperlink w:history="1" w:anchor="_Toc146281953">
        <w:r w:rsidRPr="007E1E76" w:rsidR="00923585">
          <w:rPr>
            <w:rStyle w:val="Hyperlnk"/>
            <w:rFonts w:eastAsia="MS Gothic"/>
            <w:noProof/>
          </w:rPr>
          <w:t>Uppdukning inför regionalanestesi och CVK</w:t>
        </w:r>
        <w:r w:rsidR="00923585">
          <w:rPr>
            <w:noProof/>
            <w:webHidden/>
          </w:rPr>
          <w:tab/>
        </w:r>
        <w:r w:rsidR="00923585">
          <w:rPr>
            <w:noProof/>
            <w:webHidden/>
          </w:rPr>
          <w:fldChar w:fldCharType="begin"/>
        </w:r>
        <w:r w:rsidR="00923585">
          <w:rPr>
            <w:noProof/>
            <w:webHidden/>
          </w:rPr>
          <w:instrText xml:space="preserve"> PAGEREF _Toc146281953 \h </w:instrText>
        </w:r>
        <w:r w:rsidR="00923585">
          <w:rPr>
            <w:noProof/>
            <w:webHidden/>
          </w:rPr>
        </w:r>
        <w:r w:rsidR="00923585">
          <w:rPr>
            <w:noProof/>
            <w:webHidden/>
          </w:rPr>
          <w:fldChar w:fldCharType="separate"/>
        </w:r>
        <w:r w:rsidR="00923585">
          <w:rPr>
            <w:noProof/>
            <w:webHidden/>
          </w:rPr>
          <w:t>13</w:t>
        </w:r>
        <w:r w:rsidR="00923585">
          <w:rPr>
            <w:noProof/>
            <w:webHidden/>
          </w:rPr>
          <w:fldChar w:fldCharType="end"/>
        </w:r>
      </w:hyperlink>
    </w:p>
    <w:p w:rsidR="00923585" w:rsidP="00923585" w:rsidRDefault="00000000" w14:paraId="3FF55158" w14:textId="45196A03">
      <w:pPr>
        <w:pStyle w:val="Innehll2"/>
        <w:rPr>
          <w:rFonts w:asciiTheme="minorHAnsi" w:hAnsiTheme="minorHAnsi" w:eastAsiaTheme="minorEastAsia" w:cstheme="minorBidi"/>
          <w:noProof/>
          <w:sz w:val="22"/>
          <w:szCs w:val="22"/>
        </w:rPr>
      </w:pPr>
      <w:hyperlink w:history="1" w:anchor="_Toc146281954">
        <w:r w:rsidRPr="007E1E76" w:rsidR="00923585">
          <w:rPr>
            <w:rStyle w:val="Hyperlnk"/>
            <w:rFonts w:eastAsia="MS Gothic"/>
            <w:noProof/>
          </w:rPr>
          <w:t>Rengöringsrutiner</w:t>
        </w:r>
        <w:r w:rsidR="00923585">
          <w:rPr>
            <w:noProof/>
            <w:webHidden/>
          </w:rPr>
          <w:tab/>
        </w:r>
        <w:r w:rsidR="00923585">
          <w:rPr>
            <w:noProof/>
            <w:webHidden/>
          </w:rPr>
          <w:fldChar w:fldCharType="begin"/>
        </w:r>
        <w:r w:rsidR="00923585">
          <w:rPr>
            <w:noProof/>
            <w:webHidden/>
          </w:rPr>
          <w:instrText xml:space="preserve"> PAGEREF _Toc146281954 \h </w:instrText>
        </w:r>
        <w:r w:rsidR="00923585">
          <w:rPr>
            <w:noProof/>
            <w:webHidden/>
          </w:rPr>
        </w:r>
        <w:r w:rsidR="00923585">
          <w:rPr>
            <w:noProof/>
            <w:webHidden/>
          </w:rPr>
          <w:fldChar w:fldCharType="separate"/>
        </w:r>
        <w:r w:rsidR="00923585">
          <w:rPr>
            <w:noProof/>
            <w:webHidden/>
          </w:rPr>
          <w:t>13</w:t>
        </w:r>
        <w:r w:rsidR="00923585">
          <w:rPr>
            <w:noProof/>
            <w:webHidden/>
          </w:rPr>
          <w:fldChar w:fldCharType="end"/>
        </w:r>
      </w:hyperlink>
    </w:p>
    <w:p w:rsidR="00923585" w:rsidP="00923585" w:rsidRDefault="00000000" w14:paraId="413E7FB9" w14:textId="572950C6">
      <w:pPr>
        <w:pStyle w:val="Innehll2"/>
        <w:rPr>
          <w:rFonts w:asciiTheme="minorHAnsi" w:hAnsiTheme="minorHAnsi" w:eastAsiaTheme="minorEastAsia" w:cstheme="minorBidi"/>
          <w:noProof/>
          <w:sz w:val="22"/>
          <w:szCs w:val="22"/>
        </w:rPr>
      </w:pPr>
      <w:hyperlink w:history="1" w:anchor="_Toc146281955">
        <w:r w:rsidRPr="007E1E76" w:rsidR="00923585">
          <w:rPr>
            <w:rStyle w:val="Hyperlnk"/>
            <w:rFonts w:eastAsia="MS Gothic"/>
            <w:noProof/>
          </w:rPr>
          <w:t>Efter varje avslutad patient (mellanstäd)</w:t>
        </w:r>
        <w:r w:rsidR="00923585">
          <w:rPr>
            <w:noProof/>
            <w:webHidden/>
          </w:rPr>
          <w:tab/>
        </w:r>
        <w:r w:rsidR="00923585">
          <w:rPr>
            <w:noProof/>
            <w:webHidden/>
          </w:rPr>
          <w:fldChar w:fldCharType="begin"/>
        </w:r>
        <w:r w:rsidR="00923585">
          <w:rPr>
            <w:noProof/>
            <w:webHidden/>
          </w:rPr>
          <w:instrText xml:space="preserve"> PAGEREF _Toc146281955 \h </w:instrText>
        </w:r>
        <w:r w:rsidR="00923585">
          <w:rPr>
            <w:noProof/>
            <w:webHidden/>
          </w:rPr>
        </w:r>
        <w:r w:rsidR="00923585">
          <w:rPr>
            <w:noProof/>
            <w:webHidden/>
          </w:rPr>
          <w:fldChar w:fldCharType="separate"/>
        </w:r>
        <w:r w:rsidR="00923585">
          <w:rPr>
            <w:noProof/>
            <w:webHidden/>
          </w:rPr>
          <w:t>13</w:t>
        </w:r>
        <w:r w:rsidR="00923585">
          <w:rPr>
            <w:noProof/>
            <w:webHidden/>
          </w:rPr>
          <w:fldChar w:fldCharType="end"/>
        </w:r>
      </w:hyperlink>
    </w:p>
    <w:p w:rsidR="00923585" w:rsidP="00923585" w:rsidRDefault="00000000" w14:paraId="15B6C57C" w14:textId="0633C08C">
      <w:pPr>
        <w:pStyle w:val="Innehll2"/>
        <w:rPr>
          <w:rFonts w:asciiTheme="minorHAnsi" w:hAnsiTheme="minorHAnsi" w:eastAsiaTheme="minorEastAsia" w:cstheme="minorBidi"/>
          <w:noProof/>
          <w:sz w:val="22"/>
          <w:szCs w:val="22"/>
        </w:rPr>
      </w:pPr>
      <w:hyperlink w:history="1" w:anchor="_Toc146281956">
        <w:r w:rsidRPr="007E1E76" w:rsidR="00923585">
          <w:rPr>
            <w:rStyle w:val="Hyperlnk"/>
            <w:rFonts w:eastAsia="MS Gothic"/>
            <w:noProof/>
          </w:rPr>
          <w:t>Vid slutstäd</w:t>
        </w:r>
        <w:r w:rsidR="00923585">
          <w:rPr>
            <w:noProof/>
            <w:webHidden/>
          </w:rPr>
          <w:tab/>
        </w:r>
        <w:r w:rsidR="00923585">
          <w:rPr>
            <w:noProof/>
            <w:webHidden/>
          </w:rPr>
          <w:fldChar w:fldCharType="begin"/>
        </w:r>
        <w:r w:rsidR="00923585">
          <w:rPr>
            <w:noProof/>
            <w:webHidden/>
          </w:rPr>
          <w:instrText xml:space="preserve"> PAGEREF _Toc146281956 \h </w:instrText>
        </w:r>
        <w:r w:rsidR="00923585">
          <w:rPr>
            <w:noProof/>
            <w:webHidden/>
          </w:rPr>
        </w:r>
        <w:r w:rsidR="00923585">
          <w:rPr>
            <w:noProof/>
            <w:webHidden/>
          </w:rPr>
          <w:fldChar w:fldCharType="separate"/>
        </w:r>
        <w:r w:rsidR="00923585">
          <w:rPr>
            <w:noProof/>
            <w:webHidden/>
          </w:rPr>
          <w:t>13</w:t>
        </w:r>
        <w:r w:rsidR="00923585">
          <w:rPr>
            <w:noProof/>
            <w:webHidden/>
          </w:rPr>
          <w:fldChar w:fldCharType="end"/>
        </w:r>
      </w:hyperlink>
    </w:p>
    <w:p w:rsidR="00923585" w:rsidP="00923585" w:rsidRDefault="00000000" w14:paraId="1FC2E164" w14:textId="2D8FD647">
      <w:pPr>
        <w:pStyle w:val="Innehll2"/>
        <w:rPr>
          <w:rFonts w:asciiTheme="minorHAnsi" w:hAnsiTheme="minorHAnsi" w:eastAsiaTheme="minorEastAsia" w:cstheme="minorBidi"/>
          <w:noProof/>
          <w:sz w:val="22"/>
          <w:szCs w:val="22"/>
        </w:rPr>
      </w:pPr>
      <w:hyperlink w:history="1" w:anchor="_Toc146281957">
        <w:r w:rsidRPr="007E1E76" w:rsidR="00923585">
          <w:rPr>
            <w:rStyle w:val="Hyperlnk"/>
            <w:rFonts w:eastAsia="MS Gothic"/>
            <w:noProof/>
          </w:rPr>
          <w:t>Ventilatorn</w:t>
        </w:r>
        <w:r w:rsidR="00923585">
          <w:rPr>
            <w:noProof/>
            <w:webHidden/>
          </w:rPr>
          <w:tab/>
        </w:r>
        <w:r w:rsidR="00923585">
          <w:rPr>
            <w:noProof/>
            <w:webHidden/>
          </w:rPr>
          <w:fldChar w:fldCharType="begin"/>
        </w:r>
        <w:r w:rsidR="00923585">
          <w:rPr>
            <w:noProof/>
            <w:webHidden/>
          </w:rPr>
          <w:instrText xml:space="preserve"> PAGEREF _Toc146281957 \h </w:instrText>
        </w:r>
        <w:r w:rsidR="00923585">
          <w:rPr>
            <w:noProof/>
            <w:webHidden/>
          </w:rPr>
        </w:r>
        <w:r w:rsidR="00923585">
          <w:rPr>
            <w:noProof/>
            <w:webHidden/>
          </w:rPr>
          <w:fldChar w:fldCharType="separate"/>
        </w:r>
        <w:r w:rsidR="00923585">
          <w:rPr>
            <w:noProof/>
            <w:webHidden/>
          </w:rPr>
          <w:t>13</w:t>
        </w:r>
        <w:r w:rsidR="00923585">
          <w:rPr>
            <w:noProof/>
            <w:webHidden/>
          </w:rPr>
          <w:fldChar w:fldCharType="end"/>
        </w:r>
      </w:hyperlink>
    </w:p>
    <w:p w:rsidR="00923585" w:rsidP="00923585" w:rsidRDefault="00000000" w14:paraId="124D8DC7" w14:textId="4971E562">
      <w:pPr>
        <w:pStyle w:val="Innehll3"/>
        <w:rPr>
          <w:rFonts w:asciiTheme="minorHAnsi" w:hAnsiTheme="minorHAnsi" w:eastAsiaTheme="minorEastAsia" w:cstheme="minorBidi"/>
          <w:noProof/>
          <w:sz w:val="22"/>
          <w:szCs w:val="22"/>
        </w:rPr>
      </w:pPr>
      <w:hyperlink w:history="1" w:anchor="_Toc146281958">
        <w:r w:rsidRPr="007E1E76" w:rsidR="00923585">
          <w:rPr>
            <w:rStyle w:val="Hyperlnk"/>
            <w:rFonts w:eastAsia="MS Gothic"/>
            <w:noProof/>
          </w:rPr>
          <w:t>Städning och desinfektion</w:t>
        </w:r>
        <w:r w:rsidR="00923585">
          <w:rPr>
            <w:noProof/>
            <w:webHidden/>
          </w:rPr>
          <w:tab/>
        </w:r>
        <w:r w:rsidR="00923585">
          <w:rPr>
            <w:noProof/>
            <w:webHidden/>
          </w:rPr>
          <w:fldChar w:fldCharType="begin"/>
        </w:r>
        <w:r w:rsidR="00923585">
          <w:rPr>
            <w:noProof/>
            <w:webHidden/>
          </w:rPr>
          <w:instrText xml:space="preserve"> PAGEREF _Toc146281958 \h </w:instrText>
        </w:r>
        <w:r w:rsidR="00923585">
          <w:rPr>
            <w:noProof/>
            <w:webHidden/>
          </w:rPr>
        </w:r>
        <w:r w:rsidR="00923585">
          <w:rPr>
            <w:noProof/>
            <w:webHidden/>
          </w:rPr>
          <w:fldChar w:fldCharType="separate"/>
        </w:r>
        <w:r w:rsidR="00923585">
          <w:rPr>
            <w:noProof/>
            <w:webHidden/>
          </w:rPr>
          <w:t>14</w:t>
        </w:r>
        <w:r w:rsidR="00923585">
          <w:rPr>
            <w:noProof/>
            <w:webHidden/>
          </w:rPr>
          <w:fldChar w:fldCharType="end"/>
        </w:r>
      </w:hyperlink>
    </w:p>
    <w:p w:rsidR="00923585" w:rsidP="00923585" w:rsidRDefault="00000000" w14:paraId="4444B39B" w14:textId="7576186E">
      <w:pPr>
        <w:pStyle w:val="Innehll2"/>
        <w:rPr>
          <w:rFonts w:asciiTheme="minorHAnsi" w:hAnsiTheme="minorHAnsi" w:eastAsiaTheme="minorEastAsia" w:cstheme="minorBidi"/>
          <w:noProof/>
          <w:sz w:val="22"/>
          <w:szCs w:val="22"/>
        </w:rPr>
      </w:pPr>
      <w:hyperlink w:history="1" w:anchor="_Toc146281959">
        <w:r w:rsidRPr="007E1E76" w:rsidR="00923585">
          <w:rPr>
            <w:rStyle w:val="Hyperlnk"/>
            <w:rFonts w:eastAsia="MS Gothic"/>
            <w:noProof/>
          </w:rPr>
          <w:t>Mellanstädning</w:t>
        </w:r>
        <w:r w:rsidR="00923585">
          <w:rPr>
            <w:noProof/>
            <w:webHidden/>
          </w:rPr>
          <w:tab/>
        </w:r>
        <w:r w:rsidR="00923585">
          <w:rPr>
            <w:noProof/>
            <w:webHidden/>
          </w:rPr>
          <w:fldChar w:fldCharType="begin"/>
        </w:r>
        <w:r w:rsidR="00923585">
          <w:rPr>
            <w:noProof/>
            <w:webHidden/>
          </w:rPr>
          <w:instrText xml:space="preserve"> PAGEREF _Toc146281959 \h </w:instrText>
        </w:r>
        <w:r w:rsidR="00923585">
          <w:rPr>
            <w:noProof/>
            <w:webHidden/>
          </w:rPr>
        </w:r>
        <w:r w:rsidR="00923585">
          <w:rPr>
            <w:noProof/>
            <w:webHidden/>
          </w:rPr>
          <w:fldChar w:fldCharType="separate"/>
        </w:r>
        <w:r w:rsidR="00923585">
          <w:rPr>
            <w:noProof/>
            <w:webHidden/>
          </w:rPr>
          <w:t>14</w:t>
        </w:r>
        <w:r w:rsidR="00923585">
          <w:rPr>
            <w:noProof/>
            <w:webHidden/>
          </w:rPr>
          <w:fldChar w:fldCharType="end"/>
        </w:r>
      </w:hyperlink>
    </w:p>
    <w:p w:rsidR="00923585" w:rsidP="00923585" w:rsidRDefault="00000000" w14:paraId="1AAB1083" w14:textId="201B9492">
      <w:pPr>
        <w:pStyle w:val="Innehll2"/>
        <w:rPr>
          <w:rFonts w:asciiTheme="minorHAnsi" w:hAnsiTheme="minorHAnsi" w:eastAsiaTheme="minorEastAsia" w:cstheme="minorBidi"/>
          <w:noProof/>
          <w:sz w:val="22"/>
          <w:szCs w:val="22"/>
        </w:rPr>
      </w:pPr>
      <w:hyperlink w:history="1" w:anchor="_Toc146281960">
        <w:r w:rsidRPr="007E1E76" w:rsidR="00923585">
          <w:rPr>
            <w:rStyle w:val="Hyperlnk"/>
            <w:rFonts w:eastAsia="MS Gothic"/>
            <w:noProof/>
          </w:rPr>
          <w:t>Slutstädning</w:t>
        </w:r>
        <w:r w:rsidR="00923585">
          <w:rPr>
            <w:noProof/>
            <w:webHidden/>
          </w:rPr>
          <w:tab/>
        </w:r>
        <w:r w:rsidR="00923585">
          <w:rPr>
            <w:noProof/>
            <w:webHidden/>
          </w:rPr>
          <w:fldChar w:fldCharType="begin"/>
        </w:r>
        <w:r w:rsidR="00923585">
          <w:rPr>
            <w:noProof/>
            <w:webHidden/>
          </w:rPr>
          <w:instrText xml:space="preserve"> PAGEREF _Toc146281960 \h </w:instrText>
        </w:r>
        <w:r w:rsidR="00923585">
          <w:rPr>
            <w:noProof/>
            <w:webHidden/>
          </w:rPr>
        </w:r>
        <w:r w:rsidR="00923585">
          <w:rPr>
            <w:noProof/>
            <w:webHidden/>
          </w:rPr>
          <w:fldChar w:fldCharType="separate"/>
        </w:r>
        <w:r w:rsidR="00923585">
          <w:rPr>
            <w:noProof/>
            <w:webHidden/>
          </w:rPr>
          <w:t>14</w:t>
        </w:r>
        <w:r w:rsidR="00923585">
          <w:rPr>
            <w:noProof/>
            <w:webHidden/>
          </w:rPr>
          <w:fldChar w:fldCharType="end"/>
        </w:r>
      </w:hyperlink>
    </w:p>
    <w:p w:rsidR="00923585" w:rsidP="00923585" w:rsidRDefault="00000000" w14:paraId="2FA524D8" w14:textId="70CA97B6">
      <w:pPr>
        <w:pStyle w:val="Innehll2"/>
        <w:rPr>
          <w:rFonts w:asciiTheme="minorHAnsi" w:hAnsiTheme="minorHAnsi" w:eastAsiaTheme="minorEastAsia" w:cstheme="minorBidi"/>
          <w:noProof/>
          <w:sz w:val="22"/>
          <w:szCs w:val="22"/>
        </w:rPr>
      </w:pPr>
      <w:hyperlink w:history="1" w:anchor="_Toc146281961">
        <w:r w:rsidRPr="007E1E76" w:rsidR="00923585">
          <w:rPr>
            <w:rStyle w:val="Hyperlnk"/>
            <w:rFonts w:eastAsia="MS Gothic"/>
            <w:noProof/>
          </w:rPr>
          <w:t>Storstäd</w:t>
        </w:r>
        <w:r w:rsidR="00923585">
          <w:rPr>
            <w:noProof/>
            <w:webHidden/>
          </w:rPr>
          <w:tab/>
        </w:r>
        <w:r w:rsidR="00923585">
          <w:rPr>
            <w:noProof/>
            <w:webHidden/>
          </w:rPr>
          <w:fldChar w:fldCharType="begin"/>
        </w:r>
        <w:r w:rsidR="00923585">
          <w:rPr>
            <w:noProof/>
            <w:webHidden/>
          </w:rPr>
          <w:instrText xml:space="preserve"> PAGEREF _Toc146281961 \h </w:instrText>
        </w:r>
        <w:r w:rsidR="00923585">
          <w:rPr>
            <w:noProof/>
            <w:webHidden/>
          </w:rPr>
        </w:r>
        <w:r w:rsidR="00923585">
          <w:rPr>
            <w:noProof/>
            <w:webHidden/>
          </w:rPr>
          <w:fldChar w:fldCharType="separate"/>
        </w:r>
        <w:r w:rsidR="00923585">
          <w:rPr>
            <w:noProof/>
            <w:webHidden/>
          </w:rPr>
          <w:t>15</w:t>
        </w:r>
        <w:r w:rsidR="00923585">
          <w:rPr>
            <w:noProof/>
            <w:webHidden/>
          </w:rPr>
          <w:fldChar w:fldCharType="end"/>
        </w:r>
      </w:hyperlink>
    </w:p>
    <w:p w:rsidR="00923585" w:rsidP="00923585" w:rsidRDefault="00000000" w14:paraId="6D832F3C" w14:textId="1DF03F24">
      <w:pPr>
        <w:pStyle w:val="Innehll2"/>
        <w:rPr>
          <w:rFonts w:asciiTheme="minorHAnsi" w:hAnsiTheme="minorHAnsi" w:eastAsiaTheme="minorEastAsia" w:cstheme="minorBidi"/>
          <w:noProof/>
          <w:sz w:val="22"/>
          <w:szCs w:val="22"/>
        </w:rPr>
      </w:pPr>
      <w:hyperlink w:history="1" w:anchor="_Toc146281962">
        <w:r w:rsidRPr="007E1E76" w:rsidR="00923585">
          <w:rPr>
            <w:rStyle w:val="Hyperlnk"/>
            <w:rFonts w:eastAsia="MS Gothic"/>
            <w:noProof/>
          </w:rPr>
          <w:t>Medicinteknisk utrustning</w:t>
        </w:r>
        <w:r w:rsidR="00923585">
          <w:rPr>
            <w:noProof/>
            <w:webHidden/>
          </w:rPr>
          <w:tab/>
        </w:r>
        <w:r w:rsidR="00923585">
          <w:rPr>
            <w:noProof/>
            <w:webHidden/>
          </w:rPr>
          <w:fldChar w:fldCharType="begin"/>
        </w:r>
        <w:r w:rsidR="00923585">
          <w:rPr>
            <w:noProof/>
            <w:webHidden/>
          </w:rPr>
          <w:instrText xml:space="preserve"> PAGEREF _Toc146281962 \h </w:instrText>
        </w:r>
        <w:r w:rsidR="00923585">
          <w:rPr>
            <w:noProof/>
            <w:webHidden/>
          </w:rPr>
        </w:r>
        <w:r w:rsidR="00923585">
          <w:rPr>
            <w:noProof/>
            <w:webHidden/>
          </w:rPr>
          <w:fldChar w:fldCharType="separate"/>
        </w:r>
        <w:r w:rsidR="00923585">
          <w:rPr>
            <w:noProof/>
            <w:webHidden/>
          </w:rPr>
          <w:t>15</w:t>
        </w:r>
        <w:r w:rsidR="00923585">
          <w:rPr>
            <w:noProof/>
            <w:webHidden/>
          </w:rPr>
          <w:fldChar w:fldCharType="end"/>
        </w:r>
      </w:hyperlink>
    </w:p>
    <w:p w:rsidR="00923585" w:rsidP="00923585" w:rsidRDefault="00000000" w14:paraId="5CB7F68C" w14:textId="40321ACA">
      <w:pPr>
        <w:pStyle w:val="Innehll3"/>
        <w:rPr>
          <w:rFonts w:asciiTheme="minorHAnsi" w:hAnsiTheme="minorHAnsi" w:eastAsiaTheme="minorEastAsia" w:cstheme="minorBidi"/>
          <w:noProof/>
          <w:sz w:val="22"/>
          <w:szCs w:val="22"/>
        </w:rPr>
      </w:pPr>
      <w:hyperlink w:history="1" w:anchor="_Toc146281963">
        <w:r w:rsidRPr="007E1E76" w:rsidR="00923585">
          <w:rPr>
            <w:rStyle w:val="Hyperlnk"/>
            <w:rFonts w:eastAsia="MS Gothic"/>
            <w:noProof/>
          </w:rPr>
          <w:t>Tvätt</w:t>
        </w:r>
        <w:r w:rsidR="00923585">
          <w:rPr>
            <w:noProof/>
            <w:webHidden/>
          </w:rPr>
          <w:tab/>
        </w:r>
        <w:r w:rsidR="00923585">
          <w:rPr>
            <w:noProof/>
            <w:webHidden/>
          </w:rPr>
          <w:fldChar w:fldCharType="begin"/>
        </w:r>
        <w:r w:rsidR="00923585">
          <w:rPr>
            <w:noProof/>
            <w:webHidden/>
          </w:rPr>
          <w:instrText xml:space="preserve"> PAGEREF _Toc146281963 \h </w:instrText>
        </w:r>
        <w:r w:rsidR="00923585">
          <w:rPr>
            <w:noProof/>
            <w:webHidden/>
          </w:rPr>
        </w:r>
        <w:r w:rsidR="00923585">
          <w:rPr>
            <w:noProof/>
            <w:webHidden/>
          </w:rPr>
          <w:fldChar w:fldCharType="separate"/>
        </w:r>
        <w:r w:rsidR="00923585">
          <w:rPr>
            <w:noProof/>
            <w:webHidden/>
          </w:rPr>
          <w:t>15</w:t>
        </w:r>
        <w:r w:rsidR="00923585">
          <w:rPr>
            <w:noProof/>
            <w:webHidden/>
          </w:rPr>
          <w:fldChar w:fldCharType="end"/>
        </w:r>
      </w:hyperlink>
    </w:p>
    <w:p w:rsidR="00923585" w:rsidP="00923585" w:rsidRDefault="00000000" w14:paraId="187A4C7A" w14:textId="4A7A759C">
      <w:pPr>
        <w:pStyle w:val="Innehll3"/>
        <w:rPr>
          <w:rFonts w:asciiTheme="minorHAnsi" w:hAnsiTheme="minorHAnsi" w:eastAsiaTheme="minorEastAsia" w:cstheme="minorBidi"/>
          <w:noProof/>
          <w:sz w:val="22"/>
          <w:szCs w:val="22"/>
        </w:rPr>
      </w:pPr>
      <w:hyperlink w:history="1" w:anchor="_Toc146281964">
        <w:r w:rsidRPr="007E1E76" w:rsidR="00923585">
          <w:rPr>
            <w:rStyle w:val="Hyperlnk"/>
            <w:rFonts w:eastAsia="MS Gothic"/>
            <w:noProof/>
          </w:rPr>
          <w:t>Avfall</w:t>
        </w:r>
        <w:r w:rsidR="00923585">
          <w:rPr>
            <w:noProof/>
            <w:webHidden/>
          </w:rPr>
          <w:tab/>
        </w:r>
        <w:r w:rsidR="00923585">
          <w:rPr>
            <w:noProof/>
            <w:webHidden/>
          </w:rPr>
          <w:fldChar w:fldCharType="begin"/>
        </w:r>
        <w:r w:rsidR="00923585">
          <w:rPr>
            <w:noProof/>
            <w:webHidden/>
          </w:rPr>
          <w:instrText xml:space="preserve"> PAGEREF _Toc146281964 \h </w:instrText>
        </w:r>
        <w:r w:rsidR="00923585">
          <w:rPr>
            <w:noProof/>
            <w:webHidden/>
          </w:rPr>
        </w:r>
        <w:r w:rsidR="00923585">
          <w:rPr>
            <w:noProof/>
            <w:webHidden/>
          </w:rPr>
          <w:fldChar w:fldCharType="separate"/>
        </w:r>
        <w:r w:rsidR="00923585">
          <w:rPr>
            <w:noProof/>
            <w:webHidden/>
          </w:rPr>
          <w:t>15</w:t>
        </w:r>
        <w:r w:rsidR="00923585">
          <w:rPr>
            <w:noProof/>
            <w:webHidden/>
          </w:rPr>
          <w:fldChar w:fldCharType="end"/>
        </w:r>
      </w:hyperlink>
    </w:p>
    <w:p w:rsidR="00923585" w:rsidP="00923585" w:rsidRDefault="00000000" w14:paraId="26D4A237" w14:textId="37CF2E9B">
      <w:pPr>
        <w:pStyle w:val="Innehll2"/>
        <w:rPr>
          <w:rFonts w:asciiTheme="minorHAnsi" w:hAnsiTheme="minorHAnsi" w:eastAsiaTheme="minorEastAsia" w:cstheme="minorBidi"/>
          <w:noProof/>
          <w:sz w:val="22"/>
          <w:szCs w:val="22"/>
        </w:rPr>
      </w:pPr>
      <w:hyperlink w:history="1" w:anchor="_Toc146281965">
        <w:r w:rsidRPr="007E1E76" w:rsidR="00923585">
          <w:rPr>
            <w:rStyle w:val="Hyperlnk"/>
            <w:rFonts w:eastAsia="MS Gothic"/>
            <w:noProof/>
          </w:rPr>
          <w:t>Biologiskt avfall</w:t>
        </w:r>
        <w:r w:rsidR="00923585">
          <w:rPr>
            <w:noProof/>
            <w:webHidden/>
          </w:rPr>
          <w:tab/>
        </w:r>
        <w:r w:rsidR="00923585">
          <w:rPr>
            <w:noProof/>
            <w:webHidden/>
          </w:rPr>
          <w:fldChar w:fldCharType="begin"/>
        </w:r>
        <w:r w:rsidR="00923585">
          <w:rPr>
            <w:noProof/>
            <w:webHidden/>
          </w:rPr>
          <w:instrText xml:space="preserve"> PAGEREF _Toc146281965 \h </w:instrText>
        </w:r>
        <w:r w:rsidR="00923585">
          <w:rPr>
            <w:noProof/>
            <w:webHidden/>
          </w:rPr>
        </w:r>
        <w:r w:rsidR="00923585">
          <w:rPr>
            <w:noProof/>
            <w:webHidden/>
          </w:rPr>
          <w:fldChar w:fldCharType="separate"/>
        </w:r>
        <w:r w:rsidR="00923585">
          <w:rPr>
            <w:noProof/>
            <w:webHidden/>
          </w:rPr>
          <w:t>15</w:t>
        </w:r>
        <w:r w:rsidR="00923585">
          <w:rPr>
            <w:noProof/>
            <w:webHidden/>
          </w:rPr>
          <w:fldChar w:fldCharType="end"/>
        </w:r>
      </w:hyperlink>
    </w:p>
    <w:p w:rsidR="00923585" w:rsidP="00923585" w:rsidRDefault="00000000" w14:paraId="465FCCCE" w14:textId="6BBBAA07">
      <w:pPr>
        <w:pStyle w:val="Innehll2"/>
        <w:rPr>
          <w:rFonts w:asciiTheme="minorHAnsi" w:hAnsiTheme="minorHAnsi" w:eastAsiaTheme="minorEastAsia" w:cstheme="minorBidi"/>
          <w:noProof/>
          <w:sz w:val="22"/>
          <w:szCs w:val="22"/>
        </w:rPr>
      </w:pPr>
      <w:hyperlink w:history="1" w:anchor="_Toc146281966">
        <w:r w:rsidRPr="007E1E76" w:rsidR="00923585">
          <w:rPr>
            <w:rStyle w:val="Hyperlnk"/>
            <w:rFonts w:eastAsia="MS Gothic"/>
            <w:noProof/>
          </w:rPr>
          <w:t>Gips</w:t>
        </w:r>
        <w:r w:rsidR="00923585">
          <w:rPr>
            <w:noProof/>
            <w:webHidden/>
          </w:rPr>
          <w:tab/>
        </w:r>
        <w:r w:rsidR="00923585">
          <w:rPr>
            <w:noProof/>
            <w:webHidden/>
          </w:rPr>
          <w:fldChar w:fldCharType="begin"/>
        </w:r>
        <w:r w:rsidR="00923585">
          <w:rPr>
            <w:noProof/>
            <w:webHidden/>
          </w:rPr>
          <w:instrText xml:space="preserve"> PAGEREF _Toc146281966 \h </w:instrText>
        </w:r>
        <w:r w:rsidR="00923585">
          <w:rPr>
            <w:noProof/>
            <w:webHidden/>
          </w:rPr>
        </w:r>
        <w:r w:rsidR="00923585">
          <w:rPr>
            <w:noProof/>
            <w:webHidden/>
          </w:rPr>
          <w:fldChar w:fldCharType="separate"/>
        </w:r>
        <w:r w:rsidR="00923585">
          <w:rPr>
            <w:noProof/>
            <w:webHidden/>
          </w:rPr>
          <w:t>16</w:t>
        </w:r>
        <w:r w:rsidR="00923585">
          <w:rPr>
            <w:noProof/>
            <w:webHidden/>
          </w:rPr>
          <w:fldChar w:fldCharType="end"/>
        </w:r>
      </w:hyperlink>
    </w:p>
    <w:p w:rsidR="00923585" w:rsidP="00923585" w:rsidRDefault="00000000" w14:paraId="6440D6D9" w14:textId="5D1BEB4C">
      <w:pPr>
        <w:pStyle w:val="Innehll3"/>
        <w:rPr>
          <w:rFonts w:asciiTheme="minorHAnsi" w:hAnsiTheme="minorHAnsi" w:eastAsiaTheme="minorEastAsia" w:cstheme="minorBidi"/>
          <w:noProof/>
          <w:sz w:val="22"/>
          <w:szCs w:val="22"/>
        </w:rPr>
      </w:pPr>
      <w:hyperlink w:history="1" w:anchor="_Toc146281967">
        <w:r w:rsidRPr="007E1E76" w:rsidR="00923585">
          <w:rPr>
            <w:rStyle w:val="Hyperlnk"/>
            <w:rFonts w:eastAsia="MS Gothic"/>
            <w:noProof/>
          </w:rPr>
          <w:t>Ventilation</w:t>
        </w:r>
        <w:r w:rsidR="00923585">
          <w:rPr>
            <w:noProof/>
            <w:webHidden/>
          </w:rPr>
          <w:tab/>
        </w:r>
        <w:r w:rsidR="00923585">
          <w:rPr>
            <w:noProof/>
            <w:webHidden/>
          </w:rPr>
          <w:fldChar w:fldCharType="begin"/>
        </w:r>
        <w:r w:rsidR="00923585">
          <w:rPr>
            <w:noProof/>
            <w:webHidden/>
          </w:rPr>
          <w:instrText xml:space="preserve"> PAGEREF _Toc146281967 \h </w:instrText>
        </w:r>
        <w:r w:rsidR="00923585">
          <w:rPr>
            <w:noProof/>
            <w:webHidden/>
          </w:rPr>
        </w:r>
        <w:r w:rsidR="00923585">
          <w:rPr>
            <w:noProof/>
            <w:webHidden/>
          </w:rPr>
          <w:fldChar w:fldCharType="separate"/>
        </w:r>
        <w:r w:rsidR="00923585">
          <w:rPr>
            <w:noProof/>
            <w:webHidden/>
          </w:rPr>
          <w:t>16</w:t>
        </w:r>
        <w:r w:rsidR="00923585">
          <w:rPr>
            <w:noProof/>
            <w:webHidden/>
          </w:rPr>
          <w:fldChar w:fldCharType="end"/>
        </w:r>
      </w:hyperlink>
    </w:p>
    <w:p w:rsidR="00923585" w:rsidP="00923585" w:rsidRDefault="00000000" w14:paraId="267F1EC5" w14:textId="4148C31E">
      <w:pPr>
        <w:pStyle w:val="Innehll3"/>
        <w:rPr>
          <w:rFonts w:asciiTheme="minorHAnsi" w:hAnsiTheme="minorHAnsi" w:eastAsiaTheme="minorEastAsia" w:cstheme="minorBidi"/>
          <w:noProof/>
          <w:sz w:val="22"/>
          <w:szCs w:val="22"/>
        </w:rPr>
      </w:pPr>
      <w:hyperlink w:history="1" w:anchor="_Toc146281968">
        <w:r w:rsidRPr="007E1E76" w:rsidR="00923585">
          <w:rPr>
            <w:rStyle w:val="Hyperlnk"/>
            <w:rFonts w:eastAsia="MS Gothic"/>
            <w:noProof/>
          </w:rPr>
          <w:t>Godshantering</w:t>
        </w:r>
        <w:r w:rsidR="00923585">
          <w:rPr>
            <w:noProof/>
            <w:webHidden/>
          </w:rPr>
          <w:tab/>
        </w:r>
        <w:r w:rsidR="00923585">
          <w:rPr>
            <w:noProof/>
            <w:webHidden/>
          </w:rPr>
          <w:fldChar w:fldCharType="begin"/>
        </w:r>
        <w:r w:rsidR="00923585">
          <w:rPr>
            <w:noProof/>
            <w:webHidden/>
          </w:rPr>
          <w:instrText xml:space="preserve"> PAGEREF _Toc146281968 \h </w:instrText>
        </w:r>
        <w:r w:rsidR="00923585">
          <w:rPr>
            <w:noProof/>
            <w:webHidden/>
          </w:rPr>
        </w:r>
        <w:r w:rsidR="00923585">
          <w:rPr>
            <w:noProof/>
            <w:webHidden/>
          </w:rPr>
          <w:fldChar w:fldCharType="separate"/>
        </w:r>
        <w:r w:rsidR="00923585">
          <w:rPr>
            <w:noProof/>
            <w:webHidden/>
          </w:rPr>
          <w:t>16</w:t>
        </w:r>
        <w:r w:rsidR="00923585">
          <w:rPr>
            <w:noProof/>
            <w:webHidden/>
          </w:rPr>
          <w:fldChar w:fldCharType="end"/>
        </w:r>
      </w:hyperlink>
    </w:p>
    <w:p w:rsidR="00923585" w:rsidP="00923585" w:rsidRDefault="00000000" w14:paraId="75CC4088" w14:textId="663378E6">
      <w:pPr>
        <w:pStyle w:val="Innehll2"/>
        <w:rPr>
          <w:rFonts w:asciiTheme="minorHAnsi" w:hAnsiTheme="minorHAnsi" w:eastAsiaTheme="minorEastAsia" w:cstheme="minorBidi"/>
          <w:noProof/>
          <w:sz w:val="22"/>
          <w:szCs w:val="22"/>
        </w:rPr>
      </w:pPr>
      <w:hyperlink w:history="1" w:anchor="_Toc146281969">
        <w:r w:rsidRPr="007E1E76" w:rsidR="00923585">
          <w:rPr>
            <w:rStyle w:val="Hyperlnk"/>
            <w:rFonts w:eastAsia="MS Gothic"/>
            <w:noProof/>
          </w:rPr>
          <w:t>Avemballering</w:t>
        </w:r>
        <w:r w:rsidR="00923585">
          <w:rPr>
            <w:noProof/>
            <w:webHidden/>
          </w:rPr>
          <w:tab/>
        </w:r>
        <w:r w:rsidR="00923585">
          <w:rPr>
            <w:noProof/>
            <w:webHidden/>
          </w:rPr>
          <w:fldChar w:fldCharType="begin"/>
        </w:r>
        <w:r w:rsidR="00923585">
          <w:rPr>
            <w:noProof/>
            <w:webHidden/>
          </w:rPr>
          <w:instrText xml:space="preserve"> PAGEREF _Toc146281969 \h </w:instrText>
        </w:r>
        <w:r w:rsidR="00923585">
          <w:rPr>
            <w:noProof/>
            <w:webHidden/>
          </w:rPr>
        </w:r>
        <w:r w:rsidR="00923585">
          <w:rPr>
            <w:noProof/>
            <w:webHidden/>
          </w:rPr>
          <w:fldChar w:fldCharType="separate"/>
        </w:r>
        <w:r w:rsidR="00923585">
          <w:rPr>
            <w:noProof/>
            <w:webHidden/>
          </w:rPr>
          <w:t>16</w:t>
        </w:r>
        <w:r w:rsidR="00923585">
          <w:rPr>
            <w:noProof/>
            <w:webHidden/>
          </w:rPr>
          <w:fldChar w:fldCharType="end"/>
        </w:r>
      </w:hyperlink>
    </w:p>
    <w:p w:rsidR="00923585" w:rsidP="00923585" w:rsidRDefault="00000000" w14:paraId="37D4A0DC" w14:textId="7CE2F31C">
      <w:pPr>
        <w:pStyle w:val="Innehll2"/>
        <w:rPr>
          <w:rFonts w:asciiTheme="minorHAnsi" w:hAnsiTheme="minorHAnsi" w:eastAsiaTheme="minorEastAsia" w:cstheme="minorBidi"/>
          <w:noProof/>
          <w:sz w:val="22"/>
          <w:szCs w:val="22"/>
        </w:rPr>
      </w:pPr>
      <w:hyperlink w:history="1" w:anchor="_Toc146281970">
        <w:r w:rsidRPr="007E1E76" w:rsidR="00923585">
          <w:rPr>
            <w:rStyle w:val="Hyperlnk"/>
            <w:rFonts w:eastAsia="MS Gothic"/>
            <w:noProof/>
          </w:rPr>
          <w:t>Inslussning av gods</w:t>
        </w:r>
        <w:r w:rsidR="00923585">
          <w:rPr>
            <w:noProof/>
            <w:webHidden/>
          </w:rPr>
          <w:tab/>
        </w:r>
        <w:r w:rsidR="00923585">
          <w:rPr>
            <w:noProof/>
            <w:webHidden/>
          </w:rPr>
          <w:fldChar w:fldCharType="begin"/>
        </w:r>
        <w:r w:rsidR="00923585">
          <w:rPr>
            <w:noProof/>
            <w:webHidden/>
          </w:rPr>
          <w:instrText xml:space="preserve"> PAGEREF _Toc146281970 \h </w:instrText>
        </w:r>
        <w:r w:rsidR="00923585">
          <w:rPr>
            <w:noProof/>
            <w:webHidden/>
          </w:rPr>
        </w:r>
        <w:r w:rsidR="00923585">
          <w:rPr>
            <w:noProof/>
            <w:webHidden/>
          </w:rPr>
          <w:fldChar w:fldCharType="separate"/>
        </w:r>
        <w:r w:rsidR="00923585">
          <w:rPr>
            <w:noProof/>
            <w:webHidden/>
          </w:rPr>
          <w:t>16</w:t>
        </w:r>
        <w:r w:rsidR="00923585">
          <w:rPr>
            <w:noProof/>
            <w:webHidden/>
          </w:rPr>
          <w:fldChar w:fldCharType="end"/>
        </w:r>
      </w:hyperlink>
    </w:p>
    <w:p w:rsidR="00923585" w:rsidP="00923585" w:rsidRDefault="00000000" w14:paraId="732BF0B6" w14:textId="4F4C84E3">
      <w:pPr>
        <w:pStyle w:val="Innehll3"/>
        <w:rPr>
          <w:rFonts w:asciiTheme="minorHAnsi" w:hAnsiTheme="minorHAnsi" w:eastAsiaTheme="minorEastAsia" w:cstheme="minorBidi"/>
          <w:noProof/>
          <w:sz w:val="22"/>
          <w:szCs w:val="22"/>
        </w:rPr>
      </w:pPr>
      <w:hyperlink w:history="1" w:anchor="_Toc146281971">
        <w:r w:rsidRPr="007E1E76" w:rsidR="00923585">
          <w:rPr>
            <w:rStyle w:val="Hyperlnk"/>
            <w:rFonts w:eastAsia="MS Gothic"/>
            <w:noProof/>
          </w:rPr>
          <w:t>Förrådshållning och förvaring</w:t>
        </w:r>
        <w:r w:rsidR="00923585">
          <w:rPr>
            <w:noProof/>
            <w:webHidden/>
          </w:rPr>
          <w:tab/>
        </w:r>
        <w:r w:rsidR="00923585">
          <w:rPr>
            <w:noProof/>
            <w:webHidden/>
          </w:rPr>
          <w:fldChar w:fldCharType="begin"/>
        </w:r>
        <w:r w:rsidR="00923585">
          <w:rPr>
            <w:noProof/>
            <w:webHidden/>
          </w:rPr>
          <w:instrText xml:space="preserve"> PAGEREF _Toc146281971 \h </w:instrText>
        </w:r>
        <w:r w:rsidR="00923585">
          <w:rPr>
            <w:noProof/>
            <w:webHidden/>
          </w:rPr>
        </w:r>
        <w:r w:rsidR="00923585">
          <w:rPr>
            <w:noProof/>
            <w:webHidden/>
          </w:rPr>
          <w:fldChar w:fldCharType="separate"/>
        </w:r>
        <w:r w:rsidR="00923585">
          <w:rPr>
            <w:noProof/>
            <w:webHidden/>
          </w:rPr>
          <w:t>17</w:t>
        </w:r>
        <w:r w:rsidR="00923585">
          <w:rPr>
            <w:noProof/>
            <w:webHidden/>
          </w:rPr>
          <w:fldChar w:fldCharType="end"/>
        </w:r>
      </w:hyperlink>
    </w:p>
    <w:p w:rsidR="00923585" w:rsidP="00923585" w:rsidRDefault="00000000" w14:paraId="77BE5952" w14:textId="4321E748">
      <w:pPr>
        <w:pStyle w:val="Innehll2"/>
        <w:rPr>
          <w:rFonts w:asciiTheme="minorHAnsi" w:hAnsiTheme="minorHAnsi" w:eastAsiaTheme="minorEastAsia" w:cstheme="minorBidi"/>
          <w:noProof/>
          <w:sz w:val="22"/>
          <w:szCs w:val="22"/>
        </w:rPr>
      </w:pPr>
      <w:hyperlink w:history="1" w:anchor="_Toc146281972">
        <w:r w:rsidRPr="007E1E76" w:rsidR="00923585">
          <w:rPr>
            <w:rStyle w:val="Hyperlnk"/>
            <w:rFonts w:eastAsia="MS Gothic"/>
            <w:noProof/>
          </w:rPr>
          <w:t>Fabrikssteriliserade engångsprodukter</w:t>
        </w:r>
        <w:r w:rsidR="00923585">
          <w:rPr>
            <w:noProof/>
            <w:webHidden/>
          </w:rPr>
          <w:tab/>
        </w:r>
        <w:r w:rsidR="00923585">
          <w:rPr>
            <w:noProof/>
            <w:webHidden/>
          </w:rPr>
          <w:fldChar w:fldCharType="begin"/>
        </w:r>
        <w:r w:rsidR="00923585">
          <w:rPr>
            <w:noProof/>
            <w:webHidden/>
          </w:rPr>
          <w:instrText xml:space="preserve"> PAGEREF _Toc146281972 \h </w:instrText>
        </w:r>
        <w:r w:rsidR="00923585">
          <w:rPr>
            <w:noProof/>
            <w:webHidden/>
          </w:rPr>
        </w:r>
        <w:r w:rsidR="00923585">
          <w:rPr>
            <w:noProof/>
            <w:webHidden/>
          </w:rPr>
          <w:fldChar w:fldCharType="separate"/>
        </w:r>
        <w:r w:rsidR="00923585">
          <w:rPr>
            <w:noProof/>
            <w:webHidden/>
          </w:rPr>
          <w:t>17</w:t>
        </w:r>
        <w:r w:rsidR="00923585">
          <w:rPr>
            <w:noProof/>
            <w:webHidden/>
          </w:rPr>
          <w:fldChar w:fldCharType="end"/>
        </w:r>
      </w:hyperlink>
    </w:p>
    <w:p w:rsidR="00923585" w:rsidP="00923585" w:rsidRDefault="00000000" w14:paraId="5C758B82" w14:textId="1863A2D6">
      <w:pPr>
        <w:pStyle w:val="Innehll2"/>
        <w:rPr>
          <w:rFonts w:asciiTheme="minorHAnsi" w:hAnsiTheme="minorHAnsi" w:eastAsiaTheme="minorEastAsia" w:cstheme="minorBidi"/>
          <w:noProof/>
          <w:sz w:val="22"/>
          <w:szCs w:val="22"/>
        </w:rPr>
      </w:pPr>
      <w:hyperlink w:history="1" w:anchor="_Toc146281973">
        <w:r w:rsidRPr="007E1E76" w:rsidR="00923585">
          <w:rPr>
            <w:rStyle w:val="Hyperlnk"/>
            <w:rFonts w:eastAsia="MS Gothic"/>
            <w:noProof/>
          </w:rPr>
          <w:t>Förpackningstyper</w:t>
        </w:r>
        <w:r w:rsidR="00923585">
          <w:rPr>
            <w:noProof/>
            <w:webHidden/>
          </w:rPr>
          <w:tab/>
        </w:r>
        <w:r w:rsidR="00923585">
          <w:rPr>
            <w:noProof/>
            <w:webHidden/>
          </w:rPr>
          <w:fldChar w:fldCharType="begin"/>
        </w:r>
        <w:r w:rsidR="00923585">
          <w:rPr>
            <w:noProof/>
            <w:webHidden/>
          </w:rPr>
          <w:instrText xml:space="preserve"> PAGEREF _Toc146281973 \h </w:instrText>
        </w:r>
        <w:r w:rsidR="00923585">
          <w:rPr>
            <w:noProof/>
            <w:webHidden/>
          </w:rPr>
        </w:r>
        <w:r w:rsidR="00923585">
          <w:rPr>
            <w:noProof/>
            <w:webHidden/>
          </w:rPr>
          <w:fldChar w:fldCharType="separate"/>
        </w:r>
        <w:r w:rsidR="00923585">
          <w:rPr>
            <w:noProof/>
            <w:webHidden/>
          </w:rPr>
          <w:t>17</w:t>
        </w:r>
        <w:r w:rsidR="00923585">
          <w:rPr>
            <w:noProof/>
            <w:webHidden/>
          </w:rPr>
          <w:fldChar w:fldCharType="end"/>
        </w:r>
      </w:hyperlink>
    </w:p>
    <w:p w:rsidR="00923585" w:rsidP="00923585" w:rsidRDefault="00000000" w14:paraId="2475E9A6" w14:textId="7645FA77">
      <w:pPr>
        <w:pStyle w:val="Innehll2"/>
        <w:rPr>
          <w:rFonts w:asciiTheme="minorHAnsi" w:hAnsiTheme="minorHAnsi" w:eastAsiaTheme="minorEastAsia" w:cstheme="minorBidi"/>
          <w:noProof/>
          <w:sz w:val="22"/>
          <w:szCs w:val="22"/>
        </w:rPr>
      </w:pPr>
      <w:hyperlink w:history="1" w:anchor="_Toc146281974">
        <w:r w:rsidRPr="007E1E76" w:rsidR="00923585">
          <w:rPr>
            <w:rStyle w:val="Hyperlnk"/>
            <w:rFonts w:eastAsia="MS Gothic"/>
            <w:noProof/>
          </w:rPr>
          <w:t>1 Transportförpackning</w:t>
        </w:r>
        <w:r w:rsidR="00923585">
          <w:rPr>
            <w:noProof/>
            <w:webHidden/>
          </w:rPr>
          <w:tab/>
        </w:r>
        <w:r w:rsidR="00923585">
          <w:rPr>
            <w:noProof/>
            <w:webHidden/>
          </w:rPr>
          <w:fldChar w:fldCharType="begin"/>
        </w:r>
        <w:r w:rsidR="00923585">
          <w:rPr>
            <w:noProof/>
            <w:webHidden/>
          </w:rPr>
          <w:instrText xml:space="preserve"> PAGEREF _Toc146281974 \h </w:instrText>
        </w:r>
        <w:r w:rsidR="00923585">
          <w:rPr>
            <w:noProof/>
            <w:webHidden/>
          </w:rPr>
        </w:r>
        <w:r w:rsidR="00923585">
          <w:rPr>
            <w:noProof/>
            <w:webHidden/>
          </w:rPr>
          <w:fldChar w:fldCharType="separate"/>
        </w:r>
        <w:r w:rsidR="00923585">
          <w:rPr>
            <w:noProof/>
            <w:webHidden/>
          </w:rPr>
          <w:t>17</w:t>
        </w:r>
        <w:r w:rsidR="00923585">
          <w:rPr>
            <w:noProof/>
            <w:webHidden/>
          </w:rPr>
          <w:fldChar w:fldCharType="end"/>
        </w:r>
      </w:hyperlink>
    </w:p>
    <w:p w:rsidR="00923585" w:rsidP="00923585" w:rsidRDefault="00000000" w14:paraId="5A913C9A" w14:textId="6078362B">
      <w:pPr>
        <w:pStyle w:val="Innehll2"/>
        <w:rPr>
          <w:rFonts w:asciiTheme="minorHAnsi" w:hAnsiTheme="minorHAnsi" w:eastAsiaTheme="minorEastAsia" w:cstheme="minorBidi"/>
          <w:noProof/>
          <w:sz w:val="22"/>
          <w:szCs w:val="22"/>
        </w:rPr>
      </w:pPr>
      <w:hyperlink w:history="1" w:anchor="_Toc146281975">
        <w:r w:rsidRPr="007E1E76" w:rsidR="00923585">
          <w:rPr>
            <w:rStyle w:val="Hyperlnk"/>
            <w:rFonts w:eastAsia="MS Gothic"/>
            <w:noProof/>
          </w:rPr>
          <w:t>2 Avdelningsförpackningar</w:t>
        </w:r>
        <w:r w:rsidR="00923585">
          <w:rPr>
            <w:noProof/>
            <w:webHidden/>
          </w:rPr>
          <w:tab/>
        </w:r>
        <w:r w:rsidR="00923585">
          <w:rPr>
            <w:noProof/>
            <w:webHidden/>
          </w:rPr>
          <w:fldChar w:fldCharType="begin"/>
        </w:r>
        <w:r w:rsidR="00923585">
          <w:rPr>
            <w:noProof/>
            <w:webHidden/>
          </w:rPr>
          <w:instrText xml:space="preserve"> PAGEREF _Toc146281975 \h </w:instrText>
        </w:r>
        <w:r w:rsidR="00923585">
          <w:rPr>
            <w:noProof/>
            <w:webHidden/>
          </w:rPr>
        </w:r>
        <w:r w:rsidR="00923585">
          <w:rPr>
            <w:noProof/>
            <w:webHidden/>
          </w:rPr>
          <w:fldChar w:fldCharType="separate"/>
        </w:r>
        <w:r w:rsidR="00923585">
          <w:rPr>
            <w:noProof/>
            <w:webHidden/>
          </w:rPr>
          <w:t>17</w:t>
        </w:r>
        <w:r w:rsidR="00923585">
          <w:rPr>
            <w:noProof/>
            <w:webHidden/>
          </w:rPr>
          <w:fldChar w:fldCharType="end"/>
        </w:r>
      </w:hyperlink>
    </w:p>
    <w:p w:rsidR="00923585" w:rsidP="00923585" w:rsidRDefault="00000000" w14:paraId="10CEBBBC" w14:textId="657EEBC5">
      <w:pPr>
        <w:pStyle w:val="Innehll2"/>
        <w:rPr>
          <w:rFonts w:asciiTheme="minorHAnsi" w:hAnsiTheme="minorHAnsi" w:eastAsiaTheme="minorEastAsia" w:cstheme="minorBidi"/>
          <w:noProof/>
          <w:sz w:val="22"/>
          <w:szCs w:val="22"/>
        </w:rPr>
      </w:pPr>
      <w:hyperlink w:history="1" w:anchor="_Toc146281976">
        <w:r w:rsidRPr="007E1E76" w:rsidR="00923585">
          <w:rPr>
            <w:rStyle w:val="Hyperlnk"/>
            <w:rFonts w:eastAsia="MS Gothic"/>
            <w:noProof/>
          </w:rPr>
          <w:t>3 Produktförpackning</w:t>
        </w:r>
        <w:r w:rsidR="00923585">
          <w:rPr>
            <w:noProof/>
            <w:webHidden/>
          </w:rPr>
          <w:tab/>
        </w:r>
        <w:r w:rsidR="00923585">
          <w:rPr>
            <w:noProof/>
            <w:webHidden/>
          </w:rPr>
          <w:fldChar w:fldCharType="begin"/>
        </w:r>
        <w:r w:rsidR="00923585">
          <w:rPr>
            <w:noProof/>
            <w:webHidden/>
          </w:rPr>
          <w:instrText xml:space="preserve"> PAGEREF _Toc146281976 \h </w:instrText>
        </w:r>
        <w:r w:rsidR="00923585">
          <w:rPr>
            <w:noProof/>
            <w:webHidden/>
          </w:rPr>
        </w:r>
        <w:r w:rsidR="00923585">
          <w:rPr>
            <w:noProof/>
            <w:webHidden/>
          </w:rPr>
          <w:fldChar w:fldCharType="separate"/>
        </w:r>
        <w:r w:rsidR="00923585">
          <w:rPr>
            <w:noProof/>
            <w:webHidden/>
          </w:rPr>
          <w:t>17</w:t>
        </w:r>
        <w:r w:rsidR="00923585">
          <w:rPr>
            <w:noProof/>
            <w:webHidden/>
          </w:rPr>
          <w:fldChar w:fldCharType="end"/>
        </w:r>
      </w:hyperlink>
    </w:p>
    <w:p w:rsidR="00923585" w:rsidP="00923585" w:rsidRDefault="00000000" w14:paraId="6604E254" w14:textId="024CEF31">
      <w:pPr>
        <w:pStyle w:val="Innehll2"/>
        <w:rPr>
          <w:rFonts w:asciiTheme="minorHAnsi" w:hAnsiTheme="minorHAnsi" w:eastAsiaTheme="minorEastAsia" w:cstheme="minorBidi"/>
          <w:noProof/>
          <w:sz w:val="22"/>
          <w:szCs w:val="22"/>
        </w:rPr>
      </w:pPr>
      <w:hyperlink w:history="1" w:anchor="_Toc146281977">
        <w:r w:rsidRPr="007E1E76" w:rsidR="00923585">
          <w:rPr>
            <w:rStyle w:val="Hyperlnk"/>
            <w:rFonts w:eastAsia="MS Gothic"/>
            <w:noProof/>
          </w:rPr>
          <w:t>Hållbarhetstid</w:t>
        </w:r>
        <w:r w:rsidR="00923585">
          <w:rPr>
            <w:noProof/>
            <w:webHidden/>
          </w:rPr>
          <w:tab/>
        </w:r>
        <w:r w:rsidR="00923585">
          <w:rPr>
            <w:noProof/>
            <w:webHidden/>
          </w:rPr>
          <w:fldChar w:fldCharType="begin"/>
        </w:r>
        <w:r w:rsidR="00923585">
          <w:rPr>
            <w:noProof/>
            <w:webHidden/>
          </w:rPr>
          <w:instrText xml:space="preserve"> PAGEREF _Toc146281977 \h </w:instrText>
        </w:r>
        <w:r w:rsidR="00923585">
          <w:rPr>
            <w:noProof/>
            <w:webHidden/>
          </w:rPr>
        </w:r>
        <w:r w:rsidR="00923585">
          <w:rPr>
            <w:noProof/>
            <w:webHidden/>
          </w:rPr>
          <w:fldChar w:fldCharType="separate"/>
        </w:r>
        <w:r w:rsidR="00923585">
          <w:rPr>
            <w:noProof/>
            <w:webHidden/>
          </w:rPr>
          <w:t>17</w:t>
        </w:r>
        <w:r w:rsidR="00923585">
          <w:rPr>
            <w:noProof/>
            <w:webHidden/>
          </w:rPr>
          <w:fldChar w:fldCharType="end"/>
        </w:r>
      </w:hyperlink>
    </w:p>
    <w:p w:rsidR="00923585" w:rsidP="00923585" w:rsidRDefault="00000000" w14:paraId="646B91D8" w14:textId="785BEAF4">
      <w:pPr>
        <w:pStyle w:val="Innehll2"/>
        <w:rPr>
          <w:rFonts w:asciiTheme="minorHAnsi" w:hAnsiTheme="minorHAnsi" w:eastAsiaTheme="minorEastAsia" w:cstheme="minorBidi"/>
          <w:noProof/>
          <w:sz w:val="22"/>
          <w:szCs w:val="22"/>
        </w:rPr>
      </w:pPr>
      <w:hyperlink w:history="1" w:anchor="_Toc146281978">
        <w:r w:rsidRPr="007E1E76" w:rsidR="00923585">
          <w:rPr>
            <w:rStyle w:val="Hyperlnk"/>
            <w:rFonts w:eastAsia="MS Gothic"/>
            <w:noProof/>
          </w:rPr>
          <w:t>Vid Hög luftfuktighet</w:t>
        </w:r>
        <w:r w:rsidR="00923585">
          <w:rPr>
            <w:noProof/>
            <w:webHidden/>
          </w:rPr>
          <w:tab/>
        </w:r>
        <w:r w:rsidR="00923585">
          <w:rPr>
            <w:noProof/>
            <w:webHidden/>
          </w:rPr>
          <w:fldChar w:fldCharType="begin"/>
        </w:r>
        <w:r w:rsidR="00923585">
          <w:rPr>
            <w:noProof/>
            <w:webHidden/>
          </w:rPr>
          <w:instrText xml:space="preserve"> PAGEREF _Toc146281978 \h </w:instrText>
        </w:r>
        <w:r w:rsidR="00923585">
          <w:rPr>
            <w:noProof/>
            <w:webHidden/>
          </w:rPr>
        </w:r>
        <w:r w:rsidR="00923585">
          <w:rPr>
            <w:noProof/>
            <w:webHidden/>
          </w:rPr>
          <w:fldChar w:fldCharType="separate"/>
        </w:r>
        <w:r w:rsidR="00923585">
          <w:rPr>
            <w:noProof/>
            <w:webHidden/>
          </w:rPr>
          <w:t>18</w:t>
        </w:r>
        <w:r w:rsidR="00923585">
          <w:rPr>
            <w:noProof/>
            <w:webHidden/>
          </w:rPr>
          <w:fldChar w:fldCharType="end"/>
        </w:r>
      </w:hyperlink>
    </w:p>
    <w:p w:rsidR="00923585" w:rsidP="00923585" w:rsidRDefault="00000000" w14:paraId="0DC709CD" w14:textId="468FEF3B">
      <w:pPr>
        <w:pStyle w:val="Innehll2"/>
        <w:rPr>
          <w:rFonts w:asciiTheme="minorHAnsi" w:hAnsiTheme="minorHAnsi" w:eastAsiaTheme="minorEastAsia" w:cstheme="minorBidi"/>
          <w:noProof/>
          <w:sz w:val="22"/>
          <w:szCs w:val="22"/>
        </w:rPr>
      </w:pPr>
      <w:hyperlink w:history="1" w:anchor="_Toc146281979">
        <w:r w:rsidRPr="007E1E76" w:rsidR="00923585">
          <w:rPr>
            <w:rStyle w:val="Hyperlnk"/>
            <w:rFonts w:eastAsia="MS Gothic"/>
            <w:noProof/>
          </w:rPr>
          <w:t>Sterilförråd</w:t>
        </w:r>
        <w:r w:rsidR="00923585">
          <w:rPr>
            <w:noProof/>
            <w:webHidden/>
          </w:rPr>
          <w:tab/>
        </w:r>
        <w:r w:rsidR="00923585">
          <w:rPr>
            <w:noProof/>
            <w:webHidden/>
          </w:rPr>
          <w:fldChar w:fldCharType="begin"/>
        </w:r>
        <w:r w:rsidR="00923585">
          <w:rPr>
            <w:noProof/>
            <w:webHidden/>
          </w:rPr>
          <w:instrText xml:space="preserve"> PAGEREF _Toc146281979 \h </w:instrText>
        </w:r>
        <w:r w:rsidR="00923585">
          <w:rPr>
            <w:noProof/>
            <w:webHidden/>
          </w:rPr>
        </w:r>
        <w:r w:rsidR="00923585">
          <w:rPr>
            <w:noProof/>
            <w:webHidden/>
          </w:rPr>
          <w:fldChar w:fldCharType="separate"/>
        </w:r>
        <w:r w:rsidR="00923585">
          <w:rPr>
            <w:noProof/>
            <w:webHidden/>
          </w:rPr>
          <w:t>18</w:t>
        </w:r>
        <w:r w:rsidR="00923585">
          <w:rPr>
            <w:noProof/>
            <w:webHidden/>
          </w:rPr>
          <w:fldChar w:fldCharType="end"/>
        </w:r>
      </w:hyperlink>
    </w:p>
    <w:p w:rsidR="00923585" w:rsidP="00923585" w:rsidRDefault="00000000" w14:paraId="27CFBA64" w14:textId="0802A2B1">
      <w:pPr>
        <w:pStyle w:val="Innehll2"/>
        <w:rPr>
          <w:rFonts w:asciiTheme="minorHAnsi" w:hAnsiTheme="minorHAnsi" w:eastAsiaTheme="minorEastAsia" w:cstheme="minorBidi"/>
          <w:noProof/>
          <w:sz w:val="22"/>
          <w:szCs w:val="22"/>
        </w:rPr>
      </w:pPr>
      <w:hyperlink w:history="1" w:anchor="_Toc146281980">
        <w:r w:rsidRPr="007E1E76" w:rsidR="00923585">
          <w:rPr>
            <w:rStyle w:val="Hyperlnk"/>
            <w:rFonts w:eastAsia="MS Gothic"/>
            <w:noProof/>
          </w:rPr>
          <w:t>Sterilt material</w:t>
        </w:r>
        <w:r w:rsidR="00923585">
          <w:rPr>
            <w:noProof/>
            <w:webHidden/>
          </w:rPr>
          <w:tab/>
        </w:r>
        <w:r w:rsidR="00923585">
          <w:rPr>
            <w:noProof/>
            <w:webHidden/>
          </w:rPr>
          <w:fldChar w:fldCharType="begin"/>
        </w:r>
        <w:r w:rsidR="00923585">
          <w:rPr>
            <w:noProof/>
            <w:webHidden/>
          </w:rPr>
          <w:instrText xml:space="preserve"> PAGEREF _Toc146281980 \h </w:instrText>
        </w:r>
        <w:r w:rsidR="00923585">
          <w:rPr>
            <w:noProof/>
            <w:webHidden/>
          </w:rPr>
        </w:r>
        <w:r w:rsidR="00923585">
          <w:rPr>
            <w:noProof/>
            <w:webHidden/>
          </w:rPr>
          <w:fldChar w:fldCharType="separate"/>
        </w:r>
        <w:r w:rsidR="00923585">
          <w:rPr>
            <w:noProof/>
            <w:webHidden/>
          </w:rPr>
          <w:t>18</w:t>
        </w:r>
        <w:r w:rsidR="00923585">
          <w:rPr>
            <w:noProof/>
            <w:webHidden/>
          </w:rPr>
          <w:fldChar w:fldCharType="end"/>
        </w:r>
      </w:hyperlink>
    </w:p>
    <w:p w:rsidR="00923585" w:rsidP="00923585" w:rsidRDefault="00000000" w14:paraId="672E5BA7" w14:textId="07F6325E">
      <w:pPr>
        <w:pStyle w:val="Innehll2"/>
        <w:rPr>
          <w:rFonts w:asciiTheme="minorHAnsi" w:hAnsiTheme="minorHAnsi" w:eastAsiaTheme="minorEastAsia" w:cstheme="minorBidi"/>
          <w:noProof/>
          <w:sz w:val="22"/>
          <w:szCs w:val="22"/>
        </w:rPr>
      </w:pPr>
      <w:hyperlink w:history="1" w:anchor="_Toc146281981">
        <w:r w:rsidRPr="007E1E76" w:rsidR="00923585">
          <w:rPr>
            <w:rStyle w:val="Hyperlnk"/>
            <w:rFonts w:eastAsia="MS Gothic"/>
            <w:noProof/>
          </w:rPr>
          <w:t>Rutiner för material och förrådshantering</w:t>
        </w:r>
        <w:r w:rsidR="00923585">
          <w:rPr>
            <w:noProof/>
            <w:webHidden/>
          </w:rPr>
          <w:tab/>
        </w:r>
        <w:r w:rsidR="00923585">
          <w:rPr>
            <w:noProof/>
            <w:webHidden/>
          </w:rPr>
          <w:fldChar w:fldCharType="begin"/>
        </w:r>
        <w:r w:rsidR="00923585">
          <w:rPr>
            <w:noProof/>
            <w:webHidden/>
          </w:rPr>
          <w:instrText xml:space="preserve"> PAGEREF _Toc146281981 \h </w:instrText>
        </w:r>
        <w:r w:rsidR="00923585">
          <w:rPr>
            <w:noProof/>
            <w:webHidden/>
          </w:rPr>
        </w:r>
        <w:r w:rsidR="00923585">
          <w:rPr>
            <w:noProof/>
            <w:webHidden/>
          </w:rPr>
          <w:fldChar w:fldCharType="separate"/>
        </w:r>
        <w:r w:rsidR="00923585">
          <w:rPr>
            <w:noProof/>
            <w:webHidden/>
          </w:rPr>
          <w:t>18</w:t>
        </w:r>
        <w:r w:rsidR="00923585">
          <w:rPr>
            <w:noProof/>
            <w:webHidden/>
          </w:rPr>
          <w:fldChar w:fldCharType="end"/>
        </w:r>
      </w:hyperlink>
    </w:p>
    <w:p w:rsidR="00923585" w:rsidP="00923585" w:rsidRDefault="00000000" w14:paraId="787F00E3" w14:textId="6AF068B3">
      <w:pPr>
        <w:pStyle w:val="Innehll2"/>
        <w:rPr>
          <w:rFonts w:asciiTheme="minorHAnsi" w:hAnsiTheme="minorHAnsi" w:eastAsiaTheme="minorEastAsia" w:cstheme="minorBidi"/>
          <w:noProof/>
          <w:sz w:val="22"/>
          <w:szCs w:val="22"/>
        </w:rPr>
      </w:pPr>
      <w:hyperlink w:history="1" w:anchor="_Toc146281982">
        <w:r w:rsidRPr="007E1E76" w:rsidR="00923585">
          <w:rPr>
            <w:rStyle w:val="Hyperlnk"/>
            <w:rFonts w:eastAsia="MS Gothic"/>
            <w:noProof/>
          </w:rPr>
          <w:t>Osterilt förråd</w:t>
        </w:r>
        <w:r w:rsidR="00923585">
          <w:rPr>
            <w:noProof/>
            <w:webHidden/>
          </w:rPr>
          <w:tab/>
        </w:r>
        <w:r w:rsidR="00923585">
          <w:rPr>
            <w:noProof/>
            <w:webHidden/>
          </w:rPr>
          <w:fldChar w:fldCharType="begin"/>
        </w:r>
        <w:r w:rsidR="00923585">
          <w:rPr>
            <w:noProof/>
            <w:webHidden/>
          </w:rPr>
          <w:instrText xml:space="preserve"> PAGEREF _Toc146281982 \h </w:instrText>
        </w:r>
        <w:r w:rsidR="00923585">
          <w:rPr>
            <w:noProof/>
            <w:webHidden/>
          </w:rPr>
        </w:r>
        <w:r w:rsidR="00923585">
          <w:rPr>
            <w:noProof/>
            <w:webHidden/>
          </w:rPr>
          <w:fldChar w:fldCharType="separate"/>
        </w:r>
        <w:r w:rsidR="00923585">
          <w:rPr>
            <w:noProof/>
            <w:webHidden/>
          </w:rPr>
          <w:t>19</w:t>
        </w:r>
        <w:r w:rsidR="00923585">
          <w:rPr>
            <w:noProof/>
            <w:webHidden/>
          </w:rPr>
          <w:fldChar w:fldCharType="end"/>
        </w:r>
      </w:hyperlink>
    </w:p>
    <w:p w:rsidR="00923585" w:rsidP="00923585" w:rsidRDefault="00000000" w14:paraId="3B5201E5" w14:textId="79430007">
      <w:pPr>
        <w:pStyle w:val="Innehll2"/>
        <w:rPr>
          <w:rFonts w:asciiTheme="minorHAnsi" w:hAnsiTheme="minorHAnsi" w:eastAsiaTheme="minorEastAsia" w:cstheme="minorBidi"/>
          <w:noProof/>
          <w:sz w:val="22"/>
          <w:szCs w:val="22"/>
        </w:rPr>
      </w:pPr>
      <w:hyperlink w:history="1" w:anchor="_Toc146281983">
        <w:r w:rsidRPr="007E1E76" w:rsidR="00923585">
          <w:rPr>
            <w:rStyle w:val="Hyperlnk"/>
            <w:rFonts w:eastAsia="MS Gothic"/>
            <w:noProof/>
          </w:rPr>
          <w:t>Transportvagn från Apotek</w:t>
        </w:r>
        <w:r w:rsidR="00923585">
          <w:rPr>
            <w:noProof/>
            <w:webHidden/>
          </w:rPr>
          <w:tab/>
        </w:r>
        <w:r w:rsidR="00923585">
          <w:rPr>
            <w:noProof/>
            <w:webHidden/>
          </w:rPr>
          <w:fldChar w:fldCharType="begin"/>
        </w:r>
        <w:r w:rsidR="00923585">
          <w:rPr>
            <w:noProof/>
            <w:webHidden/>
          </w:rPr>
          <w:instrText xml:space="preserve"> PAGEREF _Toc146281983 \h </w:instrText>
        </w:r>
        <w:r w:rsidR="00923585">
          <w:rPr>
            <w:noProof/>
            <w:webHidden/>
          </w:rPr>
        </w:r>
        <w:r w:rsidR="00923585">
          <w:rPr>
            <w:noProof/>
            <w:webHidden/>
          </w:rPr>
          <w:fldChar w:fldCharType="separate"/>
        </w:r>
        <w:r w:rsidR="00923585">
          <w:rPr>
            <w:noProof/>
            <w:webHidden/>
          </w:rPr>
          <w:t>19</w:t>
        </w:r>
        <w:r w:rsidR="00923585">
          <w:rPr>
            <w:noProof/>
            <w:webHidden/>
          </w:rPr>
          <w:fldChar w:fldCharType="end"/>
        </w:r>
      </w:hyperlink>
    </w:p>
    <w:p w:rsidR="00923585" w:rsidP="00923585" w:rsidRDefault="00000000" w14:paraId="541F8ABA" w14:textId="3E2ED383">
      <w:pPr>
        <w:pStyle w:val="Innehll3"/>
        <w:rPr>
          <w:rFonts w:asciiTheme="minorHAnsi" w:hAnsiTheme="minorHAnsi" w:eastAsiaTheme="minorEastAsia" w:cstheme="minorBidi"/>
          <w:noProof/>
          <w:sz w:val="22"/>
          <w:szCs w:val="22"/>
        </w:rPr>
      </w:pPr>
      <w:hyperlink w:history="1" w:anchor="_Toc146281984">
        <w:r w:rsidRPr="007E1E76" w:rsidR="00923585">
          <w:rPr>
            <w:rStyle w:val="Hyperlnk"/>
            <w:rFonts w:eastAsia="MS Gothic"/>
            <w:noProof/>
          </w:rPr>
          <w:t>Desinfektionsrum</w:t>
        </w:r>
        <w:r w:rsidR="00923585">
          <w:rPr>
            <w:noProof/>
            <w:webHidden/>
          </w:rPr>
          <w:tab/>
        </w:r>
        <w:r w:rsidR="00923585">
          <w:rPr>
            <w:noProof/>
            <w:webHidden/>
          </w:rPr>
          <w:fldChar w:fldCharType="begin"/>
        </w:r>
        <w:r w:rsidR="00923585">
          <w:rPr>
            <w:noProof/>
            <w:webHidden/>
          </w:rPr>
          <w:instrText xml:space="preserve"> PAGEREF _Toc146281984 \h </w:instrText>
        </w:r>
        <w:r w:rsidR="00923585">
          <w:rPr>
            <w:noProof/>
            <w:webHidden/>
          </w:rPr>
        </w:r>
        <w:r w:rsidR="00923585">
          <w:rPr>
            <w:noProof/>
            <w:webHidden/>
          </w:rPr>
          <w:fldChar w:fldCharType="separate"/>
        </w:r>
        <w:r w:rsidR="00923585">
          <w:rPr>
            <w:noProof/>
            <w:webHidden/>
          </w:rPr>
          <w:t>19</w:t>
        </w:r>
        <w:r w:rsidR="00923585">
          <w:rPr>
            <w:noProof/>
            <w:webHidden/>
          </w:rPr>
          <w:fldChar w:fldCharType="end"/>
        </w:r>
      </w:hyperlink>
    </w:p>
    <w:p w:rsidR="00923585" w:rsidP="00923585" w:rsidRDefault="00000000" w14:paraId="5919E7EC" w14:textId="73722F46">
      <w:pPr>
        <w:pStyle w:val="Innehll3"/>
        <w:rPr>
          <w:rFonts w:asciiTheme="minorHAnsi" w:hAnsiTheme="minorHAnsi" w:eastAsiaTheme="minorEastAsia" w:cstheme="minorBidi"/>
          <w:noProof/>
          <w:sz w:val="22"/>
          <w:szCs w:val="22"/>
        </w:rPr>
      </w:pPr>
      <w:hyperlink w:history="1" w:anchor="_Toc146281985">
        <w:r w:rsidRPr="007E1E76" w:rsidR="00923585">
          <w:rPr>
            <w:rStyle w:val="Hyperlnk"/>
            <w:rFonts w:eastAsia="MS Gothic"/>
            <w:noProof/>
          </w:rPr>
          <w:t>Låneinstrument</w:t>
        </w:r>
        <w:r w:rsidR="00923585">
          <w:rPr>
            <w:noProof/>
            <w:webHidden/>
          </w:rPr>
          <w:tab/>
        </w:r>
        <w:r w:rsidR="00923585">
          <w:rPr>
            <w:noProof/>
            <w:webHidden/>
          </w:rPr>
          <w:fldChar w:fldCharType="begin"/>
        </w:r>
        <w:r w:rsidR="00923585">
          <w:rPr>
            <w:noProof/>
            <w:webHidden/>
          </w:rPr>
          <w:instrText xml:space="preserve"> PAGEREF _Toc146281985 \h </w:instrText>
        </w:r>
        <w:r w:rsidR="00923585">
          <w:rPr>
            <w:noProof/>
            <w:webHidden/>
          </w:rPr>
        </w:r>
        <w:r w:rsidR="00923585">
          <w:rPr>
            <w:noProof/>
            <w:webHidden/>
          </w:rPr>
          <w:fldChar w:fldCharType="separate"/>
        </w:r>
        <w:r w:rsidR="00923585">
          <w:rPr>
            <w:noProof/>
            <w:webHidden/>
          </w:rPr>
          <w:t>20</w:t>
        </w:r>
        <w:r w:rsidR="00923585">
          <w:rPr>
            <w:noProof/>
            <w:webHidden/>
          </w:rPr>
          <w:fldChar w:fldCharType="end"/>
        </w:r>
      </w:hyperlink>
    </w:p>
    <w:p w:rsidR="00923585" w:rsidP="00923585" w:rsidRDefault="00000000" w14:paraId="51E32738" w14:textId="2F318500">
      <w:pPr>
        <w:pStyle w:val="Innehll3"/>
        <w:rPr>
          <w:rFonts w:asciiTheme="minorHAnsi" w:hAnsiTheme="minorHAnsi" w:eastAsiaTheme="minorEastAsia" w:cstheme="minorBidi"/>
          <w:noProof/>
          <w:sz w:val="22"/>
          <w:szCs w:val="22"/>
        </w:rPr>
      </w:pPr>
      <w:hyperlink w:history="1" w:anchor="_Toc146281986">
        <w:r w:rsidRPr="007E1E76" w:rsidR="00923585">
          <w:rPr>
            <w:rStyle w:val="Hyperlnk"/>
            <w:rFonts w:eastAsia="MS Gothic"/>
            <w:noProof/>
          </w:rPr>
          <w:t>Packrum</w:t>
        </w:r>
        <w:r w:rsidR="00923585">
          <w:rPr>
            <w:noProof/>
            <w:webHidden/>
          </w:rPr>
          <w:tab/>
        </w:r>
        <w:r w:rsidR="00923585">
          <w:rPr>
            <w:noProof/>
            <w:webHidden/>
          </w:rPr>
          <w:fldChar w:fldCharType="begin"/>
        </w:r>
        <w:r w:rsidR="00923585">
          <w:rPr>
            <w:noProof/>
            <w:webHidden/>
          </w:rPr>
          <w:instrText xml:space="preserve"> PAGEREF _Toc146281986 \h </w:instrText>
        </w:r>
        <w:r w:rsidR="00923585">
          <w:rPr>
            <w:noProof/>
            <w:webHidden/>
          </w:rPr>
        </w:r>
        <w:r w:rsidR="00923585">
          <w:rPr>
            <w:noProof/>
            <w:webHidden/>
          </w:rPr>
          <w:fldChar w:fldCharType="separate"/>
        </w:r>
        <w:r w:rsidR="00923585">
          <w:rPr>
            <w:noProof/>
            <w:webHidden/>
          </w:rPr>
          <w:t>20</w:t>
        </w:r>
        <w:r w:rsidR="00923585">
          <w:rPr>
            <w:noProof/>
            <w:webHidden/>
          </w:rPr>
          <w:fldChar w:fldCharType="end"/>
        </w:r>
      </w:hyperlink>
    </w:p>
    <w:p w:rsidR="00923585" w:rsidP="00923585" w:rsidRDefault="00000000" w14:paraId="12646B0F" w14:textId="7FCFB2EA">
      <w:pPr>
        <w:pStyle w:val="Innehll3"/>
        <w:rPr>
          <w:rFonts w:asciiTheme="minorHAnsi" w:hAnsiTheme="minorHAnsi" w:eastAsiaTheme="minorEastAsia" w:cstheme="minorBidi"/>
          <w:noProof/>
          <w:sz w:val="22"/>
          <w:szCs w:val="22"/>
        </w:rPr>
      </w:pPr>
      <w:hyperlink w:history="1" w:anchor="_Toc146281987">
        <w:r w:rsidRPr="007E1E76" w:rsidR="00923585">
          <w:rPr>
            <w:rStyle w:val="Hyperlnk"/>
            <w:rFonts w:eastAsia="MS Gothic"/>
            <w:noProof/>
          </w:rPr>
          <w:t>Arbetsgrupp</w:t>
        </w:r>
        <w:r w:rsidR="00923585">
          <w:rPr>
            <w:noProof/>
            <w:webHidden/>
          </w:rPr>
          <w:tab/>
        </w:r>
        <w:r w:rsidR="00923585">
          <w:rPr>
            <w:noProof/>
            <w:webHidden/>
          </w:rPr>
          <w:fldChar w:fldCharType="begin"/>
        </w:r>
        <w:r w:rsidR="00923585">
          <w:rPr>
            <w:noProof/>
            <w:webHidden/>
          </w:rPr>
          <w:instrText xml:space="preserve"> PAGEREF _Toc146281987 \h </w:instrText>
        </w:r>
        <w:r w:rsidR="00923585">
          <w:rPr>
            <w:noProof/>
            <w:webHidden/>
          </w:rPr>
        </w:r>
        <w:r w:rsidR="00923585">
          <w:rPr>
            <w:noProof/>
            <w:webHidden/>
          </w:rPr>
          <w:fldChar w:fldCharType="separate"/>
        </w:r>
        <w:r w:rsidR="00923585">
          <w:rPr>
            <w:noProof/>
            <w:webHidden/>
          </w:rPr>
          <w:t>20</w:t>
        </w:r>
        <w:r w:rsidR="00923585">
          <w:rPr>
            <w:noProof/>
            <w:webHidden/>
          </w:rPr>
          <w:fldChar w:fldCharType="end"/>
        </w:r>
      </w:hyperlink>
    </w:p>
    <w:p w:rsidR="00923585" w:rsidP="00923585" w:rsidRDefault="00000000" w14:paraId="316BDE84" w14:textId="5D43547A">
      <w:pPr>
        <w:pStyle w:val="Innehll3"/>
        <w:rPr>
          <w:rFonts w:asciiTheme="minorHAnsi" w:hAnsiTheme="minorHAnsi" w:eastAsiaTheme="minorEastAsia" w:cstheme="minorBidi"/>
          <w:noProof/>
          <w:sz w:val="22"/>
          <w:szCs w:val="22"/>
        </w:rPr>
      </w:pPr>
      <w:hyperlink w:history="1" w:anchor="_Toc146281988">
        <w:r w:rsidRPr="007E1E76" w:rsidR="00923585">
          <w:rPr>
            <w:rStyle w:val="Hyperlnk"/>
            <w:rFonts w:eastAsia="MS Gothic"/>
            <w:noProof/>
          </w:rPr>
          <w:t>Källförteckning</w:t>
        </w:r>
        <w:r w:rsidR="00923585">
          <w:rPr>
            <w:noProof/>
            <w:webHidden/>
          </w:rPr>
          <w:tab/>
        </w:r>
        <w:r w:rsidR="00923585">
          <w:rPr>
            <w:noProof/>
            <w:webHidden/>
          </w:rPr>
          <w:fldChar w:fldCharType="begin"/>
        </w:r>
        <w:r w:rsidR="00923585">
          <w:rPr>
            <w:noProof/>
            <w:webHidden/>
          </w:rPr>
          <w:instrText xml:space="preserve"> PAGEREF _Toc146281988 \h </w:instrText>
        </w:r>
        <w:r w:rsidR="00923585">
          <w:rPr>
            <w:noProof/>
            <w:webHidden/>
          </w:rPr>
        </w:r>
        <w:r w:rsidR="00923585">
          <w:rPr>
            <w:noProof/>
            <w:webHidden/>
          </w:rPr>
          <w:fldChar w:fldCharType="separate"/>
        </w:r>
        <w:r w:rsidR="00923585">
          <w:rPr>
            <w:noProof/>
            <w:webHidden/>
          </w:rPr>
          <w:t>22</w:t>
        </w:r>
        <w:r w:rsidR="00923585">
          <w:rPr>
            <w:noProof/>
            <w:webHidden/>
          </w:rPr>
          <w:fldChar w:fldCharType="end"/>
        </w:r>
      </w:hyperlink>
    </w:p>
    <w:p w:rsidR="009A32ED" w:rsidP="00C42E30" w:rsidRDefault="00E54D4E" w14:paraId="72FC2833" w14:textId="0B761B61">
      <w:pPr>
        <w:ind w:left="0"/>
      </w:pPr>
      <w:r>
        <w:rPr>
          <w:b/>
          <w:bCs/>
        </w:rPr>
        <w:fldChar w:fldCharType="end"/>
      </w:r>
      <w:r>
        <w:br w:type="page"/>
      </w:r>
      <w:bookmarkStart w:name="_Toc100327186" w:id="5"/>
      <w:bookmarkStart w:name="_Toc106874289" w:id="6"/>
      <w:bookmarkStart w:name="_Toc146281922" w:id="7"/>
      <w:bookmarkEnd w:id="4"/>
      <w:r w:rsidRPr="00D30494">
        <w:rPr>
          <w:sz w:val="40"/>
          <w:szCs w:val="28"/>
        </w:rPr>
        <w:t>S</w:t>
      </w:r>
      <w:r w:rsidRPr="00D30494" w:rsidR="009A32ED">
        <w:rPr>
          <w:sz w:val="40"/>
          <w:szCs w:val="28"/>
        </w:rPr>
        <w:t>yfte</w:t>
      </w:r>
      <w:bookmarkEnd w:id="5"/>
      <w:bookmarkEnd w:id="6"/>
      <w:bookmarkEnd w:id="7"/>
      <w:r w:rsidR="009A32ED">
        <w:t xml:space="preserve"> </w:t>
      </w:r>
    </w:p>
    <w:p w:rsidRPr="0043098F" w:rsidR="00E54D4E" w:rsidP="00E54D4E" w:rsidRDefault="00E54D4E" w14:paraId="04A97F15" w14:textId="77777777">
      <w:r w:rsidRPr="0043098F">
        <w:t>Syftet med denna rutin är att förhindra smittspridning samt uppkomst av postoperativa infektioner.</w:t>
      </w:r>
      <w:r w:rsidRPr="00581787">
        <w:rPr>
          <w:rFonts w:ascii="Lato" w:hAnsi="Lato"/>
          <w:color w:val="1E1E1E"/>
          <w:shd w:val="clear" w:color="auto" w:fill="FFFFFF"/>
        </w:rPr>
        <w:t xml:space="preserve"> </w:t>
      </w:r>
    </w:p>
    <w:p w:rsidRPr="00D30494" w:rsidR="009A32ED" w:rsidP="00D30494" w:rsidRDefault="009A32ED" w14:paraId="4A4A81DA" w14:textId="5D6AB70B">
      <w:pPr>
        <w:pStyle w:val="Rubrik3"/>
        <w:rPr>
          <w:sz w:val="40"/>
          <w:szCs w:val="28"/>
        </w:rPr>
      </w:pPr>
      <w:bookmarkStart w:name="_Toc100327187" w:id="8"/>
      <w:bookmarkStart w:name="_Toc106874290" w:id="9"/>
      <w:bookmarkStart w:name="_Toc146281923" w:id="10"/>
      <w:r w:rsidRPr="00D30494">
        <w:rPr>
          <w:sz w:val="40"/>
          <w:szCs w:val="28"/>
        </w:rPr>
        <w:t>Förutsättningar</w:t>
      </w:r>
      <w:bookmarkEnd w:id="8"/>
      <w:bookmarkEnd w:id="9"/>
      <w:bookmarkEnd w:id="10"/>
    </w:p>
    <w:p w:rsidR="00E54D4E" w:rsidP="00E54D4E" w:rsidRDefault="00E54D4E" w14:paraId="35FC3E5E" w14:textId="77777777">
      <w:pPr>
        <w:rPr>
          <w:rFonts w:cs="Calibri"/>
          <w:b/>
          <w:bCs/>
          <w:color w:val="1E1E1E"/>
          <w:shd w:val="clear" w:color="auto" w:fill="FFFFFF"/>
        </w:rPr>
      </w:pPr>
      <w:r w:rsidRPr="00307E51">
        <w:rPr>
          <w:rFonts w:cs="Calibri"/>
          <w:b/>
          <w:bCs/>
        </w:rPr>
        <w:t>Operation</w:t>
      </w:r>
      <w:r>
        <w:rPr>
          <w:rFonts w:cs="Calibri"/>
          <w:b/>
          <w:bCs/>
        </w:rPr>
        <w:t>-</w:t>
      </w:r>
      <w:r w:rsidRPr="00307E51">
        <w:rPr>
          <w:rFonts w:cs="Calibri"/>
          <w:b/>
          <w:bCs/>
        </w:rPr>
        <w:t xml:space="preserve"> och sterilteknisk</w:t>
      </w:r>
      <w:r>
        <w:rPr>
          <w:rFonts w:cs="Calibri"/>
          <w:b/>
          <w:bCs/>
        </w:rPr>
        <w:t>a</w:t>
      </w:r>
      <w:r w:rsidRPr="00307E51">
        <w:rPr>
          <w:rFonts w:cs="Calibri"/>
          <w:b/>
          <w:bCs/>
        </w:rPr>
        <w:t xml:space="preserve"> enheter </w:t>
      </w:r>
      <w:r w:rsidRPr="00307E51">
        <w:rPr>
          <w:rFonts w:cs="Calibri"/>
          <w:b/>
          <w:bCs/>
          <w:color w:val="1E1E1E"/>
          <w:shd w:val="clear" w:color="auto" w:fill="FFFFFF"/>
        </w:rPr>
        <w:t>omfattas av hygienklass 3 med särskilda krav på renhet och risknivå 3 med hög risk för smittöverföring till mottaglig individ.</w:t>
      </w:r>
    </w:p>
    <w:p w:rsidRPr="0014008D" w:rsidR="00E54D4E" w:rsidP="00E54D4E" w:rsidRDefault="00E54D4E" w14:paraId="4F292089" w14:textId="77777777">
      <w:r w:rsidRPr="0043098F">
        <w:t xml:space="preserve">Vid vård av patient i samband med operation </w:t>
      </w:r>
      <w:r>
        <w:t>ska</w:t>
      </w:r>
      <w:r w:rsidRPr="0043098F">
        <w:t xml:space="preserve"> basala hygienrutiner tillämpas av all personal för att förebygga uppkomsten av vårdrelaterade infektioner. Brister i aseptisk teknik och handhygien har visat sig leda till bakteriekontamination av bland annat intravaskulära infarter, trevägskranar, katetrar, laryngoskop och läkemedel och är associerat till ökad sjuklighet och dödlighet efter kirurgi. </w:t>
      </w:r>
    </w:p>
    <w:p w:rsidRPr="0043098F" w:rsidR="00E54D4E" w:rsidP="00E54D4E" w:rsidRDefault="00E54D4E" w14:paraId="77D1FBE9" w14:textId="77777777">
      <w:pPr>
        <w:rPr>
          <w:b/>
        </w:rPr>
      </w:pPr>
      <w:r w:rsidRPr="0043098F">
        <w:rPr>
          <w:b/>
        </w:rPr>
        <w:t>All personal ska ha kunskap om och tillämpa rutiner enligt Basal hygien SOSFS 2015:10</w:t>
      </w:r>
      <w:r>
        <w:rPr>
          <w:b/>
        </w:rPr>
        <w:t>.</w:t>
      </w:r>
      <w:r w:rsidRPr="0043098F">
        <w:rPr>
          <w:b/>
        </w:rPr>
        <w:t xml:space="preserve"> </w:t>
      </w:r>
    </w:p>
    <w:p w:rsidR="00E54D4E" w:rsidP="00E54D4E" w:rsidRDefault="00E54D4E" w14:paraId="4DBA192C" w14:textId="77777777">
      <w:pPr>
        <w:shd w:val="clear" w:color="auto" w:fill="FFFFFF"/>
        <w:spacing w:before="100" w:beforeAutospacing="1" w:after="100" w:afterAutospacing="1"/>
      </w:pPr>
      <w:r>
        <w:t xml:space="preserve">Följ </w:t>
      </w:r>
      <w:hyperlink w:history="1" r:id="rId8">
        <w:r w:rsidRPr="001F5E7A">
          <w:rPr>
            <w:rStyle w:val="Hyperlnk"/>
          </w:rPr>
          <w:t>Vårdhandbokens</w:t>
        </w:r>
        <w:r w:rsidRPr="001F5E7A">
          <w:rPr>
            <w:rStyle w:val="Hyperlnk"/>
          </w:rPr>
          <w:t xml:space="preserve"> </w:t>
        </w:r>
        <w:r w:rsidRPr="001F5E7A">
          <w:rPr>
            <w:rStyle w:val="Hyperlnk"/>
          </w:rPr>
          <w:t>instruktioner om personalföreskrifter på operationsavdelning</w:t>
        </w:r>
      </w:hyperlink>
      <w:r>
        <w:t>, utöver detta ges följande rekommendationer:</w:t>
      </w:r>
    </w:p>
    <w:p w:rsidRPr="00D30494" w:rsidR="008A14D9" w:rsidP="00D30494" w:rsidRDefault="008A14D9" w14:paraId="724D25AC" w14:textId="329C80D3">
      <w:pPr>
        <w:pStyle w:val="Rubrik3"/>
        <w:rPr>
          <w:sz w:val="40"/>
          <w:szCs w:val="28"/>
        </w:rPr>
      </w:pPr>
      <w:bookmarkStart w:name="_Toc146281924" w:id="11"/>
      <w:r w:rsidRPr="00D30494">
        <w:rPr>
          <w:sz w:val="40"/>
          <w:szCs w:val="28"/>
        </w:rPr>
        <w:t>Ansvar</w:t>
      </w:r>
      <w:bookmarkEnd w:id="11"/>
    </w:p>
    <w:p w:rsidRPr="00D30494" w:rsidR="008A14D9" w:rsidP="00D30494" w:rsidRDefault="008A14D9" w14:paraId="10171A0A" w14:textId="77777777">
      <w:pPr>
        <w:pStyle w:val="Rubrik2"/>
        <w:rPr>
          <w:sz w:val="36"/>
          <w:szCs w:val="24"/>
        </w:rPr>
      </w:pPr>
      <w:bookmarkStart w:name="_Toc146281925" w:id="12"/>
      <w:r w:rsidRPr="00D30494">
        <w:rPr>
          <w:sz w:val="36"/>
          <w:szCs w:val="24"/>
        </w:rPr>
        <w:t>Vårdgivaren är enligt</w:t>
      </w:r>
      <w:bookmarkEnd w:id="12"/>
      <w:r w:rsidRPr="00D30494">
        <w:rPr>
          <w:sz w:val="36"/>
          <w:szCs w:val="24"/>
        </w:rPr>
        <w:t xml:space="preserve"> </w:t>
      </w:r>
    </w:p>
    <w:p w:rsidRPr="0043098F" w:rsidR="008A14D9" w:rsidP="008A14D9" w:rsidRDefault="008A14D9" w14:paraId="73F65F55" w14:textId="77777777">
      <w:pPr>
        <w:pStyle w:val="Punktlista"/>
      </w:pPr>
      <w:r w:rsidRPr="0043098F">
        <w:t xml:space="preserve">Hälso- och sjukvårdslagen (2017:30 kap 5) 1 § skyldig att erbjuda vård med god hygienisk standard. </w:t>
      </w:r>
    </w:p>
    <w:p w:rsidRPr="0043098F" w:rsidR="008A14D9" w:rsidP="008A14D9" w:rsidRDefault="008A14D9" w14:paraId="4DB43C56" w14:textId="77777777">
      <w:pPr>
        <w:pStyle w:val="Punktlista"/>
      </w:pPr>
      <w:r w:rsidRPr="0043098F">
        <w:t xml:space="preserve">Patientsäkerhetslagen (2010:659 kap 3) skyldig att bedriva ett systematiskt patientsäkerhetsarbete. </w:t>
      </w:r>
    </w:p>
    <w:p w:rsidRPr="0043098F" w:rsidR="008A14D9" w:rsidP="008A14D9" w:rsidRDefault="008A14D9" w14:paraId="167B7DD8" w14:textId="77777777">
      <w:pPr>
        <w:pStyle w:val="Punktlista"/>
      </w:pPr>
      <w:r>
        <w:t>Socialstyrelsens föreskrifter och allmänna råd (</w:t>
      </w:r>
      <w:r w:rsidRPr="0043098F">
        <w:t>SOSFS 2011:9</w:t>
      </w:r>
      <w:r>
        <w:t>)</w:t>
      </w:r>
      <w:r w:rsidRPr="0043098F">
        <w:t xml:space="preserve"> </w:t>
      </w:r>
      <w:r>
        <w:t xml:space="preserve">om ledningssystem för ett systematiskt kvalitetsarbete </w:t>
      </w:r>
      <w:r w:rsidRPr="0043098F">
        <w:t xml:space="preserve">skyldig att upprätthålla ledningssystem för kvalitet och patientsäkerhet i hälso- och sjukvården. </w:t>
      </w:r>
    </w:p>
    <w:p w:rsidRPr="00D30494" w:rsidR="008A14D9" w:rsidP="00D30494" w:rsidRDefault="008A14D9" w14:paraId="10EB7816" w14:textId="77777777">
      <w:pPr>
        <w:pStyle w:val="Rubrik2"/>
        <w:rPr>
          <w:sz w:val="36"/>
          <w:szCs w:val="24"/>
        </w:rPr>
      </w:pPr>
      <w:bookmarkStart w:name="_Toc146281926" w:id="13"/>
      <w:r w:rsidRPr="00D30494">
        <w:rPr>
          <w:sz w:val="36"/>
          <w:szCs w:val="24"/>
        </w:rPr>
        <w:t>Ledningens ansvar</w:t>
      </w:r>
      <w:bookmarkEnd w:id="13"/>
      <w:r w:rsidRPr="00D30494">
        <w:rPr>
          <w:sz w:val="36"/>
          <w:szCs w:val="24"/>
        </w:rPr>
        <w:t xml:space="preserve"> </w:t>
      </w:r>
    </w:p>
    <w:p w:rsidRPr="0043098F" w:rsidR="008A14D9" w:rsidP="008A14D9" w:rsidRDefault="008A14D9" w14:paraId="3555D012" w14:textId="77777777">
      <w:pPr>
        <w:pStyle w:val="Punktlista"/>
      </w:pPr>
      <w:r w:rsidRPr="0043098F">
        <w:t xml:space="preserve">Arbetsgivaren har enligt lag skyldighet att tillhandahålla utrustning och material som möjliggör en säker arbetsmiljö och en säker miljö för patienterna. </w:t>
      </w:r>
    </w:p>
    <w:p w:rsidR="008A14D9" w:rsidP="008A14D9" w:rsidRDefault="008A14D9" w14:paraId="381C1B7B" w14:textId="4C736CC0">
      <w:pPr>
        <w:pStyle w:val="Punktlista"/>
      </w:pPr>
      <w:r w:rsidRPr="0043098F">
        <w:t xml:space="preserve">Ledningen har ansvar över att utrustning och material finns i tillräcklig mängd, används på rätt sätt och i rätt situation. </w:t>
      </w:r>
    </w:p>
    <w:p w:rsidRPr="00D30494" w:rsidR="008A14D9" w:rsidP="00D30494" w:rsidRDefault="008A14D9" w14:paraId="78859E08" w14:textId="77777777">
      <w:pPr>
        <w:pStyle w:val="Rubrik2"/>
        <w:rPr>
          <w:sz w:val="36"/>
          <w:szCs w:val="24"/>
        </w:rPr>
      </w:pPr>
      <w:bookmarkStart w:name="_Toc146281927" w:id="14"/>
      <w:r w:rsidRPr="00D30494">
        <w:rPr>
          <w:sz w:val="36"/>
          <w:szCs w:val="24"/>
        </w:rPr>
        <w:t>Den anställdes ansvar</w:t>
      </w:r>
      <w:bookmarkEnd w:id="14"/>
      <w:r w:rsidRPr="00D30494">
        <w:rPr>
          <w:sz w:val="36"/>
          <w:szCs w:val="24"/>
        </w:rPr>
        <w:t xml:space="preserve"> </w:t>
      </w:r>
    </w:p>
    <w:p w:rsidRPr="0043098F" w:rsidR="00A2529B" w:rsidP="00A2529B" w:rsidRDefault="00A2529B" w14:paraId="742E6B8A" w14:textId="77777777">
      <w:pPr>
        <w:pStyle w:val="Punktlista"/>
      </w:pPr>
      <w:r w:rsidRPr="0043098F">
        <w:t xml:space="preserve">Den anställde är enligt lagen skyldig att följa gällande föreskrifter samt använda den personliga skyddsutrustning som krävs. </w:t>
      </w:r>
    </w:p>
    <w:p w:rsidR="00A2529B" w:rsidP="00A2529B" w:rsidRDefault="00A2529B" w14:paraId="33E08744" w14:textId="77777777">
      <w:pPr>
        <w:pStyle w:val="Punktlista"/>
      </w:pPr>
      <w:r w:rsidRPr="0043098F">
        <w:t xml:space="preserve">Personal som använder operationsavdelningens lokaler omfattas av dokumentets riktlinjer. </w:t>
      </w:r>
    </w:p>
    <w:p w:rsidR="00A2529B" w:rsidP="00A2529B" w:rsidRDefault="00A2529B" w14:paraId="47B2188A" w14:textId="77777777">
      <w:pPr>
        <w:pStyle w:val="Punktlista"/>
      </w:pPr>
      <w:r w:rsidRPr="0043098F">
        <w:t>Respektive verksamhetschef är ansvarig för att denna rutin är känd och följs av alla medarbetare.</w:t>
      </w:r>
    </w:p>
    <w:p w:rsidR="00A2529B" w:rsidP="00A2529B" w:rsidRDefault="00A2529B" w14:paraId="4CF24A82" w14:textId="1B2E0744">
      <w:pPr>
        <w:rPr>
          <w:b/>
          <w:bCs/>
        </w:rPr>
      </w:pPr>
      <w:r w:rsidRPr="00A2529B">
        <w:rPr>
          <w:b/>
          <w:bCs/>
        </w:rPr>
        <w:t>Dessa regler behöver tillämpas och anpassas till lokala förhållanden och situationer, som är specifika för varje enhet med opererande verksamhet på SkaS.</w:t>
      </w:r>
    </w:p>
    <w:p w:rsidRPr="00D30494" w:rsidR="00887645" w:rsidP="00D30494" w:rsidRDefault="00887645" w14:paraId="27060F65" w14:textId="2A07F49B">
      <w:pPr>
        <w:pStyle w:val="Rubrik3"/>
        <w:rPr>
          <w:sz w:val="40"/>
          <w:szCs w:val="28"/>
        </w:rPr>
      </w:pPr>
      <w:bookmarkStart w:name="_Toc146281928" w:id="15"/>
      <w:r w:rsidRPr="00D30494">
        <w:rPr>
          <w:sz w:val="40"/>
          <w:szCs w:val="28"/>
        </w:rPr>
        <w:t>Avsteg</w:t>
      </w:r>
      <w:bookmarkEnd w:id="15"/>
    </w:p>
    <w:p w:rsidR="00887645" w:rsidP="00887645" w:rsidRDefault="00887645" w14:paraId="3D7FBBDD" w14:textId="5523B90D">
      <w:r w:rsidRPr="00F93296">
        <w:t>Vid akut/</w:t>
      </w:r>
      <w:proofErr w:type="spellStart"/>
      <w:r w:rsidRPr="00F93296">
        <w:t>urakut</w:t>
      </w:r>
      <w:proofErr w:type="spellEnd"/>
      <w:r w:rsidRPr="00F93296">
        <w:t xml:space="preserve"> patient, där det medicinskt bedöms att det är överordnat att snabbt starta operationen, görs undantag från denna rutin. Avsteg från rutinen ska dokumenteras i Melior/</w:t>
      </w:r>
      <w:proofErr w:type="spellStart"/>
      <w:r w:rsidRPr="00F93296">
        <w:t>Orbit</w:t>
      </w:r>
      <w:proofErr w:type="spellEnd"/>
      <w:r w:rsidRPr="00F93296">
        <w:t xml:space="preserve">. I verksamhet där </w:t>
      </w:r>
      <w:proofErr w:type="spellStart"/>
      <w:r w:rsidRPr="00F93296">
        <w:t>urakuta</w:t>
      </w:r>
      <w:proofErr w:type="spellEnd"/>
      <w:r w:rsidRPr="00F93296">
        <w:t xml:space="preserve"> ingrepp är en återkommande företeelse, exempelvis </w:t>
      </w:r>
      <w:proofErr w:type="spellStart"/>
      <w:r w:rsidRPr="00F93296">
        <w:t>urakuta</w:t>
      </w:r>
      <w:proofErr w:type="spellEnd"/>
      <w:r w:rsidRPr="00F93296">
        <w:t xml:space="preserve"> snitt, behöver inte avsteg dokumenteras i Melior.</w:t>
      </w:r>
    </w:p>
    <w:p w:rsidRPr="00D30494" w:rsidR="00887645" w:rsidP="00D30494" w:rsidRDefault="00887645" w14:paraId="60BF4ABE" w14:textId="4F51943B">
      <w:pPr>
        <w:pStyle w:val="Rubrik3"/>
        <w:rPr>
          <w:sz w:val="40"/>
          <w:szCs w:val="28"/>
        </w:rPr>
      </w:pPr>
      <w:bookmarkStart w:name="_Toc146281929" w:id="16"/>
      <w:r w:rsidRPr="00D30494">
        <w:rPr>
          <w:sz w:val="40"/>
          <w:szCs w:val="28"/>
        </w:rPr>
        <w:t>Teamarbete och kommunikation</w:t>
      </w:r>
      <w:bookmarkEnd w:id="16"/>
      <w:r w:rsidRPr="00D30494">
        <w:rPr>
          <w:sz w:val="40"/>
          <w:szCs w:val="28"/>
        </w:rPr>
        <w:t xml:space="preserve"> </w:t>
      </w:r>
    </w:p>
    <w:p w:rsidRPr="00771F34" w:rsidR="00887645" w:rsidP="00887645" w:rsidRDefault="00887645" w14:paraId="10606E2E" w14:textId="77777777">
      <w:r w:rsidRPr="0091010D">
        <w:t>Operationsmiljön räknas som en komplex högriskmiljö där flera professioner med olika utbildning, kunskapsområden och mål arbetar tillsammans i en högteknologisk miljö. God kommunikation och ett välfungerande teamarbete mellan de olika professionerna leder till färre misstag, kortare operationstider och ökad säkerhet. Teamarbete som involverar alla yrkeskategorier har alltså mycket stor betydelse för att förhindra uppkomsten av allvarliga och avvikande händelser. En grundläggande förutsättning för interprofessionella välfungerande team är ömsesidig respekt för varandra och varandras kompetenser.</w:t>
      </w:r>
    </w:p>
    <w:p w:rsidRPr="00D30494" w:rsidR="00887645" w:rsidP="00D30494" w:rsidRDefault="00887645" w14:paraId="12B36D4E" w14:textId="77777777">
      <w:pPr>
        <w:pStyle w:val="Rubrik3"/>
        <w:rPr>
          <w:sz w:val="40"/>
          <w:szCs w:val="28"/>
        </w:rPr>
      </w:pPr>
      <w:bookmarkStart w:name="_Toc146281930" w:id="17"/>
      <w:r w:rsidRPr="00D30494">
        <w:rPr>
          <w:sz w:val="40"/>
          <w:szCs w:val="28"/>
        </w:rPr>
        <w:t>Patientnära och vårdrelaterat arbete</w:t>
      </w:r>
      <w:bookmarkEnd w:id="17"/>
      <w:r w:rsidRPr="00D30494">
        <w:rPr>
          <w:sz w:val="40"/>
          <w:szCs w:val="28"/>
        </w:rPr>
        <w:t xml:space="preserve">  </w:t>
      </w:r>
    </w:p>
    <w:p w:rsidRPr="007979E2" w:rsidR="00887645" w:rsidP="00887645" w:rsidRDefault="00000000" w14:paraId="0874F420" w14:textId="77777777">
      <w:pPr>
        <w:pStyle w:val="Punktlista"/>
      </w:pPr>
      <w:hyperlink w:history="1" r:id="rId9">
        <w:r w:rsidRPr="0082657D" w:rsidR="00887645">
          <w:rPr>
            <w:rStyle w:val="Hyperlnk"/>
            <w:rFonts w:cs="Arial"/>
          </w:rPr>
          <w:t>Basal hygien och klädregler</w:t>
        </w:r>
      </w:hyperlink>
      <w:r w:rsidRPr="007979E2" w:rsidR="00887645">
        <w:t xml:space="preserve"> (Rutin för SkaS</w:t>
      </w:r>
      <w:r w:rsidR="00887645">
        <w:t>)</w:t>
      </w:r>
    </w:p>
    <w:p w:rsidRPr="007979E2" w:rsidR="00887645" w:rsidP="00887645" w:rsidRDefault="00000000" w14:paraId="09C6183D" w14:textId="77777777">
      <w:pPr>
        <w:pStyle w:val="Punktlista"/>
      </w:pPr>
      <w:hyperlink w:history="1" r:id="rId10">
        <w:r w:rsidRPr="0082657D" w:rsidR="00887645">
          <w:rPr>
            <w:rStyle w:val="Hyperlnk"/>
            <w:rFonts w:cs="Arial"/>
          </w:rPr>
          <w:t>Operationssjukvård</w:t>
        </w:r>
      </w:hyperlink>
      <w:r w:rsidRPr="007979E2" w:rsidR="00887645">
        <w:rPr>
          <w:rStyle w:val="Hyperlnk"/>
          <w:rFonts w:cs="Arial"/>
        </w:rPr>
        <w:t xml:space="preserve"> (Vårdhandboken)</w:t>
      </w:r>
      <w:r w:rsidRPr="007979E2" w:rsidR="00887645">
        <w:t xml:space="preserve"> </w:t>
      </w:r>
    </w:p>
    <w:p w:rsidR="00887645" w:rsidP="00887645" w:rsidRDefault="00000000" w14:paraId="0F9CA0DF" w14:textId="77777777">
      <w:pPr>
        <w:pStyle w:val="Punktlista"/>
      </w:pPr>
      <w:hyperlink w:history="1" r:id="rId11">
        <w:r w:rsidRPr="00795C01" w:rsidR="00887645">
          <w:rPr>
            <w:rStyle w:val="Hyperlnk"/>
            <w:rFonts w:cs="Arial"/>
          </w:rPr>
          <w:t>Punktdesinfektion</w:t>
        </w:r>
      </w:hyperlink>
      <w:r w:rsidRPr="00795C01" w:rsidR="00887645">
        <w:t xml:space="preserve"> (Vårdhandboken) </w:t>
      </w:r>
    </w:p>
    <w:p w:rsidRPr="00EF662D" w:rsidR="00887645" w:rsidP="00887645" w:rsidRDefault="00000000" w14:paraId="06D45425" w14:textId="77777777">
      <w:pPr>
        <w:pStyle w:val="Punktlista"/>
      </w:pPr>
      <w:hyperlink w:history="1" r:id="rId12">
        <w:r w:rsidRPr="00D83E26" w:rsidR="00887645">
          <w:rPr>
            <w:rStyle w:val="Hyperlnk"/>
            <w:rFonts w:cs="Calibri"/>
            <w:kern w:val="36"/>
          </w:rPr>
          <w:t>Stick- och skärskador samt exponering med risk för blodburen smitta hos personal </w:t>
        </w:r>
      </w:hyperlink>
      <w:r w:rsidRPr="00D83E26" w:rsidR="00887645">
        <w:rPr>
          <w:rFonts w:cs="Calibri"/>
          <w:kern w:val="36"/>
        </w:rPr>
        <w:t>(Vårdhandboken)</w:t>
      </w:r>
    </w:p>
    <w:p w:rsidR="00887645" w:rsidP="00887645" w:rsidRDefault="00000000" w14:paraId="1AACCDB6" w14:textId="77777777">
      <w:pPr>
        <w:pStyle w:val="Punktlista"/>
      </w:pPr>
      <w:hyperlink w:history="1" r:id="rId13">
        <w:r w:rsidRPr="00A01726" w:rsidR="00887645">
          <w:rPr>
            <w:rStyle w:val="Hyperlnk"/>
          </w:rPr>
          <w:t>Stick- och skärskador samt exponering med risk för blodburen smitta</w:t>
        </w:r>
      </w:hyperlink>
      <w:r w:rsidR="00887645">
        <w:t xml:space="preserve"> </w:t>
      </w:r>
      <w:r w:rsidRPr="007979E2" w:rsidR="00887645">
        <w:t>(Rutin för SkaS</w:t>
      </w:r>
      <w:r w:rsidR="00887645">
        <w:t>)</w:t>
      </w:r>
    </w:p>
    <w:p w:rsidRPr="00D30494" w:rsidR="00887645" w:rsidP="00D30494" w:rsidRDefault="00887645" w14:paraId="4B5A31E8" w14:textId="1E2D9D45">
      <w:pPr>
        <w:pStyle w:val="Rubrik3"/>
        <w:rPr>
          <w:sz w:val="40"/>
          <w:szCs w:val="28"/>
        </w:rPr>
      </w:pPr>
      <w:bookmarkStart w:name="_Toc146281931" w:id="18"/>
      <w:r w:rsidRPr="00D30494">
        <w:rPr>
          <w:sz w:val="40"/>
          <w:szCs w:val="28"/>
        </w:rPr>
        <w:t>Klädsel och skyddsutrustning</w:t>
      </w:r>
      <w:bookmarkEnd w:id="18"/>
      <w:r w:rsidRPr="00D30494">
        <w:rPr>
          <w:sz w:val="40"/>
          <w:szCs w:val="28"/>
        </w:rPr>
        <w:t xml:space="preserve"> </w:t>
      </w:r>
    </w:p>
    <w:p w:rsidRPr="00D30494" w:rsidR="00887645" w:rsidP="00D30494" w:rsidRDefault="00887645" w14:paraId="1EA08648" w14:textId="77777777">
      <w:pPr>
        <w:pStyle w:val="Rubrik2"/>
        <w:rPr>
          <w:sz w:val="36"/>
          <w:szCs w:val="24"/>
        </w:rPr>
      </w:pPr>
      <w:bookmarkStart w:name="_Toc146281932" w:id="19"/>
      <w:r w:rsidRPr="00D30494">
        <w:rPr>
          <w:sz w:val="36"/>
          <w:szCs w:val="24"/>
        </w:rPr>
        <w:t>Arbetsdräkt</w:t>
      </w:r>
      <w:bookmarkEnd w:id="19"/>
    </w:p>
    <w:p w:rsidRPr="0043098F" w:rsidR="00887645" w:rsidP="00887645" w:rsidRDefault="00887645" w14:paraId="7041CCE5" w14:textId="77777777">
      <w:pPr>
        <w:pStyle w:val="Punktlista"/>
      </w:pPr>
      <w:r w:rsidRPr="0043098F">
        <w:t>Händer ska desinfekteras innan hantering av arbetsdräkt.</w:t>
      </w:r>
    </w:p>
    <w:p w:rsidRPr="0043098F" w:rsidR="00887645" w:rsidP="00887645" w:rsidRDefault="00887645" w14:paraId="275E55A5" w14:textId="77777777">
      <w:pPr>
        <w:pStyle w:val="Punktlista"/>
      </w:pPr>
      <w:r>
        <w:t>S</w:t>
      </w:r>
      <w:r w:rsidRPr="0043098F">
        <w:t xml:space="preserve">ka förvaras och hanteras så att renhetsgraden bibehålls. </w:t>
      </w:r>
    </w:p>
    <w:p w:rsidR="00887645" w:rsidP="00887645" w:rsidRDefault="00887645" w14:paraId="69085682" w14:textId="77777777">
      <w:pPr>
        <w:pStyle w:val="Punktlista"/>
      </w:pPr>
      <w:r>
        <w:t>F</w:t>
      </w:r>
      <w:r w:rsidRPr="0043098F">
        <w:t>år inte förvaras i privat klädskåp eller tillsammans med</w:t>
      </w:r>
      <w:r>
        <w:t xml:space="preserve"> </w:t>
      </w:r>
      <w:r w:rsidRPr="0043098F">
        <w:t>privata kläder som kan kontaminera arbetsdräkten.</w:t>
      </w:r>
    </w:p>
    <w:p w:rsidR="00887645" w:rsidP="00887645" w:rsidRDefault="00887645" w14:paraId="7FEBA292" w14:textId="77777777">
      <w:pPr>
        <w:pStyle w:val="Punktlista"/>
      </w:pPr>
      <w:r w:rsidRPr="0043098F">
        <w:t>Arbetsdräkten är avdelningsbunden.</w:t>
      </w:r>
    </w:p>
    <w:p w:rsidR="00887645" w:rsidP="00887645" w:rsidRDefault="00887645" w14:paraId="0DC8CA15" w14:textId="77777777">
      <w:pPr>
        <w:pStyle w:val="Punktlista"/>
      </w:pPr>
      <w:r>
        <w:t>S</w:t>
      </w:r>
      <w:r w:rsidRPr="0043098F">
        <w:t xml:space="preserve">ka bytas dagligen och om den blivit våt eller förorenad. </w:t>
      </w:r>
    </w:p>
    <w:p w:rsidR="00887645" w:rsidP="00887645" w:rsidRDefault="00887645" w14:paraId="6AFD31A9" w14:textId="77777777">
      <w:pPr>
        <w:pStyle w:val="Punktlista"/>
      </w:pPr>
      <w:r w:rsidRPr="00673C07">
        <w:rPr>
          <w:rFonts w:cs="Calibri"/>
          <w:color w:val="1E1E1E"/>
        </w:rPr>
        <w:t>Ska skyddas vid patientnära arbete (använd alltid engångs plastförkläde).</w:t>
      </w:r>
    </w:p>
    <w:p w:rsidRPr="00673C07" w:rsidR="00887645" w:rsidP="00887645" w:rsidRDefault="00887645" w14:paraId="0E671CC7" w14:textId="77777777">
      <w:pPr>
        <w:pStyle w:val="Punktlista"/>
      </w:pPr>
      <w:r w:rsidRPr="00673C07">
        <w:rPr>
          <w:rFonts w:cs="Calibri"/>
          <w:color w:val="1E1E1E"/>
        </w:rPr>
        <w:t>Ska vid korta tjänsteärenden utanför operationsavdelningen skyddas från kontamination.</w:t>
      </w:r>
    </w:p>
    <w:p w:rsidR="00887645" w:rsidP="00887645" w:rsidRDefault="00887645" w14:paraId="24C7C5DA" w14:textId="77777777">
      <w:pPr>
        <w:pStyle w:val="Punktlista"/>
      </w:pPr>
      <w:r w:rsidRPr="00F32E77">
        <w:t>Frysrock med kort ärm/</w:t>
      </w:r>
      <w:r>
        <w:t>V</w:t>
      </w:r>
      <w:r w:rsidRPr="00F32E77">
        <w:t xml:space="preserve">äst används </w:t>
      </w:r>
      <w:r>
        <w:t xml:space="preserve">inte </w:t>
      </w:r>
      <w:r w:rsidRPr="00F32E77">
        <w:t xml:space="preserve">i patientnära arbete. </w:t>
      </w:r>
      <w:r>
        <w:t>B</w:t>
      </w:r>
      <w:r w:rsidRPr="00F32E77">
        <w:t>yts dagligen</w:t>
      </w:r>
      <w:r w:rsidRPr="00F56E33">
        <w:rPr>
          <w:i/>
          <w:iCs/>
        </w:rPr>
        <w:t xml:space="preserve"> </w:t>
      </w:r>
      <w:r w:rsidRPr="00F32E77">
        <w:t xml:space="preserve">samt vid behov. </w:t>
      </w:r>
    </w:p>
    <w:p w:rsidR="00887645" w:rsidP="00887645" w:rsidRDefault="00887645" w14:paraId="1EFE0195" w14:textId="7F3918DB">
      <w:pPr>
        <w:pStyle w:val="Punktlista"/>
      </w:pPr>
      <w:r w:rsidRPr="00602193">
        <w:t>Arbetsbyxor får ej dras upp utan ska vara i sin fulla längd. Strumpor ska användas i syfte att täcka fötterna.</w:t>
      </w:r>
    </w:p>
    <w:p w:rsidRPr="00D30494" w:rsidR="00887645" w:rsidP="00D30494" w:rsidRDefault="00887645" w14:paraId="76339C8C" w14:textId="02BFB25E">
      <w:pPr>
        <w:pStyle w:val="Rubrik2"/>
        <w:rPr>
          <w:sz w:val="36"/>
          <w:szCs w:val="24"/>
        </w:rPr>
      </w:pPr>
      <w:bookmarkStart w:name="_Toc146281933" w:id="20"/>
      <w:r w:rsidRPr="00D30494">
        <w:rPr>
          <w:sz w:val="36"/>
          <w:szCs w:val="24"/>
        </w:rPr>
        <w:t>Mössa/ Hjälm med dok</w:t>
      </w:r>
      <w:bookmarkEnd w:id="20"/>
    </w:p>
    <w:p w:rsidRPr="0043098F" w:rsidR="00887645" w:rsidP="00887645" w:rsidRDefault="00887645" w14:paraId="5C8350AC" w14:textId="77777777">
      <w:pPr>
        <w:pStyle w:val="Punktlista"/>
      </w:pPr>
      <w:r w:rsidRPr="0043098F">
        <w:t>Mössa</w:t>
      </w:r>
      <w:r>
        <w:t xml:space="preserve"> eller hjälm med dok </w:t>
      </w:r>
      <w:r w:rsidRPr="0043098F">
        <w:t xml:space="preserve">ska bäras av all personal och allt hår samt skägg skall täckas. </w:t>
      </w:r>
    </w:p>
    <w:p w:rsidRPr="0043098F" w:rsidR="00887645" w:rsidP="00887645" w:rsidRDefault="00887645" w14:paraId="34BABCFD" w14:textId="77777777">
      <w:pPr>
        <w:pStyle w:val="Punktlista"/>
      </w:pPr>
      <w:r w:rsidRPr="0043098F">
        <w:t xml:space="preserve">Huvudduk och slöja likställs med eget hår och ska därmed täckas </w:t>
      </w:r>
      <w:r>
        <w:t>utav</w:t>
      </w:r>
      <w:r w:rsidRPr="0043098F">
        <w:t xml:space="preserve"> hjälm med dok som stoppas in under arbetsdräkten. </w:t>
      </w:r>
    </w:p>
    <w:p w:rsidR="00887645" w:rsidP="00887645" w:rsidRDefault="00887645" w14:paraId="7AF0FBF7" w14:textId="77777777">
      <w:pPr>
        <w:pStyle w:val="Punktlista"/>
      </w:pPr>
      <w:r w:rsidRPr="0043098F">
        <w:t xml:space="preserve">Sterilklädd personal samt personal på </w:t>
      </w:r>
      <w:r>
        <w:t>steriltekniska enheten</w:t>
      </w:r>
      <w:r w:rsidRPr="0043098F">
        <w:t xml:space="preserve"> ska använda</w:t>
      </w:r>
      <w:r>
        <w:t xml:space="preserve"> </w:t>
      </w:r>
      <w:r w:rsidRPr="0043098F">
        <w:t>hjälm med dok instoppat under arbetsdräkten.</w:t>
      </w:r>
    </w:p>
    <w:p w:rsidR="00887645" w:rsidP="00887645" w:rsidRDefault="00887645" w14:paraId="09FF2C91" w14:textId="77777777">
      <w:pPr>
        <w:pStyle w:val="Punktlista"/>
      </w:pPr>
      <w:r w:rsidRPr="0043098F">
        <w:t>Vid infektionskänslig kirurgi ska hjälm med dok instoppat under arbetsdräkten användas av all personal på salen.</w:t>
      </w:r>
    </w:p>
    <w:p w:rsidRPr="00D30494" w:rsidR="00887645" w:rsidP="00D30494" w:rsidRDefault="00887645" w14:paraId="315BAED9" w14:textId="77777777">
      <w:pPr>
        <w:pStyle w:val="Rubrik2"/>
        <w:rPr>
          <w:sz w:val="36"/>
          <w:szCs w:val="24"/>
        </w:rPr>
      </w:pPr>
      <w:bookmarkStart w:name="_Toc146281934" w:id="21"/>
      <w:r w:rsidRPr="00D30494">
        <w:rPr>
          <w:sz w:val="36"/>
          <w:szCs w:val="24"/>
        </w:rPr>
        <w:t>Arbetsskor</w:t>
      </w:r>
      <w:bookmarkEnd w:id="21"/>
    </w:p>
    <w:p w:rsidR="00887645" w:rsidP="00F136C0" w:rsidRDefault="00887645" w14:paraId="254F8563" w14:textId="77777777">
      <w:pPr>
        <w:pStyle w:val="Punktlista"/>
      </w:pPr>
      <w:r w:rsidRPr="0043098F">
        <w:t>Arbetsskor med hel ovansida används för att skydda fötterna mot stänk och skärskador.</w:t>
      </w:r>
    </w:p>
    <w:p w:rsidR="00887645" w:rsidP="00F136C0" w:rsidRDefault="00887645" w14:paraId="76BCF689" w14:textId="77777777">
      <w:pPr>
        <w:pStyle w:val="Punktlista"/>
      </w:pPr>
      <w:r w:rsidRPr="0043098F">
        <w:t xml:space="preserve">Arbetsskor ska vara rena och får inte användas utomhus. Skorna ska rengöras och desinfekteras vid </w:t>
      </w:r>
      <w:proofErr w:type="gramStart"/>
      <w:r w:rsidRPr="0043098F">
        <w:t>t.ex.</w:t>
      </w:r>
      <w:proofErr w:type="gramEnd"/>
      <w:r w:rsidRPr="0043098F">
        <w:t xml:space="preserve"> förorening av blod och övriga</w:t>
      </w:r>
      <w:r>
        <w:t xml:space="preserve"> </w:t>
      </w:r>
      <w:r w:rsidRPr="0043098F">
        <w:t>kroppsvätskor.</w:t>
      </w:r>
    </w:p>
    <w:p w:rsidR="00887645" w:rsidP="00F136C0" w:rsidRDefault="00887645" w14:paraId="4A4AE23A" w14:textId="77777777">
      <w:pPr>
        <w:pStyle w:val="Punktlista"/>
      </w:pPr>
      <w:r w:rsidRPr="0043098F">
        <w:t xml:space="preserve">Händer ska desinfekteras efter hantering av skor. </w:t>
      </w:r>
    </w:p>
    <w:p w:rsidRPr="00D30494" w:rsidR="00887645" w:rsidP="00D30494" w:rsidRDefault="00887645" w14:paraId="35D599AC" w14:textId="77777777">
      <w:pPr>
        <w:pStyle w:val="Rubrik2"/>
        <w:rPr>
          <w:sz w:val="36"/>
          <w:szCs w:val="24"/>
        </w:rPr>
      </w:pPr>
      <w:bookmarkStart w:name="_Toc146281935" w:id="22"/>
      <w:r w:rsidRPr="00D30494">
        <w:rPr>
          <w:sz w:val="36"/>
          <w:szCs w:val="24"/>
        </w:rPr>
        <w:t>Övrigt</w:t>
      </w:r>
      <w:bookmarkEnd w:id="22"/>
    </w:p>
    <w:p w:rsidRPr="003640AC" w:rsidR="00887645" w:rsidP="00F136C0" w:rsidRDefault="00887645" w14:paraId="5E7523B7" w14:textId="77777777">
      <w:pPr>
        <w:pStyle w:val="Punktlista"/>
        <w:rPr>
          <w:rFonts w:cs="Calibri"/>
        </w:rPr>
      </w:pPr>
      <w:r>
        <w:t xml:space="preserve">Händer och underarmar ska vara fria från smycken, armbandsur, </w:t>
      </w:r>
      <w:r w:rsidRPr="003640AC">
        <w:rPr>
          <w:rFonts w:cs="Calibri"/>
        </w:rPr>
        <w:t>aktivitetsarmband</w:t>
      </w:r>
      <w:r>
        <w:t>, bandage, förband, stödskenor eller motsvarande.</w:t>
      </w:r>
    </w:p>
    <w:p w:rsidR="00887645" w:rsidP="00F136C0" w:rsidRDefault="00887645" w14:paraId="4EE80137" w14:textId="77777777">
      <w:pPr>
        <w:pStyle w:val="Punktlista"/>
        <w:rPr>
          <w:rFonts w:cs="Calibri"/>
        </w:rPr>
      </w:pPr>
      <w:r w:rsidRPr="003640AC">
        <w:rPr>
          <w:rFonts w:cs="Calibri"/>
        </w:rPr>
        <w:t>Hängande halsband, örhängen och andra utsmyckningar som riskerar att fastna i utrustning, skada patient eller kan tappas på sterilt område ska helst tas av eller döljas under arbetsdräkt och operationshjälm.</w:t>
      </w:r>
    </w:p>
    <w:p w:rsidR="00887645" w:rsidP="00F136C0" w:rsidRDefault="00887645" w14:paraId="35837DBD" w14:textId="77777777">
      <w:pPr>
        <w:pStyle w:val="Punktlista"/>
        <w:rPr>
          <w:rFonts w:cs="Calibri"/>
        </w:rPr>
      </w:pPr>
      <w:r w:rsidRPr="003640AC">
        <w:rPr>
          <w:rFonts w:cs="Calibri"/>
        </w:rPr>
        <w:t>Naglarna ska vara korta och fria från konstgjort material.</w:t>
      </w:r>
    </w:p>
    <w:p w:rsidRPr="000773B7" w:rsidR="00887645" w:rsidP="00F136C0" w:rsidRDefault="00887645" w14:paraId="107B7E93" w14:textId="77777777">
      <w:pPr>
        <w:pStyle w:val="Punktlista"/>
        <w:rPr>
          <w:rFonts w:cs="Calibri"/>
        </w:rPr>
      </w:pPr>
      <w:r w:rsidRPr="000773B7">
        <w:rPr>
          <w:rFonts w:cs="Calibri"/>
        </w:rPr>
        <w:t>Sökare, mobil</w:t>
      </w:r>
      <w:r>
        <w:rPr>
          <w:rFonts w:cs="Calibri"/>
        </w:rPr>
        <w:t>telefon</w:t>
      </w:r>
      <w:r w:rsidRPr="000773B7">
        <w:rPr>
          <w:rFonts w:cs="Calibri"/>
        </w:rPr>
        <w:t>, telefoner, nycklar, tangentbord mm som används av flera personer ska rengöras och desinfekteras efter varje användare.</w:t>
      </w:r>
      <w:r w:rsidRPr="00174D6C">
        <w:t xml:space="preserve"> </w:t>
      </w:r>
      <w:r>
        <w:t>Därefter utförs ha</w:t>
      </w:r>
      <w:r w:rsidRPr="0043098F">
        <w:t>n</w:t>
      </w:r>
      <w:r>
        <w:t>d</w:t>
      </w:r>
      <w:r w:rsidRPr="0043098F">
        <w:t>desinfek</w:t>
      </w:r>
      <w:r>
        <w:t>tion.</w:t>
      </w:r>
    </w:p>
    <w:p w:rsidRPr="000773B7" w:rsidR="00887645" w:rsidP="00F136C0" w:rsidRDefault="00887645" w14:paraId="6CB388BE" w14:textId="77777777">
      <w:pPr>
        <w:pStyle w:val="Punktlista"/>
        <w:rPr>
          <w:rFonts w:cs="Calibri"/>
        </w:rPr>
      </w:pPr>
      <w:r w:rsidRPr="000773B7">
        <w:rPr>
          <w:rFonts w:cs="Calibri"/>
        </w:rPr>
        <w:t>Sökare, mobiler, telefoner, nycklar lämnas in i operationsdörrens lucka. (För att minimera dörröppningar).</w:t>
      </w:r>
    </w:p>
    <w:p w:rsidRPr="000773B7" w:rsidR="00887645" w:rsidP="00F136C0" w:rsidRDefault="00887645" w14:paraId="3E91DBD5" w14:textId="77777777">
      <w:pPr>
        <w:pStyle w:val="Punktlista"/>
        <w:rPr>
          <w:rFonts w:cs="Calibri"/>
          <w:shd w:val="clear" w:color="auto" w:fill="FFFFFF"/>
        </w:rPr>
      </w:pPr>
      <w:r w:rsidRPr="000773B7">
        <w:rPr>
          <w:rFonts w:cs="Calibri"/>
          <w:shd w:val="clear" w:color="auto" w:fill="FFFFFF"/>
        </w:rPr>
        <w:t xml:space="preserve">Undvik privata mobiltelefoner, datorer på operationssalen. Minimera användning för övrigt på operationsavdelningen. </w:t>
      </w:r>
    </w:p>
    <w:p w:rsidRPr="000773B7" w:rsidR="00887645" w:rsidP="00F136C0" w:rsidRDefault="00887645" w14:paraId="7CAB4920" w14:textId="77777777">
      <w:pPr>
        <w:pStyle w:val="Punktlista"/>
        <w:rPr>
          <w:rFonts w:cs="Calibri"/>
          <w:shd w:val="clear" w:color="auto" w:fill="FFFFFF"/>
        </w:rPr>
      </w:pPr>
      <w:r>
        <w:rPr>
          <w:rFonts w:cs="Calibri"/>
          <w:shd w:val="clear" w:color="auto" w:fill="FFFFFF"/>
        </w:rPr>
        <w:t>Vid användning av</w:t>
      </w:r>
      <w:r w:rsidRPr="000773B7">
        <w:rPr>
          <w:rFonts w:cs="Calibri"/>
          <w:shd w:val="clear" w:color="auto" w:fill="FFFFFF"/>
        </w:rPr>
        <w:t xml:space="preserve"> privata mobiler/datorer desinfektera händerna direkt efter användande.</w:t>
      </w:r>
    </w:p>
    <w:p w:rsidR="00887645" w:rsidP="00F136C0" w:rsidRDefault="00887645" w14:paraId="6299CD2C" w14:textId="77777777">
      <w:r w:rsidRPr="0043098F">
        <w:t xml:space="preserve">Följ för övrigt rutin </w:t>
      </w:r>
      <w:r>
        <w:t xml:space="preserve">för SkaS </w:t>
      </w:r>
      <w:hyperlink w:history="1" r:id="rId14">
        <w:r w:rsidRPr="008815E2">
          <w:rPr>
            <w:rStyle w:val="Hyperlnk"/>
          </w:rPr>
          <w:t>Basal hygien och klädregler.</w:t>
        </w:r>
      </w:hyperlink>
    </w:p>
    <w:p w:rsidRPr="0043098F" w:rsidR="00887645" w:rsidP="00F136C0" w:rsidRDefault="00887645" w14:paraId="4161026D" w14:textId="77777777">
      <w:r>
        <w:t xml:space="preserve">För mer information se: </w:t>
      </w:r>
      <w:hyperlink w:history="1" r:id="rId15">
        <w:r w:rsidRPr="0062367B">
          <w:rPr>
            <w:rStyle w:val="Hyperlnk"/>
          </w:rPr>
          <w:t>Klädregler</w:t>
        </w:r>
      </w:hyperlink>
      <w:r w:rsidRPr="0043098F">
        <w:t xml:space="preserve"> </w:t>
      </w:r>
      <w:r>
        <w:t>(Vårdhandboken).</w:t>
      </w:r>
    </w:p>
    <w:p w:rsidRPr="00413AAE" w:rsidR="00887645" w:rsidP="00D30494" w:rsidRDefault="00887645" w14:paraId="41A6E996" w14:textId="77777777">
      <w:pPr>
        <w:pStyle w:val="Rubrik2"/>
      </w:pPr>
      <w:bookmarkStart w:name="_Toc146281936" w:id="23"/>
      <w:r w:rsidRPr="00D30494">
        <w:rPr>
          <w:sz w:val="36"/>
          <w:szCs w:val="24"/>
        </w:rPr>
        <w:t>Munskydd</w:t>
      </w:r>
      <w:bookmarkEnd w:id="23"/>
      <w:r w:rsidRPr="00413AAE">
        <w:t xml:space="preserve"> </w:t>
      </w:r>
    </w:p>
    <w:p w:rsidRPr="0043098F" w:rsidR="00887645" w:rsidP="00F136C0" w:rsidRDefault="00887645" w14:paraId="3B5BFF1A" w14:textId="77777777">
      <w:pPr>
        <w:pStyle w:val="Punktlista"/>
      </w:pPr>
      <w:r>
        <w:t>S</w:t>
      </w:r>
      <w:r w:rsidRPr="0043098F">
        <w:t>ka användas av alla som pratar</w:t>
      </w:r>
      <w:r>
        <w:t>/</w:t>
      </w:r>
      <w:r w:rsidRPr="00950D0C">
        <w:t xml:space="preserve"> </w:t>
      </w:r>
      <w:r>
        <w:t>hostar</w:t>
      </w:r>
      <w:r w:rsidRPr="0043098F">
        <w:t xml:space="preserve"> inom armlängds avstånd från det sterila operationsområdet och/eller sterila instrument och vätskor. Munskyddet hindrar salivdroppar från att falla ned i operationsområdet och på sterila instrument. </w:t>
      </w:r>
    </w:p>
    <w:p w:rsidRPr="0043098F" w:rsidR="00887645" w:rsidP="00F136C0" w:rsidRDefault="00887645" w14:paraId="53565998" w14:textId="77777777">
      <w:pPr>
        <w:pStyle w:val="Punktlista"/>
      </w:pPr>
      <w:r w:rsidRPr="0043098F">
        <w:t xml:space="preserve">Vätsketätt munskydd (IIR) används av sterilklädd personal som stänkskydd i kombination med skyddsglasögon alternativt visir. </w:t>
      </w:r>
    </w:p>
    <w:p w:rsidRPr="000773B7" w:rsidR="00887645" w:rsidP="00F136C0" w:rsidRDefault="00887645" w14:paraId="32B7EB32" w14:textId="77777777">
      <w:pPr>
        <w:pStyle w:val="Punktlista"/>
        <w:rPr>
          <w:rFonts w:cs="Calibri"/>
        </w:rPr>
      </w:pPr>
      <w:r w:rsidRPr="000773B7">
        <w:t>Vid implantationskirurgi ska all personal på operationssalen bära munskydd IIR.</w:t>
      </w:r>
    </w:p>
    <w:p w:rsidR="00887645" w:rsidP="00F136C0" w:rsidRDefault="00887645" w14:paraId="54C6A1DF" w14:textId="77777777">
      <w:pPr>
        <w:pStyle w:val="Punktlista"/>
      </w:pPr>
      <w:r w:rsidRPr="0043098F">
        <w:t>Eventuell övrig användning av munskydd på kringpersonal avgörs av respektive verksamhetschef.</w:t>
      </w:r>
    </w:p>
    <w:p w:rsidR="00887645" w:rsidP="00F136C0" w:rsidRDefault="00887645" w14:paraId="633CD781" w14:textId="77777777">
      <w:pPr>
        <w:pStyle w:val="Punktlista"/>
        <w:rPr>
          <w:rFonts w:cs="Calibri"/>
        </w:rPr>
      </w:pPr>
      <w:r w:rsidRPr="00E84D20">
        <w:rPr>
          <w:rFonts w:cs="Calibri"/>
        </w:rPr>
        <w:t>Munskyddet är engångs/</w:t>
      </w:r>
      <w:proofErr w:type="spellStart"/>
      <w:r w:rsidRPr="00E84D20">
        <w:rPr>
          <w:rFonts w:cs="Calibri"/>
        </w:rPr>
        <w:t>enpatient</w:t>
      </w:r>
      <w:r>
        <w:rPr>
          <w:rFonts w:cs="Calibri"/>
        </w:rPr>
        <w:t>s</w:t>
      </w:r>
      <w:proofErr w:type="spellEnd"/>
      <w:r w:rsidRPr="00E84D20">
        <w:rPr>
          <w:rFonts w:cs="Calibri"/>
        </w:rPr>
        <w:t xml:space="preserve"> och tas av när salen/patienten lämnas.</w:t>
      </w:r>
    </w:p>
    <w:p w:rsidRPr="00413AAE" w:rsidR="00887645" w:rsidP="00D30494" w:rsidRDefault="00887645" w14:paraId="3024547E" w14:textId="77777777">
      <w:pPr>
        <w:pStyle w:val="Rubrik2"/>
      </w:pPr>
      <w:bookmarkStart w:name="_Toc146281937" w:id="24"/>
      <w:r w:rsidRPr="00D30494">
        <w:rPr>
          <w:sz w:val="36"/>
          <w:szCs w:val="24"/>
        </w:rPr>
        <w:t>Andningsskydd</w:t>
      </w:r>
      <w:bookmarkEnd w:id="24"/>
      <w:r w:rsidRPr="00413AAE">
        <w:rPr>
          <w:color w:val="FF0000"/>
        </w:rPr>
        <w:t xml:space="preserve"> </w:t>
      </w:r>
    </w:p>
    <w:p w:rsidRPr="00F136C0" w:rsidR="00887645" w:rsidP="00F136C0" w:rsidRDefault="00887645" w14:paraId="7CCA3D70" w14:textId="77777777">
      <w:pPr>
        <w:rPr>
          <w:b/>
          <w:bCs/>
        </w:rPr>
      </w:pPr>
      <w:r w:rsidRPr="00F136C0">
        <w:rPr>
          <w:b/>
          <w:bCs/>
        </w:rPr>
        <w:t>FFP3-klassat andningsskydd med övertäckt ventil kombinerat med visir eller skyddsglasögon används av alla på operationssalen vid:</w:t>
      </w:r>
    </w:p>
    <w:p w:rsidRPr="000536EF" w:rsidR="00887645" w:rsidP="00F136C0" w:rsidRDefault="00887645" w14:paraId="75A3DF74" w14:textId="77777777">
      <w:pPr>
        <w:pStyle w:val="Punktlista"/>
      </w:pPr>
      <w:r w:rsidRPr="000536EF">
        <w:t xml:space="preserve">Misstänkt/konstaterad luftburen smitta som till exempel larynx- eller lungtuberkulos (se rutin för SkaS, </w:t>
      </w:r>
      <w:hyperlink w:history="1" r:id="rId16">
        <w:r w:rsidRPr="000536EF">
          <w:rPr>
            <w:rStyle w:val="Hyperlnk"/>
            <w:rFonts w:cs="Calibri"/>
          </w:rPr>
          <w:t>Lungtuberkulos – misstänkt eller konstaterad</w:t>
        </w:r>
      </w:hyperlink>
      <w:r w:rsidRPr="000536EF">
        <w:t xml:space="preserve">) och vid ingrepp på patient med </w:t>
      </w:r>
      <w:proofErr w:type="spellStart"/>
      <w:r w:rsidRPr="000536EF">
        <w:t>extrapulmonell</w:t>
      </w:r>
      <w:proofErr w:type="spellEnd"/>
      <w:r w:rsidRPr="000536EF">
        <w:t xml:space="preserve"> tuberkulos där det finns risk för aerosolbildning. </w:t>
      </w:r>
    </w:p>
    <w:p w:rsidRPr="000536EF" w:rsidR="00887645" w:rsidP="00F136C0" w:rsidRDefault="00887645" w14:paraId="2AC06964" w14:textId="77777777">
      <w:pPr>
        <w:pStyle w:val="Punktlista"/>
      </w:pPr>
      <w:r w:rsidRPr="000536EF">
        <w:t>Vid misstänkt/konstaterad Mässling,</w:t>
      </w:r>
      <w:r>
        <w:t xml:space="preserve"> </w:t>
      </w:r>
      <w:r w:rsidRPr="000536EF">
        <w:t>Influensa/covid-19.</w:t>
      </w:r>
    </w:p>
    <w:p w:rsidRPr="00D33138" w:rsidR="00887645" w:rsidP="00F136C0" w:rsidRDefault="00887645" w14:paraId="3297EBBC" w14:textId="77777777">
      <w:pPr>
        <w:pStyle w:val="Punktlista"/>
        <w:rPr>
          <w:i/>
          <w:iCs/>
        </w:rPr>
      </w:pPr>
      <w:bookmarkStart w:name="_Hlk112829792" w:id="25"/>
      <w:r>
        <w:rPr>
          <w:shd w:val="clear" w:color="auto" w:fill="FFFFFF"/>
        </w:rPr>
        <w:t>A</w:t>
      </w:r>
      <w:r w:rsidRPr="00D33138">
        <w:rPr>
          <w:shd w:val="clear" w:color="auto" w:fill="FFFFFF"/>
        </w:rPr>
        <w:t>nvänds även vid andra aerosolgenererande procedur</w:t>
      </w:r>
      <w:r>
        <w:rPr>
          <w:shd w:val="clear" w:color="auto" w:fill="FFFFFF"/>
        </w:rPr>
        <w:t>er</w:t>
      </w:r>
      <w:r w:rsidRPr="00D33138">
        <w:rPr>
          <w:shd w:val="clear" w:color="auto" w:fill="FFFFFF"/>
        </w:rPr>
        <w:t xml:space="preserve">. </w:t>
      </w:r>
    </w:p>
    <w:bookmarkEnd w:id="25"/>
    <w:p w:rsidR="00887645" w:rsidP="00F136C0" w:rsidRDefault="00887645" w14:paraId="093B4CF0" w14:textId="77777777">
      <w:pPr>
        <w:pStyle w:val="Punktlista"/>
      </w:pPr>
      <w:r w:rsidRPr="000536EF">
        <w:t>Andningsskydd används vid laserbehandling för att förhindra inandning av laserrök. Det kan även användas vid andra elektrokirurgiska ingrepp där rök bildas och punktutsug saknas.</w:t>
      </w:r>
    </w:p>
    <w:p w:rsidRPr="00D30494" w:rsidR="00887645" w:rsidP="00D30494" w:rsidRDefault="00887645" w14:paraId="43034B29" w14:textId="77777777">
      <w:pPr>
        <w:pStyle w:val="Rubrik2"/>
        <w:rPr>
          <w:sz w:val="36"/>
          <w:szCs w:val="24"/>
        </w:rPr>
      </w:pPr>
      <w:bookmarkStart w:name="_Toc146281938" w:id="26"/>
      <w:r w:rsidRPr="00D30494">
        <w:rPr>
          <w:sz w:val="36"/>
          <w:szCs w:val="24"/>
        </w:rPr>
        <w:t>Steril operationsrock</w:t>
      </w:r>
      <w:bookmarkEnd w:id="26"/>
    </w:p>
    <w:p w:rsidRPr="0043098F" w:rsidR="00887645" w:rsidP="00C0345F" w:rsidRDefault="00887645" w14:paraId="706731AB" w14:textId="77777777">
      <w:pPr>
        <w:pStyle w:val="Punktlista"/>
      </w:pPr>
      <w:r w:rsidRPr="0043098F">
        <w:t xml:space="preserve">Steril operationsrock ska bäras av all personal som deltar i arbetet i det sterila operationsområdet. Förutom att rocken bibehåller steriliteten ska den även förhindra att arbetsdräkten som bärs under blir kontaminerad. </w:t>
      </w:r>
    </w:p>
    <w:p w:rsidRPr="0043098F" w:rsidR="00887645" w:rsidP="00C0345F" w:rsidRDefault="00887645" w14:paraId="41E95BCA" w14:textId="77777777">
      <w:pPr>
        <w:pStyle w:val="Punktlista"/>
      </w:pPr>
      <w:r w:rsidRPr="0043098F">
        <w:t xml:space="preserve">Använd steril operationsrock med våtstark front och förstärkt ärm vid infektionskänslig implantationskirurgi och när risken för genomfuktning är stor. </w:t>
      </w:r>
    </w:p>
    <w:p w:rsidRPr="00D30494" w:rsidR="00887645" w:rsidP="00D30494" w:rsidRDefault="00887645" w14:paraId="3073392A" w14:textId="77777777">
      <w:pPr>
        <w:pStyle w:val="Rubrik2"/>
        <w:rPr>
          <w:sz w:val="36"/>
          <w:szCs w:val="24"/>
        </w:rPr>
      </w:pPr>
      <w:bookmarkStart w:name="_Toc146281939" w:id="27"/>
      <w:r w:rsidRPr="00D30494">
        <w:rPr>
          <w:sz w:val="36"/>
          <w:szCs w:val="24"/>
        </w:rPr>
        <w:t xml:space="preserve">Specialarbetskläder (Eng. Clean air </w:t>
      </w:r>
      <w:proofErr w:type="spellStart"/>
      <w:r w:rsidRPr="00D30494">
        <w:rPr>
          <w:sz w:val="36"/>
          <w:szCs w:val="24"/>
        </w:rPr>
        <w:t>suite</w:t>
      </w:r>
      <w:proofErr w:type="spellEnd"/>
      <w:r w:rsidRPr="00D30494">
        <w:rPr>
          <w:sz w:val="36"/>
          <w:szCs w:val="24"/>
        </w:rPr>
        <w:t>)</w:t>
      </w:r>
      <w:bookmarkEnd w:id="27"/>
      <w:r w:rsidRPr="00D30494">
        <w:rPr>
          <w:sz w:val="36"/>
          <w:szCs w:val="24"/>
        </w:rPr>
        <w:t xml:space="preserve"> </w:t>
      </w:r>
    </w:p>
    <w:p w:rsidRPr="0043098F" w:rsidR="00887645" w:rsidP="00C0345F" w:rsidRDefault="00887645" w14:paraId="4F64BF7F" w14:textId="77777777">
      <w:pPr>
        <w:pStyle w:val="Punktlista"/>
        <w:rPr>
          <w:b/>
        </w:rPr>
      </w:pPr>
      <w:r>
        <w:t xml:space="preserve">Specialarbetsdräkten </w:t>
      </w:r>
      <w:r w:rsidRPr="00CB1C58">
        <w:t>är en medicinteknisk produkt</w:t>
      </w:r>
      <w:r>
        <w:rPr>
          <w:color w:val="FF0000"/>
        </w:rPr>
        <w:t xml:space="preserve"> </w:t>
      </w:r>
      <w:hyperlink w:history="1" r:id="rId17">
        <w:r w:rsidRPr="00025287">
          <w:rPr>
            <w:rStyle w:val="Hyperlnk"/>
          </w:rPr>
          <w:t>Vårdhandboken)</w:t>
        </w:r>
      </w:hyperlink>
      <w:r>
        <w:t xml:space="preserve"> </w:t>
      </w:r>
      <w:r w:rsidRPr="0043098F">
        <w:t xml:space="preserve">rekommenderas vid infektionskänslig kirurgi för att förhindra spridning av luftburna bakterier från personalens hud till operationsområdet och ska användas av all personal på operationssalen. </w:t>
      </w:r>
    </w:p>
    <w:p w:rsidRPr="00E9593F" w:rsidR="00887645" w:rsidP="00C0345F" w:rsidRDefault="00887645" w14:paraId="671350AA" w14:textId="77777777">
      <w:pPr>
        <w:pStyle w:val="Punktlista"/>
        <w:rPr>
          <w:i/>
          <w:iCs/>
          <w:sz w:val="22"/>
          <w:szCs w:val="22"/>
        </w:rPr>
      </w:pPr>
      <w:r w:rsidRPr="00E9593F">
        <w:t xml:space="preserve">Specialarbetsdräkten ska inte användas tillsammans med andra textilier som inte är av </w:t>
      </w:r>
      <w:proofErr w:type="spellStart"/>
      <w:r w:rsidRPr="00E9593F">
        <w:t>microfibermaterial</w:t>
      </w:r>
      <w:proofErr w:type="spellEnd"/>
      <w:r w:rsidRPr="00E9593F">
        <w:t xml:space="preserve"> (</w:t>
      </w:r>
      <w:proofErr w:type="gramStart"/>
      <w:r w:rsidRPr="00E9593F">
        <w:t>t.ex.</w:t>
      </w:r>
      <w:proofErr w:type="gramEnd"/>
      <w:r w:rsidRPr="00E9593F">
        <w:t xml:space="preserve"> undertröja eller sterilrock).</w:t>
      </w:r>
    </w:p>
    <w:p w:rsidRPr="0043098F" w:rsidR="00887645" w:rsidP="00C0345F" w:rsidRDefault="00887645" w14:paraId="6B0A6851" w14:textId="77777777">
      <w:pPr>
        <w:pStyle w:val="Punktlista"/>
        <w:rPr>
          <w:b/>
        </w:rPr>
      </w:pPr>
      <w:r w:rsidRPr="0043098F">
        <w:t>Specialarbetsdräkten</w:t>
      </w:r>
      <w:r w:rsidRPr="0043098F">
        <w:rPr>
          <w:color w:val="1E1E1E"/>
        </w:rPr>
        <w:t xml:space="preserve"> är tillverkad av </w:t>
      </w:r>
      <w:proofErr w:type="spellStart"/>
      <w:r w:rsidRPr="0043098F">
        <w:rPr>
          <w:color w:val="1E1E1E"/>
        </w:rPr>
        <w:t>tätvävt</w:t>
      </w:r>
      <w:proofErr w:type="spellEnd"/>
      <w:r w:rsidRPr="0043098F">
        <w:rPr>
          <w:color w:val="1E1E1E"/>
        </w:rPr>
        <w:t xml:space="preserve"> engångs- eller flergångsmaterial, för att reducera genomsläppligheten av partiklar från bärare till omgivande luft.</w:t>
      </w:r>
    </w:p>
    <w:p w:rsidRPr="0043098F" w:rsidR="00887645" w:rsidP="00C0345F" w:rsidRDefault="00887645" w14:paraId="0950CE1C" w14:textId="77777777">
      <w:pPr>
        <w:pStyle w:val="Punktlista"/>
        <w:rPr>
          <w:b/>
        </w:rPr>
      </w:pPr>
      <w:r w:rsidRPr="0043098F">
        <w:t>Specialarbetsdräkten består av kortärmad överdel och byxa försedda med muddar samt hjälm med dok som täcker halsen för att minimera släpp av bakteriebärande hudpartiklar. Överdel utan mudd i midjan bärs nedstoppad i byxan.</w:t>
      </w:r>
    </w:p>
    <w:p w:rsidR="00887645" w:rsidP="00C0345F" w:rsidRDefault="00887645" w14:paraId="7BFFC430" w14:textId="77777777">
      <w:pPr>
        <w:pStyle w:val="Punktlista"/>
        <w:rPr>
          <w:b/>
        </w:rPr>
      </w:pPr>
      <w:r w:rsidRPr="0043098F">
        <w:t>Specialarbetsdräkten får inte bäras utanför operationsavdelningen, men får användas i patientbundet arbete</w:t>
      </w:r>
      <w:r>
        <w:t xml:space="preserve"> i samband med avrapportering av patient</w:t>
      </w:r>
      <w:r w:rsidRPr="0043098F">
        <w:t>.</w:t>
      </w:r>
    </w:p>
    <w:p w:rsidRPr="00D30494" w:rsidR="00887645" w:rsidP="00D30494" w:rsidRDefault="00887645" w14:paraId="1E16523C" w14:textId="77777777">
      <w:pPr>
        <w:pStyle w:val="Rubrik2"/>
        <w:rPr>
          <w:sz w:val="36"/>
          <w:szCs w:val="24"/>
        </w:rPr>
      </w:pPr>
      <w:bookmarkStart w:name="_Toc146281940" w:id="28"/>
      <w:r w:rsidRPr="00D30494">
        <w:rPr>
          <w:sz w:val="36"/>
          <w:szCs w:val="24"/>
        </w:rPr>
        <w:t>Utanför operationsavdelning</w:t>
      </w:r>
      <w:bookmarkEnd w:id="28"/>
    </w:p>
    <w:p w:rsidRPr="0043098F" w:rsidR="00887645" w:rsidP="00C0345F" w:rsidRDefault="00887645" w14:paraId="595D97BF" w14:textId="77777777">
      <w:pPr>
        <w:pStyle w:val="Punktlista"/>
      </w:pPr>
      <w:r w:rsidRPr="0043098F">
        <w:t xml:space="preserve">Vid arbete utanför operationsavdelningen används engångsplastförkläde vid alla vård- och undersökningssituationer. </w:t>
      </w:r>
    </w:p>
    <w:p w:rsidRPr="0043098F" w:rsidR="00887645" w:rsidP="00C0345F" w:rsidRDefault="00887645" w14:paraId="76934CF4" w14:textId="77777777">
      <w:pPr>
        <w:pStyle w:val="Punktlista"/>
      </w:pPr>
      <w:r w:rsidRPr="0043098F">
        <w:t>Om arbetsdräkten har använts vid patientkontakt utan engångsplastförkläde, exempelvis på en vårdavdelning, intensivvårdsavdelning eller vid akututryckning, ska byte ske vid återkomsten till operationsavdelningen.</w:t>
      </w:r>
    </w:p>
    <w:p w:rsidRPr="0043098F" w:rsidR="00887645" w:rsidP="00C0345F" w:rsidRDefault="00887645" w14:paraId="0BFC334A" w14:textId="77777777">
      <w:pPr>
        <w:pStyle w:val="Punktlista"/>
        <w:rPr>
          <w:bCs/>
        </w:rPr>
      </w:pPr>
      <w:r w:rsidRPr="0043098F">
        <w:rPr>
          <w:bCs/>
        </w:rPr>
        <w:t>Mössa och munskydd ska tas av.</w:t>
      </w:r>
    </w:p>
    <w:p w:rsidRPr="0043098F" w:rsidR="00887645" w:rsidP="00C0345F" w:rsidRDefault="00887645" w14:paraId="65486117" w14:textId="77777777">
      <w:pPr>
        <w:pStyle w:val="Punktlista"/>
      </w:pPr>
      <w:r w:rsidRPr="0043098F">
        <w:t xml:space="preserve">Arbetsdräkt samt arbetsskor får inte bäras utomhus. </w:t>
      </w:r>
    </w:p>
    <w:p w:rsidRPr="00D30494" w:rsidR="00887645" w:rsidP="00D30494" w:rsidRDefault="00887645" w14:paraId="24C1ACF0" w14:textId="77777777">
      <w:pPr>
        <w:pStyle w:val="Rubrik2"/>
        <w:rPr>
          <w:sz w:val="36"/>
          <w:szCs w:val="24"/>
        </w:rPr>
      </w:pPr>
      <w:bookmarkStart w:name="_Toc146281941" w:id="29"/>
      <w:r w:rsidRPr="00D30494">
        <w:rPr>
          <w:sz w:val="36"/>
          <w:szCs w:val="24"/>
        </w:rPr>
        <w:t>Klädsel för tillfälliga besökare exempelvis tekniker, anhöriga, företagsrepresentanter</w:t>
      </w:r>
      <w:bookmarkEnd w:id="29"/>
      <w:r w:rsidRPr="00D30494">
        <w:rPr>
          <w:sz w:val="36"/>
          <w:szCs w:val="24"/>
        </w:rPr>
        <w:t xml:space="preserve"> </w:t>
      </w:r>
    </w:p>
    <w:p w:rsidRPr="0043098F" w:rsidR="00887645" w:rsidP="00C0345F" w:rsidRDefault="00887645" w14:paraId="35143726" w14:textId="77777777">
      <w:pPr>
        <w:pStyle w:val="Punktlista"/>
      </w:pPr>
      <w:r w:rsidRPr="0043098F">
        <w:t xml:space="preserve">Vid kortare besök tillåts civil klädsel med tillägg av ren knäppt besöksrock för att beträda operationsenhet. </w:t>
      </w:r>
    </w:p>
    <w:p w:rsidRPr="0043098F" w:rsidR="00887645" w:rsidP="00C0345F" w:rsidRDefault="00887645" w14:paraId="63947CFA" w14:textId="77777777">
      <w:pPr>
        <w:pStyle w:val="Punktlista"/>
      </w:pPr>
      <w:r w:rsidRPr="0043098F">
        <w:t>Mössa/hjälm ska användas och allt hår ska täckas.</w:t>
      </w:r>
    </w:p>
    <w:p w:rsidRPr="0043098F" w:rsidR="00887645" w:rsidP="00C0345F" w:rsidRDefault="00887645" w14:paraId="528B6A4C" w14:textId="77777777">
      <w:pPr>
        <w:pStyle w:val="Punktlista"/>
      </w:pPr>
      <w:r w:rsidRPr="0043098F">
        <w:t xml:space="preserve">Skor används med skoöverdrag, alternativt byte av skor. </w:t>
      </w:r>
    </w:p>
    <w:p w:rsidRPr="0043098F" w:rsidR="00887645" w:rsidP="00C0345F" w:rsidRDefault="00887645" w14:paraId="4979B987" w14:textId="77777777">
      <w:pPr>
        <w:pStyle w:val="Punktlista"/>
      </w:pPr>
      <w:r w:rsidRPr="0043098F">
        <w:t>Handdesinfektion utförs efter på-/avtagande av skoöverdrag.</w:t>
      </w:r>
    </w:p>
    <w:p w:rsidR="00887645" w:rsidP="00C0345F" w:rsidRDefault="00887645" w14:paraId="5DCF5AAA" w14:textId="3D5A8840">
      <w:pPr>
        <w:pStyle w:val="Punktlista"/>
      </w:pPr>
      <w:r w:rsidRPr="0043098F">
        <w:t xml:space="preserve">Vid vistelse på operationssal under pågående operation gäller ombyte till operationsenhetens arbetsdräkt. </w:t>
      </w:r>
    </w:p>
    <w:p w:rsidRPr="00D30494" w:rsidR="00C0345F" w:rsidP="00D30494" w:rsidRDefault="00C0345F" w14:paraId="413ADBDF" w14:textId="77777777">
      <w:pPr>
        <w:pStyle w:val="Rubrik3"/>
        <w:rPr>
          <w:sz w:val="40"/>
          <w:szCs w:val="28"/>
        </w:rPr>
      </w:pPr>
      <w:bookmarkStart w:name="_Toc146281942" w:id="30"/>
      <w:r w:rsidRPr="00D30494">
        <w:rPr>
          <w:sz w:val="40"/>
          <w:szCs w:val="28"/>
        </w:rPr>
        <w:t>Personal – sår och infektioner</w:t>
      </w:r>
      <w:bookmarkEnd w:id="30"/>
    </w:p>
    <w:p w:rsidR="00C0345F" w:rsidP="00C0345F" w:rsidRDefault="00C0345F" w14:paraId="0A11E157" w14:textId="77777777">
      <w:r w:rsidRPr="0043098F">
        <w:t>Vid infektion hos personal gör enhetschefen en individuell bedömning av vilka arbetsuppgifter som den anställde kan utföra.</w:t>
      </w:r>
    </w:p>
    <w:p w:rsidRPr="0043098F" w:rsidR="00C0345F" w:rsidP="00C0345F" w:rsidRDefault="00C0345F" w14:paraId="4264495C" w14:textId="77777777">
      <w:r w:rsidRPr="0043098F">
        <w:t xml:space="preserve">Personal </w:t>
      </w:r>
      <w:r w:rsidRPr="00A639B4">
        <w:rPr>
          <w:b/>
          <w:bCs/>
        </w:rPr>
        <w:t>ska inte</w:t>
      </w:r>
      <w:r w:rsidRPr="0043098F">
        <w:t xml:space="preserve"> arbeta på operationsenheten:</w:t>
      </w:r>
    </w:p>
    <w:p w:rsidRPr="0043098F" w:rsidR="00C0345F" w:rsidP="00B22317" w:rsidRDefault="00C0345F" w14:paraId="1C5F136F" w14:textId="77777777">
      <w:pPr>
        <w:pStyle w:val="Punktlista"/>
      </w:pPr>
      <w:r w:rsidRPr="0043098F">
        <w:t>Vid infektion på händer och underarmar eller med djupa bakteriella hudinfektioner på övriga kroppen.</w:t>
      </w:r>
    </w:p>
    <w:p w:rsidRPr="0043098F" w:rsidR="00C0345F" w:rsidP="00B22317" w:rsidRDefault="00C0345F" w14:paraId="067947F8" w14:textId="77777777">
      <w:pPr>
        <w:pStyle w:val="Punktlista"/>
      </w:pPr>
      <w:r w:rsidRPr="0043098F">
        <w:t>Vid akut virusorsakad luftvägsinfektion eller obehandlad bakteriell luftvägsinfektion</w:t>
      </w:r>
      <w:r>
        <w:t>.</w:t>
      </w:r>
      <w:r w:rsidRPr="0043098F">
        <w:t xml:space="preserve"> </w:t>
      </w:r>
    </w:p>
    <w:p w:rsidRPr="00426A6C" w:rsidR="00C0345F" w:rsidP="00B22317" w:rsidRDefault="00C0345F" w14:paraId="75CAA2DF" w14:textId="77777777">
      <w:pPr>
        <w:pStyle w:val="Punktlista"/>
      </w:pPr>
      <w:r w:rsidRPr="0043098F">
        <w:t xml:space="preserve">Vid </w:t>
      </w:r>
      <w:proofErr w:type="spellStart"/>
      <w:r w:rsidRPr="0043098F">
        <w:t>gastroenteritsymtom</w:t>
      </w:r>
      <w:proofErr w:type="spellEnd"/>
      <w:r w:rsidRPr="0043098F">
        <w:t xml:space="preserve"> ska personal omedelbart gå hem och får inte vistas på arbetsplatsen.</w:t>
      </w:r>
      <w:r w:rsidRPr="0043098F">
        <w:rPr>
          <w:b/>
          <w:bCs/>
        </w:rPr>
        <w:t xml:space="preserve"> </w:t>
      </w:r>
    </w:p>
    <w:p w:rsidRPr="0043098F" w:rsidR="00C0345F" w:rsidP="00C0345F" w:rsidRDefault="00C0345F" w14:paraId="526D41F7" w14:textId="77777777">
      <w:r w:rsidRPr="0043098F">
        <w:t xml:space="preserve">Personal med infektion med </w:t>
      </w:r>
      <w:proofErr w:type="spellStart"/>
      <w:r w:rsidRPr="0043098F">
        <w:t>Staphylococcus</w:t>
      </w:r>
      <w:proofErr w:type="spellEnd"/>
      <w:r w:rsidRPr="0043098F">
        <w:t xml:space="preserve"> </w:t>
      </w:r>
      <w:proofErr w:type="spellStart"/>
      <w:r w:rsidRPr="0043098F">
        <w:t>aureus</w:t>
      </w:r>
      <w:proofErr w:type="spellEnd"/>
      <w:r w:rsidRPr="0043098F">
        <w:t xml:space="preserve"> eller </w:t>
      </w:r>
      <w:proofErr w:type="spellStart"/>
      <w:r w:rsidRPr="0043098F">
        <w:t>betahemolytiska</w:t>
      </w:r>
      <w:proofErr w:type="spellEnd"/>
      <w:r w:rsidRPr="0043098F">
        <w:t xml:space="preserve"> streptokocker grupp A får inte vistas i ett operationsrum oavsett om infektionen finns på hudkostym eller slemhinna.</w:t>
      </w:r>
    </w:p>
    <w:p w:rsidR="00C0345F" w:rsidP="00C0345F" w:rsidRDefault="00C0345F" w14:paraId="44AA6F80" w14:textId="77777777">
      <w:r w:rsidRPr="0043098F">
        <w:t>Förekomst av skenor, förband, sår eller eksem på händer och underarmar som medför att personal inte kan desinfektera sina händer innebär att personen behöver</w:t>
      </w:r>
      <w:r>
        <w:t xml:space="preserve"> få anpassade arbetsuppgifter där personen ej är i patient och vårdnära arbete.</w:t>
      </w:r>
      <w:r w:rsidRPr="00A639B4">
        <w:t xml:space="preserve"> För</w:t>
      </w:r>
      <w:r w:rsidRPr="0043098F">
        <w:t xml:space="preserve"> mer information</w:t>
      </w:r>
      <w:r>
        <w:t xml:space="preserve"> se </w:t>
      </w:r>
      <w:hyperlink w:history="1" r:id="rId18">
        <w:r w:rsidRPr="000146D8">
          <w:rPr>
            <w:rStyle w:val="Hyperlnk"/>
          </w:rPr>
          <w:t>Vårdhandboken</w:t>
        </w:r>
      </w:hyperlink>
    </w:p>
    <w:p w:rsidRPr="0043098F" w:rsidR="00C0345F" w:rsidP="00C0345F" w:rsidRDefault="00C0345F" w14:paraId="47D311B5" w14:textId="77777777">
      <w:r w:rsidRPr="0043098F">
        <w:t xml:space="preserve">Beträffande personal med herpesinfektioner, se </w:t>
      </w:r>
      <w:hyperlink w:history="1" r:id="rId19">
        <w:r w:rsidRPr="000146D8">
          <w:rPr>
            <w:rStyle w:val="Hyperlnk"/>
          </w:rPr>
          <w:t>Vårdhandboken</w:t>
        </w:r>
      </w:hyperlink>
      <w:r w:rsidRPr="0043098F">
        <w:t>.</w:t>
      </w:r>
      <w:r w:rsidRPr="0043098F">
        <w:br/>
      </w:r>
      <w:r w:rsidRPr="0043098F">
        <w:t>För mer information</w:t>
      </w:r>
      <w:r>
        <w:t>,</w:t>
      </w:r>
      <w:r w:rsidRPr="0043098F">
        <w:t xml:space="preserve"> se </w:t>
      </w:r>
      <w:hyperlink w:history="1" r:id="rId20">
        <w:r w:rsidRPr="001047D6">
          <w:rPr>
            <w:rStyle w:val="Hyperlnk"/>
          </w:rPr>
          <w:t>Personalinfektioner inom hälso- och sjukvård</w:t>
        </w:r>
      </w:hyperlink>
      <w:r>
        <w:t xml:space="preserve"> (Vårdhandboken).</w:t>
      </w:r>
      <w:r w:rsidRPr="0043098F">
        <w:t xml:space="preserve"> </w:t>
      </w:r>
    </w:p>
    <w:p w:rsidRPr="00D30494" w:rsidR="00C0345F" w:rsidP="00D30494" w:rsidRDefault="00C0345F" w14:paraId="075B166A" w14:textId="77777777">
      <w:pPr>
        <w:pStyle w:val="Rubrik3"/>
        <w:rPr>
          <w:sz w:val="40"/>
          <w:szCs w:val="28"/>
        </w:rPr>
      </w:pPr>
      <w:bookmarkStart w:name="_Toc146281943" w:id="31"/>
      <w:r w:rsidRPr="00D30494">
        <w:rPr>
          <w:sz w:val="40"/>
          <w:szCs w:val="28"/>
        </w:rPr>
        <w:t>Patient i operationsmiljö</w:t>
      </w:r>
      <w:bookmarkEnd w:id="31"/>
    </w:p>
    <w:p w:rsidRPr="00D30494" w:rsidR="00C0345F" w:rsidP="00D30494" w:rsidRDefault="00C0345F" w14:paraId="4C7782D3" w14:textId="77777777">
      <w:pPr>
        <w:pStyle w:val="Rubrik2"/>
        <w:rPr>
          <w:rStyle w:val="Rubrik2Char"/>
          <w:bCs/>
          <w:sz w:val="36"/>
          <w:szCs w:val="24"/>
        </w:rPr>
      </w:pPr>
      <w:bookmarkStart w:name="_Toc146281944" w:id="32"/>
      <w:r w:rsidRPr="00D30494">
        <w:rPr>
          <w:rStyle w:val="Rubrik2Char"/>
          <w:bCs/>
          <w:sz w:val="36"/>
          <w:szCs w:val="24"/>
        </w:rPr>
        <w:t>Bedömning av smittrisk</w:t>
      </w:r>
      <w:bookmarkEnd w:id="32"/>
      <w:r w:rsidRPr="00D30494">
        <w:rPr>
          <w:rStyle w:val="Rubrik2Char"/>
          <w:bCs/>
          <w:sz w:val="36"/>
          <w:szCs w:val="24"/>
        </w:rPr>
        <w:t xml:space="preserve"> </w:t>
      </w:r>
    </w:p>
    <w:p w:rsidR="00C0345F" w:rsidP="00C0345F" w:rsidRDefault="00C0345F" w14:paraId="1FE2B9D6" w14:textId="77777777">
      <w:r w:rsidRPr="0043098F">
        <w:t>Det är inte alltid man känner till förekomsten av kolonisation/infektion hos patienten inför vårdtillfället. Innan patienten tas emot på operationsavdelningen skall beslut om för- och eftervård vara klart.</w:t>
      </w:r>
    </w:p>
    <w:p w:rsidRPr="0043098F" w:rsidR="00C0345F" w:rsidP="00C0345F" w:rsidRDefault="00000000" w14:paraId="580010C5" w14:textId="77777777">
      <w:hyperlink w:history="1" r:id="rId21">
        <w:r w:rsidRPr="00EE06C6" w:rsidR="00C0345F">
          <w:rPr>
            <w:rStyle w:val="Hyperlnk"/>
          </w:rPr>
          <w:t>Vårdhygieniska riskfaktorer för smittspridning i vård och omsorg</w:t>
        </w:r>
      </w:hyperlink>
    </w:p>
    <w:p w:rsidRPr="0043098F" w:rsidR="00C0345F" w:rsidP="00C0345F" w:rsidRDefault="00C0345F" w14:paraId="15904117" w14:textId="77777777">
      <w:r w:rsidRPr="0043098F">
        <w:t xml:space="preserve">Utgå från patientens riskfaktorer för smittspridning: </w:t>
      </w:r>
    </w:p>
    <w:p w:rsidRPr="0043098F" w:rsidR="00C0345F" w:rsidP="00B22317" w:rsidRDefault="00C0345F" w14:paraId="5A1DDBEE" w14:textId="77777777">
      <w:pPr>
        <w:pStyle w:val="Punktlista"/>
      </w:pPr>
      <w:r>
        <w:t>I</w:t>
      </w:r>
      <w:r w:rsidRPr="0043098F">
        <w:t xml:space="preserve">nfektion, böld eller motsvarande i eller utanför </w:t>
      </w:r>
      <w:proofErr w:type="spellStart"/>
      <w:r w:rsidRPr="0043098F">
        <w:t>sårområdet</w:t>
      </w:r>
      <w:proofErr w:type="spellEnd"/>
      <w:r>
        <w:t>.</w:t>
      </w:r>
    </w:p>
    <w:p w:rsidRPr="0043098F" w:rsidR="00C0345F" w:rsidP="00B22317" w:rsidRDefault="00C0345F" w14:paraId="468B2BBA" w14:textId="77777777">
      <w:pPr>
        <w:pStyle w:val="Punktlista"/>
      </w:pPr>
      <w:r>
        <w:t>D</w:t>
      </w:r>
      <w:r w:rsidRPr="0043098F">
        <w:t>iarré och kräkning</w:t>
      </w:r>
      <w:r>
        <w:t>.</w:t>
      </w:r>
    </w:p>
    <w:p w:rsidRPr="0043098F" w:rsidR="00C0345F" w:rsidP="00B22317" w:rsidRDefault="00C0345F" w14:paraId="6419587B" w14:textId="77777777">
      <w:pPr>
        <w:pStyle w:val="Punktlista"/>
      </w:pPr>
      <w:r>
        <w:t>L</w:t>
      </w:r>
      <w:r w:rsidRPr="0043098F">
        <w:t>uftvägsinfektion med hosta</w:t>
      </w:r>
      <w:r>
        <w:t>.</w:t>
      </w:r>
    </w:p>
    <w:p w:rsidRPr="0043098F" w:rsidR="00C0345F" w:rsidP="00B22317" w:rsidRDefault="00C0345F" w14:paraId="3B6465B0" w14:textId="77777777">
      <w:pPr>
        <w:pStyle w:val="Punktlista"/>
      </w:pPr>
      <w:r>
        <w:t>S</w:t>
      </w:r>
      <w:r w:rsidRPr="0043098F">
        <w:t>år, större hudlesioner, utslag</w:t>
      </w:r>
      <w:r>
        <w:t>.</w:t>
      </w:r>
    </w:p>
    <w:p w:rsidRPr="0043098F" w:rsidR="00C0345F" w:rsidP="00B22317" w:rsidRDefault="00C0345F" w14:paraId="159DE635" w14:textId="77777777">
      <w:pPr>
        <w:pStyle w:val="Punktlista"/>
      </w:pPr>
      <w:r>
        <w:t>L</w:t>
      </w:r>
      <w:r w:rsidRPr="0043098F">
        <w:t>äckage från sår, drän eller inkontinens</w:t>
      </w:r>
      <w:r>
        <w:t>.</w:t>
      </w:r>
    </w:p>
    <w:p w:rsidRPr="000D7253" w:rsidR="00C0345F" w:rsidP="00C0345F" w:rsidRDefault="00C0345F" w14:paraId="2BD892CB" w14:textId="77777777">
      <w:r w:rsidRPr="000D7253">
        <w:t xml:space="preserve">När patienten transporteras till operationsavdelningen ska: </w:t>
      </w:r>
    </w:p>
    <w:p w:rsidRPr="0043098F" w:rsidR="00C0345F" w:rsidP="00B22317" w:rsidRDefault="00C0345F" w14:paraId="2E842D1F" w14:textId="77777777">
      <w:pPr>
        <w:pStyle w:val="Punktlista"/>
      </w:pPr>
      <w:r w:rsidRPr="0043098F">
        <w:t xml:space="preserve">Sjukhuskläder vara rena och sår vara täckta med torra förband. </w:t>
      </w:r>
    </w:p>
    <w:p w:rsidRPr="0043098F" w:rsidR="00C0345F" w:rsidP="00B22317" w:rsidRDefault="00C0345F" w14:paraId="1FC3BAA8" w14:textId="77777777">
      <w:pPr>
        <w:pStyle w:val="Punktlista"/>
      </w:pPr>
      <w:r w:rsidRPr="0043098F">
        <w:t xml:space="preserve">Patientsängen ska vara ren och </w:t>
      </w:r>
      <w:proofErr w:type="spellStart"/>
      <w:r w:rsidRPr="0043098F">
        <w:t>renbäddad</w:t>
      </w:r>
      <w:proofErr w:type="spellEnd"/>
      <w:r w:rsidRPr="0043098F">
        <w:t xml:space="preserve"> med desinfekterade </w:t>
      </w:r>
      <w:proofErr w:type="spellStart"/>
      <w:r w:rsidRPr="0043098F">
        <w:t>tagytor</w:t>
      </w:r>
      <w:proofErr w:type="spellEnd"/>
      <w:r w:rsidRPr="0043098F">
        <w:t xml:space="preserve">. </w:t>
      </w:r>
    </w:p>
    <w:p w:rsidRPr="0043098F" w:rsidR="00C0345F" w:rsidP="00B22317" w:rsidRDefault="00C0345F" w14:paraId="32DC81F1" w14:textId="77777777">
      <w:pPr>
        <w:pStyle w:val="Punktlista"/>
      </w:pPr>
      <w:r w:rsidRPr="0043098F">
        <w:t xml:space="preserve">Urinpåse, dränage samt stomier skall vara tömda eller bytta. </w:t>
      </w:r>
    </w:p>
    <w:p w:rsidRPr="0043098F" w:rsidR="00C0345F" w:rsidP="00B22317" w:rsidRDefault="00C0345F" w14:paraId="5071DC42" w14:textId="77777777">
      <w:pPr>
        <w:pStyle w:val="Punktlista"/>
      </w:pPr>
      <w:r w:rsidRPr="0043098F">
        <w:t xml:space="preserve">Smycken avlägsnas inför den preoperativa </w:t>
      </w:r>
      <w:proofErr w:type="spellStart"/>
      <w:r w:rsidRPr="0043098F">
        <w:t>helkroppssdesinfektionen</w:t>
      </w:r>
      <w:proofErr w:type="spellEnd"/>
      <w:r w:rsidRPr="0043098F">
        <w:t xml:space="preserve">. </w:t>
      </w:r>
    </w:p>
    <w:p w:rsidRPr="0043098F" w:rsidR="00C0345F" w:rsidP="00B22317" w:rsidRDefault="00C0345F" w14:paraId="3B1BA46C" w14:textId="77777777">
      <w:pPr>
        <w:pStyle w:val="Punktlista"/>
      </w:pPr>
      <w:r w:rsidRPr="0043098F">
        <w:t xml:space="preserve">Smink och nagellack avlägsnas inför den preoperativa </w:t>
      </w:r>
      <w:proofErr w:type="spellStart"/>
      <w:r w:rsidRPr="0043098F">
        <w:t>helkroppssdesinfektionen</w:t>
      </w:r>
      <w:proofErr w:type="spellEnd"/>
      <w:r w:rsidRPr="0043098F">
        <w:t>.</w:t>
      </w:r>
    </w:p>
    <w:p w:rsidRPr="00D30494" w:rsidR="00C0345F" w:rsidP="00D30494" w:rsidRDefault="00C0345F" w14:paraId="2E7F91E9" w14:textId="77777777">
      <w:pPr>
        <w:pStyle w:val="Rubrik2"/>
        <w:rPr>
          <w:sz w:val="36"/>
          <w:szCs w:val="24"/>
        </w:rPr>
      </w:pPr>
      <w:bookmarkStart w:name="_Toc146281945" w:id="33"/>
      <w:r w:rsidRPr="00D30494">
        <w:rPr>
          <w:sz w:val="36"/>
          <w:szCs w:val="24"/>
        </w:rPr>
        <w:t>Ankomst till operation</w:t>
      </w:r>
      <w:bookmarkEnd w:id="33"/>
    </w:p>
    <w:p w:rsidRPr="0043098F" w:rsidR="00C0345F" w:rsidP="00B22317" w:rsidRDefault="00C0345F" w14:paraId="6F0D66D7" w14:textId="77777777">
      <w:pPr>
        <w:pStyle w:val="Punktlista"/>
      </w:pPr>
      <w:r w:rsidRPr="0043098F">
        <w:t>Gående patienter ska ha skoöverdrag, handdesinfektion sker efter att man tagit av skoöverdrag.</w:t>
      </w:r>
    </w:p>
    <w:p w:rsidRPr="0043098F" w:rsidR="00C0345F" w:rsidP="00B22317" w:rsidRDefault="00C0345F" w14:paraId="702F4615" w14:textId="77777777">
      <w:pPr>
        <w:pStyle w:val="Punktlista"/>
      </w:pPr>
      <w:r w:rsidRPr="0043098F">
        <w:t xml:space="preserve">Patientens säng är kontaminerad med mikroorganismer. Undvik </w:t>
      </w:r>
      <w:r w:rsidRPr="000A1D86">
        <w:t xml:space="preserve">yvig </w:t>
      </w:r>
      <w:r w:rsidRPr="0043098F">
        <w:t>hantering av sängkläder.</w:t>
      </w:r>
    </w:p>
    <w:p w:rsidRPr="000D7253" w:rsidR="00C0345F" w:rsidP="00D30494" w:rsidRDefault="00C0345F" w14:paraId="60A076C2" w14:textId="77777777">
      <w:pPr>
        <w:pStyle w:val="Rubrik2"/>
      </w:pPr>
      <w:bookmarkStart w:name="_Toc146281946" w:id="34"/>
      <w:r w:rsidRPr="00D30494">
        <w:rPr>
          <w:sz w:val="36"/>
          <w:szCs w:val="24"/>
        </w:rPr>
        <w:t>Håravkortning</w:t>
      </w:r>
      <w:bookmarkEnd w:id="34"/>
      <w:r w:rsidRPr="000D7253">
        <w:t xml:space="preserve"> </w:t>
      </w:r>
    </w:p>
    <w:p w:rsidRPr="0043098F" w:rsidR="00C0345F" w:rsidP="00B22317" w:rsidRDefault="00C0345F" w14:paraId="06F8D64F" w14:textId="77777777">
      <w:pPr>
        <w:pStyle w:val="Punktlista"/>
      </w:pPr>
      <w:r w:rsidRPr="0043098F">
        <w:t xml:space="preserve">Om hår behöver avlägsnas ska det ske med hudvänlig metod, exempelvis trimmer (ej rakhyvel). </w:t>
      </w:r>
    </w:p>
    <w:p w:rsidRPr="0043098F" w:rsidR="00C0345F" w:rsidP="00B22317" w:rsidRDefault="00C0345F" w14:paraId="13424269" w14:textId="77777777">
      <w:pPr>
        <w:pStyle w:val="Punktlista"/>
      </w:pPr>
      <w:r w:rsidRPr="0043098F">
        <w:t>Håravkortning ska ske i så nära anslutning till ingreppet som möjligt på operationsdagen.</w:t>
      </w:r>
    </w:p>
    <w:p w:rsidRPr="0043098F" w:rsidR="00C0345F" w:rsidP="00B22317" w:rsidRDefault="00C0345F" w14:paraId="6FFA61FA" w14:textId="77777777">
      <w:pPr>
        <w:pStyle w:val="Punktlista"/>
      </w:pPr>
      <w:r w:rsidRPr="0043098F">
        <w:t xml:space="preserve">Om möjligt bör håravkortning ske på </w:t>
      </w:r>
      <w:proofErr w:type="spellStart"/>
      <w:r w:rsidRPr="0043098F">
        <w:t>preop</w:t>
      </w:r>
      <w:proofErr w:type="spellEnd"/>
      <w:r w:rsidRPr="0043098F">
        <w:t>/förberedelserum.</w:t>
      </w:r>
    </w:p>
    <w:p w:rsidRPr="00D30494" w:rsidR="00C0345F" w:rsidP="00D30494" w:rsidRDefault="00C0345F" w14:paraId="738D979F" w14:textId="77777777">
      <w:pPr>
        <w:pStyle w:val="Rubrik2"/>
        <w:rPr>
          <w:sz w:val="36"/>
          <w:szCs w:val="24"/>
        </w:rPr>
      </w:pPr>
      <w:bookmarkStart w:name="_Toc146281947" w:id="35"/>
      <w:r w:rsidRPr="00D30494">
        <w:rPr>
          <w:sz w:val="36"/>
          <w:szCs w:val="24"/>
        </w:rPr>
        <w:t>Huddesinfektion av operationsområdet</w:t>
      </w:r>
      <w:bookmarkEnd w:id="35"/>
      <w:r w:rsidRPr="00D30494">
        <w:rPr>
          <w:sz w:val="36"/>
          <w:szCs w:val="24"/>
        </w:rPr>
        <w:t xml:space="preserve"> </w:t>
      </w:r>
    </w:p>
    <w:p w:rsidRPr="0043098F" w:rsidR="00C0345F" w:rsidP="00B22317" w:rsidRDefault="00C0345F" w14:paraId="19FEACDE" w14:textId="77777777">
      <w:pPr>
        <w:pStyle w:val="Punktlista"/>
      </w:pPr>
      <w:r w:rsidRPr="0043098F">
        <w:t>Kontrollera att preoperativ helkroppsdesi</w:t>
      </w:r>
      <w:r>
        <w:t xml:space="preserve">nfektion är utförd enligt </w:t>
      </w:r>
      <w:hyperlink w:history="1" r:id="rId22">
        <w:r w:rsidRPr="003B1113">
          <w:rPr>
            <w:rStyle w:val="Hyperlnk"/>
          </w:rPr>
          <w:t>Preoperativ helkroppsdesinfektion</w:t>
        </w:r>
      </w:hyperlink>
      <w:r w:rsidRPr="003B1113">
        <w:t xml:space="preserve"> (rutin för SkaS). </w:t>
      </w:r>
    </w:p>
    <w:p w:rsidRPr="0043098F" w:rsidR="00C0345F" w:rsidP="00B22317" w:rsidRDefault="00C0345F" w14:paraId="5A3A8F19" w14:textId="77777777">
      <w:pPr>
        <w:pStyle w:val="Punktlista"/>
      </w:pPr>
      <w:r w:rsidRPr="0043098F">
        <w:t xml:space="preserve">Om inte helkroppsdesinfektion enligt duschschema utförts ska lokal huddesinfektion med </w:t>
      </w:r>
      <w:proofErr w:type="spellStart"/>
      <w:r w:rsidRPr="0043098F">
        <w:t>klorhexidintvål</w:t>
      </w:r>
      <w:proofErr w:type="spellEnd"/>
      <w:r w:rsidRPr="0043098F">
        <w:t xml:space="preserve"> 40mg/ml utföras i den utsträckning som patientens tillstånd medger.</w:t>
      </w:r>
    </w:p>
    <w:p w:rsidRPr="0043098F" w:rsidR="00C0345F" w:rsidP="00B22317" w:rsidRDefault="00C0345F" w14:paraId="139092BE" w14:textId="77777777">
      <w:pPr>
        <w:pStyle w:val="Punktlista"/>
      </w:pPr>
      <w:r w:rsidRPr="0043098F">
        <w:t xml:space="preserve">Huddesinfektion (av intakt hud) med </w:t>
      </w:r>
      <w:proofErr w:type="spellStart"/>
      <w:r w:rsidRPr="0043098F">
        <w:t>klorhexidinsprit</w:t>
      </w:r>
      <w:proofErr w:type="spellEnd"/>
      <w:r w:rsidRPr="0043098F">
        <w:t xml:space="preserve"> 5 mg/ml utförs på operationsområdet i samband med sterildrapering.</w:t>
      </w:r>
    </w:p>
    <w:p w:rsidRPr="0043098F" w:rsidR="00C0345F" w:rsidP="00B22317" w:rsidRDefault="00C0345F" w14:paraId="2C5A42A4" w14:textId="77777777">
      <w:pPr>
        <w:pStyle w:val="Punktlista"/>
      </w:pPr>
      <w:r w:rsidRPr="0043098F">
        <w:t xml:space="preserve">Vid </w:t>
      </w:r>
      <w:proofErr w:type="spellStart"/>
      <w:r w:rsidRPr="0043098F">
        <w:t>urakut</w:t>
      </w:r>
      <w:proofErr w:type="spellEnd"/>
      <w:r w:rsidRPr="0043098F">
        <w:t xml:space="preserve"> kirurgi utförs huddesinfektion i den utsträckning som patientens tillstånd tillåter. </w:t>
      </w:r>
    </w:p>
    <w:p w:rsidRPr="0043098F" w:rsidR="00C0345F" w:rsidP="00B22317" w:rsidRDefault="00C0345F" w14:paraId="1DBB4939" w14:textId="77777777">
      <w:pPr>
        <w:pStyle w:val="Punktlista"/>
      </w:pPr>
      <w:r w:rsidRPr="0043098F">
        <w:t xml:space="preserve">Vid överkänslighet mot </w:t>
      </w:r>
      <w:proofErr w:type="spellStart"/>
      <w:r w:rsidRPr="0043098F">
        <w:t>klorhexidin</w:t>
      </w:r>
      <w:proofErr w:type="spellEnd"/>
      <w:r w:rsidRPr="0043098F">
        <w:t xml:space="preserve"> eller vid kontraindikation utförs huddesinfektion </w:t>
      </w:r>
      <w:r>
        <w:t xml:space="preserve">med </w:t>
      </w:r>
      <w:r w:rsidRPr="0043098F">
        <w:t>etanol 70 % eller annat alkoholbaserat huddesinfektionsmedel med motsvarande effekt. Det</w:t>
      </w:r>
      <w:r>
        <w:t>ta</w:t>
      </w:r>
      <w:r w:rsidRPr="0043098F">
        <w:t xml:space="preserve"> är ett alternativ till </w:t>
      </w:r>
      <w:proofErr w:type="spellStart"/>
      <w:r w:rsidRPr="0043098F">
        <w:t>klorhexidinsprit</w:t>
      </w:r>
      <w:proofErr w:type="spellEnd"/>
      <w:r w:rsidRPr="0043098F">
        <w:t xml:space="preserve">, men saknar den långtidseffekt som uppnås genom </w:t>
      </w:r>
      <w:proofErr w:type="spellStart"/>
      <w:r w:rsidRPr="0043098F">
        <w:t>klorhexidintillsatsen</w:t>
      </w:r>
      <w:proofErr w:type="spellEnd"/>
      <w:r w:rsidRPr="0043098F">
        <w:t>.</w:t>
      </w:r>
    </w:p>
    <w:p w:rsidRPr="0043098F" w:rsidR="00C0345F" w:rsidP="00B22317" w:rsidRDefault="00C0345F" w14:paraId="34F4D9AA" w14:textId="77777777">
      <w:pPr>
        <w:pStyle w:val="Punktlista"/>
      </w:pPr>
      <w:r w:rsidRPr="008724CA">
        <w:t>Tillförsel av varmluft ska stängas av vid huddesinfektion och sterildrapering</w:t>
      </w:r>
      <w:r w:rsidRPr="0043098F">
        <w:t xml:space="preserve">, för att minska partikelspridning. </w:t>
      </w:r>
    </w:p>
    <w:p w:rsidRPr="00D30494" w:rsidR="00C0345F" w:rsidP="00D30494" w:rsidRDefault="00C0345F" w14:paraId="304F0CF3" w14:textId="77777777">
      <w:pPr>
        <w:pStyle w:val="Rubrik3"/>
        <w:rPr>
          <w:sz w:val="40"/>
          <w:szCs w:val="28"/>
        </w:rPr>
      </w:pPr>
      <w:bookmarkStart w:name="_Toc146281948" w:id="36"/>
      <w:r w:rsidRPr="00D30494">
        <w:rPr>
          <w:sz w:val="40"/>
          <w:szCs w:val="28"/>
        </w:rPr>
        <w:t>Preoperativ handdesinfektion</w:t>
      </w:r>
      <w:bookmarkEnd w:id="36"/>
      <w:r w:rsidRPr="00D30494">
        <w:rPr>
          <w:sz w:val="40"/>
          <w:szCs w:val="28"/>
        </w:rPr>
        <w:t xml:space="preserve"> </w:t>
      </w:r>
    </w:p>
    <w:p w:rsidRPr="0043098F" w:rsidR="00C0345F" w:rsidP="00B22317" w:rsidRDefault="00C0345F" w14:paraId="63B096F9" w14:textId="77777777">
      <w:pPr>
        <w:pStyle w:val="Punktlista"/>
      </w:pPr>
      <w:r w:rsidRPr="0043098F">
        <w:t xml:space="preserve">Medarbetaren använder den desinfektionsmetod som passar dennes hud. </w:t>
      </w:r>
    </w:p>
    <w:p w:rsidR="00923585" w:rsidP="00923585" w:rsidRDefault="00C0345F" w14:paraId="6BB8F665" w14:textId="77777777">
      <w:pPr>
        <w:pStyle w:val="Punktlista"/>
      </w:pPr>
      <w:r>
        <w:t>Följ V</w:t>
      </w:r>
      <w:r w:rsidRPr="0043098F">
        <w:t>årdhandboken, avsnitt</w:t>
      </w:r>
      <w:r>
        <w:t xml:space="preserve">et </w:t>
      </w:r>
      <w:hyperlink w:history="1" r:id="rId23">
        <w:r w:rsidRPr="0010796E">
          <w:rPr>
            <w:rStyle w:val="Hyperlnk"/>
          </w:rPr>
          <w:t>Preoperativ handdesinfektion</w:t>
        </w:r>
      </w:hyperlink>
      <w:r>
        <w:t>.</w:t>
      </w:r>
    </w:p>
    <w:p w:rsidR="00C37AC7" w:rsidP="00923585" w:rsidRDefault="00C0345F" w14:paraId="692A86DA" w14:textId="31D18145">
      <w:pPr>
        <w:pStyle w:val="Rubrik3"/>
      </w:pPr>
      <w:bookmarkStart w:name="_Toc146281949" w:id="37"/>
      <w:r w:rsidRPr="00923585">
        <w:rPr>
          <w:rStyle w:val="Rubrik3Char"/>
          <w:sz w:val="40"/>
          <w:szCs w:val="28"/>
        </w:rPr>
        <w:t>Arbete i operationssal</w:t>
      </w:r>
      <w:bookmarkEnd w:id="37"/>
      <w:r w:rsidRPr="00923585">
        <w:rPr>
          <w:sz w:val="56"/>
          <w:szCs w:val="40"/>
        </w:rPr>
        <w:t xml:space="preserve"> </w:t>
      </w:r>
    </w:p>
    <w:p w:rsidRPr="00960B1A" w:rsidR="00C0345F" w:rsidP="00960B1A" w:rsidRDefault="00B22317" w14:paraId="008BF3C6" w14:textId="639BC03B">
      <w:pPr>
        <w:pStyle w:val="Rubrik2"/>
        <w:rPr>
          <w:sz w:val="36"/>
          <w:szCs w:val="24"/>
        </w:rPr>
      </w:pPr>
      <w:bookmarkStart w:name="_Toc146281950" w:id="38"/>
      <w:r w:rsidRPr="00960B1A">
        <w:rPr>
          <w:rStyle w:val="Rubrik2Char"/>
          <w:bCs/>
          <w:sz w:val="36"/>
          <w:szCs w:val="24"/>
        </w:rPr>
        <w:t>I</w:t>
      </w:r>
      <w:r w:rsidRPr="00960B1A" w:rsidR="00C0345F">
        <w:rPr>
          <w:rStyle w:val="Rubrik2Char"/>
          <w:bCs/>
          <w:sz w:val="36"/>
          <w:szCs w:val="24"/>
        </w:rPr>
        <w:t>ordningsställande inför operation</w:t>
      </w:r>
      <w:bookmarkEnd w:id="38"/>
    </w:p>
    <w:p w:rsidRPr="0043098F" w:rsidR="00C0345F" w:rsidP="00B22317" w:rsidRDefault="00C0345F" w14:paraId="14139374" w14:textId="77777777">
      <w:pPr>
        <w:pStyle w:val="Punktlista"/>
      </w:pPr>
      <w:r w:rsidRPr="0043098F">
        <w:t xml:space="preserve">Före operationsstart, kontrollera att ventilationen är aktiverad. </w:t>
      </w:r>
    </w:p>
    <w:p w:rsidR="00C0345F" w:rsidP="00B22317" w:rsidRDefault="00C0345F" w14:paraId="4E0C762C" w14:textId="77777777">
      <w:pPr>
        <w:pStyle w:val="Punktlista"/>
        <w:rPr>
          <w:i/>
          <w:iCs/>
        </w:rPr>
      </w:pPr>
      <w:r w:rsidRPr="006774F6">
        <w:t xml:space="preserve">Före dagens första operation torkas operationslampa, operationsbord, uppdukningsbord och assistansbord av med </w:t>
      </w:r>
      <w:r>
        <w:t>a</w:t>
      </w:r>
      <w:r w:rsidRPr="00B935D2">
        <w:t xml:space="preserve">lkoholbaserat </w:t>
      </w:r>
      <w:proofErr w:type="spellStart"/>
      <w:r w:rsidRPr="00B935D2">
        <w:t>ytdesinfektionsmedel</w:t>
      </w:r>
      <w:proofErr w:type="spellEnd"/>
      <w:r w:rsidRPr="006774F6">
        <w:rPr>
          <w:i/>
          <w:iCs/>
        </w:rPr>
        <w:t xml:space="preserve"> </w:t>
      </w:r>
      <w:r w:rsidRPr="006774F6">
        <w:t xml:space="preserve">med rengörande verkan. </w:t>
      </w:r>
    </w:p>
    <w:p w:rsidRPr="00B935D2" w:rsidR="00C0345F" w:rsidP="00B22317" w:rsidRDefault="00C0345F" w14:paraId="4F1E61B1" w14:textId="77777777">
      <w:pPr>
        <w:pStyle w:val="Punktlista"/>
      </w:pPr>
      <w:r w:rsidRPr="0043098F">
        <w:t>Uppdukning av instrument ska ske i ett lugnt skede då partikel- och bakterietal ligger på en låg nivå, täck över instrument- och assistentbord till dess operationen startar. Inga dörröppningar under uppdukning.</w:t>
      </w:r>
      <w:r w:rsidRPr="00B935D2">
        <w:rPr>
          <w:i/>
          <w:iCs/>
          <w:color w:val="FF0000"/>
        </w:rPr>
        <w:t xml:space="preserve"> </w:t>
      </w:r>
      <w:r w:rsidRPr="00B935D2">
        <w:t xml:space="preserve">Tillförsel av varmluft skall vara avstängd under uppdukning </w:t>
      </w:r>
    </w:p>
    <w:p w:rsidRPr="003173F7" w:rsidR="00C0345F" w:rsidP="00B22317" w:rsidRDefault="00C0345F" w14:paraId="5B96B471" w14:textId="77777777">
      <w:pPr>
        <w:pStyle w:val="Punktlista"/>
        <w:rPr>
          <w:i/>
          <w:iCs/>
        </w:rPr>
      </w:pPr>
      <w:r w:rsidRPr="0043098F">
        <w:t xml:space="preserve">Alla förpackningar avsynas och utgångsdatum kontrolleras för att säkerställa steriliteten. </w:t>
      </w:r>
    </w:p>
    <w:p w:rsidRPr="00D30494" w:rsidR="00C0345F" w:rsidP="00D30494" w:rsidRDefault="00C0345F" w14:paraId="3F953788" w14:textId="77777777">
      <w:pPr>
        <w:pStyle w:val="Rubrik2"/>
        <w:rPr>
          <w:sz w:val="36"/>
          <w:szCs w:val="24"/>
        </w:rPr>
      </w:pPr>
      <w:bookmarkStart w:name="_Toc146281951" w:id="39"/>
      <w:r w:rsidRPr="00D30494">
        <w:rPr>
          <w:sz w:val="36"/>
          <w:szCs w:val="24"/>
        </w:rPr>
        <w:t>Under pågående operation</w:t>
      </w:r>
      <w:bookmarkEnd w:id="39"/>
    </w:p>
    <w:p w:rsidR="00C0345F" w:rsidP="00C0345F" w:rsidRDefault="00C0345F" w14:paraId="5A802622" w14:textId="77777777">
      <w:r w:rsidRPr="0043098F">
        <w:t>Partikel- och bakterietal på en operationssal är direkt kopplat till antalet individer som vistas där samt deras aktivitet. Hög aktivitet innebär att fler bakteriebärande hudpartiklar frigörs från personalen vilka kan hamna direkt i operationssåret eller förorena instrument och öppna vätskor.</w:t>
      </w:r>
      <w:r>
        <w:t xml:space="preserve"> </w:t>
      </w:r>
      <w:hyperlink w:history="1" r:id="rId24">
        <w:r w:rsidRPr="007F54F7">
          <w:rPr>
            <w:rStyle w:val="Hyperlnk"/>
          </w:rPr>
          <w:t>Vårdhandboken.</w:t>
        </w:r>
      </w:hyperlink>
      <w:r>
        <w:t xml:space="preserve"> </w:t>
      </w:r>
    </w:p>
    <w:p w:rsidRPr="0043098F" w:rsidR="00C0345F" w:rsidP="00B22317" w:rsidRDefault="00C0345F" w14:paraId="2369B8D9" w14:textId="77777777">
      <w:pPr>
        <w:pStyle w:val="Punktlista"/>
      </w:pPr>
      <w:r w:rsidRPr="0043098F">
        <w:t xml:space="preserve">Använd WHO:s ”Checklista för säkerhet vid operationer” 2,0. Innan operationen startar iakttas stillhet i ca 30 sek, så att partiklarna hinner evakueras eller sedimentera. </w:t>
      </w:r>
    </w:p>
    <w:p w:rsidRPr="0043098F" w:rsidR="00C0345F" w:rsidP="00B22317" w:rsidRDefault="00C0345F" w14:paraId="29E5273D" w14:textId="77777777">
      <w:pPr>
        <w:pStyle w:val="Punktlista"/>
      </w:pPr>
      <w:r w:rsidRPr="0043098F">
        <w:t>Minimera antalet personer på salen under pågående operation. Rekommenderat max</w:t>
      </w:r>
      <w:r>
        <w:t>antal</w:t>
      </w:r>
      <w:r w:rsidRPr="0043098F">
        <w:t xml:space="preserve"> är </w:t>
      </w:r>
      <w:r w:rsidRPr="0073768E">
        <w:rPr>
          <w:bCs/>
        </w:rPr>
        <w:t>6–8 personer.</w:t>
      </w:r>
      <w:r w:rsidRPr="0043098F">
        <w:rPr>
          <w:b/>
        </w:rPr>
        <w:t xml:space="preserve"> </w:t>
      </w:r>
      <w:r w:rsidRPr="0043098F">
        <w:t xml:space="preserve">Avviker man ifrån </w:t>
      </w:r>
      <w:r w:rsidRPr="0043098F">
        <w:t xml:space="preserve">rekommendationen dokumenteras det i patientjournalen. Prioritering utgår i första hand från ett verksamhetsperspektiv, och i andra hand ett utbildningsperspektiv. Operationssjuksköterskan ansvarar för att steriliteten bibehålls under operationen. </w:t>
      </w:r>
    </w:p>
    <w:p w:rsidRPr="0043098F" w:rsidR="00C0345F" w:rsidP="00B22317" w:rsidRDefault="00C0345F" w14:paraId="571F1C4C" w14:textId="77777777">
      <w:pPr>
        <w:pStyle w:val="Punktlista"/>
      </w:pPr>
      <w:r w:rsidRPr="0043098F">
        <w:t>Placera borden och eventuell utrustning så att luftströmmen från ventilationen inte störs</w:t>
      </w:r>
      <w:r>
        <w:t>,</w:t>
      </w:r>
      <w:r w:rsidRPr="0043098F">
        <w:t xml:space="preserve"> för att inte försämra ventilationens funktion. Undvik rörelse mellan de sterila borden.</w:t>
      </w:r>
    </w:p>
    <w:p w:rsidRPr="0043098F" w:rsidR="00C0345F" w:rsidP="00B22317" w:rsidRDefault="00C0345F" w14:paraId="5F8D7C97" w14:textId="77777777">
      <w:pPr>
        <w:pStyle w:val="Punktlista"/>
      </w:pPr>
      <w:r w:rsidRPr="0043098F">
        <w:t>Endast nödvändigt material ska vara framme i operationssalen.</w:t>
      </w:r>
    </w:p>
    <w:p w:rsidR="00C0345F" w:rsidP="00B22317" w:rsidRDefault="00C0345F" w14:paraId="51F1A171" w14:textId="77777777">
      <w:pPr>
        <w:pStyle w:val="Punktlista"/>
      </w:pPr>
      <w:r w:rsidRPr="0043098F">
        <w:t>Dubbla operationshandskar rekommenderas till all kirurgi och särskilt vid kirurgi som involverar ben och implantat, djupa kaviteter, trånga utrymmen och vid ingrepp som varar över en timma.</w:t>
      </w:r>
    </w:p>
    <w:p w:rsidRPr="00172970" w:rsidR="00C0345F" w:rsidP="00B22317" w:rsidRDefault="00C0345F" w14:paraId="3DCB5E2B" w14:textId="77777777">
      <w:pPr>
        <w:pStyle w:val="Punktlista"/>
      </w:pPr>
      <w:r w:rsidRPr="00172970">
        <w:rPr>
          <w:rFonts w:cs="Arial"/>
          <w:color w:val="000000"/>
        </w:rPr>
        <w:t xml:space="preserve">Vid infektionskänslig kirurgi </w:t>
      </w:r>
      <w:r>
        <w:rPr>
          <w:rFonts w:cs="Arial"/>
          <w:color w:val="000000"/>
        </w:rPr>
        <w:t xml:space="preserve">och inplantat </w:t>
      </w:r>
      <w:r w:rsidRPr="00172970">
        <w:rPr>
          <w:rFonts w:cs="Arial"/>
          <w:color w:val="000000"/>
        </w:rPr>
        <w:t>undviks sopsortering där partikelspridning från förpackningar kan förekomma, till exempel vid separering av plast och papper.</w:t>
      </w:r>
    </w:p>
    <w:p w:rsidRPr="0043098F" w:rsidR="00C0345F" w:rsidP="00B22317" w:rsidRDefault="00C0345F" w14:paraId="3DE86399" w14:textId="77777777">
      <w:pPr>
        <w:pStyle w:val="Punktlista"/>
      </w:pPr>
      <w:r w:rsidRPr="0043098F">
        <w:t>Följ alltid samma rutin oavsett konstaterad smitta eller ej. Arbeta så att risken för stick- och skärskador minimeras. Arbeta med fördel enligt "non touch" teknik.</w:t>
      </w:r>
    </w:p>
    <w:p w:rsidRPr="0043098F" w:rsidR="00C0345F" w:rsidP="00B22317" w:rsidRDefault="00C0345F" w14:paraId="1741C578" w14:textId="77777777">
      <w:pPr>
        <w:pStyle w:val="Punktlista"/>
      </w:pPr>
      <w:r w:rsidRPr="0043098F">
        <w:t xml:space="preserve">Operationssalarnas dörrar ska hållas stängda under </w:t>
      </w:r>
      <w:r>
        <w:t xml:space="preserve">uppdukning och </w:t>
      </w:r>
      <w:r w:rsidRPr="0043098F">
        <w:t xml:space="preserve">operation </w:t>
      </w:r>
      <w:r>
        <w:t xml:space="preserve">tills förband är lagt </w:t>
      </w:r>
      <w:r w:rsidRPr="0043098F">
        <w:t xml:space="preserve">för att inte störa ventilationen. Minimera antalet dörröppningar. </w:t>
      </w:r>
      <w:r>
        <w:t>A</w:t>
      </w:r>
      <w:r w:rsidRPr="0043098F">
        <w:t>nvänd tele</w:t>
      </w:r>
      <w:r>
        <w:t>kommunikation</w:t>
      </w:r>
      <w:r w:rsidRPr="0043098F">
        <w:t xml:space="preserve"> i första hand, och lucka i dörren i andra hand. Samordna avlösningar vid längre ingrepp. Studenter/besökare som ska vara med under en operation bör stanna på salen under hela ingreppet.</w:t>
      </w:r>
      <w:r>
        <w:t xml:space="preserve"> </w:t>
      </w:r>
    </w:p>
    <w:p w:rsidRPr="0043098F" w:rsidR="00C0345F" w:rsidP="00B22317" w:rsidRDefault="00C0345F" w14:paraId="51413AC0" w14:textId="77777777">
      <w:pPr>
        <w:pStyle w:val="Punktlista"/>
      </w:pPr>
      <w:r w:rsidRPr="0043098F">
        <w:t xml:space="preserve">Förvara oöppnat material i stängda skåp eller övertäckt på sal. Händer skall vara </w:t>
      </w:r>
      <w:proofErr w:type="spellStart"/>
      <w:r w:rsidRPr="0043098F">
        <w:t>nydesinfekterade</w:t>
      </w:r>
      <w:proofErr w:type="spellEnd"/>
      <w:r w:rsidRPr="0043098F">
        <w:t xml:space="preserve"> när material tas ut ur skåpen.</w:t>
      </w:r>
    </w:p>
    <w:p w:rsidRPr="0073768E" w:rsidR="00C0345F" w:rsidP="00B22317" w:rsidRDefault="00C0345F" w14:paraId="4E77AD64" w14:textId="77777777">
      <w:pPr>
        <w:pStyle w:val="Punktlista"/>
      </w:pPr>
      <w:r w:rsidRPr="0073768E">
        <w:t>Alla förpackningar avsynas och utgångsdatum kontrolleras.</w:t>
      </w:r>
    </w:p>
    <w:p w:rsidR="00C0345F" w:rsidP="00B22317" w:rsidRDefault="00C0345F" w14:paraId="6043C6C5" w14:textId="77777777">
      <w:pPr>
        <w:pStyle w:val="Punktlista"/>
      </w:pPr>
      <w:r w:rsidRPr="0073768E">
        <w:t>Uppdukade instrument täcks över med sterila dukar/lakan på salen och hålls övertäckta under tvättning, sterildrapering och påklädning av kirurger.</w:t>
      </w:r>
    </w:p>
    <w:p w:rsidR="00C0345F" w:rsidP="00B22317" w:rsidRDefault="00C0345F" w14:paraId="232D4D8F" w14:textId="77777777">
      <w:pPr>
        <w:pStyle w:val="Punktlista"/>
      </w:pPr>
      <w:r w:rsidRPr="0043098F">
        <w:t xml:space="preserve">Engångsmaterial </w:t>
      </w:r>
      <w:r>
        <w:t xml:space="preserve">som hamnar på golvet </w:t>
      </w:r>
      <w:r w:rsidRPr="0043098F">
        <w:t>kasseras och flergångsmaterial tas ur bruk och desinfekteras samt sterilisera</w:t>
      </w:r>
      <w:r>
        <w:t>s innan det åter tas i bruk</w:t>
      </w:r>
      <w:r w:rsidRPr="0043098F">
        <w:t>.</w:t>
      </w:r>
      <w:r w:rsidRPr="000F7857">
        <w:rPr>
          <w:color w:val="FF0000"/>
        </w:rPr>
        <w:t xml:space="preserve"> </w:t>
      </w:r>
      <w:bookmarkStart w:name="_Hlk111528257" w:id="40"/>
      <w:r w:rsidRPr="003108B2">
        <w:t>Händerna desinfekteras omedelbart efter upptagandet.</w:t>
      </w:r>
      <w:r>
        <w:t xml:space="preserve"> Sker detta under uppdukning plockas f</w:t>
      </w:r>
      <w:r w:rsidRPr="0073768E">
        <w:t xml:space="preserve">öremål som hamnat på golvet upp sist efter uppdukning. </w:t>
      </w:r>
    </w:p>
    <w:bookmarkEnd w:id="40"/>
    <w:p w:rsidR="00C0345F" w:rsidP="00B22317" w:rsidRDefault="00C0345F" w14:paraId="1C052032" w14:textId="77777777">
      <w:pPr>
        <w:pStyle w:val="Punktlista"/>
      </w:pPr>
      <w:r w:rsidRPr="0043098F">
        <w:t xml:space="preserve">Om rock och handskar tas av innan operationssåret är slutet görs detta på behörigt avstånd från patienten. </w:t>
      </w:r>
    </w:p>
    <w:p w:rsidRPr="00D30494" w:rsidR="00C0345F" w:rsidP="00D30494" w:rsidRDefault="00C0345F" w14:paraId="0BB0EF51" w14:textId="5787CD3E">
      <w:pPr>
        <w:pStyle w:val="Rubrik3"/>
        <w:rPr>
          <w:sz w:val="40"/>
          <w:szCs w:val="28"/>
        </w:rPr>
      </w:pPr>
      <w:bookmarkStart w:name="_Toc146281952" w:id="41"/>
      <w:r w:rsidRPr="00D30494">
        <w:rPr>
          <w:sz w:val="40"/>
          <w:szCs w:val="28"/>
        </w:rPr>
        <w:t>Anestesi</w:t>
      </w:r>
      <w:bookmarkEnd w:id="41"/>
    </w:p>
    <w:p w:rsidR="00C0345F" w:rsidP="00C0345F" w:rsidRDefault="00C0345F" w14:paraId="1DD99F0A" w14:textId="77777777">
      <w:r w:rsidRPr="0043098F">
        <w:t xml:space="preserve">I samband med </w:t>
      </w:r>
      <w:proofErr w:type="spellStart"/>
      <w:r w:rsidRPr="0043098F">
        <w:t>invasiva</w:t>
      </w:r>
      <w:proofErr w:type="spellEnd"/>
      <w:r w:rsidRPr="0043098F">
        <w:t xml:space="preserve"> arbetsmoment ska strikt aseptisk teknik användas.</w:t>
      </w:r>
      <w:r w:rsidRPr="0043098F">
        <w:rPr>
          <w:i/>
        </w:rPr>
        <w:t xml:space="preserve"> </w:t>
      </w:r>
      <w:r w:rsidRPr="0043098F">
        <w:t xml:space="preserve">Vid riskmoment så som sugning i luftvägen, intubation, </w:t>
      </w:r>
      <w:proofErr w:type="spellStart"/>
      <w:r w:rsidRPr="0043098F">
        <w:t>extubation</w:t>
      </w:r>
      <w:proofErr w:type="spellEnd"/>
      <w:r w:rsidRPr="0043098F">
        <w:t xml:space="preserve"> och bronkoskopi bör munskydd </w:t>
      </w:r>
      <w:r>
        <w:t xml:space="preserve">IIR </w:t>
      </w:r>
      <w:r w:rsidRPr="0043098F">
        <w:t>och visir användas.</w:t>
      </w:r>
      <w:r>
        <w:t xml:space="preserve"> </w:t>
      </w:r>
    </w:p>
    <w:p w:rsidRPr="00D30494" w:rsidR="00C0345F" w:rsidP="00D30494" w:rsidRDefault="00C0345F" w14:paraId="40B70758" w14:textId="77777777">
      <w:pPr>
        <w:pStyle w:val="Rubrik2"/>
        <w:rPr>
          <w:sz w:val="36"/>
          <w:szCs w:val="24"/>
        </w:rPr>
      </w:pPr>
      <w:bookmarkStart w:name="_Toc146281953" w:id="42"/>
      <w:r w:rsidRPr="00D30494">
        <w:rPr>
          <w:sz w:val="36"/>
          <w:szCs w:val="24"/>
        </w:rPr>
        <w:t>Uppdukning inför regionalanestesi och CVK</w:t>
      </w:r>
      <w:bookmarkEnd w:id="42"/>
      <w:r w:rsidRPr="00D30494">
        <w:rPr>
          <w:sz w:val="36"/>
          <w:szCs w:val="24"/>
        </w:rPr>
        <w:t xml:space="preserve"> </w:t>
      </w:r>
    </w:p>
    <w:p w:rsidRPr="0043098F" w:rsidR="00C0345F" w:rsidP="00B22317" w:rsidRDefault="00C0345F" w14:paraId="48A18419" w14:textId="77777777">
      <w:pPr>
        <w:pStyle w:val="Punktlista"/>
      </w:pPr>
      <w:r w:rsidRPr="0043098F">
        <w:t>Desinfektera arbetsytan och händerna före uppackning av material.</w:t>
      </w:r>
    </w:p>
    <w:p w:rsidRPr="0043098F" w:rsidR="00C0345F" w:rsidP="00B22317" w:rsidRDefault="00C0345F" w14:paraId="775597B5" w14:textId="77777777">
      <w:pPr>
        <w:pStyle w:val="Punktlista"/>
      </w:pPr>
      <w:r w:rsidRPr="0043098F">
        <w:t>Munskydd används av ansvarig anestesipersonal och uppdukande assisterande personal</w:t>
      </w:r>
      <w:r>
        <w:t>.</w:t>
      </w:r>
    </w:p>
    <w:p w:rsidRPr="0043098F" w:rsidR="00C0345F" w:rsidP="00B22317" w:rsidRDefault="00C0345F" w14:paraId="29A9F8C9" w14:textId="77777777">
      <w:pPr>
        <w:pStyle w:val="Punktlista"/>
      </w:pPr>
      <w:r>
        <w:t xml:space="preserve">Desinfektera </w:t>
      </w:r>
      <w:r w:rsidRPr="0043098F">
        <w:t xml:space="preserve">händerna noggrant innan uppdukning och innan sterila handskar tas på. </w:t>
      </w:r>
    </w:p>
    <w:p w:rsidRPr="0043098F" w:rsidR="00C0345F" w:rsidP="00B22317" w:rsidRDefault="00C0345F" w14:paraId="78B9FE93" w14:textId="77777777">
      <w:pPr>
        <w:pStyle w:val="Punktlista"/>
      </w:pPr>
      <w:r w:rsidRPr="0043098F">
        <w:t xml:space="preserve">Täck över det uppdukade materialet om det inte ska användas omedelbart. </w:t>
      </w:r>
    </w:p>
    <w:p w:rsidRPr="0043098F" w:rsidR="00C0345F" w:rsidP="00B22317" w:rsidRDefault="00C0345F" w14:paraId="12683927" w14:textId="77777777">
      <w:pPr>
        <w:pStyle w:val="Punktlista"/>
      </w:pPr>
      <w:r w:rsidRPr="0043098F">
        <w:t>Vid CVK ska anestesiläkaren vara sterilklädd.</w:t>
      </w:r>
    </w:p>
    <w:p w:rsidRPr="00D30494" w:rsidR="00C0345F" w:rsidP="00D30494" w:rsidRDefault="00C0345F" w14:paraId="43654870" w14:textId="77777777">
      <w:pPr>
        <w:pStyle w:val="Rubrik2"/>
        <w:rPr>
          <w:sz w:val="36"/>
          <w:szCs w:val="24"/>
        </w:rPr>
      </w:pPr>
      <w:bookmarkStart w:name="_Toc146281954" w:id="43"/>
      <w:r w:rsidRPr="00D30494">
        <w:rPr>
          <w:sz w:val="36"/>
          <w:szCs w:val="24"/>
        </w:rPr>
        <w:t>Rengöringsrutiner</w:t>
      </w:r>
      <w:bookmarkEnd w:id="43"/>
    </w:p>
    <w:p w:rsidRPr="0043098F" w:rsidR="00C0345F" w:rsidP="00C0345F" w:rsidRDefault="00C0345F" w14:paraId="1F98BE2A" w14:textId="77777777">
      <w:pPr>
        <w:rPr>
          <w:rStyle w:val="Rubrik2Char"/>
          <w:rFonts w:ascii="Calibri" w:hAnsi="Calibri"/>
        </w:rPr>
      </w:pPr>
      <w:r w:rsidRPr="0043098F">
        <w:t>All utrustning som delas mellan patienter ska rengöras och desinfekteras.</w:t>
      </w:r>
      <w:r>
        <w:t xml:space="preserve"> </w:t>
      </w:r>
    </w:p>
    <w:p w:rsidRPr="00D30494" w:rsidR="00C0345F" w:rsidP="00D30494" w:rsidRDefault="00C0345F" w14:paraId="41C4240E" w14:textId="77777777">
      <w:pPr>
        <w:pStyle w:val="Rubrik2"/>
        <w:rPr>
          <w:sz w:val="36"/>
          <w:szCs w:val="24"/>
        </w:rPr>
      </w:pPr>
      <w:bookmarkStart w:name="_Toc146281955" w:id="44"/>
      <w:r w:rsidRPr="00D30494">
        <w:rPr>
          <w:sz w:val="36"/>
          <w:szCs w:val="24"/>
        </w:rPr>
        <w:t>Efter varje avslutad patient (</w:t>
      </w:r>
      <w:proofErr w:type="spellStart"/>
      <w:r w:rsidRPr="00D30494">
        <w:rPr>
          <w:sz w:val="36"/>
          <w:szCs w:val="24"/>
        </w:rPr>
        <w:t>mellanstäd</w:t>
      </w:r>
      <w:proofErr w:type="spellEnd"/>
      <w:r w:rsidRPr="00D30494">
        <w:rPr>
          <w:sz w:val="36"/>
          <w:szCs w:val="24"/>
        </w:rPr>
        <w:t>)</w:t>
      </w:r>
      <w:bookmarkEnd w:id="44"/>
    </w:p>
    <w:p w:rsidRPr="004F07DB" w:rsidR="00C0345F" w:rsidP="00B22317" w:rsidRDefault="00C0345F" w14:paraId="1CA7FBEA" w14:textId="77777777">
      <w:pPr>
        <w:pStyle w:val="Punktlista"/>
      </w:pPr>
      <w:r w:rsidRPr="004F07DB">
        <w:t xml:space="preserve">Städning får inte påbörjas innan patienten lämnat salen. </w:t>
      </w:r>
    </w:p>
    <w:p w:rsidRPr="0043098F" w:rsidR="00C0345F" w:rsidP="00B22317" w:rsidRDefault="00C0345F" w14:paraId="7377F6C7" w14:textId="77777777">
      <w:pPr>
        <w:pStyle w:val="Punktlista"/>
      </w:pPr>
      <w:r w:rsidRPr="0043098F">
        <w:t>Desinfektera ventilator, narkosbord/</w:t>
      </w:r>
      <w:r w:rsidRPr="00A72EBA">
        <w:t>kommod</w:t>
      </w:r>
      <w:r w:rsidRPr="0043098F">
        <w:t xml:space="preserve">, kablar, slangar, </w:t>
      </w:r>
      <w:r>
        <w:t xml:space="preserve">rattar, knappar, touchskärmar, </w:t>
      </w:r>
      <w:r w:rsidRPr="0043098F">
        <w:t>laryngoskophandtag</w:t>
      </w:r>
      <w:r>
        <w:t xml:space="preserve">, </w:t>
      </w:r>
      <w:r w:rsidRPr="0043098F">
        <w:t xml:space="preserve">ytor och </w:t>
      </w:r>
      <w:proofErr w:type="spellStart"/>
      <w:r w:rsidRPr="0043098F">
        <w:t>tagytor</w:t>
      </w:r>
      <w:proofErr w:type="spellEnd"/>
      <w:r w:rsidRPr="0043098F">
        <w:t>.</w:t>
      </w:r>
    </w:p>
    <w:p w:rsidRPr="0043098F" w:rsidR="00C0345F" w:rsidP="00B22317" w:rsidRDefault="00C0345F" w14:paraId="5C432807" w14:textId="77777777">
      <w:pPr>
        <w:pStyle w:val="Punktlista"/>
      </w:pPr>
      <w:r w:rsidRPr="0043098F">
        <w:t>Byt patientnära filter.</w:t>
      </w:r>
    </w:p>
    <w:p w:rsidRPr="0043098F" w:rsidR="00C0345F" w:rsidP="00B22317" w:rsidRDefault="00C0345F" w14:paraId="17637893" w14:textId="77777777">
      <w:pPr>
        <w:pStyle w:val="Punktlista"/>
      </w:pPr>
      <w:r w:rsidRPr="0043098F">
        <w:t xml:space="preserve">Sugslang och </w:t>
      </w:r>
      <w:proofErr w:type="spellStart"/>
      <w:r w:rsidRPr="0043098F">
        <w:t>sugpåse</w:t>
      </w:r>
      <w:proofErr w:type="spellEnd"/>
      <w:r w:rsidRPr="0043098F">
        <w:t xml:space="preserve"> byts då dessa varit använda</w:t>
      </w:r>
      <w:r>
        <w:t>, kanistern desinfekteras</w:t>
      </w:r>
      <w:r w:rsidRPr="0043098F">
        <w:t xml:space="preserve">. </w:t>
      </w:r>
    </w:p>
    <w:p w:rsidRPr="00D30494" w:rsidR="00C0345F" w:rsidP="00D30494" w:rsidRDefault="00C0345F" w14:paraId="5E1565AF" w14:textId="77777777">
      <w:pPr>
        <w:pStyle w:val="Rubrik2"/>
        <w:rPr>
          <w:sz w:val="36"/>
          <w:szCs w:val="24"/>
        </w:rPr>
      </w:pPr>
      <w:bookmarkStart w:name="_Toc146281956" w:id="45"/>
      <w:r w:rsidRPr="00D30494">
        <w:rPr>
          <w:sz w:val="36"/>
          <w:szCs w:val="24"/>
        </w:rPr>
        <w:t xml:space="preserve">Vid </w:t>
      </w:r>
      <w:proofErr w:type="spellStart"/>
      <w:r w:rsidRPr="00D30494">
        <w:rPr>
          <w:sz w:val="36"/>
          <w:szCs w:val="24"/>
        </w:rPr>
        <w:t>slutstäd</w:t>
      </w:r>
      <w:bookmarkEnd w:id="45"/>
      <w:proofErr w:type="spellEnd"/>
      <w:r w:rsidRPr="00D30494">
        <w:rPr>
          <w:sz w:val="36"/>
          <w:szCs w:val="24"/>
        </w:rPr>
        <w:t xml:space="preserve">  </w:t>
      </w:r>
    </w:p>
    <w:p w:rsidR="00C0345F" w:rsidP="00B22317" w:rsidRDefault="00C0345F" w14:paraId="75EAD2F2" w14:textId="77777777">
      <w:pPr>
        <w:pStyle w:val="Punktlista"/>
      </w:pPr>
      <w:r>
        <w:t>Som vid mellanstädning.</w:t>
      </w:r>
    </w:p>
    <w:p w:rsidRPr="0043098F" w:rsidR="00C0345F" w:rsidP="00B22317" w:rsidRDefault="00C0345F" w14:paraId="4CAB8F17" w14:textId="77777777">
      <w:pPr>
        <w:pStyle w:val="Punktlista"/>
      </w:pPr>
      <w:r w:rsidRPr="0043098F">
        <w:t>Byt till ny andningsblåsa.</w:t>
      </w:r>
    </w:p>
    <w:p w:rsidRPr="0043098F" w:rsidR="00C0345F" w:rsidP="00B22317" w:rsidRDefault="00C0345F" w14:paraId="6C9D44E3" w14:textId="77777777">
      <w:pPr>
        <w:pStyle w:val="Punktlista"/>
      </w:pPr>
      <w:r>
        <w:t xml:space="preserve">Byt </w:t>
      </w:r>
      <w:proofErr w:type="spellStart"/>
      <w:r>
        <w:t>sprutfat</w:t>
      </w:r>
      <w:proofErr w:type="spellEnd"/>
      <w:r>
        <w:t>.</w:t>
      </w:r>
    </w:p>
    <w:p w:rsidRPr="00D30494" w:rsidR="00C0345F" w:rsidP="00D30494" w:rsidRDefault="00C0345F" w14:paraId="6868A901" w14:textId="77777777">
      <w:pPr>
        <w:pStyle w:val="Rubrik2"/>
        <w:rPr>
          <w:sz w:val="36"/>
          <w:szCs w:val="24"/>
        </w:rPr>
      </w:pPr>
      <w:bookmarkStart w:name="_Toc146281957" w:id="46"/>
      <w:r w:rsidRPr="00D30494">
        <w:rPr>
          <w:sz w:val="36"/>
          <w:szCs w:val="24"/>
        </w:rPr>
        <w:t>Ventilatorn</w:t>
      </w:r>
      <w:bookmarkEnd w:id="46"/>
    </w:p>
    <w:p w:rsidRPr="0043098F" w:rsidR="00C0345F" w:rsidP="00B22317" w:rsidRDefault="00C0345F" w14:paraId="122884FA" w14:textId="77777777">
      <w:pPr>
        <w:pStyle w:val="Punktlista"/>
      </w:pPr>
      <w:r w:rsidRPr="0043098F">
        <w:t xml:space="preserve">Byt ventilatorslangar 1 gång/vecka samt vid behov. </w:t>
      </w:r>
    </w:p>
    <w:p w:rsidR="00C0345F" w:rsidP="00B22317" w:rsidRDefault="00C0345F" w14:paraId="378216BB" w14:textId="77777777">
      <w:pPr>
        <w:pStyle w:val="Punktlista"/>
      </w:pPr>
      <w:r w:rsidRPr="0043098F">
        <w:t>Byte och diskning av ventilatorkas</w:t>
      </w:r>
      <w:r>
        <w:t>setten görs 1 gång/halvår av MT-</w:t>
      </w:r>
      <w:r w:rsidRPr="0043098F">
        <w:t xml:space="preserve">ansvarig anestesipersonal. </w:t>
      </w:r>
    </w:p>
    <w:p w:rsidRPr="00D30494" w:rsidR="00C0345F" w:rsidP="00D30494" w:rsidRDefault="00C0345F" w14:paraId="14AEC859" w14:textId="77777777">
      <w:pPr>
        <w:pStyle w:val="Rubrik3"/>
        <w:rPr>
          <w:sz w:val="40"/>
          <w:szCs w:val="28"/>
        </w:rPr>
      </w:pPr>
      <w:bookmarkStart w:name="_Toc146281958" w:id="47"/>
      <w:r w:rsidRPr="00D30494">
        <w:rPr>
          <w:sz w:val="40"/>
          <w:szCs w:val="28"/>
        </w:rPr>
        <w:t>Städning och desinfektion</w:t>
      </w:r>
      <w:bookmarkEnd w:id="47"/>
      <w:r w:rsidRPr="00D30494">
        <w:rPr>
          <w:sz w:val="40"/>
          <w:szCs w:val="28"/>
        </w:rPr>
        <w:t xml:space="preserve"> </w:t>
      </w:r>
    </w:p>
    <w:p w:rsidRPr="0043098F" w:rsidR="00C0345F" w:rsidP="00C0345F" w:rsidRDefault="00C0345F" w14:paraId="1048AB98" w14:textId="77777777">
      <w:r w:rsidRPr="0043098F">
        <w:t xml:space="preserve">Syftet med städning är att minimera mängden föroreningar och mikroorganismer på inredning och utrustning för att minska risken för smittöverföring. </w:t>
      </w:r>
    </w:p>
    <w:p w:rsidRPr="0043098F" w:rsidR="00C0345F" w:rsidP="00C0345F" w:rsidRDefault="00C0345F" w14:paraId="3DCAA67A" w14:textId="77777777">
      <w:r w:rsidRPr="0043098F">
        <w:t xml:space="preserve">Mekanisk bearbetning av ytorna är viktigt vid all städning samt vid punktdesinfektion. Fördelning av städuppgifter mellan vård- och lokalvårdspersonal kan variera mellan olika verksamheter. Denna fördelning måste vara känd av berörda parter. </w:t>
      </w:r>
    </w:p>
    <w:p w:rsidRPr="0043098F" w:rsidR="00C0345F" w:rsidP="00B22317" w:rsidRDefault="00C0345F" w14:paraId="0E71EE12" w14:textId="77777777">
      <w:pPr>
        <w:pStyle w:val="Punktlista"/>
      </w:pPr>
      <w:r w:rsidRPr="0043098F">
        <w:t>Använd redskap, rengörings- och desinfektionsmedel som är upphandlade av Västra Götalandsregionen.</w:t>
      </w:r>
    </w:p>
    <w:p w:rsidRPr="0043098F" w:rsidR="00C0345F" w:rsidP="00B22317" w:rsidRDefault="00C0345F" w14:paraId="43C6E468" w14:textId="77777777">
      <w:pPr>
        <w:pStyle w:val="Punktlista"/>
      </w:pPr>
      <w:r w:rsidRPr="0043098F">
        <w:t>Arbeta metodiskt från rent till smutsigt, oftast är det uppifrån och nedåt.</w:t>
      </w:r>
    </w:p>
    <w:p w:rsidRPr="0043098F" w:rsidR="00C0345F" w:rsidP="00B22317" w:rsidRDefault="00C0345F" w14:paraId="403548A4" w14:textId="77777777">
      <w:pPr>
        <w:pStyle w:val="Punktlista"/>
        <w:rPr>
          <w:b/>
        </w:rPr>
      </w:pPr>
      <w:r w:rsidRPr="0043098F">
        <w:t xml:space="preserve">Medel som används är alkoholbaserat </w:t>
      </w:r>
      <w:proofErr w:type="spellStart"/>
      <w:r w:rsidRPr="0043098F">
        <w:t>ytdesinfektionsmedel</w:t>
      </w:r>
      <w:proofErr w:type="spellEnd"/>
      <w:r w:rsidRPr="0043098F">
        <w:t xml:space="preserve"> med rengörande verkan. Alternativt </w:t>
      </w:r>
      <w:r>
        <w:t xml:space="preserve">kan </w:t>
      </w:r>
      <w:proofErr w:type="spellStart"/>
      <w:r w:rsidRPr="0043098F">
        <w:t>Incidin</w:t>
      </w:r>
      <w:proofErr w:type="spellEnd"/>
      <w:r w:rsidRPr="0043098F">
        <w:t xml:space="preserve"> användas.</w:t>
      </w:r>
    </w:p>
    <w:p w:rsidRPr="0043098F" w:rsidR="00C0345F" w:rsidP="00B22317" w:rsidRDefault="00C0345F" w14:paraId="573093C5" w14:textId="77777777">
      <w:pPr>
        <w:pStyle w:val="Punktlista"/>
      </w:pPr>
      <w:proofErr w:type="spellStart"/>
      <w:r w:rsidRPr="00172970">
        <w:rPr>
          <w:bCs/>
        </w:rPr>
        <w:t>Incidin</w:t>
      </w:r>
      <w:proofErr w:type="spellEnd"/>
      <w:r w:rsidRPr="00172970">
        <w:rPr>
          <w:bCs/>
        </w:rPr>
        <w:t xml:space="preserve"> används</w:t>
      </w:r>
      <w:r w:rsidRPr="00172970">
        <w:rPr>
          <w:bCs/>
          <w:color w:val="FF0000"/>
        </w:rPr>
        <w:t xml:space="preserve"> </w:t>
      </w:r>
      <w:r w:rsidRPr="00172970">
        <w:rPr>
          <w:bCs/>
        </w:rPr>
        <w:t xml:space="preserve">vid diarré och kräkning av okänd orsak samt vid </w:t>
      </w:r>
      <w:proofErr w:type="spellStart"/>
      <w:r w:rsidRPr="00172970">
        <w:rPr>
          <w:bCs/>
        </w:rPr>
        <w:t>calici</w:t>
      </w:r>
      <w:proofErr w:type="spellEnd"/>
      <w:r w:rsidRPr="00172970">
        <w:rPr>
          <w:bCs/>
        </w:rPr>
        <w:t xml:space="preserve"> och </w:t>
      </w:r>
      <w:proofErr w:type="spellStart"/>
      <w:r>
        <w:t>Clostridioides</w:t>
      </w:r>
      <w:proofErr w:type="spellEnd"/>
      <w:r>
        <w:t xml:space="preserve"> </w:t>
      </w:r>
      <w:proofErr w:type="spellStart"/>
      <w:r>
        <w:t>difficile</w:t>
      </w:r>
      <w:proofErr w:type="spellEnd"/>
      <w:r w:rsidRPr="00172970">
        <w:rPr>
          <w:bCs/>
        </w:rPr>
        <w:t xml:space="preserve"> och vid desinfektion av stora ytor, exempelvis golv. </w:t>
      </w:r>
    </w:p>
    <w:p w:rsidRPr="0043098F" w:rsidR="00C0345F" w:rsidP="00B22317" w:rsidRDefault="00C0345F" w14:paraId="7DA1BE62" w14:textId="77777777">
      <w:pPr>
        <w:pStyle w:val="Punktlista"/>
      </w:pPr>
      <w:r w:rsidRPr="0043098F">
        <w:t>Vid stänk och spill av blod och kroppsvätskor/utsöndringar under operation</w:t>
      </w:r>
      <w:r>
        <w:t xml:space="preserve"> använd punktdesinfektion</w:t>
      </w:r>
      <w:r w:rsidRPr="00172970">
        <w:rPr>
          <w:color w:val="7030A0"/>
        </w:rPr>
        <w:t>.</w:t>
      </w:r>
      <w:r w:rsidRPr="0043098F">
        <w:t xml:space="preserve"> </w:t>
      </w:r>
    </w:p>
    <w:p w:rsidR="00C0345F" w:rsidP="00B22317" w:rsidRDefault="00C0345F" w14:paraId="4111C34B" w14:textId="77777777">
      <w:pPr>
        <w:pStyle w:val="Punktlista"/>
      </w:pPr>
      <w:r w:rsidRPr="0043098F">
        <w:t>Operationssalen och all utrustning städas när patienten lämnat salen.</w:t>
      </w:r>
    </w:p>
    <w:p w:rsidRPr="006015D0" w:rsidR="00C0345F" w:rsidP="00B22317" w:rsidRDefault="00C0345F" w14:paraId="617DDA4D" w14:textId="77777777">
      <w:pPr>
        <w:pStyle w:val="Punktlista"/>
      </w:pPr>
      <w:r w:rsidRPr="0043098F">
        <w:t>Takhängda armar och ramar torkas av en gång i veckan.</w:t>
      </w:r>
    </w:p>
    <w:p w:rsidRPr="00D30494" w:rsidR="00C0345F" w:rsidP="00D30494" w:rsidRDefault="00C0345F" w14:paraId="342CB5CF" w14:textId="77777777">
      <w:pPr>
        <w:pStyle w:val="Rubrik2"/>
        <w:rPr>
          <w:sz w:val="36"/>
          <w:szCs w:val="24"/>
        </w:rPr>
      </w:pPr>
      <w:bookmarkStart w:name="_Toc146281959" w:id="48"/>
      <w:r w:rsidRPr="00D30494">
        <w:rPr>
          <w:sz w:val="36"/>
          <w:szCs w:val="24"/>
        </w:rPr>
        <w:t>Mellanstädning</w:t>
      </w:r>
      <w:bookmarkEnd w:id="48"/>
    </w:p>
    <w:p w:rsidRPr="0043098F" w:rsidR="00C0345F" w:rsidP="00C0345F" w:rsidRDefault="00C0345F" w14:paraId="32478703" w14:textId="77777777">
      <w:r w:rsidRPr="0043098F">
        <w:t>Efter varje o</w:t>
      </w:r>
      <w:r>
        <w:t>peration utförs mellanstädning:</w:t>
      </w:r>
    </w:p>
    <w:p w:rsidRPr="00DB45CE" w:rsidR="00C0345F" w:rsidP="00B22317" w:rsidRDefault="00C0345F" w14:paraId="7D135C7F" w14:textId="77777777">
      <w:pPr>
        <w:pStyle w:val="Punktlista"/>
      </w:pPr>
      <w:r w:rsidRPr="00DB45CE">
        <w:t xml:space="preserve">Städning får inte påbörjas innan patienten lämnat salen. </w:t>
      </w:r>
    </w:p>
    <w:p w:rsidRPr="0043098F" w:rsidR="00C0345F" w:rsidP="00B22317" w:rsidRDefault="00C0345F" w14:paraId="6AD06F3E" w14:textId="77777777">
      <w:pPr>
        <w:pStyle w:val="Punktlista"/>
      </w:pPr>
      <w:r w:rsidRPr="0043098F">
        <w:t>All utrustning som delas mellan patienter ska rengöras och desinfekteras.</w:t>
      </w:r>
    </w:p>
    <w:p w:rsidRPr="0043098F" w:rsidR="00C0345F" w:rsidP="00B22317" w:rsidRDefault="00C0345F" w14:paraId="59488825" w14:textId="77777777">
      <w:pPr>
        <w:pStyle w:val="Punktlista"/>
      </w:pPr>
      <w:r w:rsidRPr="0043098F">
        <w:t>Desinfektera operationslampa</w:t>
      </w:r>
      <w:r>
        <w:t>,</w:t>
      </w:r>
      <w:r w:rsidRPr="0043098F">
        <w:t xml:space="preserve"> operationsbord, uppdukningsbord, assistansbord, ventilator och narkosbord/kommod samt alla </w:t>
      </w:r>
      <w:proofErr w:type="spellStart"/>
      <w:r w:rsidRPr="0043098F">
        <w:t>tagytor</w:t>
      </w:r>
      <w:proofErr w:type="spellEnd"/>
      <w:r>
        <w:t>,</w:t>
      </w:r>
      <w:r w:rsidRPr="0043098F">
        <w:t xml:space="preserve"> exempelvis knappar och ”touchytor” på apparatur.</w:t>
      </w:r>
    </w:p>
    <w:p w:rsidRPr="0043098F" w:rsidR="00C0345F" w:rsidP="00B22317" w:rsidRDefault="00C0345F" w14:paraId="4E9BDF90" w14:textId="77777777">
      <w:pPr>
        <w:pStyle w:val="Punktlista"/>
      </w:pPr>
      <w:r w:rsidRPr="0043098F">
        <w:t>Golvets fria ytor skall rengöras. Om punktdesinfektion fungerat tillfullo räcker det att man rengör dessa ytor med rengöringsmedel och vatten</w:t>
      </w:r>
      <w:r>
        <w:t>,</w:t>
      </w:r>
      <w:r w:rsidRPr="0043098F">
        <w:t xml:space="preserve"> annars skall ett alkoholbaserat </w:t>
      </w:r>
      <w:proofErr w:type="spellStart"/>
      <w:r w:rsidRPr="0043098F">
        <w:t>ytdesinfektionsmedel</w:t>
      </w:r>
      <w:proofErr w:type="spellEnd"/>
      <w:r w:rsidRPr="0043098F">
        <w:t xml:space="preserve"> med rengörande verkan användas. </w:t>
      </w:r>
    </w:p>
    <w:p w:rsidR="00C0345F" w:rsidP="00B22317" w:rsidRDefault="00C0345F" w14:paraId="4CDC7546" w14:textId="77777777">
      <w:pPr>
        <w:pStyle w:val="Punktlista"/>
      </w:pPr>
      <w:r w:rsidRPr="0043098F">
        <w:t>Operationssalen är klar för att tas i bruk när golv och ytor är torra.</w:t>
      </w:r>
    </w:p>
    <w:p w:rsidRPr="00D30494" w:rsidR="00C0345F" w:rsidP="00D30494" w:rsidRDefault="00C0345F" w14:paraId="408BCFBA" w14:textId="77777777">
      <w:pPr>
        <w:pStyle w:val="Rubrik2"/>
        <w:rPr>
          <w:sz w:val="36"/>
          <w:szCs w:val="24"/>
        </w:rPr>
      </w:pPr>
      <w:bookmarkStart w:name="_Toc146281960" w:id="49"/>
      <w:r w:rsidRPr="00D30494">
        <w:rPr>
          <w:sz w:val="36"/>
          <w:szCs w:val="24"/>
        </w:rPr>
        <w:t>Slutstädning</w:t>
      </w:r>
      <w:bookmarkEnd w:id="49"/>
    </w:p>
    <w:p w:rsidRPr="0043098F" w:rsidR="00C0345F" w:rsidP="00B22317" w:rsidRDefault="00C0345F" w14:paraId="4EACEF7B" w14:textId="77777777">
      <w:pPr>
        <w:pStyle w:val="Punktlista"/>
      </w:pPr>
      <w:r>
        <w:t>Slutstädning</w:t>
      </w:r>
      <w:r w:rsidRPr="0043098F">
        <w:t xml:space="preserve"> innebär städning och desinfektion som vid mellanstädning</w:t>
      </w:r>
      <w:r>
        <w:t>,</w:t>
      </w:r>
      <w:r w:rsidRPr="0043098F">
        <w:t xml:space="preserve"> samt</w:t>
      </w:r>
      <w:r>
        <w:t xml:space="preserve"> att</w:t>
      </w:r>
      <w:r w:rsidRPr="0043098F">
        <w:t xml:space="preserve"> all övrig använd utrustning och </w:t>
      </w:r>
      <w:r w:rsidRPr="0043098F">
        <w:t xml:space="preserve">apparatur rengörs och desinfekteras med </w:t>
      </w:r>
      <w:proofErr w:type="spellStart"/>
      <w:r w:rsidRPr="0043098F">
        <w:t>ytdesinfektionsmedel</w:t>
      </w:r>
      <w:proofErr w:type="spellEnd"/>
      <w:r w:rsidRPr="0043098F">
        <w:t xml:space="preserve"> med rengörande verkan</w:t>
      </w:r>
      <w:r>
        <w:t>,</w:t>
      </w:r>
      <w:r w:rsidRPr="0043098F">
        <w:t xml:space="preserve"> alternativt </w:t>
      </w:r>
      <w:proofErr w:type="spellStart"/>
      <w:r w:rsidRPr="0043098F">
        <w:t>Incidin</w:t>
      </w:r>
      <w:proofErr w:type="spellEnd"/>
      <w:r w:rsidRPr="0043098F">
        <w:t>.</w:t>
      </w:r>
    </w:p>
    <w:p w:rsidRPr="0043098F" w:rsidR="00C0345F" w:rsidP="00B22317" w:rsidRDefault="00C0345F" w14:paraId="5B6C2483" w14:textId="77777777">
      <w:pPr>
        <w:pStyle w:val="Punktlista"/>
      </w:pPr>
      <w:r w:rsidRPr="0043098F">
        <w:t>Rengör golvets yta</w:t>
      </w:r>
      <w:r>
        <w:t>.</w:t>
      </w:r>
      <w:r w:rsidRPr="0043098F">
        <w:t xml:space="preserve"> </w:t>
      </w:r>
    </w:p>
    <w:p w:rsidRPr="0043098F" w:rsidR="00C0345F" w:rsidP="00B22317" w:rsidRDefault="00C0345F" w14:paraId="5EC1A5D5" w14:textId="77777777">
      <w:pPr>
        <w:pStyle w:val="Punktlista"/>
      </w:pPr>
      <w:r w:rsidRPr="0043098F">
        <w:t>Per</w:t>
      </w:r>
      <w:r>
        <w:t xml:space="preserve">ifera ytor på operationssalen </w:t>
      </w:r>
      <w:proofErr w:type="gramStart"/>
      <w:r>
        <w:t>t.</w:t>
      </w:r>
      <w:r w:rsidRPr="0043098F">
        <w:t>ex</w:t>
      </w:r>
      <w:r>
        <w:t>.</w:t>
      </w:r>
      <w:proofErr w:type="gramEnd"/>
      <w:r w:rsidRPr="0043098F">
        <w:t xml:space="preserve"> fönsterbrädor och hyllor rengörs</w:t>
      </w:r>
      <w:r>
        <w:t>.</w:t>
      </w:r>
      <w:r w:rsidRPr="0043098F">
        <w:t xml:space="preserve"> </w:t>
      </w:r>
    </w:p>
    <w:p w:rsidRPr="0043098F" w:rsidR="00C0345F" w:rsidP="00B22317" w:rsidRDefault="00C0345F" w14:paraId="4603B9F7" w14:textId="77777777">
      <w:pPr>
        <w:pStyle w:val="Punktlista"/>
      </w:pPr>
      <w:r w:rsidRPr="0043098F">
        <w:t>Städutrustning rengörs och desinfekteras</w:t>
      </w:r>
      <w:r>
        <w:t>.</w:t>
      </w:r>
      <w:r w:rsidRPr="0043098F">
        <w:t xml:space="preserve"> </w:t>
      </w:r>
    </w:p>
    <w:p w:rsidR="00C0345F" w:rsidP="00B22317" w:rsidRDefault="00C0345F" w14:paraId="18020D8D" w14:textId="77777777">
      <w:pPr>
        <w:pStyle w:val="Punktlista"/>
      </w:pPr>
      <w:r w:rsidRPr="00A4336F">
        <w:t>Vid städ hålls dörrarna stängda</w:t>
      </w:r>
      <w:r>
        <w:t xml:space="preserve"> om ventilationen är påslagen</w:t>
      </w:r>
      <w:r w:rsidRPr="00A4336F">
        <w:t xml:space="preserve">. </w:t>
      </w:r>
    </w:p>
    <w:p w:rsidRPr="00D30494" w:rsidR="00C0345F" w:rsidP="00D30494" w:rsidRDefault="00C0345F" w14:paraId="21CEA561" w14:textId="77777777">
      <w:pPr>
        <w:pStyle w:val="Rubrik2"/>
        <w:rPr>
          <w:sz w:val="36"/>
          <w:szCs w:val="24"/>
        </w:rPr>
      </w:pPr>
      <w:bookmarkStart w:name="_Toc146281961" w:id="50"/>
      <w:proofErr w:type="spellStart"/>
      <w:r w:rsidRPr="00D30494">
        <w:rPr>
          <w:sz w:val="36"/>
          <w:szCs w:val="24"/>
        </w:rPr>
        <w:t>Storstäd</w:t>
      </w:r>
      <w:bookmarkEnd w:id="50"/>
      <w:proofErr w:type="spellEnd"/>
    </w:p>
    <w:p w:rsidR="00C0345F" w:rsidP="00B22317" w:rsidRDefault="00C0345F" w14:paraId="0FAB34D6" w14:textId="77777777">
      <w:pPr>
        <w:pStyle w:val="Punktlista"/>
        <w:rPr>
          <w:lang w:eastAsia="en-US"/>
        </w:rPr>
      </w:pPr>
      <w:proofErr w:type="spellStart"/>
      <w:r>
        <w:rPr>
          <w:lang w:eastAsia="en-US"/>
        </w:rPr>
        <w:t>Storstäd</w:t>
      </w:r>
      <w:proofErr w:type="spellEnd"/>
      <w:r>
        <w:rPr>
          <w:lang w:eastAsia="en-US"/>
        </w:rPr>
        <w:t xml:space="preserve"> utförs 1–2 gånger/år.</w:t>
      </w:r>
    </w:p>
    <w:p w:rsidR="00C0345F" w:rsidP="00C0345F" w:rsidRDefault="00C0345F" w14:paraId="1EA5D82C" w14:textId="77777777">
      <w:pPr>
        <w:rPr>
          <w:lang w:eastAsia="en-US"/>
        </w:rPr>
      </w:pPr>
      <w:r>
        <w:rPr>
          <w:lang w:eastAsia="en-US"/>
        </w:rPr>
        <w:t>För mer information se:</w:t>
      </w:r>
      <w:hyperlink w:history="1" r:id="rId25">
        <w:r w:rsidRPr="00925211">
          <w:rPr>
            <w:rStyle w:val="Hyperlnk"/>
            <w:lang w:eastAsia="en-US"/>
          </w:rPr>
          <w:t xml:space="preserve"> Vårdhandboken</w:t>
        </w:r>
      </w:hyperlink>
    </w:p>
    <w:p w:rsidRPr="00D30494" w:rsidR="00C0345F" w:rsidP="00D30494" w:rsidRDefault="00C0345F" w14:paraId="5B62DB70" w14:textId="77777777">
      <w:pPr>
        <w:pStyle w:val="Rubrik2"/>
        <w:rPr>
          <w:sz w:val="36"/>
          <w:szCs w:val="24"/>
        </w:rPr>
      </w:pPr>
      <w:bookmarkStart w:name="_Toc146281962" w:id="51"/>
      <w:r w:rsidRPr="00D30494">
        <w:rPr>
          <w:sz w:val="36"/>
          <w:szCs w:val="24"/>
        </w:rPr>
        <w:t>Medicinteknisk utrustning</w:t>
      </w:r>
      <w:bookmarkEnd w:id="51"/>
    </w:p>
    <w:p w:rsidRPr="0043098F" w:rsidR="00C0345F" w:rsidP="00B22317" w:rsidRDefault="00C0345F" w14:paraId="7A892E27" w14:textId="77777777">
      <w:pPr>
        <w:pStyle w:val="Punktlista"/>
      </w:pPr>
      <w:r w:rsidRPr="0043098F">
        <w:t>Utrustning som ska till medicinteknisk avdelning/leverantör för kontroll eller reparation ska rengöras och desinfekteras utvändigt</w:t>
      </w:r>
      <w:r>
        <w:t>.</w:t>
      </w:r>
      <w:r w:rsidRPr="0043098F">
        <w:t xml:space="preserve"> </w:t>
      </w:r>
    </w:p>
    <w:p w:rsidRPr="0043098F" w:rsidR="00C0345F" w:rsidP="00B22317" w:rsidRDefault="00C0345F" w14:paraId="7BBC7F88" w14:textId="77777777">
      <w:pPr>
        <w:pStyle w:val="Punktlista"/>
      </w:pPr>
      <w:r w:rsidRPr="0043098F">
        <w:t>Även vid retur till avdelningen ska utrustningen reng</w:t>
      </w:r>
      <w:r>
        <w:t>öras och desinfekteras innan den</w:t>
      </w:r>
      <w:r w:rsidRPr="0043098F">
        <w:t xml:space="preserve"> tas i bruk.</w:t>
      </w:r>
    </w:p>
    <w:p w:rsidRPr="00D30494" w:rsidR="00C0345F" w:rsidP="00D30494" w:rsidRDefault="00C0345F" w14:paraId="09757DDE" w14:textId="77777777">
      <w:pPr>
        <w:pStyle w:val="Rubrik3"/>
        <w:rPr>
          <w:sz w:val="40"/>
          <w:szCs w:val="28"/>
        </w:rPr>
      </w:pPr>
      <w:bookmarkStart w:name="_Toc146281963" w:id="52"/>
      <w:r w:rsidRPr="00D30494">
        <w:rPr>
          <w:sz w:val="40"/>
          <w:szCs w:val="28"/>
        </w:rPr>
        <w:t>Tvätt</w:t>
      </w:r>
      <w:bookmarkEnd w:id="52"/>
      <w:r w:rsidRPr="00D30494">
        <w:rPr>
          <w:sz w:val="40"/>
          <w:szCs w:val="28"/>
        </w:rPr>
        <w:t xml:space="preserve"> </w:t>
      </w:r>
    </w:p>
    <w:p w:rsidRPr="0043098F" w:rsidR="00C0345F" w:rsidP="00990B51" w:rsidRDefault="00C0345F" w14:paraId="7B6A720E" w14:textId="77777777">
      <w:pPr>
        <w:pStyle w:val="Punktlista"/>
      </w:pPr>
      <w:r w:rsidRPr="0043098F">
        <w:t xml:space="preserve">Mängden förorening avgör om tvätt hanteras konventionellt eller som smittförande. </w:t>
      </w:r>
    </w:p>
    <w:p w:rsidRPr="0043098F" w:rsidR="00C0345F" w:rsidP="00990B51" w:rsidRDefault="00C0345F" w14:paraId="3DA67D12" w14:textId="77777777">
      <w:pPr>
        <w:pStyle w:val="Punktlista"/>
      </w:pPr>
      <w:r w:rsidRPr="0043098F">
        <w:t xml:space="preserve">Kraftigt förorenad tvätt läggs i upplösbar plastsäck och därefter i gul plastsäck som försluts väl. </w:t>
      </w:r>
      <w:r>
        <w:rPr>
          <w:kern w:val="24"/>
        </w:rPr>
        <w:t>Man kan</w:t>
      </w:r>
      <w:r w:rsidRPr="0043098F">
        <w:rPr>
          <w:kern w:val="24"/>
        </w:rPr>
        <w:t xml:space="preserve"> lägga den gula plastsäcken i </w:t>
      </w:r>
      <w:r>
        <w:rPr>
          <w:kern w:val="24"/>
        </w:rPr>
        <w:t xml:space="preserve">en </w:t>
      </w:r>
      <w:r w:rsidRPr="0043098F">
        <w:rPr>
          <w:kern w:val="24"/>
        </w:rPr>
        <w:t xml:space="preserve">vit </w:t>
      </w:r>
      <w:proofErr w:type="spellStart"/>
      <w:r w:rsidRPr="0043098F">
        <w:rPr>
          <w:kern w:val="24"/>
        </w:rPr>
        <w:t>tygsäck</w:t>
      </w:r>
      <w:proofErr w:type="spellEnd"/>
      <w:r w:rsidRPr="0043098F">
        <w:rPr>
          <w:kern w:val="24"/>
        </w:rPr>
        <w:t>. Låt lite gul</w:t>
      </w:r>
      <w:r>
        <w:rPr>
          <w:kern w:val="24"/>
        </w:rPr>
        <w:t>t</w:t>
      </w:r>
      <w:r w:rsidRPr="0043098F">
        <w:rPr>
          <w:kern w:val="24"/>
        </w:rPr>
        <w:t xml:space="preserve"> sticka ut.</w:t>
      </w:r>
    </w:p>
    <w:p w:rsidRPr="0043098F" w:rsidR="00C0345F" w:rsidP="00990B51" w:rsidRDefault="00C0345F" w14:paraId="3718EA4A" w14:textId="77777777">
      <w:pPr>
        <w:pStyle w:val="Punktlista"/>
      </w:pPr>
      <w:r w:rsidRPr="0043098F">
        <w:t>Märk den gula plastsäcken med tuschpenna: sjukhus och avdelning.</w:t>
      </w:r>
      <w:r w:rsidRPr="0043098F">
        <w:rPr>
          <w:kern w:val="24"/>
        </w:rPr>
        <w:t xml:space="preserve">   </w:t>
      </w:r>
      <w:r w:rsidRPr="0043098F">
        <w:t xml:space="preserve">  </w:t>
      </w:r>
    </w:p>
    <w:p w:rsidRPr="00A4336F" w:rsidR="00C0345F" w:rsidP="00990B51" w:rsidRDefault="00C0345F" w14:paraId="51E0EF0D" w14:textId="77777777">
      <w:pPr>
        <w:pStyle w:val="Punktlista"/>
      </w:pPr>
      <w:r w:rsidRPr="0043098F">
        <w:rPr>
          <w:iCs/>
        </w:rPr>
        <w:t>Säckarna fylls till max 2/3.</w:t>
      </w:r>
    </w:p>
    <w:p w:rsidRPr="00AC7ABF" w:rsidR="00C0345F" w:rsidP="00C0345F" w:rsidRDefault="00C0345F" w14:paraId="4C32707C" w14:textId="77777777">
      <w:r w:rsidRPr="002F50F5">
        <w:rPr>
          <w:rFonts w:cs="Arial"/>
        </w:rPr>
        <w:t>För mer information</w:t>
      </w:r>
      <w:r>
        <w:rPr>
          <w:rFonts w:cs="Arial"/>
        </w:rPr>
        <w:t>, se</w:t>
      </w:r>
      <w:r w:rsidRPr="002F50F5">
        <w:rPr>
          <w:rFonts w:cs="Arial"/>
        </w:rPr>
        <w:t xml:space="preserve"> </w:t>
      </w:r>
      <w:hyperlink w:history="1" r:id="rId26">
        <w:r w:rsidRPr="00CA2150">
          <w:rPr>
            <w:rStyle w:val="Hyperlnk"/>
          </w:rPr>
          <w:t>Tvätteriet i Alingsås.</w:t>
        </w:r>
      </w:hyperlink>
      <w:r w:rsidRPr="0043098F">
        <w:t xml:space="preserve"> </w:t>
      </w:r>
      <w:r>
        <w:t xml:space="preserve">Vårdhandboken: </w:t>
      </w:r>
      <w:hyperlink w:history="1" r:id="rId27">
        <w:r w:rsidRPr="00F133E5">
          <w:rPr>
            <w:rStyle w:val="Hyperlnk"/>
          </w:rPr>
          <w:t>Smutstvätt</w:t>
        </w:r>
      </w:hyperlink>
    </w:p>
    <w:p w:rsidRPr="00D30494" w:rsidR="00C0345F" w:rsidP="00D30494" w:rsidRDefault="00C0345F" w14:paraId="46122747" w14:textId="77777777">
      <w:pPr>
        <w:pStyle w:val="Rubrik3"/>
        <w:rPr>
          <w:sz w:val="40"/>
          <w:szCs w:val="28"/>
        </w:rPr>
      </w:pPr>
      <w:bookmarkStart w:name="_Toc146281964" w:id="53"/>
      <w:r w:rsidRPr="00D30494">
        <w:rPr>
          <w:sz w:val="40"/>
          <w:szCs w:val="28"/>
        </w:rPr>
        <w:t>Avfall</w:t>
      </w:r>
      <w:bookmarkEnd w:id="53"/>
      <w:r w:rsidRPr="00D30494">
        <w:rPr>
          <w:sz w:val="40"/>
          <w:szCs w:val="28"/>
        </w:rPr>
        <w:t xml:space="preserve"> </w:t>
      </w:r>
    </w:p>
    <w:p w:rsidRPr="0043098F" w:rsidR="00C0345F" w:rsidP="00990B51" w:rsidRDefault="00C0345F" w14:paraId="4179ADA7" w14:textId="77777777">
      <w:pPr>
        <w:pStyle w:val="Punktlista"/>
      </w:pPr>
      <w:r w:rsidRPr="0043098F">
        <w:t xml:space="preserve">Mängden förorening avgör om avfall hanteras </w:t>
      </w:r>
      <w:r>
        <w:t xml:space="preserve">som hushållsavfall </w:t>
      </w:r>
      <w:r w:rsidRPr="0043098F">
        <w:t xml:space="preserve">eller som smittförande. </w:t>
      </w:r>
    </w:p>
    <w:p w:rsidRPr="0043098F" w:rsidR="00C0345F" w:rsidP="00990B51" w:rsidRDefault="00C0345F" w14:paraId="7407B7DB" w14:textId="77777777">
      <w:pPr>
        <w:pStyle w:val="Punktlista"/>
        <w:rPr>
          <w:i/>
          <w:iCs/>
        </w:rPr>
      </w:pPr>
      <w:r w:rsidRPr="0043098F">
        <w:t>Kraftigt förorenat/nedblodat material förpackas i godkänd riskavfallsbehållare och märks med avsedd etikett.</w:t>
      </w:r>
      <w:r w:rsidRPr="0043098F">
        <w:rPr>
          <w:i/>
          <w:iCs/>
        </w:rPr>
        <w:t xml:space="preserve"> </w:t>
      </w:r>
    </w:p>
    <w:p w:rsidRPr="00BE7AE2" w:rsidR="00C0345F" w:rsidP="00990B51" w:rsidRDefault="00C0345F" w14:paraId="672544BE" w14:textId="77777777">
      <w:pPr>
        <w:pStyle w:val="Punktlista"/>
        <w:rPr>
          <w:iCs/>
        </w:rPr>
      </w:pPr>
      <w:r>
        <w:rPr>
          <w:iCs/>
        </w:rPr>
        <w:t>Behållare</w:t>
      </w:r>
      <w:r w:rsidRPr="0043098F">
        <w:rPr>
          <w:iCs/>
        </w:rPr>
        <w:t xml:space="preserve"> fylls till max 2/3.</w:t>
      </w:r>
    </w:p>
    <w:p w:rsidRPr="00D30494" w:rsidR="00C0345F" w:rsidP="00D30494" w:rsidRDefault="00C0345F" w14:paraId="1BCB145A" w14:textId="77777777">
      <w:pPr>
        <w:pStyle w:val="Rubrik2"/>
        <w:rPr>
          <w:sz w:val="36"/>
          <w:szCs w:val="24"/>
        </w:rPr>
      </w:pPr>
      <w:bookmarkStart w:name="_Toc146281965" w:id="54"/>
      <w:r w:rsidRPr="00D30494">
        <w:rPr>
          <w:sz w:val="36"/>
          <w:szCs w:val="24"/>
        </w:rPr>
        <w:t>Biologiskt avfall</w:t>
      </w:r>
      <w:bookmarkEnd w:id="54"/>
    </w:p>
    <w:p w:rsidR="00C0345F" w:rsidP="00990B51" w:rsidRDefault="00C0345F" w14:paraId="58D886AD" w14:textId="77777777">
      <w:pPr>
        <w:pStyle w:val="Punktlista"/>
      </w:pPr>
      <w:r>
        <w:t>Biologiskt avfall räknas som smittförande avfall och tillhör farligt avfall.</w:t>
      </w:r>
    </w:p>
    <w:p w:rsidRPr="006C299A" w:rsidR="00C0345F" w:rsidP="00990B51" w:rsidRDefault="00C0345F" w14:paraId="05B38DB7" w14:textId="77777777">
      <w:pPr>
        <w:pStyle w:val="Punktlista"/>
        <w:rPr>
          <w:rStyle w:val="Rubrik2Char"/>
          <w:rFonts w:ascii="Calibri" w:hAnsi="Calibri"/>
          <w:color w:val="auto"/>
          <w:sz w:val="24"/>
          <w:szCs w:val="24"/>
        </w:rPr>
      </w:pPr>
      <w:r w:rsidRPr="0043098F">
        <w:t>Använd godkänd riskavfallsbehållare.</w:t>
      </w:r>
      <w:r w:rsidRPr="00F03B76">
        <w:t xml:space="preserve"> </w:t>
      </w:r>
      <w:r>
        <w:t>M</w:t>
      </w:r>
      <w:r w:rsidRPr="0043098F">
        <w:t>ärk med avsedd etikett.</w:t>
      </w:r>
    </w:p>
    <w:p w:rsidRPr="00D30494" w:rsidR="00C0345F" w:rsidP="00D30494" w:rsidRDefault="00C0345F" w14:paraId="54506A6A" w14:textId="77777777">
      <w:pPr>
        <w:pStyle w:val="Rubrik2"/>
        <w:rPr>
          <w:sz w:val="36"/>
          <w:szCs w:val="24"/>
        </w:rPr>
      </w:pPr>
      <w:bookmarkStart w:name="_Toc146281966" w:id="55"/>
      <w:r w:rsidRPr="00D30494">
        <w:rPr>
          <w:sz w:val="36"/>
          <w:szCs w:val="24"/>
        </w:rPr>
        <w:t>Gips</w:t>
      </w:r>
      <w:bookmarkEnd w:id="55"/>
    </w:p>
    <w:p w:rsidR="00C0345F" w:rsidP="00990B51" w:rsidRDefault="00C0345F" w14:paraId="2C0F428B" w14:textId="77777777">
      <w:pPr>
        <w:pStyle w:val="Punktlista"/>
      </w:pPr>
      <w:r w:rsidRPr="0043098F">
        <w:t>Gipset tas in på operationssal</w:t>
      </w:r>
      <w:r>
        <w:t>en först när förbandet är satt.</w:t>
      </w:r>
    </w:p>
    <w:p w:rsidR="00C0345F" w:rsidP="00990B51" w:rsidRDefault="00C0345F" w14:paraId="6078A6C3" w14:textId="77777777">
      <w:pPr>
        <w:pStyle w:val="Punktlista"/>
      </w:pPr>
      <w:r w:rsidRPr="0043098F">
        <w:t>Gips som tas av på operationssalen lägg</w:t>
      </w:r>
      <w:r>
        <w:t>s i avsedd behållare för sortering.</w:t>
      </w:r>
    </w:p>
    <w:p w:rsidR="00C0345F" w:rsidP="00C0345F" w:rsidRDefault="00C0345F" w14:paraId="633B86B1" w14:textId="77777777">
      <w:r>
        <w:t>För mer information se:</w:t>
      </w:r>
    </w:p>
    <w:p w:rsidR="00C0345F" w:rsidP="00990B51" w:rsidRDefault="00C0345F" w14:paraId="7DAB2105" w14:textId="77777777">
      <w:pPr>
        <w:pStyle w:val="Punktlista"/>
        <w:rPr>
          <w:iCs/>
        </w:rPr>
      </w:pPr>
      <w:r>
        <w:t xml:space="preserve">Vårdhandboken, </w:t>
      </w:r>
      <w:hyperlink w:history="1" r:id="rId28">
        <w:r w:rsidRPr="00644E5E">
          <w:rPr>
            <w:rStyle w:val="Hyperlnk"/>
            <w:rFonts w:cs="Arial"/>
          </w:rPr>
          <w:t xml:space="preserve">Avfall </w:t>
        </w:r>
        <w:r w:rsidRPr="00644E5E">
          <w:rPr>
            <w:rStyle w:val="Hyperlnk"/>
            <w:rFonts w:cs="Arial"/>
            <w:iCs/>
          </w:rPr>
          <w:t>farligt</w:t>
        </w:r>
      </w:hyperlink>
      <w:r>
        <w:rPr>
          <w:iCs/>
        </w:rPr>
        <w:t xml:space="preserve"> </w:t>
      </w:r>
    </w:p>
    <w:p w:rsidRPr="009104B8" w:rsidR="00C0345F" w:rsidP="00990B51" w:rsidRDefault="00000000" w14:paraId="291EAC29" w14:textId="77777777">
      <w:pPr>
        <w:pStyle w:val="Punktlista"/>
        <w:rPr>
          <w:iCs/>
        </w:rPr>
      </w:pPr>
      <w:hyperlink w:history="1" r:id="rId29">
        <w:r w:rsidR="00C0345F">
          <w:rPr>
            <w:rStyle w:val="Hyperlnk"/>
          </w:rPr>
          <w:t xml:space="preserve">Regiongemensamma regler om transport av farligt gods/avfall i Västra Götalandsregionen </w:t>
        </w:r>
        <w:proofErr w:type="gramStart"/>
        <w:r w:rsidR="00C0345F">
          <w:rPr>
            <w:rStyle w:val="Hyperlnk"/>
          </w:rPr>
          <w:t>2023-2024</w:t>
        </w:r>
        <w:proofErr w:type="gramEnd"/>
      </w:hyperlink>
    </w:p>
    <w:p w:rsidRPr="00D30494" w:rsidR="00C0345F" w:rsidP="00D30494" w:rsidRDefault="00C0345F" w14:paraId="18BF77BD" w14:textId="77777777">
      <w:pPr>
        <w:pStyle w:val="Rubrik3"/>
        <w:rPr>
          <w:sz w:val="40"/>
          <w:szCs w:val="28"/>
        </w:rPr>
      </w:pPr>
      <w:bookmarkStart w:name="_Toc146281967" w:id="56"/>
      <w:r w:rsidRPr="00D30494">
        <w:rPr>
          <w:sz w:val="40"/>
          <w:szCs w:val="28"/>
        </w:rPr>
        <w:t>Ventilation</w:t>
      </w:r>
      <w:bookmarkEnd w:id="56"/>
      <w:r w:rsidRPr="00D30494">
        <w:rPr>
          <w:sz w:val="40"/>
          <w:szCs w:val="28"/>
        </w:rPr>
        <w:t xml:space="preserve"> </w:t>
      </w:r>
    </w:p>
    <w:p w:rsidRPr="0043098F" w:rsidR="00C0345F" w:rsidP="00990B51" w:rsidRDefault="00C0345F" w14:paraId="04615525" w14:textId="77777777">
      <w:pPr>
        <w:pStyle w:val="Punktlista"/>
      </w:pPr>
      <w:r w:rsidRPr="0043098F">
        <w:t>Kontroll och rengöring av yttre delar för till- och frånluftsdon med filter och vid LAF-tak (</w:t>
      </w:r>
      <w:r w:rsidRPr="0043098F">
        <w:rPr>
          <w:i/>
        </w:rPr>
        <w:t xml:space="preserve">Eng: </w:t>
      </w:r>
      <w:proofErr w:type="spellStart"/>
      <w:r w:rsidRPr="0043098F">
        <w:rPr>
          <w:i/>
        </w:rPr>
        <w:t>Laminar</w:t>
      </w:r>
      <w:proofErr w:type="spellEnd"/>
      <w:r w:rsidRPr="0043098F">
        <w:rPr>
          <w:i/>
        </w:rPr>
        <w:t xml:space="preserve"> </w:t>
      </w:r>
      <w:proofErr w:type="spellStart"/>
      <w:r w:rsidRPr="0043098F">
        <w:rPr>
          <w:i/>
        </w:rPr>
        <w:t>airflow</w:t>
      </w:r>
      <w:proofErr w:type="spellEnd"/>
      <w:r w:rsidRPr="0043098F">
        <w:t>) ska ske regelbundet samt vid behov. Detta sköts av Västfastigheter och Regionservice.</w:t>
      </w:r>
    </w:p>
    <w:p w:rsidR="00C0345F" w:rsidP="00990B51" w:rsidRDefault="00C0345F" w14:paraId="250C2ADC" w14:textId="77777777">
      <w:pPr>
        <w:pStyle w:val="Punktlista"/>
      </w:pPr>
      <w:r w:rsidRPr="0043098F">
        <w:t>På oper</w:t>
      </w:r>
      <w:r>
        <w:t>erande enheter</w:t>
      </w:r>
      <w:r w:rsidRPr="0043098F">
        <w:t xml:space="preserve"> ska dörra</w:t>
      </w:r>
      <w:r>
        <w:t>r och fönster vara stängda.</w:t>
      </w:r>
    </w:p>
    <w:p w:rsidRPr="005E5906" w:rsidR="00C0345F" w:rsidP="00990B51" w:rsidRDefault="00C0345F" w14:paraId="5ED4F929" w14:textId="77777777">
      <w:pPr>
        <w:pStyle w:val="Punktlista"/>
      </w:pPr>
      <w:r w:rsidRPr="0043098F">
        <w:t xml:space="preserve">Se Vårdhandboken och </w:t>
      </w:r>
      <w:r>
        <w:t xml:space="preserve">standarden </w:t>
      </w:r>
      <w:hyperlink w:history="1" r:id="rId30">
        <w:r w:rsidRPr="00F409AE">
          <w:rPr>
            <w:rStyle w:val="Hyperlnk"/>
          </w:rPr>
          <w:t xml:space="preserve">SIS-TS 39:2015 </w:t>
        </w:r>
      </w:hyperlink>
      <w:r>
        <w:t xml:space="preserve"> </w:t>
      </w:r>
      <w:r w:rsidRPr="007751D9">
        <w:rPr>
          <w:sz w:val="20"/>
          <w:szCs w:val="20"/>
        </w:rPr>
        <w:t>(</w:t>
      </w:r>
      <w:r w:rsidRPr="007751D9">
        <w:rPr>
          <w:i/>
          <w:iCs/>
          <w:sz w:val="20"/>
          <w:szCs w:val="20"/>
        </w:rPr>
        <w:t>Mikrobiologisk renhet i operationsrum – Förebyggande av luftburen smitta – Vägledning och grundläggande krav)</w:t>
      </w:r>
    </w:p>
    <w:p w:rsidRPr="00D30494" w:rsidR="00C0345F" w:rsidP="00D30494" w:rsidRDefault="00C0345F" w14:paraId="2B677F6D" w14:textId="77777777">
      <w:pPr>
        <w:pStyle w:val="Rubrik3"/>
        <w:rPr>
          <w:sz w:val="40"/>
          <w:szCs w:val="28"/>
        </w:rPr>
      </w:pPr>
      <w:bookmarkStart w:name="_Toc146281968" w:id="57"/>
      <w:r w:rsidRPr="00D30494">
        <w:rPr>
          <w:sz w:val="40"/>
          <w:szCs w:val="28"/>
        </w:rPr>
        <w:t>Godshantering</w:t>
      </w:r>
      <w:bookmarkEnd w:id="57"/>
    </w:p>
    <w:p w:rsidRPr="00D15ADB" w:rsidR="00C0345F" w:rsidP="00D30494" w:rsidRDefault="00C0345F" w14:paraId="3C9030CB" w14:textId="77777777">
      <w:pPr>
        <w:pStyle w:val="Rubrik2"/>
        <w:rPr>
          <w:rStyle w:val="Rubrik2Char"/>
          <w:bCs/>
          <w:sz w:val="36"/>
          <w:szCs w:val="24"/>
        </w:rPr>
      </w:pPr>
      <w:bookmarkStart w:name="_Toc146281969" w:id="58"/>
      <w:proofErr w:type="spellStart"/>
      <w:r w:rsidRPr="00D15ADB">
        <w:rPr>
          <w:rStyle w:val="Rubrik2Char"/>
          <w:bCs/>
          <w:sz w:val="36"/>
          <w:szCs w:val="24"/>
        </w:rPr>
        <w:t>Avemballering</w:t>
      </w:r>
      <w:bookmarkEnd w:id="58"/>
      <w:proofErr w:type="spellEnd"/>
    </w:p>
    <w:p w:rsidR="00C0345F" w:rsidP="00C0345F" w:rsidRDefault="00C0345F" w14:paraId="02ACBE6E" w14:textId="77777777">
      <w:r w:rsidRPr="0043098F">
        <w:t xml:space="preserve">Transportförpackningar av wellpapp är ofta smutsiga och kan innehålla mögelsporer. De ska därför avlägsnas utanför operationsenheten. </w:t>
      </w:r>
    </w:p>
    <w:p w:rsidRPr="0043098F" w:rsidR="00C0345F" w:rsidP="00990B51" w:rsidRDefault="00C0345F" w14:paraId="2EDDACC0" w14:textId="77777777">
      <w:pPr>
        <w:pStyle w:val="Punktlista"/>
      </w:pPr>
      <w:r w:rsidRPr="0043098F">
        <w:t xml:space="preserve">Brytning av transportförpackning skall ske i </w:t>
      </w:r>
      <w:proofErr w:type="spellStart"/>
      <w:r w:rsidRPr="0043098F">
        <w:t>avemballeringsrum</w:t>
      </w:r>
      <w:proofErr w:type="spellEnd"/>
      <w:r w:rsidRPr="0043098F">
        <w:t xml:space="preserve"> eller </w:t>
      </w:r>
      <w:r w:rsidRPr="0043098F">
        <w:rPr>
          <w:bCs/>
          <w:color w:val="000000"/>
          <w:kern w:val="24"/>
        </w:rPr>
        <w:t>utanför</w:t>
      </w:r>
      <w:r w:rsidRPr="0043098F">
        <w:rPr>
          <w:color w:val="000000"/>
          <w:kern w:val="24"/>
        </w:rPr>
        <w:t xml:space="preserve"> </w:t>
      </w:r>
      <w:r>
        <w:rPr>
          <w:color w:val="000000"/>
          <w:kern w:val="24"/>
        </w:rPr>
        <w:t>mottagande enhet.</w:t>
      </w:r>
    </w:p>
    <w:p w:rsidRPr="0043098F" w:rsidR="00C0345F" w:rsidP="00990B51" w:rsidRDefault="00C0345F" w14:paraId="09390677" w14:textId="77777777">
      <w:pPr>
        <w:pStyle w:val="Punktlista"/>
      </w:pPr>
      <w:r w:rsidRPr="0043098F">
        <w:t xml:space="preserve">Då förpackningarna bryts ska arbetsdräkten skyddas med plastförkläde. </w:t>
      </w:r>
    </w:p>
    <w:p w:rsidRPr="0043098F" w:rsidR="00C0345F" w:rsidP="00990B51" w:rsidRDefault="00C0345F" w14:paraId="6BB9A5FF" w14:textId="77777777">
      <w:pPr>
        <w:pStyle w:val="Punktlista"/>
      </w:pPr>
      <w:r w:rsidRPr="0043098F">
        <w:t xml:space="preserve">Tillgång till handtvätt skall finnas. </w:t>
      </w:r>
    </w:p>
    <w:p w:rsidRPr="0043098F" w:rsidR="00C0345F" w:rsidP="00990B51" w:rsidRDefault="00C0345F" w14:paraId="4C220C44" w14:textId="77777777">
      <w:pPr>
        <w:pStyle w:val="Punktlista"/>
      </w:pPr>
      <w:r w:rsidRPr="0043098F">
        <w:t xml:space="preserve">Handtvätt och handdesinfektion ska utföras före hantering av det rena godset. </w:t>
      </w:r>
    </w:p>
    <w:p w:rsidRPr="00990D36" w:rsidR="00C0345F" w:rsidP="00990B51" w:rsidRDefault="00C0345F" w14:paraId="513D6472" w14:textId="77777777">
      <w:pPr>
        <w:pStyle w:val="Punktlista"/>
      </w:pPr>
      <w:r w:rsidRPr="00990D36">
        <w:t xml:space="preserve">Det underlättar att arbeta i par så att en person är oren och en är ren. </w:t>
      </w:r>
    </w:p>
    <w:p w:rsidRPr="00D30494" w:rsidR="00C0345F" w:rsidP="00D30494" w:rsidRDefault="00C0345F" w14:paraId="3B4337CA" w14:textId="77777777">
      <w:pPr>
        <w:pStyle w:val="Rubrik2"/>
        <w:rPr>
          <w:sz w:val="36"/>
          <w:szCs w:val="24"/>
        </w:rPr>
      </w:pPr>
      <w:bookmarkStart w:name="_Toc146281970" w:id="59"/>
      <w:r w:rsidRPr="00D30494">
        <w:rPr>
          <w:sz w:val="36"/>
          <w:szCs w:val="24"/>
        </w:rPr>
        <w:t>Inslussning av gods</w:t>
      </w:r>
      <w:bookmarkEnd w:id="59"/>
      <w:r w:rsidRPr="00D30494">
        <w:rPr>
          <w:sz w:val="36"/>
          <w:szCs w:val="24"/>
        </w:rPr>
        <w:t xml:space="preserve"> </w:t>
      </w:r>
    </w:p>
    <w:p w:rsidRPr="0043098F" w:rsidR="00C0345F" w:rsidP="00990B51" w:rsidRDefault="00C0345F" w14:paraId="1CC01A13" w14:textId="77777777">
      <w:pPr>
        <w:pStyle w:val="Punktlista"/>
      </w:pPr>
      <w:r w:rsidRPr="0043098F">
        <w:t xml:space="preserve">Godset kan sedan tas in på enheten till exempel lastat på desinfekterad vagn.   </w:t>
      </w:r>
    </w:p>
    <w:p w:rsidRPr="00D30494" w:rsidR="00C0345F" w:rsidP="00D30494" w:rsidRDefault="00C0345F" w14:paraId="10B50EA4" w14:textId="77777777">
      <w:pPr>
        <w:pStyle w:val="Rubrik3"/>
        <w:rPr>
          <w:sz w:val="40"/>
          <w:szCs w:val="28"/>
        </w:rPr>
      </w:pPr>
      <w:bookmarkStart w:name="_Toc146281971" w:id="60"/>
      <w:r w:rsidRPr="00D30494">
        <w:rPr>
          <w:sz w:val="40"/>
          <w:szCs w:val="28"/>
        </w:rPr>
        <w:t>Förrådshållning och förvaring</w:t>
      </w:r>
      <w:bookmarkEnd w:id="60"/>
      <w:r w:rsidRPr="00D30494">
        <w:rPr>
          <w:sz w:val="40"/>
          <w:szCs w:val="28"/>
        </w:rPr>
        <w:t xml:space="preserve"> </w:t>
      </w:r>
    </w:p>
    <w:p w:rsidRPr="0043098F" w:rsidR="00C0345F" w:rsidP="00990B51" w:rsidRDefault="00C0345F" w14:paraId="0CFF64DA" w14:textId="77777777">
      <w:pPr>
        <w:pStyle w:val="Punktlista"/>
      </w:pPr>
      <w:r w:rsidRPr="0043098F">
        <w:t xml:space="preserve">Sterilt gods hanteras aseptiskt och skyddas från damm, fukt och solljus. </w:t>
      </w:r>
    </w:p>
    <w:p w:rsidRPr="0043098F" w:rsidR="00C0345F" w:rsidP="00990B51" w:rsidRDefault="00C0345F" w14:paraId="3CCCA64F" w14:textId="77777777">
      <w:pPr>
        <w:pStyle w:val="Punktlista"/>
      </w:pPr>
      <w:r>
        <w:t>Sterilt gods f</w:t>
      </w:r>
      <w:r w:rsidRPr="0043098F">
        <w:t>örvaras på hyllor 45 cm från golv- och taknivå och 5 cm från vägg i separat och avskilt utrymme.</w:t>
      </w:r>
    </w:p>
    <w:p w:rsidRPr="0043098F" w:rsidR="00C0345F" w:rsidP="00990B51" w:rsidRDefault="00C0345F" w14:paraId="1214F780" w14:textId="77777777">
      <w:pPr>
        <w:pStyle w:val="Punktlista"/>
      </w:pPr>
      <w:r w:rsidRPr="0043098F">
        <w:t xml:space="preserve">Förvaringshyllorna desinfekteras 1 gång/månad. </w:t>
      </w:r>
    </w:p>
    <w:p w:rsidRPr="00EF0C7A" w:rsidR="00C0345F" w:rsidP="00C0345F" w:rsidRDefault="00C0345F" w14:paraId="25576781" w14:textId="77777777">
      <w:pPr>
        <w:ind w:left="360"/>
        <w:rPr>
          <w:i/>
          <w:iCs/>
        </w:rPr>
      </w:pPr>
      <w:r w:rsidRPr="0043098F">
        <w:t>För utförlig information</w:t>
      </w:r>
      <w:r>
        <w:t>,</w:t>
      </w:r>
      <w:r w:rsidRPr="0043098F">
        <w:t xml:space="preserve"> se </w:t>
      </w:r>
      <w:hyperlink w:history="1" r:id="rId31">
        <w:r w:rsidRPr="00F409AE">
          <w:rPr>
            <w:rStyle w:val="Hyperlnk"/>
          </w:rPr>
          <w:t>SIS-TR 57:2020</w:t>
        </w:r>
      </w:hyperlink>
      <w:r w:rsidRPr="008E6FC5">
        <w:rPr>
          <w:color w:val="00B050"/>
        </w:rPr>
        <w:t xml:space="preserve"> </w:t>
      </w:r>
      <w:r w:rsidRPr="00B74F4B">
        <w:rPr>
          <w:i/>
          <w:iCs/>
          <w:sz w:val="20"/>
          <w:szCs w:val="20"/>
        </w:rPr>
        <w:t xml:space="preserve">Handbok för grundläggande rekommendationer för lagerhållning, hantering och transport av sterila medicintekniska produkter inom hälso-och sjukvård, tandvård och djursjukvård. </w:t>
      </w:r>
    </w:p>
    <w:p w:rsidRPr="00D30494" w:rsidR="00C0345F" w:rsidP="00D30494" w:rsidRDefault="00C0345F" w14:paraId="252A913D" w14:textId="77777777">
      <w:pPr>
        <w:pStyle w:val="Rubrik2"/>
        <w:rPr>
          <w:sz w:val="36"/>
          <w:szCs w:val="24"/>
        </w:rPr>
      </w:pPr>
      <w:bookmarkStart w:name="_Toc146281972" w:id="61"/>
      <w:r w:rsidRPr="00D30494">
        <w:rPr>
          <w:sz w:val="36"/>
          <w:szCs w:val="24"/>
        </w:rPr>
        <w:t>Fabrikssteriliserade engångsprodukter</w:t>
      </w:r>
      <w:bookmarkEnd w:id="61"/>
    </w:p>
    <w:p w:rsidRPr="0043098F" w:rsidR="00C0345F" w:rsidP="00C0345F" w:rsidRDefault="00C0345F" w14:paraId="6D128EAD" w14:textId="77777777">
      <w:r w:rsidRPr="0043098F">
        <w:t>Fabrikssteriliserade produkter bör levereras i minst trelagers förpackning för att garantera bibehållen sterilitet fram till användning.</w:t>
      </w:r>
    </w:p>
    <w:p w:rsidRPr="00D30494" w:rsidR="00C0345F" w:rsidP="00D30494" w:rsidRDefault="00C0345F" w14:paraId="7BF8618E" w14:textId="77777777">
      <w:pPr>
        <w:pStyle w:val="Rubrik2"/>
        <w:rPr>
          <w:sz w:val="36"/>
          <w:szCs w:val="24"/>
        </w:rPr>
      </w:pPr>
      <w:bookmarkStart w:name="_Toc146281973" w:id="62"/>
      <w:r w:rsidRPr="00D30494">
        <w:rPr>
          <w:sz w:val="36"/>
          <w:szCs w:val="24"/>
        </w:rPr>
        <w:t>Förpackningstyper</w:t>
      </w:r>
      <w:bookmarkEnd w:id="62"/>
    </w:p>
    <w:p w:rsidRPr="00D30494" w:rsidR="00C0345F" w:rsidP="00D30494" w:rsidRDefault="00C0345F" w14:paraId="02C37535" w14:textId="77777777">
      <w:pPr>
        <w:pStyle w:val="Rubrik2"/>
        <w:rPr>
          <w:b/>
          <w:sz w:val="36"/>
          <w:szCs w:val="24"/>
        </w:rPr>
      </w:pPr>
      <w:bookmarkStart w:name="_Toc146281974" w:id="63"/>
      <w:r w:rsidRPr="00D30494">
        <w:rPr>
          <w:sz w:val="24"/>
          <w:szCs w:val="18"/>
        </w:rPr>
        <w:t>1</w:t>
      </w:r>
      <w:r w:rsidRPr="00D30494">
        <w:rPr>
          <w:sz w:val="36"/>
          <w:szCs w:val="24"/>
        </w:rPr>
        <w:t xml:space="preserve"> Transportförpackning</w:t>
      </w:r>
      <w:bookmarkEnd w:id="63"/>
    </w:p>
    <w:p w:rsidRPr="0043098F" w:rsidR="00C0345F" w:rsidP="00C0345F" w:rsidRDefault="00C0345F" w14:paraId="1F742608" w14:textId="77777777">
      <w:r w:rsidRPr="0043098F">
        <w:t>Förpackning som skyddar under transport mot fukt, damm och andra föroreningar och skador. I transportförpackningen ligger ett antal avdelningsförpackningar.</w:t>
      </w:r>
    </w:p>
    <w:p w:rsidRPr="00D30494" w:rsidR="00C0345F" w:rsidP="00D30494" w:rsidRDefault="00C0345F" w14:paraId="45E3C817" w14:textId="77777777">
      <w:pPr>
        <w:pStyle w:val="Rubrik2"/>
        <w:rPr>
          <w:sz w:val="36"/>
          <w:szCs w:val="24"/>
        </w:rPr>
      </w:pPr>
      <w:bookmarkStart w:name="_Toc146281975" w:id="64"/>
      <w:r w:rsidRPr="00D30494">
        <w:rPr>
          <w:sz w:val="24"/>
          <w:szCs w:val="18"/>
        </w:rPr>
        <w:t>2</w:t>
      </w:r>
      <w:r w:rsidRPr="00D30494">
        <w:rPr>
          <w:sz w:val="36"/>
          <w:szCs w:val="24"/>
        </w:rPr>
        <w:t xml:space="preserve"> Avdelningsförpackningar</w:t>
      </w:r>
      <w:bookmarkEnd w:id="64"/>
    </w:p>
    <w:p w:rsidRPr="0043098F" w:rsidR="00C0345F" w:rsidP="00C0345F" w:rsidRDefault="00C0345F" w14:paraId="4E7FFA43" w14:textId="77777777">
      <w:r w:rsidRPr="0043098F">
        <w:t xml:space="preserve">Dessa innehåller ett angivet antal av produkten (sprutor, kanyler, katetrar </w:t>
      </w:r>
      <w:proofErr w:type="gramStart"/>
      <w:r w:rsidRPr="0043098F">
        <w:t>etc.</w:t>
      </w:r>
      <w:proofErr w:type="gramEnd"/>
      <w:r w:rsidRPr="0043098F">
        <w:t>) och är oftast den minsta enhet som får levereras från förrådet. På förpackningen ska steriliseringsmetod och hållbarhetsdatum finnas angivet.</w:t>
      </w:r>
    </w:p>
    <w:p w:rsidRPr="00D30494" w:rsidR="00C0345F" w:rsidP="00D30494" w:rsidRDefault="00C0345F" w14:paraId="1EB0C95D" w14:textId="77777777">
      <w:pPr>
        <w:pStyle w:val="Rubrik2"/>
        <w:rPr>
          <w:sz w:val="36"/>
          <w:szCs w:val="24"/>
        </w:rPr>
      </w:pPr>
      <w:bookmarkStart w:name="_Toc146281976" w:id="65"/>
      <w:r w:rsidRPr="00D30494">
        <w:rPr>
          <w:sz w:val="24"/>
          <w:szCs w:val="18"/>
        </w:rPr>
        <w:t>3</w:t>
      </w:r>
      <w:r w:rsidRPr="00D30494">
        <w:rPr>
          <w:sz w:val="36"/>
          <w:szCs w:val="24"/>
        </w:rPr>
        <w:t xml:space="preserve"> Produktförpackning</w:t>
      </w:r>
      <w:bookmarkEnd w:id="65"/>
    </w:p>
    <w:p w:rsidRPr="0043098F" w:rsidR="00C0345F" w:rsidP="00C0345F" w:rsidRDefault="00C0345F" w14:paraId="7F29B346" w14:textId="77777777">
      <w:r w:rsidRPr="0043098F">
        <w:t xml:space="preserve">Varje produkt (spruta, kanyl, kateter </w:t>
      </w:r>
      <w:proofErr w:type="gramStart"/>
      <w:r w:rsidRPr="0043098F">
        <w:t>etc.</w:t>
      </w:r>
      <w:proofErr w:type="gramEnd"/>
      <w:r w:rsidRPr="0043098F">
        <w:t xml:space="preserve">) ligger i sin produktförpackning. På denna finns mindre information tryckt och ofta inga uppgifter om hållbarhetsdatum, steriliseringsmetod </w:t>
      </w:r>
      <w:proofErr w:type="gramStart"/>
      <w:r w:rsidRPr="0043098F">
        <w:t>etc.</w:t>
      </w:r>
      <w:proofErr w:type="gramEnd"/>
    </w:p>
    <w:p w:rsidRPr="00D30494" w:rsidR="00C0345F" w:rsidP="00D30494" w:rsidRDefault="00C0345F" w14:paraId="7DCF70FF" w14:textId="77777777">
      <w:pPr>
        <w:pStyle w:val="Rubrik2"/>
        <w:rPr>
          <w:sz w:val="36"/>
          <w:szCs w:val="24"/>
        </w:rPr>
      </w:pPr>
      <w:bookmarkStart w:name="_Toc146281977" w:id="66"/>
      <w:bookmarkStart w:name="_Hlk112921375" w:id="67"/>
      <w:r w:rsidRPr="00D30494">
        <w:rPr>
          <w:sz w:val="36"/>
          <w:szCs w:val="24"/>
        </w:rPr>
        <w:t>Hållbarhetstid</w:t>
      </w:r>
      <w:bookmarkEnd w:id="66"/>
    </w:p>
    <w:p w:rsidRPr="0043098F" w:rsidR="00C0345F" w:rsidP="00990B51" w:rsidRDefault="00C0345F" w14:paraId="1A2EEE7C" w14:textId="77777777">
      <w:pPr>
        <w:pStyle w:val="Punktlista"/>
      </w:pPr>
      <w:r w:rsidRPr="0043098F">
        <w:t xml:space="preserve">Hållbarhetstiden för produktförpackning är oftast 5 år. </w:t>
      </w:r>
      <w:r w:rsidRPr="006C299A">
        <w:rPr>
          <w:i/>
          <w:iCs/>
        </w:rPr>
        <w:t>(Se produktanvisning)</w:t>
      </w:r>
    </w:p>
    <w:p w:rsidRPr="0043098F" w:rsidR="00C0345F" w:rsidP="00990B51" w:rsidRDefault="00C0345F" w14:paraId="157FCAAA" w14:textId="77777777">
      <w:pPr>
        <w:pStyle w:val="Punktlista"/>
      </w:pPr>
      <w:r w:rsidRPr="0043098F">
        <w:t xml:space="preserve">Plockas produkten ur sin avdelningsförpackning begränsas hållbarhetstiden till högst 1 år. </w:t>
      </w:r>
    </w:p>
    <w:p w:rsidR="00C0345F" w:rsidP="00990B51" w:rsidRDefault="00C0345F" w14:paraId="628E9766" w14:textId="77777777">
      <w:pPr>
        <w:pStyle w:val="Punktlista"/>
      </w:pPr>
      <w:r w:rsidRPr="0043098F">
        <w:t>Undvik att förvara artikel utanför avdelningsförpackningen då risken för kontaminering ökar vid hantering och därmed förkortas hållbarhetstiden.</w:t>
      </w:r>
    </w:p>
    <w:p w:rsidRPr="0043098F" w:rsidR="00C0345F" w:rsidP="00C0345F" w:rsidRDefault="00C0345F" w14:paraId="75416510" w14:textId="77777777">
      <w:r>
        <w:t xml:space="preserve">Hållbarhetstider </w:t>
      </w:r>
      <w:proofErr w:type="spellStart"/>
      <w:r>
        <w:t>sjukhus</w:t>
      </w:r>
      <w:r w:rsidRPr="0043098F">
        <w:t>steriliserat</w:t>
      </w:r>
      <w:proofErr w:type="spellEnd"/>
      <w:r w:rsidRPr="0043098F">
        <w:t xml:space="preserve"> gods förpackat i:</w:t>
      </w:r>
    </w:p>
    <w:p w:rsidRPr="0043098F" w:rsidR="00C0345F" w:rsidP="00990B51" w:rsidRDefault="00C0345F" w14:paraId="68CF0DDF" w14:textId="39DC6F77">
      <w:pPr>
        <w:pStyle w:val="Punktlista"/>
      </w:pPr>
      <w:r w:rsidRPr="0043098F">
        <w:t xml:space="preserve">Container </w:t>
      </w:r>
      <w:r w:rsidRPr="0043098F">
        <w:tab/>
      </w:r>
      <w:r w:rsidRPr="0043098F">
        <w:tab/>
      </w:r>
      <w:r w:rsidRPr="0043098F">
        <w:t xml:space="preserve">6 månader </w:t>
      </w:r>
    </w:p>
    <w:p w:rsidRPr="0043098F" w:rsidR="00C0345F" w:rsidP="00990B51" w:rsidRDefault="00C0345F" w14:paraId="6A5415FA" w14:textId="77777777">
      <w:pPr>
        <w:pStyle w:val="Punktlista"/>
      </w:pPr>
      <w:r w:rsidRPr="0043098F">
        <w:t>Onestep</w:t>
      </w:r>
      <w:r>
        <w:t xml:space="preserve"> (packskynke)</w:t>
      </w:r>
      <w:r w:rsidRPr="0043098F">
        <w:t xml:space="preserve"> </w:t>
      </w:r>
      <w:r w:rsidRPr="0043098F">
        <w:tab/>
      </w:r>
      <w:r w:rsidRPr="0043098F">
        <w:tab/>
      </w:r>
      <w:r w:rsidRPr="0043098F">
        <w:t>3 månader</w:t>
      </w:r>
    </w:p>
    <w:p w:rsidRPr="0043098F" w:rsidR="00C0345F" w:rsidP="00990B51" w:rsidRDefault="00C0345F" w14:paraId="36DBFC3A" w14:textId="77777777">
      <w:pPr>
        <w:pStyle w:val="Punktlista"/>
        <w:rPr>
          <w:rStyle w:val="Hyperlnk"/>
        </w:rPr>
      </w:pPr>
      <w:r w:rsidRPr="00C42E30">
        <w:t xml:space="preserve">Papper/plast förslutna </w:t>
      </w:r>
      <w:r w:rsidRPr="0043098F">
        <w:t>med svets</w:t>
      </w:r>
      <w:r w:rsidRPr="0043098F">
        <w:tab/>
      </w:r>
      <w:r w:rsidRPr="0043098F">
        <w:t>6 månader</w:t>
      </w:r>
    </w:p>
    <w:p w:rsidRPr="00960B1A" w:rsidR="00960B1A" w:rsidP="00960B1A" w:rsidRDefault="00C0345F" w14:paraId="622363BC" w14:textId="77777777">
      <w:pPr>
        <w:pStyle w:val="Rubrik2"/>
        <w:rPr>
          <w:rStyle w:val="Hyperlnk"/>
          <w:color w:val="000000" w:themeColor="text1"/>
          <w:sz w:val="36"/>
          <w:szCs w:val="24"/>
          <w:u w:val="none"/>
        </w:rPr>
      </w:pPr>
      <w:bookmarkStart w:name="_Toc146281978" w:id="68"/>
      <w:bookmarkEnd w:id="67"/>
      <w:r w:rsidRPr="00960B1A">
        <w:rPr>
          <w:rStyle w:val="Hyperlnk"/>
          <w:color w:val="000000" w:themeColor="text1"/>
          <w:sz w:val="36"/>
          <w:szCs w:val="24"/>
          <w:u w:val="none"/>
        </w:rPr>
        <w:t>Vid Hög luftfuktighet</w:t>
      </w:r>
      <w:bookmarkEnd w:id="68"/>
    </w:p>
    <w:p w:rsidRPr="00C37AC7" w:rsidR="00C0345F" w:rsidP="00960B1A" w:rsidRDefault="00C0345F" w14:paraId="20CE6227" w14:textId="5D6F84A1">
      <w:pPr>
        <w:rPr>
          <w:color w:val="2E74B5"/>
          <w:sz w:val="36"/>
          <w:u w:val="single"/>
        </w:rPr>
      </w:pPr>
      <w:r w:rsidRPr="00C37AC7">
        <w:t xml:space="preserve">Se </w:t>
      </w:r>
      <w:hyperlink w:history="1" r:id="rId32">
        <w:r w:rsidRPr="00C37AC7">
          <w:t>Hög luftfuktighet – påverkan på sterilt gods och förslag till åtgärder</w:t>
        </w:r>
      </w:hyperlink>
      <w:r w:rsidRPr="00C37AC7">
        <w:t>. SFVH</w:t>
      </w:r>
    </w:p>
    <w:p w:rsidRPr="0043098F" w:rsidR="00C0345F" w:rsidP="00990B51" w:rsidRDefault="00C0345F" w14:paraId="2898287E" w14:textId="77777777">
      <w:pPr>
        <w:pStyle w:val="Punktlista"/>
      </w:pPr>
      <w:r w:rsidRPr="0043098F">
        <w:t xml:space="preserve">Larm med åtgärdsplan skall finnas. Se förslag på åtgärder från Svensk Förening för Vårdhygien. </w:t>
      </w:r>
    </w:p>
    <w:p w:rsidRPr="0043098F" w:rsidR="00C0345F" w:rsidP="00990B51" w:rsidRDefault="00C0345F" w14:paraId="705637B2" w14:textId="77777777">
      <w:pPr>
        <w:pStyle w:val="Punktlista"/>
      </w:pPr>
      <w:r w:rsidRPr="0043098F">
        <w:t xml:space="preserve">Observera att förvaring utanför den kontrollerade miljön i sterilförrådet kan vara en risk vid hög luftfuktighet. </w:t>
      </w:r>
    </w:p>
    <w:p w:rsidRPr="00D30494" w:rsidR="00C0345F" w:rsidP="00D30494" w:rsidRDefault="00C0345F" w14:paraId="36A3A445" w14:textId="77777777">
      <w:pPr>
        <w:pStyle w:val="Rubrik2"/>
        <w:rPr>
          <w:sz w:val="36"/>
          <w:szCs w:val="24"/>
        </w:rPr>
      </w:pPr>
      <w:bookmarkStart w:name="_Toc146281979" w:id="69"/>
      <w:r w:rsidRPr="00D30494">
        <w:rPr>
          <w:sz w:val="36"/>
          <w:szCs w:val="24"/>
        </w:rPr>
        <w:t>Sterilförråd</w:t>
      </w:r>
      <w:bookmarkEnd w:id="69"/>
      <w:r w:rsidRPr="00D30494">
        <w:rPr>
          <w:sz w:val="36"/>
          <w:szCs w:val="24"/>
        </w:rPr>
        <w:t xml:space="preserve"> </w:t>
      </w:r>
    </w:p>
    <w:p w:rsidR="00C0345F" w:rsidP="00990B51" w:rsidRDefault="00C0345F" w14:paraId="3EE1C79A" w14:textId="77777777">
      <w:pPr>
        <w:pStyle w:val="Punktlista"/>
      </w:pPr>
      <w:r w:rsidRPr="0043098F">
        <w:t xml:space="preserve">Operationsavdelningens sterilförråd ska ha en kontrollerad ventilation och miljö avseende renhetsgrad, temperatur och luftfuktighet. </w:t>
      </w:r>
    </w:p>
    <w:p w:rsidRPr="000D5B19" w:rsidR="00C0345F" w:rsidP="00990B51" w:rsidRDefault="00C0345F" w14:paraId="76B3454B" w14:textId="77777777">
      <w:pPr>
        <w:pStyle w:val="Punktlista"/>
      </w:pPr>
      <w:r w:rsidRPr="0043098F">
        <w:t>Förutsättningar och egensk</w:t>
      </w:r>
      <w:r>
        <w:t xml:space="preserve">aper för sterilförråd beskrivs i </w:t>
      </w:r>
      <w:hyperlink w:history="1" r:id="rId33">
        <w:r w:rsidRPr="00AF77E7">
          <w:rPr>
            <w:rStyle w:val="Hyperlnk"/>
          </w:rPr>
          <w:t>SIS-TR 57:2020</w:t>
        </w:r>
      </w:hyperlink>
      <w:r>
        <w:t xml:space="preserve"> </w:t>
      </w:r>
      <w:r w:rsidRPr="000D5B19">
        <w:rPr>
          <w:i/>
          <w:iCs/>
          <w:sz w:val="20"/>
          <w:szCs w:val="20"/>
        </w:rPr>
        <w:t xml:space="preserve">Handbok för grundläggande rekommendationer för lagerhållning, hantering och transport av sterila medicintekniska produkter inom hälso-och sjukvård, tandvård och djursjukvård. </w:t>
      </w:r>
    </w:p>
    <w:p w:rsidRPr="0043098F" w:rsidR="00C0345F" w:rsidP="00990B51" w:rsidRDefault="00C0345F" w14:paraId="56765318" w14:textId="77777777">
      <w:pPr>
        <w:pStyle w:val="Punktlista"/>
      </w:pPr>
      <w:r w:rsidRPr="0043098F">
        <w:t xml:space="preserve">Förrådshållning skall ske i rum eller skåp som hålls stängda. Tillgång till handdesinfektionsmedel skall finnas. </w:t>
      </w:r>
    </w:p>
    <w:p w:rsidRPr="00D30494" w:rsidR="00C0345F" w:rsidP="00D30494" w:rsidRDefault="00C0345F" w14:paraId="145E9B82" w14:textId="77777777">
      <w:pPr>
        <w:pStyle w:val="Rubrik2"/>
        <w:rPr>
          <w:sz w:val="36"/>
          <w:szCs w:val="24"/>
        </w:rPr>
      </w:pPr>
      <w:bookmarkStart w:name="_Toc146281980" w:id="70"/>
      <w:r w:rsidRPr="00D30494">
        <w:rPr>
          <w:sz w:val="36"/>
          <w:szCs w:val="24"/>
        </w:rPr>
        <w:t>Sterilt material</w:t>
      </w:r>
      <w:bookmarkEnd w:id="70"/>
    </w:p>
    <w:p w:rsidRPr="0043098F" w:rsidR="00C0345F" w:rsidP="000554BC" w:rsidRDefault="00C0345F" w14:paraId="0C809143" w14:textId="77777777">
      <w:pPr>
        <w:pStyle w:val="Punktlista"/>
      </w:pPr>
      <w:r w:rsidRPr="0043098F">
        <w:t xml:space="preserve">Förbrukningsmaterial som till exempel operationsmaterial, suturer och förband skall inte förvaras öppet inne på operationssalen. Använd genomräckningsskåp eller annan form av sluten förvaring. </w:t>
      </w:r>
    </w:p>
    <w:p w:rsidRPr="0043098F" w:rsidR="00C0345F" w:rsidP="000554BC" w:rsidRDefault="00C0345F" w14:paraId="3B51724F" w14:textId="77777777">
      <w:pPr>
        <w:pStyle w:val="Punktlista"/>
      </w:pPr>
      <w:r w:rsidRPr="0043098F">
        <w:t xml:space="preserve">Oförbrukat material som har förvarats inne på operationssalen bör inte återföras till sterilförrådet. </w:t>
      </w:r>
    </w:p>
    <w:p w:rsidRPr="0043098F" w:rsidR="00C0345F" w:rsidP="000554BC" w:rsidRDefault="00C0345F" w14:paraId="3E9B18AA" w14:textId="77777777">
      <w:pPr>
        <w:pStyle w:val="Punktlista"/>
      </w:pPr>
      <w:r w:rsidRPr="0043098F">
        <w:t>Oförbrukat material som har varit utanför operationsavdelningen ska inte återföras till sterilförrådet.</w:t>
      </w:r>
    </w:p>
    <w:p w:rsidRPr="00D30494" w:rsidR="00C0345F" w:rsidP="00D30494" w:rsidRDefault="00C0345F" w14:paraId="5F0E1509" w14:textId="77777777">
      <w:pPr>
        <w:pStyle w:val="Rubrik2"/>
        <w:rPr>
          <w:sz w:val="36"/>
          <w:szCs w:val="24"/>
        </w:rPr>
      </w:pPr>
      <w:bookmarkStart w:name="_Toc146281981" w:id="71"/>
      <w:r w:rsidRPr="00D30494">
        <w:rPr>
          <w:sz w:val="36"/>
          <w:szCs w:val="24"/>
        </w:rPr>
        <w:t>Rutiner för material och förrådshantering</w:t>
      </w:r>
      <w:bookmarkEnd w:id="71"/>
      <w:r w:rsidRPr="00D30494">
        <w:rPr>
          <w:sz w:val="36"/>
          <w:szCs w:val="24"/>
        </w:rPr>
        <w:t xml:space="preserve"> </w:t>
      </w:r>
    </w:p>
    <w:p w:rsidRPr="0043098F" w:rsidR="00C0345F" w:rsidP="000554BC" w:rsidRDefault="00C0345F" w14:paraId="3A49EDF6" w14:textId="77777777">
      <w:pPr>
        <w:pStyle w:val="Punktlista"/>
      </w:pPr>
      <w:r w:rsidRPr="0043098F">
        <w:t xml:space="preserve">Händer skall vara </w:t>
      </w:r>
      <w:proofErr w:type="spellStart"/>
      <w:r w:rsidRPr="0043098F">
        <w:t>nydesinfekterade</w:t>
      </w:r>
      <w:proofErr w:type="spellEnd"/>
      <w:r w:rsidRPr="0043098F">
        <w:t xml:space="preserve"> och torra när gods hanteras. </w:t>
      </w:r>
    </w:p>
    <w:p w:rsidRPr="0043098F" w:rsidR="00C0345F" w:rsidP="000554BC" w:rsidRDefault="00C0345F" w14:paraId="413ABB3A" w14:textId="77777777">
      <w:pPr>
        <w:pStyle w:val="Punktlista"/>
      </w:pPr>
      <w:r w:rsidRPr="0043098F">
        <w:t xml:space="preserve">Produktförpackning förvarad i avdelningsförpackning har i allmänhet en lång hållbarhet. Produktförpackning tagen ur sin avdelningsförpackning har en kortare hållbarhetstid på grund av att den hanteras oftare och därmed ökar risken att förpackningen skadas. </w:t>
      </w:r>
    </w:p>
    <w:p w:rsidRPr="0043098F" w:rsidR="00C0345F" w:rsidP="000554BC" w:rsidRDefault="00C0345F" w14:paraId="052D7724" w14:textId="77777777">
      <w:pPr>
        <w:pStyle w:val="Punktlista"/>
      </w:pPr>
      <w:r w:rsidRPr="0043098F">
        <w:t xml:space="preserve">Förpackningar skall placeras på ett sådant sätt så att de äldsta tas i bruk först. </w:t>
      </w:r>
    </w:p>
    <w:p w:rsidRPr="0043098F" w:rsidR="00C0345F" w:rsidP="000554BC" w:rsidRDefault="00C0345F" w14:paraId="3C40561A" w14:textId="77777777">
      <w:pPr>
        <w:pStyle w:val="Punktlista"/>
      </w:pPr>
      <w:r w:rsidRPr="0043098F">
        <w:t xml:space="preserve">Produkter skall inte trängas ihop i påsar eller burkar. Det finns risk att förpackningen skadas och därmed äventyras produktens renhetsgrad. </w:t>
      </w:r>
    </w:p>
    <w:p w:rsidRPr="0043098F" w:rsidR="00C0345F" w:rsidP="000554BC" w:rsidRDefault="00C0345F" w14:paraId="0B33FBDD" w14:textId="77777777">
      <w:pPr>
        <w:pStyle w:val="Punktlista"/>
      </w:pPr>
      <w:r w:rsidRPr="0043098F">
        <w:t xml:space="preserve">Akutvagnar av olika slag rengörs efter användning samt skall kontrolleras och rengöras minst en gång i månaden. Checklistor underlättar. </w:t>
      </w:r>
    </w:p>
    <w:p w:rsidRPr="0043098F" w:rsidR="00C0345F" w:rsidP="000554BC" w:rsidRDefault="00C0345F" w14:paraId="64520DA6" w14:textId="77777777">
      <w:pPr>
        <w:pStyle w:val="Punktlista"/>
      </w:pPr>
      <w:r w:rsidRPr="0043098F">
        <w:t xml:space="preserve">Vagnarna skall inte innehålla mer material än att man har kontroll på omsättningen av produkterna. </w:t>
      </w:r>
    </w:p>
    <w:p w:rsidRPr="0043098F" w:rsidR="00C0345F" w:rsidP="000554BC" w:rsidRDefault="00C0345F" w14:paraId="3AE27445" w14:textId="77777777">
      <w:pPr>
        <w:pStyle w:val="Punktlista"/>
      </w:pPr>
      <w:r w:rsidRPr="0043098F">
        <w:t xml:space="preserve">Material som hamnat på golvet skall kasseras eller gå till desinfektion och sterilisering. </w:t>
      </w:r>
    </w:p>
    <w:p w:rsidR="00C0345F" w:rsidP="000554BC" w:rsidRDefault="00C0345F" w14:paraId="1C93422D" w14:textId="77777777">
      <w:pPr>
        <w:pStyle w:val="Punktlista"/>
      </w:pPr>
      <w:r w:rsidRPr="0043098F">
        <w:t xml:space="preserve">Förvaring skall ej ske på golvytor och ovanpå skåp. </w:t>
      </w:r>
    </w:p>
    <w:p w:rsidRPr="00BA7B9F" w:rsidR="00C0345F" w:rsidP="000554BC" w:rsidRDefault="00C0345F" w14:paraId="585E7A49" w14:textId="77777777">
      <w:pPr>
        <w:pStyle w:val="Punktlista"/>
      </w:pPr>
      <w:r w:rsidRPr="0043098F">
        <w:t xml:space="preserve">Rutin för regelbunden städning av förråden skall finnas, se </w:t>
      </w:r>
      <w:bookmarkStart w:name="_Hlk113450642" w:id="72"/>
      <w:r w:rsidRPr="00BA7B9F">
        <w:rPr>
          <w:color w:val="00B050"/>
        </w:rPr>
        <w:fldChar w:fldCharType="begin"/>
      </w:r>
      <w:r w:rsidRPr="00BA7B9F">
        <w:rPr>
          <w:color w:val="00B050"/>
        </w:rPr>
        <w:instrText xml:space="preserve"> HYPERLINK "https://www.sis.se/api/document/get/80020381" </w:instrText>
      </w:r>
      <w:r w:rsidRPr="00BA7B9F">
        <w:rPr>
          <w:color w:val="00B050"/>
        </w:rPr>
      </w:r>
      <w:r w:rsidRPr="00BA7B9F">
        <w:rPr>
          <w:color w:val="00B050"/>
        </w:rPr>
        <w:fldChar w:fldCharType="separate"/>
      </w:r>
      <w:r w:rsidRPr="00AF77E7">
        <w:rPr>
          <w:rStyle w:val="Hyperlnk"/>
        </w:rPr>
        <w:t>SIS-TR 57:2020</w:t>
      </w:r>
      <w:r w:rsidRPr="00BA7B9F">
        <w:rPr>
          <w:color w:val="00B050"/>
        </w:rPr>
        <w:fldChar w:fldCharType="end"/>
      </w:r>
      <w:r>
        <w:t xml:space="preserve"> </w:t>
      </w:r>
      <w:r w:rsidRPr="00BA7B9F">
        <w:rPr>
          <w:i/>
          <w:iCs/>
          <w:sz w:val="20"/>
          <w:szCs w:val="20"/>
        </w:rPr>
        <w:t xml:space="preserve">Handbok för grundläggande rekommendationer för lagerhållning, hantering och transport av sterila medicintekniska produkter inom hälso-och sjukvård, tandvård och djursjukvård. </w:t>
      </w:r>
      <w:bookmarkEnd w:id="72"/>
    </w:p>
    <w:p w:rsidRPr="00D30494" w:rsidR="00C0345F" w:rsidP="00D30494" w:rsidRDefault="00C0345F" w14:paraId="3B86165D" w14:textId="77777777">
      <w:pPr>
        <w:pStyle w:val="Rubrik2"/>
        <w:rPr>
          <w:sz w:val="36"/>
          <w:szCs w:val="24"/>
        </w:rPr>
      </w:pPr>
      <w:bookmarkStart w:name="_Toc146281982" w:id="73"/>
      <w:proofErr w:type="spellStart"/>
      <w:r w:rsidRPr="00D30494">
        <w:rPr>
          <w:sz w:val="36"/>
          <w:szCs w:val="24"/>
        </w:rPr>
        <w:t>Osterilt</w:t>
      </w:r>
      <w:proofErr w:type="spellEnd"/>
      <w:r w:rsidRPr="00D30494">
        <w:rPr>
          <w:sz w:val="36"/>
          <w:szCs w:val="24"/>
        </w:rPr>
        <w:t xml:space="preserve"> förråd</w:t>
      </w:r>
      <w:bookmarkEnd w:id="73"/>
    </w:p>
    <w:p w:rsidRPr="0043098F" w:rsidR="00C0345F" w:rsidP="000554BC" w:rsidRDefault="00C0345F" w14:paraId="2214D171" w14:textId="77777777">
      <w:pPr>
        <w:pStyle w:val="Punktlista"/>
      </w:pPr>
      <w:r w:rsidRPr="0043098F">
        <w:t xml:space="preserve">Händer skall vara </w:t>
      </w:r>
      <w:proofErr w:type="spellStart"/>
      <w:r w:rsidRPr="0043098F">
        <w:t>nydesinfekterade</w:t>
      </w:r>
      <w:proofErr w:type="spellEnd"/>
      <w:r w:rsidRPr="0043098F">
        <w:t xml:space="preserve"> och torra när gods hanteras. </w:t>
      </w:r>
    </w:p>
    <w:p w:rsidRPr="0043098F" w:rsidR="00C0345F" w:rsidP="000554BC" w:rsidRDefault="00C0345F" w14:paraId="13B3A5DC" w14:textId="77777777">
      <w:pPr>
        <w:pStyle w:val="Punktlista"/>
      </w:pPr>
      <w:r w:rsidRPr="0043098F">
        <w:rPr>
          <w:bCs/>
        </w:rPr>
        <w:t>Det är viktigt att produkterna behåller sin renhetsgrad ända fram till användning på patient.</w:t>
      </w:r>
      <w:r w:rsidRPr="0043098F">
        <w:t xml:space="preserve"> </w:t>
      </w:r>
    </w:p>
    <w:p w:rsidRPr="0043098F" w:rsidR="00C0345F" w:rsidP="000554BC" w:rsidRDefault="00C0345F" w14:paraId="6DEE992C" w14:textId="77777777">
      <w:pPr>
        <w:pStyle w:val="Punktlista"/>
      </w:pPr>
      <w:r w:rsidRPr="0043098F">
        <w:t xml:space="preserve">Förvaring skall ej ske på golvytor och ovanpå skåp. </w:t>
      </w:r>
    </w:p>
    <w:p w:rsidRPr="0043098F" w:rsidR="00C0345F" w:rsidP="000554BC" w:rsidRDefault="00C0345F" w14:paraId="75772C49" w14:textId="77777777">
      <w:pPr>
        <w:pStyle w:val="Punktlista"/>
        <w:rPr>
          <w:rFonts w:cs="Arial"/>
        </w:rPr>
      </w:pPr>
      <w:r w:rsidRPr="0043098F">
        <w:rPr>
          <w:rFonts w:cs="Arial"/>
          <w:color w:val="1E1E1E"/>
        </w:rPr>
        <w:t>Rengör förvaringshyllor/korgar regelbundet.</w:t>
      </w:r>
      <w:r w:rsidRPr="0043098F">
        <w:rPr>
          <w:rFonts w:cs="Arial"/>
          <w:b/>
          <w:bCs/>
          <w:color w:val="000000"/>
          <w:kern w:val="24"/>
        </w:rPr>
        <w:t xml:space="preserve"> </w:t>
      </w:r>
    </w:p>
    <w:p w:rsidRPr="00D30494" w:rsidR="00C0345F" w:rsidP="00D30494" w:rsidRDefault="00C0345F" w14:paraId="77EADDBC" w14:textId="77777777">
      <w:pPr>
        <w:pStyle w:val="Rubrik2"/>
        <w:rPr>
          <w:sz w:val="36"/>
          <w:szCs w:val="24"/>
        </w:rPr>
      </w:pPr>
      <w:bookmarkStart w:name="_Toc146281983" w:id="74"/>
      <w:r w:rsidRPr="00D30494">
        <w:rPr>
          <w:sz w:val="36"/>
          <w:szCs w:val="24"/>
        </w:rPr>
        <w:t>Transportvagn från Apotek</w:t>
      </w:r>
      <w:bookmarkEnd w:id="74"/>
    </w:p>
    <w:p w:rsidRPr="0043098F" w:rsidR="00C0345F" w:rsidP="00C0345F" w:rsidRDefault="00C0345F" w14:paraId="084960D3" w14:textId="77777777">
      <w:r w:rsidRPr="0043098F">
        <w:t>Galonskyddet skall desinfekteras utvändigt, alternativt tas av, innan vagnen körs in på operationsavdelningen.</w:t>
      </w:r>
    </w:p>
    <w:p w:rsidRPr="00D30494" w:rsidR="00C0345F" w:rsidP="00D30494" w:rsidRDefault="00C0345F" w14:paraId="021424F2" w14:textId="77777777">
      <w:pPr>
        <w:pStyle w:val="Rubrik3"/>
        <w:rPr>
          <w:sz w:val="40"/>
          <w:szCs w:val="28"/>
        </w:rPr>
      </w:pPr>
      <w:bookmarkStart w:name="_Toc146281984" w:id="75"/>
      <w:r w:rsidRPr="00D30494">
        <w:rPr>
          <w:sz w:val="40"/>
          <w:szCs w:val="28"/>
        </w:rPr>
        <w:t>Desinfektionsrum</w:t>
      </w:r>
      <w:bookmarkEnd w:id="75"/>
      <w:r w:rsidRPr="00D30494">
        <w:rPr>
          <w:sz w:val="40"/>
          <w:szCs w:val="28"/>
        </w:rPr>
        <w:t xml:space="preserve"> </w:t>
      </w:r>
    </w:p>
    <w:p w:rsidRPr="0043098F" w:rsidR="00C0345F" w:rsidP="000554BC" w:rsidRDefault="00C0345F" w14:paraId="59DA046C" w14:textId="77777777">
      <w:pPr>
        <w:pStyle w:val="Punktlista"/>
      </w:pPr>
      <w:r w:rsidRPr="0043098F">
        <w:t xml:space="preserve">Rummet skall vara planerat på ett sådant sätt att flödet från orent till rent/desinfekterat kan ske utan risk för kontamination. </w:t>
      </w:r>
    </w:p>
    <w:p w:rsidRPr="0043098F" w:rsidR="00C0345F" w:rsidP="000554BC" w:rsidRDefault="00C0345F" w14:paraId="1BE87908" w14:textId="77777777">
      <w:pPr>
        <w:pStyle w:val="Punktlista"/>
      </w:pPr>
      <w:r w:rsidRPr="0043098F">
        <w:t xml:space="preserve">Rent och orent material skall särskiljas på ett tydligt och logiskt sätt. </w:t>
      </w:r>
    </w:p>
    <w:p w:rsidRPr="0043098F" w:rsidR="00C0345F" w:rsidP="000554BC" w:rsidRDefault="00C0345F" w14:paraId="4077F190" w14:textId="77777777">
      <w:pPr>
        <w:pStyle w:val="Punktlista"/>
      </w:pPr>
      <w:r w:rsidRPr="0043098F">
        <w:t xml:space="preserve">Om möjligt bör desinfektionsrummet vara tvådelat i ett rent och ett orent rum med genomräckningsmaskiner. </w:t>
      </w:r>
    </w:p>
    <w:p w:rsidRPr="0043098F" w:rsidR="00C0345F" w:rsidP="000554BC" w:rsidRDefault="00C0345F" w14:paraId="547AE9FE" w14:textId="77777777">
      <w:pPr>
        <w:pStyle w:val="Punktlista"/>
      </w:pPr>
      <w:r w:rsidRPr="0043098F">
        <w:t xml:space="preserve">Endast material som krävs för arbetet i desinfektionsrummet får förvaras där. Rummet skall inte användas som förråd till allmänt material. </w:t>
      </w:r>
    </w:p>
    <w:p w:rsidRPr="0043098F" w:rsidR="00C0345F" w:rsidP="000554BC" w:rsidRDefault="00C0345F" w14:paraId="0A6F9676" w14:textId="77777777">
      <w:pPr>
        <w:pStyle w:val="Punktlista"/>
      </w:pPr>
      <w:r w:rsidRPr="0043098F">
        <w:t xml:space="preserve">Rummets ytor och utrustning skall rengöras dagligen. </w:t>
      </w:r>
    </w:p>
    <w:p w:rsidRPr="0043098F" w:rsidR="00C0345F" w:rsidP="000554BC" w:rsidRDefault="00C0345F" w14:paraId="75EBD088" w14:textId="77777777">
      <w:pPr>
        <w:pStyle w:val="Punktlista"/>
      </w:pPr>
      <w:r w:rsidRPr="0043098F">
        <w:t xml:space="preserve">Händer ska vara </w:t>
      </w:r>
      <w:proofErr w:type="spellStart"/>
      <w:r w:rsidRPr="0043098F">
        <w:t>nydesinfekterade</w:t>
      </w:r>
      <w:proofErr w:type="spellEnd"/>
      <w:r w:rsidRPr="0043098F">
        <w:t xml:space="preserve"> när gods tas ut ur spol- och </w:t>
      </w:r>
      <w:proofErr w:type="spellStart"/>
      <w:r w:rsidRPr="0043098F">
        <w:t>diskdesinfektorer</w:t>
      </w:r>
      <w:proofErr w:type="spellEnd"/>
      <w:r w:rsidRPr="0043098F">
        <w:t xml:space="preserve">. Eventuell avlastningsyta skall desinfekteras före godset placeras där. Underlägg och handdukar skall undvikas. </w:t>
      </w:r>
    </w:p>
    <w:p w:rsidRPr="0043098F" w:rsidR="00C0345F" w:rsidP="000554BC" w:rsidRDefault="00C0345F" w14:paraId="72ABDCED" w14:textId="77777777">
      <w:pPr>
        <w:pStyle w:val="Punktlista"/>
      </w:pPr>
      <w:r w:rsidRPr="0043098F">
        <w:t xml:space="preserve">Kontroller av spol- och </w:t>
      </w:r>
      <w:proofErr w:type="spellStart"/>
      <w:r w:rsidRPr="0043098F">
        <w:t>diskdesinfektorer</w:t>
      </w:r>
      <w:proofErr w:type="spellEnd"/>
      <w:r w:rsidRPr="0043098F">
        <w:t xml:space="preserve"> skall genomföras enligt anvisning från tillverkaren och noteras i loggbok tillhörande respektive maskin. </w:t>
      </w:r>
    </w:p>
    <w:p w:rsidRPr="00614A4D" w:rsidR="00C0345F" w:rsidP="000554BC" w:rsidRDefault="00C0345F" w14:paraId="4647631D" w14:textId="77777777">
      <w:pPr>
        <w:pStyle w:val="Punktlista"/>
      </w:pPr>
      <w:r w:rsidRPr="0043098F">
        <w:t xml:space="preserve">Ultraljudsdisk för rengöring av ihåliga eller svårrengjorda instrument samt tillbehör till endoskopi kan vara nödvändigt. Bytesfrekvens för lösningen sker enligt leverantörens anvisning. Observera att rengöringsmedlet skall vara kompatibelt med </w:t>
      </w:r>
      <w:proofErr w:type="spellStart"/>
      <w:r w:rsidRPr="0043098F">
        <w:t>diskdesinfektorns</w:t>
      </w:r>
      <w:proofErr w:type="spellEnd"/>
      <w:r w:rsidRPr="0043098F">
        <w:t xml:space="preserve"> diskmedel. </w:t>
      </w:r>
    </w:p>
    <w:p w:rsidR="00C0345F" w:rsidP="000554BC" w:rsidRDefault="00C0345F" w14:paraId="3BB2227B" w14:textId="77777777">
      <w:pPr>
        <w:pStyle w:val="Punktlista"/>
      </w:pPr>
      <w:r>
        <w:t xml:space="preserve">Särskild planering krävs om rengöring av flexibla endoskop skall göras på enheten, kontakta Vårdhygien. </w:t>
      </w:r>
    </w:p>
    <w:p w:rsidRPr="00614A4D" w:rsidR="00C0345F" w:rsidP="000554BC" w:rsidRDefault="00C0345F" w14:paraId="3BE1A572" w14:textId="77777777">
      <w:pPr>
        <w:pStyle w:val="Punktlista"/>
      </w:pPr>
      <w:r>
        <w:t>Steriliseringsverksamhet kräver specialkunskap, gods bör skickas till steriltekniska enheten.</w:t>
      </w:r>
    </w:p>
    <w:p w:rsidRPr="00E848B7" w:rsidR="00C0345F" w:rsidP="000554BC" w:rsidRDefault="00C0345F" w14:paraId="5A94DB4E" w14:textId="77777777">
      <w:pPr>
        <w:pStyle w:val="Punktlista"/>
      </w:pPr>
      <w:r w:rsidRPr="00614A4D">
        <w:rPr>
          <w:iCs/>
        </w:rPr>
        <w:t xml:space="preserve">Riktlinjerna i Vårdhandbokens kapitel om </w:t>
      </w:r>
      <w:hyperlink w:history="1" r:id="rId34">
        <w:r w:rsidRPr="00614A4D">
          <w:rPr>
            <w:rStyle w:val="Hyperlnk"/>
            <w:iCs/>
          </w:rPr>
          <w:t>desinfektion</w:t>
        </w:r>
      </w:hyperlink>
      <w:r w:rsidRPr="00614A4D">
        <w:rPr>
          <w:iCs/>
        </w:rPr>
        <w:t xml:space="preserve"> och </w:t>
      </w:r>
      <w:hyperlink w:history="1" r:id="rId35">
        <w:r w:rsidRPr="00614A4D">
          <w:rPr>
            <w:rStyle w:val="Hyperlnk"/>
            <w:iCs/>
          </w:rPr>
          <w:t>sterilisering</w:t>
        </w:r>
      </w:hyperlink>
      <w:r w:rsidRPr="00614A4D">
        <w:rPr>
          <w:iCs/>
        </w:rPr>
        <w:t xml:space="preserve"> samt </w:t>
      </w:r>
      <w:hyperlink w:history="1" r:id="rId36">
        <w:r w:rsidRPr="00614A4D">
          <w:rPr>
            <w:rStyle w:val="Hyperlnk"/>
            <w:iCs/>
          </w:rPr>
          <w:t>SIS-TR 46:2014</w:t>
        </w:r>
      </w:hyperlink>
      <w:r w:rsidRPr="00614A4D">
        <w:rPr>
          <w:iCs/>
        </w:rPr>
        <w:t xml:space="preserve"> </w:t>
      </w:r>
      <w:r>
        <w:rPr>
          <w:iCs/>
        </w:rPr>
        <w:t>(</w:t>
      </w:r>
      <w:r w:rsidRPr="00614A4D">
        <w:rPr>
          <w:i/>
          <w:iCs/>
          <w:sz w:val="20"/>
          <w:szCs w:val="18"/>
        </w:rPr>
        <w:t>Processer för rengöring, desinfektion och sterilisering – Validering och rutinkontroll inom svensk vård och omsorg</w:t>
      </w:r>
      <w:r>
        <w:rPr>
          <w:i/>
          <w:iCs/>
          <w:sz w:val="20"/>
          <w:szCs w:val="18"/>
        </w:rPr>
        <w:t>)</w:t>
      </w:r>
      <w:r w:rsidRPr="00614A4D">
        <w:rPr>
          <w:i/>
          <w:iCs/>
          <w:sz w:val="20"/>
          <w:szCs w:val="18"/>
        </w:rPr>
        <w:t xml:space="preserve"> </w:t>
      </w:r>
      <w:r w:rsidRPr="00614A4D">
        <w:rPr>
          <w:iCs/>
        </w:rPr>
        <w:t>skall uppfyllas av den verksamhet som har autoklaver.</w:t>
      </w:r>
    </w:p>
    <w:p w:rsidRPr="00D30494" w:rsidR="00C0345F" w:rsidP="00D30494" w:rsidRDefault="00C0345F" w14:paraId="1BAE37D3" w14:textId="77777777">
      <w:pPr>
        <w:pStyle w:val="Rubrik3"/>
        <w:rPr>
          <w:rFonts w:ascii="Calibri" w:hAnsi="Calibri"/>
          <w:color w:val="auto"/>
          <w:sz w:val="28"/>
          <w:szCs w:val="28"/>
        </w:rPr>
      </w:pPr>
      <w:bookmarkStart w:name="_Toc146281985" w:id="76"/>
      <w:r w:rsidRPr="00D30494">
        <w:rPr>
          <w:sz w:val="40"/>
          <w:szCs w:val="28"/>
        </w:rPr>
        <w:t>Låneinstrument</w:t>
      </w:r>
      <w:bookmarkEnd w:id="76"/>
    </w:p>
    <w:p w:rsidRPr="00C25B24" w:rsidR="00C0345F" w:rsidP="000554BC" w:rsidRDefault="00000000" w14:paraId="05A05021" w14:textId="77777777">
      <w:pPr>
        <w:pStyle w:val="Punktlista"/>
      </w:pPr>
      <w:hyperlink w:history="1" r:id="rId37">
        <w:r w:rsidRPr="00FD006A" w:rsidR="00C0345F">
          <w:rPr>
            <w:rStyle w:val="Hyperlnk"/>
          </w:rPr>
          <w:t>Hantering av låneinstrument – vårdhygieniska rekommendationer</w:t>
        </w:r>
      </w:hyperlink>
    </w:p>
    <w:p w:rsidRPr="00D30494" w:rsidR="00C0345F" w:rsidP="00D30494" w:rsidRDefault="00C0345F" w14:paraId="722EB77C" w14:textId="77777777">
      <w:pPr>
        <w:pStyle w:val="Rubrik3"/>
        <w:rPr>
          <w:sz w:val="40"/>
          <w:szCs w:val="28"/>
        </w:rPr>
      </w:pPr>
      <w:bookmarkStart w:name="_Toc146281986" w:id="77"/>
      <w:r w:rsidRPr="00D30494">
        <w:rPr>
          <w:sz w:val="40"/>
          <w:szCs w:val="28"/>
        </w:rPr>
        <w:t>Packrum</w:t>
      </w:r>
      <w:bookmarkEnd w:id="77"/>
    </w:p>
    <w:p w:rsidR="00C0345F" w:rsidP="000554BC" w:rsidRDefault="00C0345F" w14:paraId="0542046A" w14:textId="77777777">
      <w:pPr>
        <w:pStyle w:val="Punktlista"/>
      </w:pPr>
      <w:r>
        <w:t xml:space="preserve">Packrummet är en ren zon och här hanteras endast rent gods. </w:t>
      </w:r>
    </w:p>
    <w:p w:rsidR="00C0345F" w:rsidP="000554BC" w:rsidRDefault="00C0345F" w14:paraId="50B00D6E" w14:textId="77777777">
      <w:pPr>
        <w:pStyle w:val="Punktlista"/>
      </w:pPr>
      <w:r>
        <w:t xml:space="preserve">Material utifrån ska packas upp samt </w:t>
      </w:r>
      <w:proofErr w:type="spellStart"/>
      <w:r>
        <w:t>avemballeras</w:t>
      </w:r>
      <w:proofErr w:type="spellEnd"/>
      <w:r>
        <w:t xml:space="preserve"> innan de tas med in till packrummet.</w:t>
      </w:r>
    </w:p>
    <w:p w:rsidRPr="00C25B24" w:rsidR="00C0345F" w:rsidP="000554BC" w:rsidRDefault="00C0345F" w14:paraId="0D001446" w14:textId="77777777">
      <w:pPr>
        <w:pStyle w:val="Punktlista"/>
        <w:rPr>
          <w:lang w:eastAsia="en-US"/>
        </w:rPr>
      </w:pPr>
      <w:r>
        <w:t xml:space="preserve">För att behålla renhetsgraden på det höggradigt rena godset, krävs att de basala hygienrutinerna följs. </w:t>
      </w:r>
    </w:p>
    <w:p w:rsidRPr="002C7A1D" w:rsidR="00C0345F" w:rsidP="000554BC" w:rsidRDefault="00C0345F" w14:paraId="13D4B6DA" w14:textId="77777777">
      <w:pPr>
        <w:autoSpaceDE w:val="0"/>
        <w:autoSpaceDN w:val="0"/>
        <w:adjustRightInd w:val="0"/>
        <w:spacing w:after="0" w:line="240" w:lineRule="auto"/>
        <w:ind w:left="357"/>
      </w:pPr>
      <w:r w:rsidRPr="000554BC">
        <w:rPr>
          <w:iCs/>
        </w:rPr>
        <w:t xml:space="preserve">För mer information se: </w:t>
      </w:r>
    </w:p>
    <w:p w:rsidRPr="002C7A1D" w:rsidR="00C0345F" w:rsidP="000554BC" w:rsidRDefault="00C0345F" w14:paraId="62778C67" w14:textId="77777777">
      <w:pPr>
        <w:pStyle w:val="Punktlista"/>
      </w:pPr>
      <w:r w:rsidRPr="00614A4D">
        <w:t xml:space="preserve">Riktlinjerna i Vårdhandbokens kapitel om </w:t>
      </w:r>
      <w:hyperlink w:history="1" r:id="rId38">
        <w:r w:rsidRPr="00614A4D">
          <w:rPr>
            <w:rStyle w:val="Hyperlnk"/>
            <w:iCs/>
          </w:rPr>
          <w:t>desinfektion</w:t>
        </w:r>
      </w:hyperlink>
      <w:r w:rsidRPr="00614A4D">
        <w:t xml:space="preserve"> och </w:t>
      </w:r>
      <w:hyperlink w:history="1" r:id="rId39">
        <w:r w:rsidRPr="00614A4D">
          <w:rPr>
            <w:rStyle w:val="Hyperlnk"/>
            <w:iCs/>
          </w:rPr>
          <w:t>sterilisering</w:t>
        </w:r>
      </w:hyperlink>
      <w:r w:rsidRPr="00614A4D">
        <w:t xml:space="preserve"> samt </w:t>
      </w:r>
      <w:hyperlink w:history="1" r:id="rId40">
        <w:r w:rsidRPr="00614A4D">
          <w:rPr>
            <w:rStyle w:val="Hyperlnk"/>
            <w:iCs/>
          </w:rPr>
          <w:t>SIS-TR 46:2014</w:t>
        </w:r>
      </w:hyperlink>
      <w:r w:rsidRPr="00614A4D">
        <w:t xml:space="preserve"> </w:t>
      </w:r>
      <w:r>
        <w:t>(</w:t>
      </w:r>
      <w:r w:rsidRPr="00614A4D">
        <w:rPr>
          <w:i/>
          <w:sz w:val="20"/>
          <w:szCs w:val="18"/>
        </w:rPr>
        <w:t>Processer för rengöring, desinfektion och sterilisering – Validering och rutinkontroll inom svensk vård och omsorg</w:t>
      </w:r>
      <w:r>
        <w:rPr>
          <w:i/>
          <w:sz w:val="20"/>
          <w:szCs w:val="18"/>
        </w:rPr>
        <w:t>)</w:t>
      </w:r>
      <w:r w:rsidRPr="00614A4D">
        <w:rPr>
          <w:i/>
          <w:sz w:val="20"/>
          <w:szCs w:val="18"/>
        </w:rPr>
        <w:t xml:space="preserve"> </w:t>
      </w:r>
      <w:r w:rsidRPr="00614A4D">
        <w:t>ska uppfyllas av den verksamhet som har autoklaver.</w:t>
      </w:r>
    </w:p>
    <w:p w:rsidR="00C0345F" w:rsidP="000554BC" w:rsidRDefault="00000000" w14:paraId="1F524900" w14:textId="77777777">
      <w:pPr>
        <w:pStyle w:val="Punktlista"/>
      </w:pPr>
      <w:hyperlink w:history="1" r:id="rId41">
        <w:r w:rsidRPr="00AF77E7" w:rsidR="00C0345F">
          <w:rPr>
            <w:rStyle w:val="Hyperlnk"/>
          </w:rPr>
          <w:t>SIS-TR 57:2020</w:t>
        </w:r>
      </w:hyperlink>
      <w:r w:rsidR="00C0345F">
        <w:t xml:space="preserve"> </w:t>
      </w:r>
      <w:r w:rsidRPr="00BA7B9F" w:rsidR="00C0345F">
        <w:rPr>
          <w:i/>
          <w:sz w:val="20"/>
          <w:szCs w:val="20"/>
        </w:rPr>
        <w:t>Handbok för grundläggande rekommendationer för lagerhållning, hantering och transport av sterila medicintekniska produkter inom hälso-och sjukvård, tandvård och djursjukvård.</w:t>
      </w:r>
    </w:p>
    <w:p w:rsidRPr="00D30494" w:rsidR="00C0345F" w:rsidP="00D30494" w:rsidRDefault="00C0345F" w14:paraId="5461CE24" w14:textId="77777777">
      <w:pPr>
        <w:pStyle w:val="Rubrik3"/>
        <w:rPr>
          <w:sz w:val="40"/>
          <w:szCs w:val="28"/>
        </w:rPr>
      </w:pPr>
      <w:bookmarkStart w:name="_Toc146281987" w:id="78"/>
      <w:bookmarkStart w:name="_Hlk136863365" w:id="79"/>
      <w:r w:rsidRPr="00D30494">
        <w:rPr>
          <w:sz w:val="40"/>
          <w:szCs w:val="28"/>
        </w:rPr>
        <w:t>Arbetsgrupp</w:t>
      </w:r>
      <w:bookmarkEnd w:id="78"/>
    </w:p>
    <w:p w:rsidRPr="000554BC" w:rsidR="00C0345F" w:rsidP="000554BC" w:rsidRDefault="00C0345F" w14:paraId="4D3BB4AC" w14:textId="69380E97">
      <w:r w:rsidRPr="000554BC">
        <w:t>Sabina Viking, Enhetschef, Operation Falköping</w:t>
      </w:r>
      <w:r w:rsidR="007F5625">
        <w:t>, SkaS</w:t>
      </w:r>
    </w:p>
    <w:p w:rsidRPr="005D2518" w:rsidR="00C0345F" w:rsidP="000554BC" w:rsidRDefault="00C0345F" w14:paraId="068F10D7" w14:textId="4864C3F9">
      <w:r w:rsidRPr="005D2518">
        <w:t xml:space="preserve">Jörgen </w:t>
      </w:r>
      <w:proofErr w:type="spellStart"/>
      <w:r w:rsidRPr="005D2518">
        <w:t>Härdstedt</w:t>
      </w:r>
      <w:proofErr w:type="spellEnd"/>
      <w:r w:rsidRPr="005D2518">
        <w:t xml:space="preserve">, </w:t>
      </w:r>
      <w:r>
        <w:t>Sektionsledare,</w:t>
      </w:r>
      <w:r w:rsidRPr="005D2518">
        <w:t xml:space="preserve"> </w:t>
      </w:r>
      <w:r w:rsidRPr="00BE64AA">
        <w:t>Operation</w:t>
      </w:r>
      <w:r>
        <w:t xml:space="preserve"> Falköping</w:t>
      </w:r>
      <w:r w:rsidR="007F5625">
        <w:t>, SkaS</w:t>
      </w:r>
      <w:r>
        <w:t xml:space="preserve"> </w:t>
      </w:r>
    </w:p>
    <w:p w:rsidRPr="005D2518" w:rsidR="00C0345F" w:rsidP="000554BC" w:rsidRDefault="00C0345F" w14:paraId="3985C03A" w14:textId="774A7EA4">
      <w:r w:rsidRPr="005D2518">
        <w:t xml:space="preserve">Caroline Stenlund, </w:t>
      </w:r>
      <w:r>
        <w:t xml:space="preserve">Sektionsledare, </w:t>
      </w:r>
      <w:r>
        <w:rPr>
          <w:color w:val="000000"/>
        </w:rPr>
        <w:t>Steriltekniska enheten</w:t>
      </w:r>
      <w:r>
        <w:t xml:space="preserve"> Skövde</w:t>
      </w:r>
      <w:r w:rsidR="007F5625">
        <w:t xml:space="preserve">, </w:t>
      </w:r>
      <w:proofErr w:type="spellStart"/>
      <w:r w:rsidR="007F5625">
        <w:t>Skas</w:t>
      </w:r>
      <w:proofErr w:type="spellEnd"/>
    </w:p>
    <w:p w:rsidRPr="005D2518" w:rsidR="00C0345F" w:rsidP="000554BC" w:rsidRDefault="00C0345F" w14:paraId="5B2C4CC8" w14:textId="3E4649B4">
      <w:r w:rsidRPr="005D2518">
        <w:t>Maria Brodd, Hygienombud/Undersköterska, Operation Skövde</w:t>
      </w:r>
      <w:r w:rsidR="007F5625">
        <w:t>, SkaS</w:t>
      </w:r>
    </w:p>
    <w:p w:rsidRPr="005D2518" w:rsidR="00C0345F" w:rsidP="000554BC" w:rsidRDefault="00C0345F" w14:paraId="4D8A7B15" w14:textId="15E677FA">
      <w:r w:rsidRPr="005D2518">
        <w:t xml:space="preserve">Birgitta Holm, </w:t>
      </w:r>
      <w:r w:rsidRPr="00B23A95">
        <w:t>Operationssjuksköterska</w:t>
      </w:r>
      <w:r>
        <w:t xml:space="preserve">, </w:t>
      </w:r>
      <w:bookmarkStart w:name="_Hlk115445743" w:id="80"/>
      <w:r>
        <w:t>Operation</w:t>
      </w:r>
      <w:bookmarkEnd w:id="80"/>
      <w:r>
        <w:t xml:space="preserve"> Lidköping</w:t>
      </w:r>
      <w:r w:rsidR="007F5625">
        <w:t>, SkaS</w:t>
      </w:r>
    </w:p>
    <w:p w:rsidRPr="000554BC" w:rsidR="00C0345F" w:rsidP="000554BC" w:rsidRDefault="00C0345F" w14:paraId="54A0BA15" w14:textId="0BB55701">
      <w:r w:rsidRPr="000554BC">
        <w:t>Åsa Johansson Operationssjuksköterska, Ögonoperation</w:t>
      </w:r>
      <w:r w:rsidR="007F5625">
        <w:t>, SkaS</w:t>
      </w:r>
    </w:p>
    <w:p w:rsidR="00C42E30" w:rsidP="00C42E30" w:rsidRDefault="00C0345F" w14:paraId="7E3CCAFA" w14:textId="77777777">
      <w:r>
        <w:t xml:space="preserve">Annett Ekman Persson, Hygiensjuksköterska, </w:t>
      </w:r>
      <w:r w:rsidRPr="000554BC">
        <w:t>Vårdhygien</w:t>
      </w:r>
      <w:r w:rsidR="007F5625">
        <w:t>, SkaS</w:t>
      </w:r>
      <w:bookmarkStart w:name="_Toc146281988" w:id="81"/>
      <w:bookmarkEnd w:id="79"/>
    </w:p>
    <w:p w:rsidRPr="00C42E30" w:rsidR="00C0345F" w:rsidP="00C42E30" w:rsidRDefault="00C0345F" w14:paraId="71BAF35F" w14:textId="3D0EDCE3">
      <w:pPr>
        <w:rPr>
          <w:rFonts w:ascii="Calibri Light" w:hAnsi="Calibri Light" w:cs="Calibri Light"/>
          <w:color w:val="0070C0"/>
          <w:sz w:val="36"/>
          <w:szCs w:val="36"/>
        </w:rPr>
      </w:pPr>
      <w:r w:rsidRPr="00C37AC7">
        <w:rPr>
          <w:sz w:val="40"/>
          <w:szCs w:val="28"/>
        </w:rPr>
        <w:t>Källförteckning</w:t>
      </w:r>
      <w:bookmarkStart w:name="_Toc100327188" w:id="82"/>
      <w:bookmarkEnd w:id="81"/>
    </w:p>
    <w:p w:rsidR="00C0345F" w:rsidP="00A66203" w:rsidRDefault="00C0345F" w14:paraId="2C176CDD" w14:textId="77777777">
      <w:r w:rsidRPr="00A66203">
        <w:rPr>
          <w:b/>
          <w:bCs/>
        </w:rPr>
        <w:t>Att förebygga vårdrelaterade infektioner</w:t>
      </w:r>
      <w:r>
        <w:t xml:space="preserve"> </w:t>
      </w:r>
      <w:r>
        <w:br/>
      </w:r>
      <w:r>
        <w:t xml:space="preserve">Ett kunskapsunderlag. Socialstyrelsen, Stockholm 2006. ISBN: 91-85482-14-5 </w:t>
      </w:r>
    </w:p>
    <w:p w:rsidR="00C0345F" w:rsidP="00C0345F" w:rsidRDefault="00C0345F" w14:paraId="19B81CC0" w14:textId="77777777">
      <w:pPr>
        <w:shd w:val="clear" w:color="auto" w:fill="FFFFFF"/>
        <w:spacing w:before="100" w:beforeAutospacing="1" w:after="100" w:afterAutospacing="1"/>
      </w:pPr>
      <w:r w:rsidRPr="00A66203">
        <w:rPr>
          <w:b/>
          <w:bCs/>
        </w:rPr>
        <w:t>Basal hygien i vård och omsorg</w:t>
      </w:r>
      <w:r w:rsidRPr="00A66203">
        <w:t xml:space="preserve"> </w:t>
      </w:r>
      <w:r>
        <w:br/>
      </w:r>
      <w:r>
        <w:t xml:space="preserve">SOSFS 2015:10 Socialstyrelsen </w:t>
      </w:r>
    </w:p>
    <w:p w:rsidR="00C0345F" w:rsidP="00C0345F" w:rsidRDefault="00C0345F" w14:paraId="4733A9A5" w14:textId="77777777">
      <w:r w:rsidRPr="00A66203">
        <w:rPr>
          <w:b/>
          <w:bCs/>
        </w:rPr>
        <w:t>Hälso- och sjukvårdslagen</w:t>
      </w:r>
      <w:r>
        <w:t xml:space="preserve"> </w:t>
      </w:r>
      <w:r>
        <w:br/>
      </w:r>
      <w:r>
        <w:t>2017:30 kap 5 1 § skyldig att erbjuda vård med god hygienisk standard</w:t>
      </w:r>
    </w:p>
    <w:p w:rsidRPr="00A66203" w:rsidR="00C0345F" w:rsidP="00C0345F" w:rsidRDefault="00C0345F" w14:paraId="30DD80F7" w14:textId="77777777">
      <w:pPr>
        <w:rPr>
          <w:b/>
          <w:bCs/>
        </w:rPr>
      </w:pPr>
      <w:r w:rsidRPr="00A66203">
        <w:rPr>
          <w:b/>
          <w:bCs/>
        </w:rPr>
        <w:t xml:space="preserve">Patientsäkerhetslagen </w:t>
      </w:r>
    </w:p>
    <w:p w:rsidR="00C0345F" w:rsidP="00C0345F" w:rsidRDefault="00C0345F" w14:paraId="3CA941B2" w14:textId="77777777">
      <w:r>
        <w:t>2010:659 kap 3 skyldig att bedriva ett systematiskt patientsäkerhetsarbete</w:t>
      </w:r>
    </w:p>
    <w:p w:rsidRPr="00A66203" w:rsidR="00C0345F" w:rsidP="00C0345F" w:rsidRDefault="00C0345F" w14:paraId="6C7FEF2D" w14:textId="77777777">
      <w:pPr>
        <w:rPr>
          <w:b/>
          <w:bCs/>
        </w:rPr>
      </w:pPr>
      <w:r w:rsidRPr="00A66203">
        <w:rPr>
          <w:b/>
          <w:bCs/>
        </w:rPr>
        <w:t xml:space="preserve">Socialstyrelsens föreskrifter och allmänna råd </w:t>
      </w:r>
    </w:p>
    <w:p w:rsidR="00C0345F" w:rsidP="00C0345F" w:rsidRDefault="00C0345F" w14:paraId="03079407" w14:textId="77777777">
      <w:r>
        <w:t xml:space="preserve">SOSFS 2011:9 om ledningssystem för ett systematiskt kvalitetsarbete skyldig att upprätthålla ledningssystem för kvalitet och patientsäkerhet i hälso- och sjukvården </w:t>
      </w:r>
    </w:p>
    <w:p w:rsidRPr="00A66203" w:rsidR="00C0345F" w:rsidP="00C0345F" w:rsidRDefault="00C0345F" w14:paraId="5D8193F9" w14:textId="77777777">
      <w:pPr>
        <w:rPr>
          <w:b/>
          <w:bCs/>
        </w:rPr>
      </w:pPr>
      <w:r w:rsidRPr="00A66203">
        <w:rPr>
          <w:b/>
          <w:bCs/>
        </w:rPr>
        <w:t>Vårdhandboken</w:t>
      </w:r>
    </w:p>
    <w:p w:rsidR="00C0345F" w:rsidP="00C0345F" w:rsidRDefault="00000000" w14:paraId="4F16A90C" w14:textId="77777777">
      <w:pPr>
        <w:rPr>
          <w:i/>
          <w:iCs/>
        </w:rPr>
      </w:pPr>
      <w:hyperlink w:history="1" r:id="rId42">
        <w:r w:rsidR="00C0345F">
          <w:rPr>
            <w:rStyle w:val="Hyperlnk"/>
          </w:rPr>
          <w:t>Vårdhandboken</w:t>
        </w:r>
      </w:hyperlink>
    </w:p>
    <w:p w:rsidR="00C0345F" w:rsidP="00C0345F" w:rsidRDefault="00000000" w14:paraId="33601949" w14:textId="77777777">
      <w:pPr>
        <w:rPr>
          <w:i/>
          <w:iCs/>
        </w:rPr>
      </w:pPr>
      <w:hyperlink w:history="1" r:id="rId43">
        <w:r w:rsidR="00C0345F">
          <w:rPr>
            <w:rStyle w:val="Hyperlnk"/>
          </w:rPr>
          <w:t>Operationssjukvård</w:t>
        </w:r>
      </w:hyperlink>
    </w:p>
    <w:p w:rsidR="00C0345F" w:rsidP="00C0345F" w:rsidRDefault="00000000" w14:paraId="08B6DCE4" w14:textId="77777777">
      <w:pPr>
        <w:rPr>
          <w:i/>
          <w:iCs/>
        </w:rPr>
      </w:pPr>
      <w:hyperlink w:history="1" r:id="rId44">
        <w:r w:rsidR="00C0345F">
          <w:rPr>
            <w:rStyle w:val="Hyperlnk"/>
            <w:iCs/>
          </w:rPr>
          <w:t>Desinfektion</w:t>
        </w:r>
      </w:hyperlink>
      <w:r w:rsidR="00C0345F">
        <w:rPr>
          <w:iCs/>
        </w:rPr>
        <w:t xml:space="preserve"> </w:t>
      </w:r>
    </w:p>
    <w:p w:rsidR="00C0345F" w:rsidP="00C0345F" w:rsidRDefault="00000000" w14:paraId="6A44C25C" w14:textId="77777777">
      <w:pPr>
        <w:rPr>
          <w:i/>
          <w:iCs/>
        </w:rPr>
      </w:pPr>
      <w:hyperlink w:history="1" r:id="rId45">
        <w:r w:rsidR="00C0345F">
          <w:rPr>
            <w:rStyle w:val="Hyperlnk"/>
            <w:iCs/>
          </w:rPr>
          <w:t>Sterilisering</w:t>
        </w:r>
      </w:hyperlink>
    </w:p>
    <w:p w:rsidR="00C0345F" w:rsidP="00C0345F" w:rsidRDefault="00000000" w14:paraId="6AE131B7" w14:textId="77777777">
      <w:pPr>
        <w:rPr>
          <w:i/>
          <w:iCs/>
        </w:rPr>
      </w:pPr>
      <w:hyperlink w:history="1" r:id="rId46">
        <w:r w:rsidR="00C0345F">
          <w:rPr>
            <w:rStyle w:val="Hyperlnk"/>
            <w:rFonts w:cs="Calibri"/>
            <w:szCs w:val="22"/>
          </w:rPr>
          <w:t>Desinfektion och sterilisering av produkter</w:t>
        </w:r>
      </w:hyperlink>
    </w:p>
    <w:p w:rsidR="00C0345F" w:rsidP="00C0345F" w:rsidRDefault="00000000" w14:paraId="5C3D21B4" w14:textId="77777777">
      <w:pPr>
        <w:rPr>
          <w:i/>
          <w:iCs/>
        </w:rPr>
      </w:pPr>
      <w:hyperlink w:history="1" r:id="rId47">
        <w:r w:rsidR="00C0345F">
          <w:rPr>
            <w:rStyle w:val="Hyperlnk"/>
            <w:rFonts w:cs="Arial"/>
          </w:rPr>
          <w:t xml:space="preserve">Avfall </w:t>
        </w:r>
        <w:r w:rsidR="00C0345F">
          <w:rPr>
            <w:rStyle w:val="Hyperlnk"/>
            <w:rFonts w:cs="Arial"/>
            <w:iCs/>
          </w:rPr>
          <w:t>farligt</w:t>
        </w:r>
      </w:hyperlink>
    </w:p>
    <w:p w:rsidR="00C0345F" w:rsidP="00C0345F" w:rsidRDefault="00000000" w14:paraId="3042E9B5" w14:textId="77777777">
      <w:pPr>
        <w:rPr>
          <w:i/>
          <w:iCs/>
        </w:rPr>
      </w:pPr>
      <w:hyperlink w:history="1" r:id="rId48">
        <w:r w:rsidR="00C0345F">
          <w:rPr>
            <w:rStyle w:val="Hyperlnk"/>
          </w:rPr>
          <w:t>Smutstvätt</w:t>
        </w:r>
      </w:hyperlink>
    </w:p>
    <w:p w:rsidR="00C0345F" w:rsidP="00C0345F" w:rsidRDefault="00000000" w14:paraId="120C8D23" w14:textId="77777777">
      <w:pPr>
        <w:rPr>
          <w:i/>
          <w:iCs/>
          <w:color w:val="0070C0"/>
        </w:rPr>
      </w:pPr>
      <w:hyperlink w:history="1" r:id="rId49">
        <w:r w:rsidR="00C0345F">
          <w:rPr>
            <w:rStyle w:val="Hyperlnk"/>
            <w:rFonts w:cs="Calibri"/>
            <w:kern w:val="36"/>
          </w:rPr>
          <w:t>Medicintekniska produkter med specificerad mikrobiell renhet</w:t>
        </w:r>
      </w:hyperlink>
    </w:p>
    <w:p w:rsidR="00C0345F" w:rsidP="00C0345F" w:rsidRDefault="00000000" w14:paraId="068F3D07" w14:textId="77777777">
      <w:pPr>
        <w:rPr>
          <w:i/>
          <w:iCs/>
        </w:rPr>
      </w:pPr>
      <w:hyperlink w:history="1" r:id="rId50">
        <w:r w:rsidR="00C0345F">
          <w:rPr>
            <w:rStyle w:val="Hyperlnk"/>
          </w:rPr>
          <w:t>Preoperativ handdesinfektion</w:t>
        </w:r>
      </w:hyperlink>
    </w:p>
    <w:p w:rsidR="00C0345F" w:rsidP="00C0345F" w:rsidRDefault="00000000" w14:paraId="4024E9B2" w14:textId="77777777">
      <w:hyperlink w:history="1" r:id="rId51">
        <w:r w:rsidR="00C0345F">
          <w:rPr>
            <w:rStyle w:val="Hyperlnk"/>
          </w:rPr>
          <w:t>Personalinfektioner inom hälso- och sjukvård</w:t>
        </w:r>
      </w:hyperlink>
    </w:p>
    <w:p w:rsidR="00C0345F" w:rsidP="00C0345F" w:rsidRDefault="00000000" w14:paraId="63261553" w14:textId="77777777">
      <w:hyperlink w:history="1" r:id="rId52">
        <w:r w:rsidR="00C0345F">
          <w:rPr>
            <w:rStyle w:val="Hyperlnk"/>
            <w:rFonts w:cs="Arial"/>
          </w:rPr>
          <w:t>Punktdesinfektion</w:t>
        </w:r>
      </w:hyperlink>
      <w:r w:rsidR="00C0345F">
        <w:t xml:space="preserve"> </w:t>
      </w:r>
    </w:p>
    <w:p w:rsidR="00C0345F" w:rsidP="00C0345F" w:rsidRDefault="00000000" w14:paraId="470CEBD1" w14:textId="77777777">
      <w:hyperlink w:history="1" r:id="rId53">
        <w:r w:rsidR="00C0345F">
          <w:rPr>
            <w:rStyle w:val="Hyperlnk"/>
            <w:rFonts w:cs="Calibri"/>
            <w:kern w:val="36"/>
          </w:rPr>
          <w:t>Stick- och skärskador samt exponering med risk för blodburen smitta hos personal </w:t>
        </w:r>
      </w:hyperlink>
    </w:p>
    <w:p w:rsidRPr="00A66203" w:rsidR="00C0345F" w:rsidP="00C0345F" w:rsidRDefault="00C0345F" w14:paraId="0CA5B4CC" w14:textId="77777777">
      <w:pPr>
        <w:shd w:val="clear" w:color="auto" w:fill="FFFFFF"/>
        <w:spacing w:before="100" w:beforeAutospacing="1" w:after="100" w:afterAutospacing="1"/>
        <w:rPr>
          <w:b/>
          <w:bCs/>
        </w:rPr>
      </w:pPr>
      <w:r w:rsidRPr="00A66203">
        <w:rPr>
          <w:b/>
          <w:bCs/>
        </w:rPr>
        <w:t>Rutin SkaS</w:t>
      </w:r>
    </w:p>
    <w:p w:rsidR="00C0345F" w:rsidP="00C0345F" w:rsidRDefault="00000000" w14:paraId="4C159B20" w14:textId="77777777">
      <w:hyperlink w:history="1" r:id="rId54">
        <w:r w:rsidR="00C0345F">
          <w:rPr>
            <w:rStyle w:val="Hyperlnk"/>
          </w:rPr>
          <w:t>Preoperativ helkroppsdesinfektion</w:t>
        </w:r>
      </w:hyperlink>
      <w:r w:rsidR="00C0345F">
        <w:t xml:space="preserve"> </w:t>
      </w:r>
    </w:p>
    <w:p w:rsidR="00C0345F" w:rsidP="00C0345F" w:rsidRDefault="00000000" w14:paraId="73ECEA1F" w14:textId="77777777">
      <w:hyperlink w:history="1" r:id="rId55">
        <w:r w:rsidR="00C0345F">
          <w:rPr>
            <w:rStyle w:val="Hyperlnk"/>
            <w:rFonts w:cs="Arial"/>
          </w:rPr>
          <w:t>Basal hygien och klädregler</w:t>
        </w:r>
      </w:hyperlink>
      <w:r w:rsidR="00C0345F">
        <w:t xml:space="preserve"> </w:t>
      </w:r>
    </w:p>
    <w:p w:rsidR="00C0345F" w:rsidP="00C0345F" w:rsidRDefault="00000000" w14:paraId="62DE9CBF" w14:textId="77777777">
      <w:hyperlink w:history="1" r:id="rId56">
        <w:r w:rsidR="00C0345F">
          <w:rPr>
            <w:rStyle w:val="Hyperlnk"/>
            <w:rFonts w:cs="Calibri"/>
            <w:color w:val="005C95"/>
          </w:rPr>
          <w:t>Smittförande avfall</w:t>
        </w:r>
      </w:hyperlink>
      <w:r w:rsidR="00C0345F">
        <w:rPr>
          <w:rFonts w:cs="Calibri"/>
          <w:color w:val="494746"/>
        </w:rPr>
        <w:t> </w:t>
      </w:r>
      <w:r w:rsidR="00C0345F">
        <w:t xml:space="preserve"> </w:t>
      </w:r>
    </w:p>
    <w:p w:rsidR="00C0345F" w:rsidP="00C0345F" w:rsidRDefault="00000000" w14:paraId="11304466" w14:textId="77777777">
      <w:hyperlink w:history="1" r:id="rId57">
        <w:r w:rsidR="00C0345F">
          <w:rPr>
            <w:rStyle w:val="Hyperlnk"/>
          </w:rPr>
          <w:t>Stick- och skärskador samt exponering med risk för blodburen smitta</w:t>
        </w:r>
      </w:hyperlink>
    </w:p>
    <w:p w:rsidR="00C0345F" w:rsidP="00C0345F" w:rsidRDefault="00000000" w14:paraId="03BCBDF2" w14:textId="77777777">
      <w:hyperlink w:history="1" r:id="rId58">
        <w:r w:rsidR="00C0345F">
          <w:rPr>
            <w:rStyle w:val="Hyperlnk"/>
          </w:rPr>
          <w:t>Lungtuberkulos – misstänkt eller konstaterad</w:t>
        </w:r>
      </w:hyperlink>
    </w:p>
    <w:p w:rsidR="00C0345F" w:rsidP="00C0345F" w:rsidRDefault="00000000" w14:paraId="7ACFABED" w14:textId="77777777">
      <w:hyperlink w:history="1" r:id="rId59">
        <w:r w:rsidRPr="00EE06C6" w:rsidR="00C0345F">
          <w:rPr>
            <w:rStyle w:val="Hyperlnk"/>
          </w:rPr>
          <w:t>Vårdhygieniska riskfaktorer för smittspridning i vård och omsorg</w:t>
        </w:r>
      </w:hyperlink>
    </w:p>
    <w:p w:rsidRPr="00D15ADB" w:rsidR="00C0345F" w:rsidP="00A66203" w:rsidRDefault="00C0345F" w14:paraId="013B028E" w14:textId="77777777">
      <w:pPr>
        <w:rPr>
          <w:b/>
          <w:bCs/>
        </w:rPr>
      </w:pPr>
      <w:r w:rsidRPr="00D15ADB">
        <w:rPr>
          <w:b/>
          <w:bCs/>
        </w:rPr>
        <w:t>SFVH (Svensk förening för Vårdhygien)</w:t>
      </w:r>
    </w:p>
    <w:p w:rsidRPr="00A66203" w:rsidR="00C0345F" w:rsidP="00A66203" w:rsidRDefault="00000000" w14:paraId="4FDDBCC7" w14:textId="77777777">
      <w:hyperlink w:history="1" r:id="rId60">
        <w:r w:rsidRPr="00A66203" w:rsidR="00C0345F">
          <w:rPr>
            <w:rStyle w:val="Hyperlnk"/>
            <w:rFonts w:ascii="Calibri" w:hAnsi="Calibri"/>
          </w:rPr>
          <w:t>Byggegenskap och Vårdhygien, BOV</w:t>
        </w:r>
      </w:hyperlink>
      <w:r w:rsidRPr="00A66203" w:rsidR="00C0345F">
        <w:t xml:space="preserve"> </w:t>
      </w:r>
    </w:p>
    <w:p w:rsidRPr="00A66203" w:rsidR="00C0345F" w:rsidP="00A66203" w:rsidRDefault="00000000" w14:paraId="08A00B2B" w14:textId="77777777">
      <w:hyperlink w:history="1" r:id="rId61">
        <w:r w:rsidRPr="00A66203" w:rsidR="00C0345F">
          <w:rPr>
            <w:rStyle w:val="Hyperlnk"/>
            <w:rFonts w:ascii="Calibri" w:hAnsi="Calibri"/>
          </w:rPr>
          <w:t>Hög luftfuktighet – påverkan på sterilt gods och förslag till åtgärder</w:t>
        </w:r>
      </w:hyperlink>
    </w:p>
    <w:p w:rsidRPr="00A66203" w:rsidR="00C0345F" w:rsidP="00A66203" w:rsidRDefault="00000000" w14:paraId="7ED92CA3" w14:textId="77777777">
      <w:hyperlink w:history="1" r:id="rId62">
        <w:r w:rsidRPr="00A66203" w:rsidR="00C0345F">
          <w:rPr>
            <w:rStyle w:val="Hyperlnk"/>
            <w:rFonts w:ascii="Calibri" w:hAnsi="Calibri" w:cs="Calibri"/>
          </w:rPr>
          <w:t>Hantering av låneinstrument – vårdhygieniska rekommendationer</w:t>
        </w:r>
      </w:hyperlink>
    </w:p>
    <w:p w:rsidRPr="00D15ADB" w:rsidR="00C0345F" w:rsidP="00A66203" w:rsidRDefault="00C0345F" w14:paraId="59352F47" w14:textId="77777777">
      <w:pPr>
        <w:rPr>
          <w:b/>
          <w:bCs/>
        </w:rPr>
      </w:pPr>
      <w:r w:rsidRPr="00D15ADB">
        <w:rPr>
          <w:b/>
          <w:bCs/>
        </w:rPr>
        <w:t>Standarder</w:t>
      </w:r>
    </w:p>
    <w:p w:rsidR="00C0345F" w:rsidP="00A66203" w:rsidRDefault="00000000" w14:paraId="50B2F160" w14:textId="77777777">
      <w:pPr>
        <w:rPr>
          <w:b/>
          <w:bCs/>
        </w:rPr>
      </w:pPr>
      <w:hyperlink w:history="1" r:id="rId63">
        <w:r w:rsidR="00C0345F">
          <w:rPr>
            <w:rStyle w:val="Hyperlnk"/>
            <w:rFonts w:ascii="Calibri" w:hAnsi="Calibri"/>
            <w:b/>
            <w:bCs/>
          </w:rPr>
          <w:t>SIS TS-39:2015</w:t>
        </w:r>
      </w:hyperlink>
      <w:r w:rsidR="00C0345F">
        <w:rPr>
          <w:b/>
          <w:bCs/>
        </w:rPr>
        <w:t xml:space="preserve"> </w:t>
      </w:r>
      <w:r w:rsidR="00C0345F">
        <w:rPr>
          <w:b/>
          <w:bCs/>
        </w:rPr>
        <w:br/>
      </w:r>
      <w:r w:rsidRPr="00A66203" w:rsidR="00C0345F">
        <w:t xml:space="preserve">Mikrobiologisk renhet i operationsrum – Förebyggande av luftburen smitta – Vägledning och grundläggande krav </w:t>
      </w:r>
    </w:p>
    <w:p w:rsidR="00C0345F" w:rsidP="00C0345F" w:rsidRDefault="00000000" w14:paraId="7BE2C07F" w14:textId="77777777">
      <w:pPr>
        <w:shd w:val="clear" w:color="auto" w:fill="FFFFFF"/>
        <w:spacing w:before="100" w:beforeAutospacing="1" w:after="100" w:afterAutospacing="1"/>
        <w:rPr>
          <w:rFonts w:cs="Calibri"/>
          <w:color w:val="494746"/>
        </w:rPr>
      </w:pPr>
      <w:hyperlink w:history="1" r:id="rId64">
        <w:r w:rsidR="00C0345F">
          <w:rPr>
            <w:rStyle w:val="Hyperlnk"/>
            <w:bCs/>
          </w:rPr>
          <w:t>SIS TR-46:2014</w:t>
        </w:r>
      </w:hyperlink>
      <w:r w:rsidR="00C0345F">
        <w:rPr>
          <w:bCs/>
        </w:rPr>
        <w:t xml:space="preserve"> </w:t>
      </w:r>
      <w:r w:rsidR="00C0345F">
        <w:rPr>
          <w:bCs/>
        </w:rPr>
        <w:br/>
      </w:r>
      <w:r w:rsidR="00C0345F">
        <w:rPr>
          <w:bCs/>
        </w:rPr>
        <w:t xml:space="preserve">Processer för rengöring, desinfektion och sterilisering – Validering och rutinkontroll inom svensk vård och omsorg </w:t>
      </w:r>
    </w:p>
    <w:p w:rsidR="00C0345F" w:rsidP="00C0345F" w:rsidRDefault="00000000" w14:paraId="44FFB30F" w14:textId="77777777">
      <w:pPr>
        <w:shd w:val="clear" w:color="auto" w:fill="FFFFFF"/>
        <w:spacing w:before="100" w:beforeAutospacing="1" w:after="100" w:afterAutospacing="1"/>
        <w:rPr>
          <w:rFonts w:cs="Calibri"/>
          <w:color w:val="494746"/>
        </w:rPr>
      </w:pPr>
      <w:hyperlink w:history="1" r:id="rId65">
        <w:r w:rsidR="00C0345F">
          <w:rPr>
            <w:rStyle w:val="Hyperlnk"/>
            <w:rFonts w:cs="Calibri"/>
          </w:rPr>
          <w:t>SIS SS 8760014:2017</w:t>
        </w:r>
      </w:hyperlink>
      <w:r w:rsidR="00C0345F">
        <w:rPr>
          <w:rFonts w:cs="Calibri"/>
          <w:color w:val="494746"/>
        </w:rPr>
        <w:br/>
      </w:r>
      <w:r w:rsidR="00C0345F">
        <w:rPr>
          <w:rFonts w:cs="Calibri"/>
          <w:color w:val="494746"/>
        </w:rPr>
        <w:t>Rengöring och städning för minskad smittspridning inom hälso-och sjukvård</w:t>
      </w:r>
    </w:p>
    <w:p w:rsidR="00C0345F" w:rsidP="00C0345F" w:rsidRDefault="00000000" w14:paraId="20852815" w14:textId="77777777">
      <w:pPr>
        <w:shd w:val="clear" w:color="auto" w:fill="FFFFFF"/>
        <w:spacing w:before="100" w:beforeAutospacing="1" w:after="100" w:afterAutospacing="1"/>
        <w:rPr>
          <w:rFonts w:cs="Calibri"/>
          <w:color w:val="494746"/>
        </w:rPr>
      </w:pPr>
      <w:hyperlink w:history="1" r:id="rId66">
        <w:r w:rsidR="00C0345F">
          <w:rPr>
            <w:rStyle w:val="Hyperlnk"/>
            <w:rFonts w:cs="Calibri"/>
            <w:bCs/>
          </w:rPr>
          <w:t>SIS-TR 57:2020</w:t>
        </w:r>
      </w:hyperlink>
      <w:r w:rsidR="00C0345F">
        <w:rPr>
          <w:rFonts w:cs="Calibri"/>
          <w:bCs/>
        </w:rPr>
        <w:br/>
      </w:r>
      <w:r w:rsidR="00C0345F">
        <w:rPr>
          <w:rFonts w:cs="Calibri"/>
          <w:bCs/>
        </w:rPr>
        <w:t>Handbok för grundläggande rekommendationer för lagerhållning, hantering och transport av sterila medicintekniska produkter inom hälso- och sjukvård, tandvård och djursjukvård</w:t>
      </w:r>
    </w:p>
    <w:p w:rsidR="00C0345F" w:rsidP="00C0345F" w:rsidRDefault="00000000" w14:paraId="2F5F7B1B" w14:textId="77777777">
      <w:pPr>
        <w:shd w:val="clear" w:color="auto" w:fill="FFFFFF"/>
        <w:spacing w:before="100" w:beforeAutospacing="1" w:after="100" w:afterAutospacing="1"/>
        <w:rPr>
          <w:rFonts w:cs="Calibri"/>
          <w:color w:val="494746"/>
        </w:rPr>
      </w:pPr>
      <w:hyperlink w:history="1" r:id="rId67">
        <w:r w:rsidR="00C0345F">
          <w:rPr>
            <w:rStyle w:val="Hyperlnk"/>
            <w:rFonts w:cs="Calibri"/>
            <w:bCs/>
          </w:rPr>
          <w:t>SS 8760164:2020</w:t>
        </w:r>
      </w:hyperlink>
      <w:r w:rsidR="00C0345F">
        <w:rPr>
          <w:rFonts w:cs="Calibri"/>
          <w:bCs/>
        </w:rPr>
        <w:br/>
      </w:r>
      <w:r w:rsidR="00C0345F">
        <w:rPr>
          <w:rFonts w:cs="Calibri"/>
          <w:bCs/>
        </w:rPr>
        <w:t>Sjukvårdstextilier – Operationstextilier – Specialarbetsdräkt i flergångsutförande</w:t>
      </w:r>
    </w:p>
    <w:p w:rsidR="00C0345F" w:rsidP="00C0345F" w:rsidRDefault="00000000" w14:paraId="7D028D9A" w14:textId="77777777">
      <w:pPr>
        <w:shd w:val="clear" w:color="auto" w:fill="FFFFFF"/>
        <w:spacing w:before="100" w:beforeAutospacing="1" w:after="100" w:afterAutospacing="1"/>
      </w:pPr>
      <w:hyperlink w:history="1" r:id="rId68">
        <w:r w:rsidRPr="000B0D1E" w:rsidR="00C0345F">
          <w:rPr>
            <w:rStyle w:val="Hyperlnk"/>
          </w:rPr>
          <w:t>SS 8760034:2017</w:t>
        </w:r>
      </w:hyperlink>
      <w:r w:rsidR="00C0345F">
        <w:br/>
      </w:r>
      <w:r w:rsidR="00C0345F">
        <w:t>Sjukvårdstextilier – Operationstextilier – Draperingsmaterial i flergångsutförande (sterila)</w:t>
      </w:r>
    </w:p>
    <w:p w:rsidR="00C0345F" w:rsidP="00C0345F" w:rsidRDefault="00000000" w14:paraId="65FF4222" w14:textId="77777777">
      <w:pPr>
        <w:shd w:val="clear" w:color="auto" w:fill="FFFFFF"/>
        <w:spacing w:before="100" w:beforeAutospacing="1" w:after="100" w:afterAutospacing="1"/>
      </w:pPr>
      <w:hyperlink w:history="1" r:id="rId69">
        <w:r w:rsidRPr="000B0D1E" w:rsidR="00C0345F">
          <w:rPr>
            <w:rStyle w:val="Hyperlnk"/>
          </w:rPr>
          <w:t>SS 8760035:2017</w:t>
        </w:r>
      </w:hyperlink>
      <w:r w:rsidR="00C0345F">
        <w:br/>
      </w:r>
      <w:r w:rsidR="00C0345F">
        <w:t>Sjukvårdstextilier – Draperingsmaterial i flergångsutförande (icke sterila)</w:t>
      </w:r>
    </w:p>
    <w:p w:rsidR="00C0345F" w:rsidP="00C0345F" w:rsidRDefault="00000000" w14:paraId="0C98EF7E" w14:textId="77777777">
      <w:pPr>
        <w:shd w:val="clear" w:color="auto" w:fill="FFFFFF"/>
        <w:spacing w:before="100" w:beforeAutospacing="1" w:after="100" w:afterAutospacing="1"/>
        <w:rPr>
          <w:rFonts w:cs="Calibri"/>
          <w:color w:val="494746"/>
        </w:rPr>
      </w:pPr>
      <w:hyperlink w:history="1" r:id="rId70">
        <w:r w:rsidR="00C0345F">
          <w:rPr>
            <w:rStyle w:val="Hyperlnk"/>
            <w:rFonts w:cs="Calibri"/>
            <w:bCs/>
          </w:rPr>
          <w:t>SS-EN 14683:2019+AC:2019</w:t>
        </w:r>
      </w:hyperlink>
      <w:r w:rsidR="00C0345F">
        <w:rPr>
          <w:rFonts w:cs="Calibri"/>
          <w:bCs/>
        </w:rPr>
        <w:t xml:space="preserve">     </w:t>
      </w:r>
      <w:r w:rsidR="00C0345F">
        <w:rPr>
          <w:rFonts w:cs="Calibri"/>
          <w:bCs/>
        </w:rPr>
        <w:br/>
      </w:r>
      <w:r w:rsidR="00C0345F">
        <w:rPr>
          <w:rFonts w:cs="Calibri"/>
          <w:bCs/>
        </w:rPr>
        <w:t>Operationsmunskydd – Krav och provningsmetoder</w:t>
      </w:r>
    </w:p>
    <w:p w:rsidRPr="00A66203" w:rsidR="00C0345F" w:rsidP="00C0345F" w:rsidRDefault="00C0345F" w14:paraId="1730E97B" w14:textId="77777777">
      <w:pPr>
        <w:rPr>
          <w:rFonts w:cs="Calibri"/>
          <w:b/>
          <w:bCs/>
          <w:color w:val="494746"/>
        </w:rPr>
      </w:pPr>
      <w:r w:rsidRPr="00A66203">
        <w:rPr>
          <w:rFonts w:cs="Calibri"/>
          <w:b/>
          <w:bCs/>
          <w:color w:val="494746"/>
        </w:rPr>
        <w:t>Övrigt</w:t>
      </w:r>
    </w:p>
    <w:p w:rsidRPr="000720CE" w:rsidR="00C0345F" w:rsidP="00A66203" w:rsidRDefault="00C0345F" w14:paraId="0FAFEFD5" w14:textId="77777777">
      <w:pPr>
        <w:rPr>
          <w:rStyle w:val="Hyperlnk"/>
        </w:rPr>
      </w:pPr>
      <w:r>
        <w:fldChar w:fldCharType="begin"/>
      </w:r>
      <w:r>
        <w:instrText xml:space="preserve"> HYPERLINK "https://lof.se/patientsakerhet/vara-projekt/priss/rekommendationer" </w:instrText>
      </w:r>
      <w:r>
        <w:fldChar w:fldCharType="separate"/>
      </w:r>
      <w:r w:rsidRPr="00143E15">
        <w:rPr>
          <w:rStyle w:val="Hyperlnk"/>
        </w:rPr>
        <w:t>LÖF-PRISS rekommendationer</w:t>
      </w:r>
    </w:p>
    <w:p w:rsidRPr="00A66203" w:rsidR="00A66203" w:rsidP="00A66203" w:rsidRDefault="00C0345F" w14:paraId="72572580" w14:textId="3AEDF5C6">
      <w:r>
        <w:fldChar w:fldCharType="end"/>
      </w:r>
      <w:hyperlink w:history="1" r:id="rId71">
        <w:r w:rsidRPr="00A66203" w:rsidR="00A66203">
          <w:rPr>
            <w:rStyle w:val="Hyperlnk"/>
          </w:rPr>
          <w:t xml:space="preserve">Regiongemensamma regler om transport av farligt gods/ avfall i Västra Götalandsregionen </w:t>
        </w:r>
        <w:proofErr w:type="gramStart"/>
        <w:r w:rsidRPr="00A66203" w:rsidR="00A66203">
          <w:rPr>
            <w:rStyle w:val="Hyperlnk"/>
          </w:rPr>
          <w:t>2023-2024</w:t>
        </w:r>
        <w:proofErr w:type="gramEnd"/>
      </w:hyperlink>
    </w:p>
    <w:p w:rsidR="00A66203" w:rsidP="00A66203" w:rsidRDefault="00000000" w14:paraId="2F694BFA" w14:textId="77777777">
      <w:hyperlink w:history="1" r:id="rId72">
        <w:r w:rsidRPr="00143E15" w:rsidR="00A66203">
          <w:rPr>
            <w:rStyle w:val="Hyperlnk"/>
          </w:rPr>
          <w:t>Tvätteriet i Alingsås</w:t>
        </w:r>
      </w:hyperlink>
      <w:bookmarkEnd w:id="82"/>
    </w:p>
    <w:sectPr w:rsidR="00A66203" w:rsidSect="0034374F">
      <w:footerReference w:type="default" r:id="rId73"/>
      <w:headerReference w:type="first" r:id="rId74"/>
      <w:footerReference w:type="first" r:id="rId75"/>
      <w:pgSz w:w="11900" w:h="16840" w:orient="portrait"/>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37672" w:rsidRDefault="00337672" w14:paraId="4CE7D6E2" w14:textId="77777777">
      <w:r>
        <w:separator/>
      </w:r>
    </w:p>
  </w:endnote>
  <w:endnote w:type="continuationSeparator" w:id="0">
    <w:p w:rsidR="00337672" w:rsidRDefault="00337672" w14:paraId="1F193312" w14:textId="77777777">
      <w:r>
        <w:continuationSeparator/>
      </w:r>
    </w:p>
  </w:endnote>
  <w:endnote w:type="continuationNotice" w:id="1">
    <w:p w:rsidR="00337672" w:rsidRDefault="00337672" w14:paraId="4D3EECD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ato">
    <w:altName w:val="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0146130"/>
      <w:docPartObj>
        <w:docPartGallery w:val="Page Numbers (Bottom of Page)"/>
        <w:docPartUnique/>
      </w:docPartObj>
    </w:sdtPr>
    <w:sdtContent>
      <w:p w:rsidR="00FA00AB" w:rsidRDefault="00FA00AB" w14:paraId="12EEC9E0" w14:textId="17ACBFA6">
        <w:pPr>
          <w:pStyle w:val="Sidfot"/>
        </w:pPr>
        <w:r>
          <w:fldChar w:fldCharType="begin"/>
        </w:r>
        <w:r>
          <w:instrText>PAGE   \* MERGEFORMAT</w:instrText>
        </w:r>
        <w:r>
          <w:fldChar w:fldCharType="separate"/>
        </w:r>
        <w:r>
          <w:t>2</w:t>
        </w:r>
        <w:r>
          <w:fldChar w:fldCharType="end"/>
        </w:r>
      </w:p>
    </w:sdtContent>
  </w:sdt>
  <w:p w:rsidR="00FA00AB" w:rsidRDefault="00FA00AB" w14:paraId="118997C7" w14:textId="77777777">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34374F" w:rsidP="00FB2F0F" w:rsidRDefault="0034374F" w14:paraId="0EDB443A" w14:textId="77777777">
    <w:pPr>
      <w:pStyle w:val="Sidfot"/>
      <w:ind w:left="6237" w:hanging="141"/>
      <w:jc w:val="left"/>
    </w:pPr>
    <w:r>
      <w:rPr>
        <w:noProof/>
      </w:rPr>
      <w:drawing>
        <wp:anchor distT="0" distB="0" distL="114300" distR="114300" simplePos="0" relativeHeight="251677697" behindDoc="0" locked="0" layoutInCell="1" allowOverlap="1" wp14:anchorId="7407ACAE" wp14:editId="6578957B">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37672" w:rsidRDefault="00337672" w14:paraId="50E35B85" w14:textId="77777777"/>
  </w:footnote>
  <w:footnote w:type="continuationSeparator" w:id="0">
    <w:p w:rsidR="00337672" w:rsidRDefault="00337672" w14:paraId="13B37E59" w14:textId="77777777">
      <w:r>
        <w:continuationSeparator/>
      </w:r>
    </w:p>
  </w:footnote>
  <w:footnote w:type="continuationNotice" w:id="1">
    <w:p w:rsidR="00337672" w:rsidRDefault="00337672" w14:paraId="4E44515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34374F" w:rsidP="00413A60" w:rsidRDefault="0034374F" w14:paraId="69F48191" w14:textId="77777777">
    <w:pPr>
      <w:pStyle w:val="Sidhuvud"/>
      <w:ind w:left="0" w:right="567"/>
    </w:pPr>
    <w:r w:rsidRPr="00762EE0">
      <w:rPr>
        <w:noProof/>
        <w:sz w:val="20"/>
        <w:szCs w:val="20"/>
      </w:rPr>
      <w:drawing>
        <wp:anchor distT="0" distB="0" distL="114300" distR="114300" simplePos="0" relativeHeight="251674625" behindDoc="0" locked="0" layoutInCell="1" allowOverlap="1" wp14:anchorId="7662817B" wp14:editId="3C0E2FB7">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074945D8" wp14:editId="21091216">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34374F" w:rsidRDefault="0034374F" w14:paraId="23B49D6F"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5469136">
            <v:shapetype id="_x0000_t202" coordsize="21600,21600" o:spt="202" path="m,l,21600r21600,l21600,xe" w14:anchorId="074945D8">
              <v:stroke joinstyle="miter"/>
              <v:path gradientshapeok="t" o:connecttype="rect"/>
            </v:shapetype>
            <v:shape id="Textruta 1" style="position:absolute;margin-left:-13.6pt;margin-top:-5.15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v:textbox>
                <w:txbxContent>
                  <w:p w:rsidR="0034374F" w:rsidRDefault="0034374F" w14:paraId="6D41DF98"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 w15:restartNumberingAfterBreak="0">
    <w:nsid w:val="3B474E09"/>
    <w:multiLevelType w:val="hybridMultilevel"/>
    <w:tmpl w:val="D07823F6"/>
    <w:lvl w:ilvl="0" w:tplc="F8C676DA">
      <w:start w:val="1"/>
      <w:numFmt w:val="bullet"/>
      <w:pStyle w:val="Punktlista"/>
      <w:lvlText w:val=""/>
      <w:lvlJc w:val="left"/>
      <w:pPr>
        <w:ind w:left="1637" w:hanging="360"/>
      </w:pPr>
      <w:rPr>
        <w:rFonts w:hint="default" w:ascii="Symbol" w:hAnsi="Symbol"/>
        <w:color w:val="auto"/>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1778"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num w:numId="1" w16cid:durableId="2078746240">
    <w:abstractNumId w:val="0"/>
  </w:num>
  <w:num w:numId="2" w16cid:durableId="1901943939">
    <w:abstractNumId w:val="2"/>
  </w:num>
  <w:num w:numId="3" w16cid:durableId="744886313">
    <w:abstractNumId w:val="1"/>
  </w:num>
  <w:numIdMacAtCleanup w:val="3"/>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6D2A"/>
    <w:rsid w:val="00010D47"/>
    <w:rsid w:val="00016CF0"/>
    <w:rsid w:val="00030DDD"/>
    <w:rsid w:val="000313BB"/>
    <w:rsid w:val="00033ED5"/>
    <w:rsid w:val="00050500"/>
    <w:rsid w:val="000554BC"/>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61A3"/>
    <w:rsid w:val="001522AE"/>
    <w:rsid w:val="00157D5B"/>
    <w:rsid w:val="00161FE6"/>
    <w:rsid w:val="00164C3D"/>
    <w:rsid w:val="00166D3A"/>
    <w:rsid w:val="00174376"/>
    <w:rsid w:val="0017508E"/>
    <w:rsid w:val="00181982"/>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672"/>
    <w:rsid w:val="00337F99"/>
    <w:rsid w:val="003410BD"/>
    <w:rsid w:val="0034307B"/>
    <w:rsid w:val="0034374F"/>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115C"/>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37FC"/>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494B"/>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0B90"/>
    <w:rsid w:val="00771100"/>
    <w:rsid w:val="007759DD"/>
    <w:rsid w:val="0078609F"/>
    <w:rsid w:val="007917BA"/>
    <w:rsid w:val="007A334E"/>
    <w:rsid w:val="007A5C6F"/>
    <w:rsid w:val="007D4241"/>
    <w:rsid w:val="007D4317"/>
    <w:rsid w:val="007D4EA3"/>
    <w:rsid w:val="007F1CFF"/>
    <w:rsid w:val="007F5625"/>
    <w:rsid w:val="007F5DD5"/>
    <w:rsid w:val="00821A1B"/>
    <w:rsid w:val="008262E9"/>
    <w:rsid w:val="00827E69"/>
    <w:rsid w:val="00835C4D"/>
    <w:rsid w:val="00843F48"/>
    <w:rsid w:val="00851423"/>
    <w:rsid w:val="008569C6"/>
    <w:rsid w:val="00857848"/>
    <w:rsid w:val="008654B6"/>
    <w:rsid w:val="0087139C"/>
    <w:rsid w:val="00873419"/>
    <w:rsid w:val="00880E83"/>
    <w:rsid w:val="00887645"/>
    <w:rsid w:val="00892F28"/>
    <w:rsid w:val="008A0C5F"/>
    <w:rsid w:val="008A14D9"/>
    <w:rsid w:val="008A3DEA"/>
    <w:rsid w:val="008A4EB9"/>
    <w:rsid w:val="008A74C0"/>
    <w:rsid w:val="008B1694"/>
    <w:rsid w:val="008C4B27"/>
    <w:rsid w:val="008C7F0C"/>
    <w:rsid w:val="008C7F2A"/>
    <w:rsid w:val="008D4B13"/>
    <w:rsid w:val="008E36F8"/>
    <w:rsid w:val="008E46B2"/>
    <w:rsid w:val="008E682C"/>
    <w:rsid w:val="008E78A1"/>
    <w:rsid w:val="008F589F"/>
    <w:rsid w:val="009008BB"/>
    <w:rsid w:val="00906238"/>
    <w:rsid w:val="00907EF9"/>
    <w:rsid w:val="00911231"/>
    <w:rsid w:val="0091295C"/>
    <w:rsid w:val="00914D58"/>
    <w:rsid w:val="00921F47"/>
    <w:rsid w:val="009228AB"/>
    <w:rsid w:val="00923585"/>
    <w:rsid w:val="0093085B"/>
    <w:rsid w:val="00931C57"/>
    <w:rsid w:val="009347A5"/>
    <w:rsid w:val="00942257"/>
    <w:rsid w:val="009471BF"/>
    <w:rsid w:val="00950E4E"/>
    <w:rsid w:val="009529BD"/>
    <w:rsid w:val="009533B4"/>
    <w:rsid w:val="00957D35"/>
    <w:rsid w:val="00960B1A"/>
    <w:rsid w:val="00971D93"/>
    <w:rsid w:val="00990B51"/>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9F5643"/>
    <w:rsid w:val="00A006A5"/>
    <w:rsid w:val="00A05942"/>
    <w:rsid w:val="00A07BEC"/>
    <w:rsid w:val="00A2529B"/>
    <w:rsid w:val="00A264BE"/>
    <w:rsid w:val="00A272CA"/>
    <w:rsid w:val="00A33051"/>
    <w:rsid w:val="00A407AD"/>
    <w:rsid w:val="00A40923"/>
    <w:rsid w:val="00A41C05"/>
    <w:rsid w:val="00A42426"/>
    <w:rsid w:val="00A514B7"/>
    <w:rsid w:val="00A54A0B"/>
    <w:rsid w:val="00A65FD4"/>
    <w:rsid w:val="00A66203"/>
    <w:rsid w:val="00A80BA4"/>
    <w:rsid w:val="00A81198"/>
    <w:rsid w:val="00A81E48"/>
    <w:rsid w:val="00A82035"/>
    <w:rsid w:val="00A90D77"/>
    <w:rsid w:val="00A92E07"/>
    <w:rsid w:val="00AA0B3A"/>
    <w:rsid w:val="00AA4156"/>
    <w:rsid w:val="00AA6EB4"/>
    <w:rsid w:val="00AA767D"/>
    <w:rsid w:val="00AB0CC9"/>
    <w:rsid w:val="00AC3FF6"/>
    <w:rsid w:val="00AD73EC"/>
    <w:rsid w:val="00AD7AD5"/>
    <w:rsid w:val="00AE5BC7"/>
    <w:rsid w:val="00AF5AAF"/>
    <w:rsid w:val="00B046D8"/>
    <w:rsid w:val="00B13F4C"/>
    <w:rsid w:val="00B16219"/>
    <w:rsid w:val="00B16C59"/>
    <w:rsid w:val="00B22317"/>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3BF7"/>
    <w:rsid w:val="00BE7978"/>
    <w:rsid w:val="00C01F0D"/>
    <w:rsid w:val="00C0345F"/>
    <w:rsid w:val="00C07DDB"/>
    <w:rsid w:val="00C37AC7"/>
    <w:rsid w:val="00C4115D"/>
    <w:rsid w:val="00C42E30"/>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756F"/>
    <w:rsid w:val="00CB0493"/>
    <w:rsid w:val="00CB17FF"/>
    <w:rsid w:val="00CB1ED7"/>
    <w:rsid w:val="00CC167C"/>
    <w:rsid w:val="00CC52D9"/>
    <w:rsid w:val="00CD6647"/>
    <w:rsid w:val="00CE4B73"/>
    <w:rsid w:val="00CF70BB"/>
    <w:rsid w:val="00D074DB"/>
    <w:rsid w:val="00D139CF"/>
    <w:rsid w:val="00D15ADB"/>
    <w:rsid w:val="00D20779"/>
    <w:rsid w:val="00D30494"/>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4D4E"/>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336E"/>
    <w:rsid w:val="00F136C0"/>
    <w:rsid w:val="00F147A7"/>
    <w:rsid w:val="00F22264"/>
    <w:rsid w:val="00F2564D"/>
    <w:rsid w:val="00F35B05"/>
    <w:rsid w:val="00F413D9"/>
    <w:rsid w:val="00F5135F"/>
    <w:rsid w:val="00F51F78"/>
    <w:rsid w:val="00F86F47"/>
    <w:rsid w:val="00F90B64"/>
    <w:rsid w:val="00F91867"/>
    <w:rsid w:val="00FA00AB"/>
    <w:rsid w:val="00FB2F0F"/>
    <w:rsid w:val="00FB5086"/>
    <w:rsid w:val="00FB5411"/>
    <w:rsid w:val="00FB6392"/>
    <w:rsid w:val="00FC4F36"/>
    <w:rsid w:val="00FD3C70"/>
    <w:rsid w:val="00FD6820"/>
    <w:rsid w:val="00FE12D8"/>
    <w:rsid w:val="00FF7C02"/>
    <w:rsid w:val="024801E3"/>
    <w:rsid w:val="5DEB5994"/>
    <w:rsid w:val="647B2B65"/>
    <w:rsid w:val="6AB9C8C0"/>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432340D9"/>
  <w14:defaultImageDpi w14:val="330"/>
  <w15:docId w15:val="{529C3E75-5964-4397-9520-08F0D0C0585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uiPriority w:val="9"/>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9"/>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9"/>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uiPriority w:val="9"/>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styleId="RubrikChar" w:customStyle="1">
    <w:name w:val="Rubrik Char"/>
    <w:link w:val="Rubrik"/>
    <w:uiPriority w:val="10"/>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9"/>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9"/>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60B1A"/>
    <w:pPr>
      <w:tabs>
        <w:tab w:val="right" w:leader="dot" w:pos="8779"/>
      </w:tabs>
      <w:ind w:right="454"/>
    </w:pPr>
    <w:rPr>
      <w:rFonts w:eastAsiaTheme="majorEastAsia"/>
      <w:noProof/>
    </w:r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23585"/>
    <w:pPr>
      <w:tabs>
        <w:tab w:val="right" w:leader="dot" w:pos="8919"/>
      </w:tabs>
      <w:ind w:left="624" w:right="0"/>
    </w:pPr>
  </w:style>
  <w:style w:type="paragraph" w:styleId="Innehll3">
    <w:name w:val="toc 3"/>
    <w:basedOn w:val="Normal"/>
    <w:next w:val="Normal"/>
    <w:autoRedefine/>
    <w:uiPriority w:val="39"/>
    <w:unhideWhenUsed/>
    <w:rsid w:val="00923585"/>
    <w:pPr>
      <w:tabs>
        <w:tab w:val="right" w:leader="dot" w:pos="8919"/>
      </w:tabs>
      <w:ind w:left="284" w:right="51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styleId="FotnotstextChar" w:customStyle="1">
    <w:name w:val="Fotnotstext Char"/>
    <w:basedOn w:val="Standardstycketeckensnitt"/>
    <w:link w:val="Fotnotstext"/>
    <w:uiPriority w:val="99"/>
    <w:semiHidden/>
    <w:rsid w:val="00F91867"/>
  </w:style>
  <w:style w:type="paragraph" w:styleId="Innehllsfrteckningsrubrik">
    <w:name w:val="TOC Heading"/>
    <w:basedOn w:val="Rubrik1"/>
    <w:next w:val="Normal"/>
    <w:uiPriority w:val="39"/>
    <w:unhideWhenUsed/>
    <w:qFormat/>
    <w:rsid w:val="00E54D4E"/>
    <w:pPr>
      <w:keepLines/>
      <w:spacing w:before="240" w:after="0"/>
      <w:ind w:right="868"/>
      <w:contextualSpacing w:val="0"/>
      <w:outlineLvl w:val="9"/>
    </w:pPr>
    <w:rPr>
      <w:rFonts w:asciiTheme="majorHAnsi" w:hAnsiTheme="majorHAnsi" w:eastAsiaTheme="majorEastAsia" w:cstheme="majorBidi"/>
      <w:bCs w:val="0"/>
      <w:color w:val="004971" w:themeColor="accent1" w:themeShade="BF"/>
      <w:kern w:val="0"/>
      <w:sz w:val="32"/>
    </w:rPr>
  </w:style>
  <w:style w:type="paragraph" w:styleId="Ingresstext" w:customStyle="1">
    <w:name w:val="Ingresstext"/>
    <w:basedOn w:val="Normal"/>
    <w:rsid w:val="00C0345F"/>
    <w:pPr>
      <w:widowControl w:val="0"/>
      <w:tabs>
        <w:tab w:val="left" w:pos="227"/>
      </w:tabs>
      <w:autoSpaceDE w:val="0"/>
      <w:autoSpaceDN w:val="0"/>
      <w:adjustRightInd w:val="0"/>
      <w:spacing w:after="100" w:afterAutospacing="1" w:line="260" w:lineRule="atLeast"/>
      <w:ind w:left="0" w:right="0"/>
      <w:textAlignment w:val="center"/>
    </w:pPr>
    <w:rPr>
      <w:rFonts w:ascii="Arial" w:hAnsi="Arial"/>
      <w:b/>
      <w:color w:val="000000"/>
      <w:sz w:val="28"/>
      <w:szCs w:val="20"/>
    </w:rPr>
  </w:style>
  <w:style w:type="paragraph" w:styleId="Mellanrubrik" w:customStyle="1">
    <w:name w:val="Mellanrubrik"/>
    <w:basedOn w:val="Normal"/>
    <w:rsid w:val="00C0345F"/>
    <w:pPr>
      <w:keepNext/>
      <w:keepLines/>
      <w:widowControl w:val="0"/>
      <w:autoSpaceDE w:val="0"/>
      <w:autoSpaceDN w:val="0"/>
      <w:adjustRightInd w:val="0"/>
      <w:spacing w:after="0" w:line="220" w:lineRule="atLeast"/>
      <w:ind w:left="0" w:right="0"/>
      <w:textAlignment w:val="center"/>
    </w:pPr>
    <w:rPr>
      <w:rFonts w:ascii="Arial" w:hAnsi="Arial"/>
      <w:b/>
      <w:color w:val="000000"/>
      <w:szCs w:val="18"/>
    </w:rPr>
  </w:style>
  <w:style w:type="paragraph" w:styleId="Normalwebb">
    <w:name w:val="Normal (Web)"/>
    <w:basedOn w:val="Normal"/>
    <w:uiPriority w:val="99"/>
    <w:unhideWhenUsed/>
    <w:rsid w:val="00C0345F"/>
    <w:pPr>
      <w:spacing w:before="100" w:beforeAutospacing="1" w:after="100" w:afterAutospacing="1" w:line="240" w:lineRule="auto"/>
      <w:ind w:left="0" w:right="0"/>
    </w:pPr>
    <w:rPr>
      <w:rFonts w:ascii="Calibri" w:hAnsi="Calibri"/>
    </w:rPr>
  </w:style>
  <w:style w:type="character" w:styleId="AnvndHyperlnk">
    <w:name w:val="FollowedHyperlink"/>
    <w:uiPriority w:val="99"/>
    <w:semiHidden/>
    <w:unhideWhenUsed/>
    <w:rsid w:val="00C0345F"/>
    <w:rPr>
      <w:color w:val="954F72"/>
      <w:u w:val="single"/>
    </w:rPr>
  </w:style>
  <w:style w:type="paragraph" w:styleId="Default" w:customStyle="1">
    <w:name w:val="Default"/>
    <w:rsid w:val="00C0345F"/>
    <w:pPr>
      <w:autoSpaceDE w:val="0"/>
      <w:autoSpaceDN w:val="0"/>
      <w:adjustRightInd w:val="0"/>
    </w:pPr>
    <w:rPr>
      <w:rFonts w:ascii="Arial" w:hAnsi="Arial" w:eastAsia="Calibri" w:cs="Arial"/>
      <w:color w:val="000000"/>
      <w:sz w:val="24"/>
      <w:szCs w:val="24"/>
      <w:lang w:eastAsia="en-US"/>
    </w:rPr>
  </w:style>
  <w:style w:type="character" w:styleId="Kommentarsreferens">
    <w:name w:val="annotation reference"/>
    <w:uiPriority w:val="99"/>
    <w:semiHidden/>
    <w:unhideWhenUsed/>
    <w:rsid w:val="00C0345F"/>
    <w:rPr>
      <w:sz w:val="16"/>
      <w:szCs w:val="16"/>
    </w:rPr>
  </w:style>
  <w:style w:type="paragraph" w:styleId="Kommentarer">
    <w:name w:val="annotation text"/>
    <w:basedOn w:val="Normal"/>
    <w:link w:val="KommentarerChar"/>
    <w:uiPriority w:val="99"/>
    <w:semiHidden/>
    <w:unhideWhenUsed/>
    <w:rsid w:val="00C0345F"/>
    <w:pPr>
      <w:spacing w:after="0" w:line="240" w:lineRule="auto"/>
      <w:ind w:left="0" w:right="0"/>
    </w:pPr>
    <w:rPr>
      <w:rFonts w:ascii="Calibri" w:hAnsi="Calibri"/>
      <w:sz w:val="20"/>
      <w:szCs w:val="20"/>
    </w:rPr>
  </w:style>
  <w:style w:type="character" w:styleId="KommentarerChar" w:customStyle="1">
    <w:name w:val="Kommentarer Char"/>
    <w:basedOn w:val="Standardstycketeckensnitt"/>
    <w:link w:val="Kommentarer"/>
    <w:uiPriority w:val="99"/>
    <w:semiHidden/>
    <w:rsid w:val="00C0345F"/>
    <w:rPr>
      <w:rFonts w:ascii="Calibri" w:hAnsi="Calibri"/>
    </w:rPr>
  </w:style>
  <w:style w:type="paragraph" w:styleId="Kommentarsmne">
    <w:name w:val="annotation subject"/>
    <w:basedOn w:val="Kommentarer"/>
    <w:next w:val="Kommentarer"/>
    <w:link w:val="KommentarsmneChar"/>
    <w:uiPriority w:val="99"/>
    <w:semiHidden/>
    <w:unhideWhenUsed/>
    <w:rsid w:val="00C0345F"/>
    <w:rPr>
      <w:b/>
      <w:bCs/>
    </w:rPr>
  </w:style>
  <w:style w:type="character" w:styleId="KommentarsmneChar" w:customStyle="1">
    <w:name w:val="Kommentarsämne Char"/>
    <w:basedOn w:val="KommentarerChar"/>
    <w:link w:val="Kommentarsmne"/>
    <w:uiPriority w:val="99"/>
    <w:semiHidden/>
    <w:rsid w:val="00C0345F"/>
    <w:rPr>
      <w:rFonts w:ascii="Calibri" w:hAnsi="Calibri"/>
      <w:b/>
      <w:bCs/>
    </w:rPr>
  </w:style>
  <w:style w:type="character" w:styleId="Olstomnmnande">
    <w:name w:val="Unresolved Mention"/>
    <w:uiPriority w:val="99"/>
    <w:semiHidden/>
    <w:unhideWhenUsed/>
    <w:rsid w:val="00C0345F"/>
    <w:rPr>
      <w:color w:val="605E5C"/>
      <w:shd w:val="clear" w:color="auto" w:fill="E1DFDD"/>
    </w:rPr>
  </w:style>
  <w:style w:type="character" w:styleId="rubrik0" w:customStyle="1">
    <w:name w:val="rubrik"/>
    <w:basedOn w:val="Standardstycketeckensnitt"/>
    <w:rsid w:val="00C03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regionservice.vgregion.se/RNS/prodnarservice/tvatt/" TargetMode="External" Id="rId26" /><Relationship Type="http://schemas.openxmlformats.org/officeDocument/2006/relationships/hyperlink" Target="https://mellanarkiv-offentlig.vgregion.se/alfresco/s/archive/stream/public/v1/source/available/SOFIA/SKAS9729-602154698-23/SURROGATE/V%c3%a5rdhygieniska%20riskfaktorer%20f%c3%b6r%20smittspridning%20i%20v%c3%a5rd%20och%20omsorg.pdf" TargetMode="External" Id="rId21" /><Relationship Type="http://schemas.openxmlformats.org/officeDocument/2006/relationships/hyperlink" Target="https://www.vardhandboken.se/" TargetMode="External" Id="rId42" /><Relationship Type="http://schemas.openxmlformats.org/officeDocument/2006/relationships/hyperlink" Target="https://www.vardhandboken.se/Uppsala-lan/vardhygien-infektioner-och-smittspridning/stadning-och-rengoring/avfall-farligt/" TargetMode="External" Id="rId47" /><Relationship Type="http://schemas.openxmlformats.org/officeDocument/2006/relationships/hyperlink" Target="https://www.sis.se/api/document/get/105529" TargetMode="External" Id="rId63" /><Relationship Type="http://schemas.openxmlformats.org/officeDocument/2006/relationships/hyperlink" Target="https://www.sis.se/api/document/get/8027845" TargetMode="External" Id="rId68" /><Relationship Type="http://schemas.openxmlformats.org/officeDocument/2006/relationships/hyperlink" Target="https://alfresco.vgregion.se/alfresco/service/vgr/storage/node/content/25122/Lungtuberkulos%2c%20v%c3%a5rd%20av%20patient%20med%20misst%c3%a4nkt%20eller%20konstaterad%20lungtuberkulos.pdf?a=false&amp;guest=true" TargetMode="External" Id="rId16" /><Relationship Type="http://schemas.openxmlformats.org/officeDocument/2006/relationships/hyperlink" Target="https://www.vardhandboken.se/vardhygien-infektioner-och-smittspridning/stadning-och-rengoring/desinfektion/desinfektion-av-ytor/" TargetMode="External" Id="rId11" /><Relationship Type="http://schemas.openxmlformats.org/officeDocument/2006/relationships/hyperlink" Target="https://s3-eu-west-1.amazonaws.com/static.wm3.se/sites/16/media/602468_H%C3%B6g_luftfuktighet_p%C3%A5verkan_p%C3%A5_sterilt_gods_och_f%C3%B6rslag_till_%C3%A5tg%C3%A4rder.pdf?1623228801" TargetMode="External" Id="rId32" /><Relationship Type="http://schemas.openxmlformats.org/officeDocument/2006/relationships/hyperlink" Target="https://s3-eu-west-1.amazonaws.com/static.wm3.se/sites/16/media/371795_Riktlinjer_f%C3%B6r_l%C3%A5neinstrument_2019-10-10__ver_4.pdf?1577799431" TargetMode="External" Id="rId37" /><Relationship Type="http://schemas.openxmlformats.org/officeDocument/2006/relationships/hyperlink" Target="https://www.vardhandboken.se/arbetssatt-och-ansvar/stick--och-skarskador-samt-exponering-med-risk-for-blodburen-smitta-hos-personal/oversikt/" TargetMode="External" Id="rId53" /><Relationship Type="http://schemas.openxmlformats.org/officeDocument/2006/relationships/hyperlink" Target="https://alfresco.vgregion.se/alfresco/service/vgr/storage/node/content/25122/Lungtuberkulos%2c%20v%c3%a5rd%20av%20patient%20med%20misst%c3%a4nkt%20eller%20konstaterad%20lungtuberkulos.pdf?a=false&amp;guest=true" TargetMode="External" Id="rId58" /><Relationship Type="http://schemas.openxmlformats.org/officeDocument/2006/relationships/header" Target="header1.xml" Id="rId74" /><Relationship Type="http://schemas.openxmlformats.org/officeDocument/2006/relationships/webSettings" Target="webSettings.xml" Id="rId5" /><Relationship Type="http://schemas.openxmlformats.org/officeDocument/2006/relationships/hyperlink" Target="https://s3-eu-west-1.amazonaws.com/static.wm3.se/sites/16/media/602468_H%C3%B6g_luftfuktighet_p%C3%A5verkan_p%C3%A5_sterilt_gods_och_f%C3%B6rslag_till_%C3%A5tg%C3%A4rder.pdf?1623228801" TargetMode="External" Id="rId61" /><Relationship Type="http://schemas.openxmlformats.org/officeDocument/2006/relationships/hyperlink" Target="https://www.vardhandboken.se/vardhygien-infektioner-och-smittspridning/infektioner-och-smittspridning/herpesinfektioner-vard-och-behandling/" TargetMode="External" Id="rId19" /><Relationship Type="http://schemas.openxmlformats.org/officeDocument/2006/relationships/hyperlink" Target="https://mellanarkiv-offentlig.vgregion.se/alfresco/s/archive/stream/public/v1/source/available/sofia/skas9729-602154698-2/surrogate/Basal%20hygien%20och%20kl%c3%a4dregler.pdf" TargetMode="External" Id="rId14" /><Relationship Type="http://schemas.openxmlformats.org/officeDocument/2006/relationships/hyperlink" Target="https://mellanarkiv-offentlig.vgregion.se/alfresco/s/archive/stream/public/v1/source/available/sofia/skas9729-602154698-13/surrogate/Preoperativ%20helkroppsdesinfektion.pdf" TargetMode="External" Id="rId22" /><Relationship Type="http://schemas.openxmlformats.org/officeDocument/2006/relationships/hyperlink" Target="https://www.vardhandboken.se/Uppsala-lan/vardhygien-infektioner-och-smittspridning/stadning-och-rengoring/tvatthantering/smutstvatt/" TargetMode="External" Id="rId27" /><Relationship Type="http://schemas.openxmlformats.org/officeDocument/2006/relationships/hyperlink" Target="https://www.sis.se/api/document/get/105529" TargetMode="External" Id="rId30" /><Relationship Type="http://schemas.openxmlformats.org/officeDocument/2006/relationships/hyperlink" Target="https://www.vardhandboken.se/vardhygien-infektioner-och-smittspridning/desinfektion-och-sterilisering-av-produkter/medicintekniska-produkter-sterilisering/" TargetMode="External" Id="rId35" /><Relationship Type="http://schemas.openxmlformats.org/officeDocument/2006/relationships/hyperlink" Target="https://www.vardhandboken.se/vardhygien-infektioner-och-smittspridning/operationssjukvard/" TargetMode="External" Id="rId43" /><Relationship Type="http://schemas.openxmlformats.org/officeDocument/2006/relationships/hyperlink" Target="https://www.vardhandboken.se/Uppsala-lan/vardhygien-infektioner-och-smittspridning/stadning-och-rengoring/tvatthantering/smutstvatt/" TargetMode="External" Id="rId48" /><Relationship Type="http://schemas.openxmlformats.org/officeDocument/2006/relationships/hyperlink" Target="https://alfresco.vgregion.se/alfresco/service/vgr/storage/node/content/23610/Smittf%c3%b6rande%20avfall.pdf?a=false&amp;guest=true" TargetMode="External" Id="rId56" /><Relationship Type="http://schemas.openxmlformats.org/officeDocument/2006/relationships/hyperlink" Target="https://www.sis.se/api/document/get/101460" TargetMode="External" Id="rId64" /><Relationship Type="http://schemas.openxmlformats.org/officeDocument/2006/relationships/hyperlink" Target="https://www.sis.se/api/document/get/8027846" TargetMode="External" Id="rId69" /><Relationship Type="http://schemas.openxmlformats.org/officeDocument/2006/relationships/theme" Target="theme/theme1.xml" Id="rId77" /><Relationship Type="http://schemas.openxmlformats.org/officeDocument/2006/relationships/hyperlink" Target="https://www.vardhandboken.se/vardhygien-infektioner-och-smittspridning/operationssjukvard/personalforeskrifter-pa-operationsavdelning/" TargetMode="External" Id="rId8" /><Relationship Type="http://schemas.openxmlformats.org/officeDocument/2006/relationships/hyperlink" Target="https://www.vardhandboken.se/vardhygien-infektioner-och-smittspridning/infektioner-och-smittspridning/personalinfektioner-inom-halso--och-sjukvard/" TargetMode="External" Id="rId51" /><Relationship Type="http://schemas.openxmlformats.org/officeDocument/2006/relationships/hyperlink" Target="https://regionservice.vgregion.se/RNS/prodnarservice/tvatt/" TargetMode="External" Id="rId72" /><Relationship Type="http://schemas.openxmlformats.org/officeDocument/2006/relationships/styles" Target="styles.xml" Id="rId3" /><Relationship Type="http://schemas.openxmlformats.org/officeDocument/2006/relationships/hyperlink" Target="https://www.vardhandboken.se/arbetssatt-och-ansvar/stick--och-skarskador-samt-exponering-med-risk-for-blodburen-smitta-hos-personal/oversikt/" TargetMode="External" Id="rId12" /><Relationship Type="http://schemas.openxmlformats.org/officeDocument/2006/relationships/hyperlink" Target="https://www.vardhandboken.se/vardhygien-infektioner-och-smittspridning/operationssjukvard/personalforeskrifter-pa-operationsavdelning/" TargetMode="External" Id="rId17" /><Relationship Type="http://schemas.openxmlformats.org/officeDocument/2006/relationships/hyperlink" Target="https://www.vardhandboken.se/vardhygien-infektioner-och-smittspridning/operationssjukvard/rengoring-och-desinfektion-av-operationsrum/" TargetMode="External" Id="rId25" /><Relationship Type="http://schemas.openxmlformats.org/officeDocument/2006/relationships/hyperlink" Target="https://www.sis.se/api/document/get/80020381" TargetMode="External" Id="rId33" /><Relationship Type="http://schemas.openxmlformats.org/officeDocument/2006/relationships/hyperlink" Target="https://www.vardhandboken.se/vardhygien-infektioner-och-smittspridning/stadning-och-rengoring/desinfektion/" TargetMode="External" Id="rId38" /><Relationship Type="http://schemas.openxmlformats.org/officeDocument/2006/relationships/hyperlink" Target="https://www.vardhandboken.se/Uppsala-lan/vardhygien-infektioner-och-smittspridning/desinfektion-och-sterilisering-av-produkter/" TargetMode="External" Id="rId46" /><Relationship Type="http://schemas.openxmlformats.org/officeDocument/2006/relationships/hyperlink" Target="https://mellanarkiv-offentlig.vgregion.se/alfresco/s/archive/stream/public/v1/source/available/SOFIA/SKAS9729-602154698-23/SURROGATE/V%c3%a5rdhygieniska%20riskfaktorer%20f%c3%b6r%20smittspridning%20i%20v%c3%a5rd%20och%20omsorg.pdf" TargetMode="External" Id="rId59" /><Relationship Type="http://schemas.openxmlformats.org/officeDocument/2006/relationships/hyperlink" Target="https://www.sis.se/api/document/get/80023724" TargetMode="External" Id="rId67" /><Relationship Type="http://schemas.openxmlformats.org/officeDocument/2006/relationships/hyperlink" Target="https://www.vardhandboken.se/vardhygien-infektioner-och-smittspridning/infektioner-och-smittspridning/personalinfektioner-inom-halso--och-sjukvard/" TargetMode="External" Id="rId20" /><Relationship Type="http://schemas.openxmlformats.org/officeDocument/2006/relationships/hyperlink" Target="https://www.sis.se/api/document/get/80020381" TargetMode="External" Id="rId41" /><Relationship Type="http://schemas.openxmlformats.org/officeDocument/2006/relationships/hyperlink" Target="https://mellanarkiv-offentlig.vgregion.se/alfresco/s/archive/stream/public/v1/source/available/sofia/skas9729-602154698-13/surrogate/Preoperativ%20helkroppsdesinfektion.pdf" TargetMode="External" Id="rId54" /><Relationship Type="http://schemas.openxmlformats.org/officeDocument/2006/relationships/hyperlink" Target="https://s3-eu-west-1.amazonaws.com/static.wm3.se/sites/16/media/371795_Riktlinjer_f%C3%B6r_l%C3%A5neinstrument_2019-10-10__ver_4.pdf?1577799431" TargetMode="External" Id="rId62" /><Relationship Type="http://schemas.openxmlformats.org/officeDocument/2006/relationships/hyperlink" Target="https://www.sis.se/api/document/get/80015218" TargetMode="External" Id="rId70" /><Relationship Type="http://schemas.openxmlformats.org/officeDocument/2006/relationships/footer" Target="footer2.xml" Id="rId75" /><Relationship Type="http://schemas.openxmlformats.org/officeDocument/2006/relationships/footnotes" Target="footnotes.xml" Id="rId6" /><Relationship Type="http://schemas.openxmlformats.org/officeDocument/2006/relationships/hyperlink" Target="https://www.vardhandboken.se/vardhygien-infektioner-och-smittspridning/operationssjukvard/personalforeskrifter-pa-operationsavdelning/" TargetMode="External" Id="rId15" /><Relationship Type="http://schemas.openxmlformats.org/officeDocument/2006/relationships/hyperlink" Target="https://www.vardhandboken.se/vardhygien-infektioner-och-smittspridning/operationssjukvard/personalforeskrifter-pa-operationsavdelning/" TargetMode="External" Id="rId23" /><Relationship Type="http://schemas.openxmlformats.org/officeDocument/2006/relationships/hyperlink" Target="https://www.vardhandboken.se/Uppsala-lan/vardhygien-infektioner-och-smittspridning/stadning-och-rengoring/avfall-farligt/" TargetMode="External" Id="rId28" /><Relationship Type="http://schemas.openxmlformats.org/officeDocument/2006/relationships/hyperlink" Target="https://www.sis.se/api/document/get/101460" TargetMode="External" Id="rId36" /><Relationship Type="http://schemas.openxmlformats.org/officeDocument/2006/relationships/hyperlink" Target="https://www.vardhandboken.se/vardhygien-infektioner-och-smittspridning/desinfektion-och-sterilisering-av-produkter/medicintekniska-produkter-med-specificerad-mikrobiell-renhet/" TargetMode="External" Id="rId49" /><Relationship Type="http://schemas.openxmlformats.org/officeDocument/2006/relationships/hyperlink" Target="https://mellanarkiv-offentlig.vgregion.se/alfresco/s/archive/stream/public/v1/source/available/sofia/skas9729-602154698-18/surrogate/Stick-%20och%20sk%c3%a4rskada%20samt%20exponering%20med%20risk%20f%c3%b6r%20blodburen%20smitta.pdf" TargetMode="External" Id="rId57" /><Relationship Type="http://schemas.openxmlformats.org/officeDocument/2006/relationships/hyperlink" Target="https://www.vardhandboken.se/vardhygien-infektioner-och-smittspridning/operationssjukvard/" TargetMode="External" Id="rId10" /><Relationship Type="http://schemas.openxmlformats.org/officeDocument/2006/relationships/hyperlink" Target="https://www.sis.se/api/document/get/80020381" TargetMode="External" Id="rId31" /><Relationship Type="http://schemas.openxmlformats.org/officeDocument/2006/relationships/hyperlink" Target="https://www.vardhandboken.se/vardhygien-infektioner-och-smittspridning/stadning-och-rengoring/desinfektion/" TargetMode="External" Id="rId44" /><Relationship Type="http://schemas.openxmlformats.org/officeDocument/2006/relationships/hyperlink" Target="https://www.vardhandboken.se/vardhygien-infektioner-och-smittspridning/stadning-och-rengoring/desinfektion/desinfektion-av-ytor/" TargetMode="External" Id="rId52" /><Relationship Type="http://schemas.openxmlformats.org/officeDocument/2006/relationships/hyperlink" Target="https://s3-eu-west-1.amazonaws.com/static.wm3.se/sites/16/media/105221_BOV_slutversion_20160908.pdf?1473609174" TargetMode="External" Id="rId60" /><Relationship Type="http://schemas.openxmlformats.org/officeDocument/2006/relationships/hyperlink" Target="https://www.sis.se/api/document/get/8029925" TargetMode="External" Id="rId65" /><Relationship Type="http://schemas.openxmlformats.org/officeDocument/2006/relationships/footer" Target="footer1.xml" Id="rId73" /><Relationship Type="http://schemas.openxmlformats.org/officeDocument/2006/relationships/settings" Target="settings.xml" Id="rId4" /><Relationship Type="http://schemas.openxmlformats.org/officeDocument/2006/relationships/hyperlink" Target="https://alfresco.vgregion.se/alfresco/service/vgr/storage/node/content/24177/Basal%20hygien%20och%20kl%c3%a4dregler.pdf?a=false&amp;guest=true" TargetMode="External" Id="rId9" /><Relationship Type="http://schemas.openxmlformats.org/officeDocument/2006/relationships/hyperlink" Target="https://mellanarkiv-offentlig.vgregion.se/alfresco/s/archive/stream/public/v1/source/available/sofia/skas9729-602154698-18/surrogate/Stick-%20och%20sk%c3%a4rskada%20samt%20exponering%20med%20risk%20f%c3%b6r%20blodburen%20smitta.pdf" TargetMode="External" Id="rId13" /><Relationship Type="http://schemas.openxmlformats.org/officeDocument/2006/relationships/hyperlink" Target="https://www.vardhandboken.se/vardhygien-infektioner-och-smittspridning/operationssjukvard/personalforeskrifter-pa-operationsavdelning/" TargetMode="External" Id="rId18" /><Relationship Type="http://schemas.openxmlformats.org/officeDocument/2006/relationships/hyperlink" Target="https://www.vardhandboken.se/vardhygien-infektioner-och-smittspridning/desinfektion-och-sterilisering-av-produkter/medicintekniska-produkter-sterilisering/" TargetMode="External" Id="rId39" /><Relationship Type="http://schemas.openxmlformats.org/officeDocument/2006/relationships/hyperlink" Target="https://www.vardhandboken.se/vardhygien-infektioner-och-smittspridning/stadning-och-rengoring/desinfektion/" TargetMode="External" Id="rId34" /><Relationship Type="http://schemas.openxmlformats.org/officeDocument/2006/relationships/hyperlink" Target="https://www.vardhandboken.se/vardhygien-infektioner-och-smittspridning/operationssjukvard/personalforeskrifter-pa-operationsavdelning/" TargetMode="External" Id="rId50" /><Relationship Type="http://schemas.openxmlformats.org/officeDocument/2006/relationships/hyperlink" Target="https://alfresco.vgregion.se/alfresco/service/vgr/storage/node/content/24177/Basal%20hygien%20och%20kl%c3%a4dregler.pdf?a=false&amp;guest=true" TargetMode="External" Id="rId55" /><Relationship Type="http://schemas.openxmlformats.org/officeDocument/2006/relationships/fontTable" Target="fontTable.xml" Id="rId76" /><Relationship Type="http://schemas.openxmlformats.org/officeDocument/2006/relationships/endnotes" Target="endnotes.xml" Id="rId7" /><Relationship Type="http://schemas.openxmlformats.org/officeDocument/2006/relationships/hyperlink" Target="https://mellanarkiv-offentlig.vgregion.se/alfresco/s/archive/stream/public/v1/source/available/sofia/sl11754-124724118-39/surrogate/Regiongemensamma%20regler%20om%20farligt%20gods%2c%20avfall.pdf" TargetMode="External" Id="rId71" /><Relationship Type="http://schemas.openxmlformats.org/officeDocument/2006/relationships/numbering" Target="numbering.xml" Id="rId2" /><Relationship Type="http://schemas.openxmlformats.org/officeDocument/2006/relationships/hyperlink" Target="https://mellanarkiv-offentlig.vgregion.se/alfresco/s/archive/stream/public/v1/source/available/sofia/sl11754-124724118-37/surrogate/Gemensamma%20regler%20om%20farligt%20gods%2cavfall.pdf" TargetMode="External" Id="rId29" /><Relationship Type="http://schemas.openxmlformats.org/officeDocument/2006/relationships/hyperlink" Target="https://www.vardhandboken.se/vardhygien-infektioner-och-smittspridning/operationssjukvard/arbetsrutiner-i-operationsrum/" TargetMode="External" Id="rId24" /><Relationship Type="http://schemas.openxmlformats.org/officeDocument/2006/relationships/hyperlink" Target="https://www.sis.se/api/document/get/101460" TargetMode="External" Id="rId40" /><Relationship Type="http://schemas.openxmlformats.org/officeDocument/2006/relationships/hyperlink" Target="https://www.vardhandboken.se/vardhygien-infektioner-och-smittspridning/desinfektion-och-sterilisering-av-produkter/medicintekniska-produkter-sterilisering/" TargetMode="External" Id="rId45" /><Relationship Type="http://schemas.openxmlformats.org/officeDocument/2006/relationships/hyperlink" Target="https://www.sis.se/api/document/get/80020381" TargetMode="External" Id="rId66" /><Relationship Type="http://schemas.openxmlformats.org/officeDocument/2006/relationships/glossaryDocument" Target="glossary/document.xml" Id="Rf0eecfa5267b42c8"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0152f317-3bf9-4434-894c-cdfb93f5d155}"/>
      </w:docPartPr>
      <w:docPartBody>
        <w:p w14:paraId="04FF7D60">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Infektionsförebyggande åtgärder för operation och sterilteknik</dc:title>
  <dc:subject/>
  <dc:creator/>
  <keywords/>
  <lastModifiedBy>Katarina Bägerfeldt</lastModifiedBy>
  <revision>2</revision>
  <dcterms:created xsi:type="dcterms:W3CDTF">2023-09-20T13:56:00.0000000Z</dcterms:created>
  <dcterms:modified xsi:type="dcterms:W3CDTF">2023-10-11T13:35:36.0000000Z</dcterms:modified>
</coreProperties>
</file>