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1399F" w:rsidP="00F35B05" w:rsidRDefault="0061399F" w14:paraId="7B54D1CB" w14:textId="77777777">
      <w:pPr>
        <w:pStyle w:val="Rubrik2"/>
        <w:sectPr w:rsidR="0061399F" w:rsidSect="0061399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964855" w:rsidP="00E93F4C" w:rsidRDefault="00964855" w14:paraId="7B38FD64" w14:textId="7F227504">
      <w:pPr>
        <w:pStyle w:val="Rubrik1"/>
      </w:pPr>
      <w:r>
        <w:t>Hantering av patienter mellan psykiatrimottagnin</w:t>
      </w:r>
      <w:r w:rsidR="007B05A3">
        <w:t>gar</w:t>
      </w:r>
      <w:r>
        <w:t xml:space="preserve"> </w:t>
      </w:r>
      <w:r w:rsidR="00E93F4C">
        <w:t xml:space="preserve">vid </w:t>
      </w:r>
      <w:r>
        <w:t xml:space="preserve">Skaraborgs Sjukhus </w:t>
      </w:r>
      <w:r w:rsidR="00E93F4C">
        <w:t>- Psykia</w:t>
      </w:r>
      <w:r w:rsidR="003A772A">
        <w:t>t</w:t>
      </w:r>
      <w:r w:rsidR="00E93F4C">
        <w:t>ri</w:t>
      </w:r>
    </w:p>
    <w:p w:rsidR="00964855" w:rsidP="0061399F" w:rsidRDefault="00964855" w14:paraId="30EAE7C6" w14:textId="77777777">
      <w:pPr>
        <w:spacing w:after="0" w:line="240" w:lineRule="auto"/>
        <w:ind w:left="0" w:right="0"/>
        <w:rPr>
          <w:rFonts w:ascii="Arial" w:hAnsi="Arial" w:cs="Arial"/>
          <w:b/>
          <w:bCs/>
          <w:sz w:val="20"/>
        </w:rPr>
      </w:pPr>
    </w:p>
    <w:p w:rsidRPr="0061399F" w:rsidR="0061399F" w:rsidP="007B05A3" w:rsidRDefault="0061399F" w14:paraId="000165D7" w14:textId="545DE36E">
      <w:pPr>
        <w:pStyle w:val="Rubrik2"/>
      </w:pPr>
      <w:r w:rsidRPr="0061399F">
        <w:t>Revideringar i denna version</w:t>
      </w:r>
    </w:p>
    <w:p w:rsidRPr="0061399F" w:rsidR="0061399F" w:rsidP="0061399F" w:rsidRDefault="0061399F" w14:paraId="50AC9DC8" w14:textId="77777777">
      <w:pPr>
        <w:spacing w:after="0" w:line="240" w:lineRule="auto"/>
        <w:ind w:left="0" w:right="0"/>
        <w:rPr>
          <w:rFonts w:ascii="Arial" w:hAnsi="Arial" w:cs="Arial"/>
          <w:b/>
          <w:bCs/>
          <w:sz w:val="20"/>
        </w:rPr>
      </w:pPr>
    </w:p>
    <w:p w:rsidR="05A2E53B" w:rsidP="4802B25A" w:rsidRDefault="05A2E53B" w14:paraId="0E80E0B0" w14:textId="1FC5B610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  <w:rPr>
          <w:color w:val="auto"/>
        </w:rPr>
      </w:pPr>
      <w:r w:rsidRPr="4802B25A" w:rsidR="05A2E53B">
        <w:rPr>
          <w:color w:val="auto"/>
        </w:rPr>
        <w:t xml:space="preserve">Uppdatering </w:t>
      </w:r>
      <w:r w:rsidRPr="4802B25A" w:rsidR="10385320">
        <w:rPr>
          <w:color w:val="auto"/>
        </w:rPr>
        <w:t xml:space="preserve">gällande </w:t>
      </w:r>
      <w:r w:rsidRPr="4802B25A" w:rsidR="1B61A4D7">
        <w:rPr>
          <w:color w:val="auto"/>
        </w:rPr>
        <w:t>fritt vårdval</w:t>
      </w:r>
      <w:r w:rsidRPr="4802B25A" w:rsidR="10385320">
        <w:rPr>
          <w:color w:val="auto"/>
        </w:rPr>
        <w:t xml:space="preserve"> under rubrik “Patient som önskar byta psykiatrimottagning”.</w:t>
      </w:r>
    </w:p>
    <w:p w:rsidRPr="0061399F" w:rsidR="0061399F" w:rsidP="007B05A3" w:rsidRDefault="0061399F" w14:paraId="05887DD5" w14:textId="77777777">
      <w:pPr>
        <w:pStyle w:val="Rubrik2"/>
      </w:pPr>
      <w:r w:rsidRPr="0061399F">
        <w:t>Bakgrund, syfte, mål</w:t>
      </w:r>
    </w:p>
    <w:p w:rsidRPr="0061399F" w:rsidR="0061399F" w:rsidP="0061399F" w:rsidRDefault="0061399F" w14:paraId="60501304" w14:textId="77777777">
      <w:pPr>
        <w:spacing w:after="0" w:line="240" w:lineRule="auto"/>
        <w:ind w:left="0" w:right="0"/>
        <w:rPr>
          <w:rFonts w:ascii="Arial" w:hAnsi="Arial" w:cs="Arial"/>
          <w:b/>
          <w:bCs/>
          <w:sz w:val="20"/>
        </w:rPr>
      </w:pPr>
    </w:p>
    <w:p w:rsidRPr="007B05A3" w:rsidR="0061399F" w:rsidP="007B05A3" w:rsidRDefault="0061399F" w14:paraId="66CC293D" w14:textId="1EF5EF10">
      <w:r w:rsidRPr="0061399F">
        <w:t xml:space="preserve">Tydliggöra samarbetet mellan psykiatrimottagningar på Skaraborgs sjukhus. </w:t>
      </w:r>
    </w:p>
    <w:p w:rsidRPr="0061399F" w:rsidR="0061399F" w:rsidP="007B05A3" w:rsidRDefault="0061399F" w14:paraId="4156EF36" w14:textId="77777777">
      <w:pPr>
        <w:pStyle w:val="Rubrik2"/>
      </w:pPr>
      <w:r w:rsidRPr="0061399F">
        <w:t>Arbetsbeskrivning</w:t>
      </w:r>
    </w:p>
    <w:p w:rsidRPr="00344A24" w:rsidR="0061399F" w:rsidP="00344A24" w:rsidRDefault="0061399F" w14:paraId="5C79340D" w14:textId="227F7EBB">
      <w:pPr>
        <w:pStyle w:val="Rubrik3"/>
      </w:pPr>
      <w:r w:rsidRPr="0061399F">
        <w:t>Patient som önskar byta psykiatrimottagning</w:t>
      </w:r>
    </w:p>
    <w:p w:rsidRPr="0061399F" w:rsidR="0061399F" w:rsidP="007B05A3" w:rsidRDefault="0061399F" w14:paraId="30CEBBA7" w14:textId="77777777">
      <w:pPr>
        <w:pStyle w:val="MellanrubrikVGR"/>
      </w:pPr>
      <w:r w:rsidR="0061399F">
        <w:rPr/>
        <w:t>Förutsättningar</w:t>
      </w:r>
    </w:p>
    <w:p w:rsidR="1A62E34F" w:rsidP="4E29B2E5" w:rsidRDefault="1A62E34F" w14:paraId="79E0A8FE" w14:textId="7B648C14">
      <w:pPr>
        <w:pStyle w:val="Punktlista"/>
        <w:rPr>
          <w:sz w:val="24"/>
          <w:szCs w:val="24"/>
        </w:rPr>
      </w:pPr>
      <w:r w:rsidRPr="4E29B2E5" w:rsidR="1A62E34F">
        <w:rPr>
          <w:sz w:val="24"/>
          <w:szCs w:val="24"/>
        </w:rPr>
        <w:t>Huvudregeln är att patienter</w:t>
      </w:r>
      <w:r w:rsidRPr="4E29B2E5" w:rsidR="08A412C2">
        <w:rPr>
          <w:sz w:val="24"/>
          <w:szCs w:val="24"/>
        </w:rPr>
        <w:t xml:space="preserve">s folkbokföringsadress styr vilken mottagning som patienten tillhör. </w:t>
      </w:r>
    </w:p>
    <w:p w:rsidR="6888EF64" w:rsidP="4E29B2E5" w:rsidRDefault="6888EF64" w14:paraId="47B0D552" w14:textId="354FB10C">
      <w:pPr>
        <w:pStyle w:val="Punktlista"/>
        <w:rPr/>
      </w:pPr>
      <w:r w:rsidR="6888EF64">
        <w:rPr/>
        <w:t xml:space="preserve">Fritt vårdval gäller </w:t>
      </w:r>
      <w:r w:rsidRPr="4E29B2E5" w:rsidR="6888EF64">
        <w:rPr>
          <w:b w:val="1"/>
          <w:bCs w:val="1"/>
        </w:rPr>
        <w:t>inte</w:t>
      </w:r>
      <w:r w:rsidR="6888EF64">
        <w:rPr/>
        <w:t xml:space="preserve"> inom SkaS. Om patienter vill åberopa fritt vårdval hänvisas patienter till öppenvård på annan förvaltning.</w:t>
      </w:r>
    </w:p>
    <w:p w:rsidR="4F82EB29" w:rsidP="4E29B2E5" w:rsidRDefault="4F82EB29" w14:paraId="230E4D1C" w14:textId="202471DC">
      <w:pPr>
        <w:pStyle w:val="Punktlista"/>
        <w:rPr>
          <w:sz w:val="24"/>
          <w:szCs w:val="24"/>
        </w:rPr>
      </w:pPr>
      <w:r w:rsidRPr="5979A058" w:rsidR="4F82EB29">
        <w:rPr>
          <w:sz w:val="24"/>
          <w:szCs w:val="24"/>
        </w:rPr>
        <w:t>Patienter</w:t>
      </w:r>
      <w:r w:rsidRPr="5979A058" w:rsidR="24A7D94A">
        <w:rPr>
          <w:sz w:val="24"/>
          <w:szCs w:val="24"/>
        </w:rPr>
        <w:t xml:space="preserve"> som</w:t>
      </w:r>
      <w:r w:rsidRPr="5979A058" w:rsidR="4F82EB29">
        <w:rPr>
          <w:sz w:val="24"/>
          <w:szCs w:val="24"/>
        </w:rPr>
        <w:t xml:space="preserve"> </w:t>
      </w:r>
      <w:r w:rsidRPr="5979A058" w:rsidR="4F82EB29">
        <w:rPr>
          <w:sz w:val="24"/>
          <w:szCs w:val="24"/>
        </w:rPr>
        <w:t>redan har</w:t>
      </w:r>
      <w:r w:rsidRPr="5979A058" w:rsidR="08CB75DE">
        <w:rPr>
          <w:sz w:val="24"/>
          <w:szCs w:val="24"/>
        </w:rPr>
        <w:t xml:space="preserve"> </w:t>
      </w:r>
      <w:r w:rsidRPr="5979A058" w:rsidR="4F82EB29">
        <w:rPr>
          <w:sz w:val="24"/>
          <w:szCs w:val="24"/>
        </w:rPr>
        <w:t xml:space="preserve">etablerad kontakt med </w:t>
      </w:r>
      <w:r w:rsidRPr="5979A058" w:rsidR="3FF15334">
        <w:rPr>
          <w:sz w:val="24"/>
          <w:szCs w:val="24"/>
        </w:rPr>
        <w:t xml:space="preserve">en </w:t>
      </w:r>
      <w:r w:rsidRPr="5979A058" w:rsidR="4F82EB29">
        <w:rPr>
          <w:sz w:val="24"/>
          <w:szCs w:val="24"/>
        </w:rPr>
        <w:t>mottagning</w:t>
      </w:r>
      <w:r w:rsidRPr="5979A058" w:rsidR="1A7EF85B">
        <w:rPr>
          <w:sz w:val="24"/>
          <w:szCs w:val="24"/>
        </w:rPr>
        <w:t>,</w:t>
      </w:r>
      <w:r w:rsidRPr="5979A058" w:rsidR="0CC37E4A">
        <w:rPr>
          <w:sz w:val="24"/>
          <w:szCs w:val="24"/>
        </w:rPr>
        <w:t xml:space="preserve"> </w:t>
      </w:r>
      <w:r w:rsidRPr="5979A058" w:rsidR="43898A37">
        <w:rPr>
          <w:sz w:val="24"/>
          <w:szCs w:val="24"/>
        </w:rPr>
        <w:t>men</w:t>
      </w:r>
      <w:r w:rsidRPr="5979A058" w:rsidR="0CC37E4A">
        <w:rPr>
          <w:sz w:val="24"/>
          <w:szCs w:val="24"/>
        </w:rPr>
        <w:t xml:space="preserve"> annan folkbokföringsadress,</w:t>
      </w:r>
      <w:r w:rsidRPr="5979A058" w:rsidR="4F82EB29">
        <w:rPr>
          <w:sz w:val="24"/>
          <w:szCs w:val="24"/>
        </w:rPr>
        <w:t xml:space="preserve"> kan tillfrågas om byte, men </w:t>
      </w:r>
      <w:r w:rsidRPr="5979A058" w:rsidR="03A22965">
        <w:rPr>
          <w:sz w:val="24"/>
          <w:szCs w:val="24"/>
        </w:rPr>
        <w:t>tvingas inte till byte av mottagning.</w:t>
      </w:r>
    </w:p>
    <w:p w:rsidRPr="0061399F" w:rsidR="0061399F" w:rsidP="4E29B2E5" w:rsidRDefault="0061399F" w14:paraId="72F58C6B" w14:textId="1FE6E236">
      <w:pPr>
        <w:pStyle w:val="Punktlista"/>
        <w:keepNext/>
        <w:spacing w:before="120" w:after="60" w:line="240" w:lineRule="auto"/>
        <w:ind/>
        <w:rPr/>
      </w:pPr>
      <w:r w:rsidR="2C27394E">
        <w:rPr/>
        <w:t>Byte av mottagning</w:t>
      </w:r>
      <w:r w:rsidR="4CD8EDA4">
        <w:rPr/>
        <w:t xml:space="preserve"> inom </w:t>
      </w:r>
      <w:r w:rsidR="4CD8EDA4">
        <w:rPr/>
        <w:t>SkaS</w:t>
      </w:r>
      <w:r w:rsidR="2C27394E">
        <w:rPr/>
        <w:t xml:space="preserve"> kan ske när patienten flyttar till an</w:t>
      </w:r>
      <w:r w:rsidR="7168327C">
        <w:rPr/>
        <w:t>nan ort eller om det föreligger särskilda omständigheter som motiverar byte.</w:t>
      </w:r>
      <w:r w:rsidR="2C27394E">
        <w:rPr/>
        <w:t xml:space="preserve"> </w:t>
      </w:r>
      <w:r w:rsidR="78CA2AA1">
        <w:rPr/>
        <w:t>Det kan tex vara en patient som är nära anhörig till personal på mottagningen</w:t>
      </w:r>
      <w:r w:rsidR="4A1642FF">
        <w:rPr/>
        <w:t xml:space="preserve">. </w:t>
      </w:r>
      <w:r w:rsidR="631B8251">
        <w:rPr/>
        <w:t xml:space="preserve"> </w:t>
      </w:r>
      <w:r w:rsidR="4E08C42D">
        <w:rPr/>
        <w:t xml:space="preserve"> </w:t>
      </w:r>
    </w:p>
    <w:p w:rsidRPr="0061399F" w:rsidR="0061399F" w:rsidP="007B05A3" w:rsidRDefault="0061399F" w14:paraId="5118E6DF" w14:textId="77777777">
      <w:pPr>
        <w:pStyle w:val="MellanrubrikVGR"/>
      </w:pPr>
      <w:r w:rsidRPr="0061399F">
        <w:t>Genomförande</w:t>
      </w:r>
    </w:p>
    <w:p w:rsidRPr="0061399F" w:rsidR="0061399F" w:rsidP="007B05A3" w:rsidRDefault="0061399F" w14:paraId="435DD88C" w14:textId="65821DB1">
      <w:pPr>
        <w:pStyle w:val="Punktlista"/>
        <w:rPr/>
      </w:pPr>
      <w:r w:rsidR="0061399F">
        <w:rPr/>
        <w:t>Brev för kännedom skickas till mottagande psykiatrimottagnings remissbedömning där man hänvisar till journalanteckning</w:t>
      </w:r>
      <w:r w:rsidR="5441BC10">
        <w:rPr/>
        <w:t xml:space="preserve"> och anledning till </w:t>
      </w:r>
      <w:r w:rsidR="0061399F">
        <w:rPr/>
        <w:t>överflyttningen.</w:t>
      </w:r>
    </w:p>
    <w:p w:rsidRPr="0061399F" w:rsidR="0061399F" w:rsidP="007B05A3" w:rsidRDefault="0061399F" w14:paraId="02493D0B" w14:textId="77777777">
      <w:pPr>
        <w:pStyle w:val="Punktlista"/>
      </w:pPr>
      <w:r w:rsidRPr="0061399F">
        <w:t>I samband med överflyttningen ser avlämnade mottagning till att recept är skrivna för 3 månader framåt och att sjukskrivningsärenden är hanterade 3 månader framåt.</w:t>
      </w:r>
    </w:p>
    <w:p w:rsidRPr="0061399F" w:rsidR="0061399F" w:rsidP="007B05A3" w:rsidRDefault="0061399F" w14:paraId="4EB77BBA" w14:textId="32927976">
      <w:pPr>
        <w:pStyle w:val="Punktlista"/>
        <w:rPr/>
      </w:pPr>
      <w:r w:rsidR="0061399F">
        <w:rPr/>
        <w:t>Överprövning ska inte göras på mottagande psykiatrimottagning.</w:t>
      </w:r>
    </w:p>
    <w:p w:rsidRPr="0061399F" w:rsidR="0061399F" w:rsidP="007B05A3" w:rsidRDefault="0061399F" w14:paraId="70127945" w14:textId="5E0C6417">
      <w:pPr>
        <w:pStyle w:val="Punktlista"/>
        <w:rPr/>
      </w:pPr>
      <w:r w:rsidR="0061399F">
        <w:rPr/>
        <w:t xml:space="preserve">Mottagande psykiatrimottagning flyttar över samtliga </w:t>
      </w:r>
      <w:r w:rsidR="0061399F">
        <w:rPr/>
        <w:t>väntelisteposter</w:t>
      </w:r>
      <w:r w:rsidR="0061399F">
        <w:rPr/>
        <w:t xml:space="preserve"> utan ändring i prioritet. Patienten ska inte tappa väntetid på grund av överflyttning. Om ny information tillkommit kan det finnas skäl att omprioritera </w:t>
      </w:r>
      <w:r w:rsidR="0061399F">
        <w:rPr/>
        <w:t>väntelisteposter</w:t>
      </w:r>
      <w:r w:rsidR="0061399F">
        <w:rPr/>
        <w:t>.</w:t>
      </w:r>
    </w:p>
    <w:p w:rsidRPr="0061399F" w:rsidR="0061399F" w:rsidP="007B05A3" w:rsidRDefault="0061399F" w14:paraId="0FC32FB9" w14:textId="77777777">
      <w:pPr>
        <w:pStyle w:val="Punktlista"/>
      </w:pPr>
      <w:r w:rsidRPr="0061399F">
        <w:t xml:space="preserve">Avsändande mottagning kontrollerar att samtliga </w:t>
      </w:r>
      <w:proofErr w:type="spellStart"/>
      <w:r w:rsidRPr="0061399F">
        <w:t>väntelisteposter</w:t>
      </w:r>
      <w:proofErr w:type="spellEnd"/>
      <w:r w:rsidRPr="0061399F">
        <w:t xml:space="preserve"> är överflyttade. </w:t>
      </w:r>
    </w:p>
    <w:p w:rsidRPr="0061399F" w:rsidR="0061399F" w:rsidP="0061399F" w:rsidRDefault="0061399F" w14:paraId="072F8774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344A24" w:rsidR="0061399F" w:rsidP="00344A24" w:rsidRDefault="0061399F" w14:paraId="5ECD6ED9" w14:textId="5D763475">
      <w:pPr>
        <w:pStyle w:val="Rubrik3"/>
      </w:pPr>
      <w:r w:rsidRPr="00344A24">
        <w:t>Patient med behandlingsinsats på annan psykiatrimottagning</w:t>
      </w:r>
    </w:p>
    <w:p w:rsidRPr="0061399F" w:rsidR="0061399F" w:rsidP="00344A24" w:rsidRDefault="0061399F" w14:paraId="0A225845" w14:textId="77777777">
      <w:pPr>
        <w:pStyle w:val="MellanrubrikVGR"/>
      </w:pPr>
      <w:r w:rsidRPr="0061399F">
        <w:t>Förutsättningar</w:t>
      </w:r>
    </w:p>
    <w:p w:rsidRPr="0061399F" w:rsidR="0061399F" w:rsidP="00344A24" w:rsidRDefault="0061399F" w14:paraId="62A115F2" w14:textId="77777777">
      <w:pPr>
        <w:pStyle w:val="Punktlista"/>
      </w:pPr>
      <w:r w:rsidRPr="0061399F">
        <w:t>Ansvarig behandlande specialistläkare har bedömt att patienten är i behov av specifik behandling.</w:t>
      </w:r>
    </w:p>
    <w:p w:rsidRPr="0061399F" w:rsidR="0061399F" w:rsidP="00344A24" w:rsidRDefault="0061399F" w14:paraId="58D3DEAC" w14:textId="77777777">
      <w:pPr>
        <w:pStyle w:val="Punktlista"/>
      </w:pPr>
      <w:r w:rsidRPr="0061399F">
        <w:t>Behandlingen kan erbjudas på annan psykiatrimottagning.</w:t>
      </w:r>
    </w:p>
    <w:p w:rsidRPr="00344A24" w:rsidR="0061399F" w:rsidP="00344A24" w:rsidRDefault="0061399F" w14:paraId="001504D6" w14:textId="1F4B059A">
      <w:pPr>
        <w:pStyle w:val="Punktlista"/>
      </w:pPr>
      <w:r w:rsidRPr="0061399F">
        <w:t>Patienten behåller läkare och fast vårdkontakt på hemmottagning.</w:t>
      </w:r>
    </w:p>
    <w:p w:rsidRPr="0061399F" w:rsidR="0061399F" w:rsidP="00344A24" w:rsidRDefault="0061399F" w14:paraId="416733C0" w14:textId="77777777">
      <w:pPr>
        <w:pStyle w:val="MellanrubrikVGR"/>
      </w:pPr>
      <w:r w:rsidRPr="0061399F">
        <w:t>Genomförande</w:t>
      </w:r>
    </w:p>
    <w:p w:rsidRPr="0061399F" w:rsidR="0061399F" w:rsidP="00344A24" w:rsidRDefault="0061399F" w14:paraId="2F391476" w14:textId="77777777">
      <w:pPr>
        <w:pStyle w:val="Punktlista"/>
      </w:pPr>
      <w:r w:rsidRPr="0061399F">
        <w:t>Brev för kännedom skickas till mottagande psykiatrimottagnings remissbedömning med hänvisning till läkarbedömning/och/eller teambedömning.</w:t>
      </w:r>
    </w:p>
    <w:p w:rsidRPr="0061399F" w:rsidR="0061399F" w:rsidP="00344A24" w:rsidRDefault="0061399F" w14:paraId="3BD2AD76" w14:textId="77777777">
      <w:pPr>
        <w:pStyle w:val="Punktlista"/>
      </w:pPr>
      <w:r w:rsidRPr="0061399F">
        <w:t xml:space="preserve">Mottagande remissbedömning lägger ärendet till lämpligt team för hantering och fördelning. </w:t>
      </w:r>
    </w:p>
    <w:p w:rsidRPr="0061399F" w:rsidR="0061399F" w:rsidP="00344A24" w:rsidRDefault="0061399F" w14:paraId="1C55635B" w14:textId="77777777">
      <w:pPr>
        <w:pStyle w:val="Punktlista"/>
      </w:pPr>
      <w:r w:rsidRPr="0061399F">
        <w:t>Vid behandlingsavslut skickas brev för kännedom till remissbedömning på hem-mottagning, som meddelar ansvarig specialistläkare och fast vårdkontakt.</w:t>
      </w:r>
    </w:p>
    <w:p w:rsidRPr="0061399F" w:rsidR="0061399F" w:rsidP="0061399F" w:rsidRDefault="0061399F" w14:paraId="12D16B95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344A24" w:rsidR="0061399F" w:rsidP="00344A24" w:rsidRDefault="0061399F" w14:paraId="64EB7098" w14:textId="55D4DED0">
      <w:pPr>
        <w:pStyle w:val="Rubrik3"/>
      </w:pPr>
      <w:r w:rsidRPr="00344A24">
        <w:t>Känd patient inom VUP som är i behov av vårdintygsbedömning i hemmet</w:t>
      </w:r>
    </w:p>
    <w:p w:rsidRPr="0061399F" w:rsidR="0061399F" w:rsidP="00344A24" w:rsidRDefault="0061399F" w14:paraId="374B6896" w14:textId="77777777">
      <w:pPr>
        <w:pStyle w:val="MellanrubrikVGR"/>
      </w:pPr>
      <w:r w:rsidRPr="0061399F">
        <w:t>Förutsättningar</w:t>
      </w:r>
    </w:p>
    <w:p w:rsidRPr="00344A24" w:rsidR="0061399F" w:rsidP="00344A24" w:rsidRDefault="0061399F" w14:paraId="625E2651" w14:textId="6B5C9B8B">
      <w:pPr>
        <w:pStyle w:val="Punktlista"/>
      </w:pPr>
      <w:r w:rsidRPr="0061399F">
        <w:t xml:space="preserve">Vid vårdintygsbedömningar i hemmet gäller närhetsprincipen, dvs det mobila team som befinner sig geografiskt närmast patienten åker ut och gör bedömningen tillsammans med resursläkare. </w:t>
      </w:r>
    </w:p>
    <w:p w:rsidRPr="0061399F" w:rsidR="0061399F" w:rsidP="00344A24" w:rsidRDefault="0061399F" w14:paraId="50F0E890" w14:textId="77777777">
      <w:pPr>
        <w:pStyle w:val="MellanrubrikVGR"/>
      </w:pPr>
      <w:r w:rsidRPr="0061399F">
        <w:t>Genomförande</w:t>
      </w:r>
    </w:p>
    <w:p w:rsidRPr="0061399F" w:rsidR="0061399F" w:rsidP="00344A24" w:rsidRDefault="0061399F" w14:paraId="4516AECF" w14:textId="760FF87A">
      <w:pPr>
        <w:pStyle w:val="Punktlista"/>
        <w:rPr/>
      </w:pPr>
      <w:r w:rsidR="0061399F">
        <w:rPr/>
        <w:t xml:space="preserve">Patientens ansvariga läkare alternativt </w:t>
      </w:r>
      <w:r w:rsidR="0061399F">
        <w:rPr/>
        <w:t>resursläkare</w:t>
      </w:r>
      <w:r w:rsidR="0061399F">
        <w:rPr/>
        <w:t xml:space="preserve"> på hemmottagning kontaktar </w:t>
      </w:r>
      <w:r w:rsidR="0061399F">
        <w:rPr/>
        <w:t>resursläkare</w:t>
      </w:r>
      <w:r w:rsidR="0061399F">
        <w:rPr/>
        <w:t xml:space="preserve"> på den psykiatrimottagning som ska utföra vårdintygsbedömningen och lämnar rapport. </w:t>
      </w:r>
    </w:p>
    <w:p w:rsidRPr="0061399F" w:rsidR="0061399F" w:rsidP="00344A24" w:rsidRDefault="0061399F" w14:paraId="123D1484" w14:textId="77777777">
      <w:pPr>
        <w:pStyle w:val="Punktlista"/>
      </w:pPr>
      <w:r w:rsidRPr="0061399F">
        <w:t>Efter vårdintygsbedömningen lämnas återkoppling till hemmottagning.</w:t>
      </w:r>
    </w:p>
    <w:p w:rsidRPr="0061399F" w:rsidR="0061399F" w:rsidP="0061399F" w:rsidRDefault="0061399F" w14:paraId="4C48D336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61399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60CD90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97890E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3040660"/>
    <w:multiLevelType w:val="hybridMultilevel"/>
    <w:tmpl w:val="666CA5B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B14FF6"/>
    <w:multiLevelType w:val="hybridMultilevel"/>
    <w:tmpl w:val="8A3E092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F2B6ACF"/>
    <w:multiLevelType w:val="hybridMultilevel"/>
    <w:tmpl w:val="BACCA00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63D64AA4"/>
    <w:multiLevelType w:val="hybridMultilevel"/>
    <w:tmpl w:val="7EAC34B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5562EA2"/>
    <w:multiLevelType w:val="hybridMultilevel"/>
    <w:tmpl w:val="DDB8959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26304943">
    <w:abstractNumId w:val="22"/>
  </w:num>
  <w:num w:numId="2" w16cid:durableId="32731451">
    <w:abstractNumId w:val="17"/>
  </w:num>
  <w:num w:numId="3" w16cid:durableId="172300157">
    <w:abstractNumId w:val="0"/>
  </w:num>
  <w:num w:numId="4" w16cid:durableId="911232714">
    <w:abstractNumId w:val="6"/>
  </w:num>
  <w:num w:numId="5" w16cid:durableId="1552501276">
    <w:abstractNumId w:val="19"/>
  </w:num>
  <w:num w:numId="6" w16cid:durableId="351221299">
    <w:abstractNumId w:val="2"/>
  </w:num>
  <w:num w:numId="7" w16cid:durableId="1708530373">
    <w:abstractNumId w:val="13"/>
  </w:num>
  <w:num w:numId="8" w16cid:durableId="1641693346">
    <w:abstractNumId w:val="10"/>
  </w:num>
  <w:num w:numId="9" w16cid:durableId="152844251">
    <w:abstractNumId w:val="1"/>
  </w:num>
  <w:num w:numId="10" w16cid:durableId="1049185989">
    <w:abstractNumId w:val="1"/>
  </w:num>
  <w:num w:numId="11" w16cid:durableId="1219973641">
    <w:abstractNumId w:val="3"/>
  </w:num>
  <w:num w:numId="12" w16cid:durableId="1755277864">
    <w:abstractNumId w:val="4"/>
  </w:num>
  <w:num w:numId="13" w16cid:durableId="1137377954">
    <w:abstractNumId w:val="16"/>
  </w:num>
  <w:num w:numId="14" w16cid:durableId="266039140">
    <w:abstractNumId w:val="11"/>
  </w:num>
  <w:num w:numId="15" w16cid:durableId="186335108">
    <w:abstractNumId w:val="7"/>
  </w:num>
  <w:num w:numId="16" w16cid:durableId="428935783">
    <w:abstractNumId w:val="15"/>
  </w:num>
  <w:num w:numId="17" w16cid:durableId="40981055">
    <w:abstractNumId w:val="5"/>
  </w:num>
  <w:num w:numId="18" w16cid:durableId="51275039">
    <w:abstractNumId w:val="12"/>
  </w:num>
  <w:num w:numId="19" w16cid:durableId="1299603463">
    <w:abstractNumId w:val="21"/>
  </w:num>
  <w:num w:numId="20" w16cid:durableId="120612100">
    <w:abstractNumId w:val="20"/>
  </w:num>
  <w:num w:numId="21" w16cid:durableId="370880232">
    <w:abstractNumId w:val="18"/>
  </w:num>
  <w:num w:numId="22" w16cid:durableId="1627661421">
    <w:abstractNumId w:val="9"/>
  </w:num>
  <w:num w:numId="23" w16cid:durableId="1792821249">
    <w:abstractNumId w:val="14"/>
  </w:num>
  <w:num w:numId="24" w16cid:durableId="1082918738">
    <w:abstractNumId w:val="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8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4A24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772A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399F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2545"/>
    <w:rsid w:val="0078609F"/>
    <w:rsid w:val="007917BA"/>
    <w:rsid w:val="007A5C6F"/>
    <w:rsid w:val="007B05A3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4855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3F4C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A22965"/>
    <w:rsid w:val="0531FE8A"/>
    <w:rsid w:val="05A2E53B"/>
    <w:rsid w:val="08A412C2"/>
    <w:rsid w:val="08CB75DE"/>
    <w:rsid w:val="0CC37E4A"/>
    <w:rsid w:val="10385320"/>
    <w:rsid w:val="11D23A3D"/>
    <w:rsid w:val="15BC8563"/>
    <w:rsid w:val="1751C7CF"/>
    <w:rsid w:val="18A152B0"/>
    <w:rsid w:val="18EAC43F"/>
    <w:rsid w:val="1A62E34F"/>
    <w:rsid w:val="1A7EF85B"/>
    <w:rsid w:val="1B61A4D7"/>
    <w:rsid w:val="1E17F959"/>
    <w:rsid w:val="20E15130"/>
    <w:rsid w:val="23883A2A"/>
    <w:rsid w:val="249A633A"/>
    <w:rsid w:val="24A7D94A"/>
    <w:rsid w:val="267A38E7"/>
    <w:rsid w:val="26F01E4A"/>
    <w:rsid w:val="2949BFE4"/>
    <w:rsid w:val="2C27394E"/>
    <w:rsid w:val="361F8420"/>
    <w:rsid w:val="3A508D2F"/>
    <w:rsid w:val="3CEFAAB4"/>
    <w:rsid w:val="3E0644EC"/>
    <w:rsid w:val="3FF15334"/>
    <w:rsid w:val="4071DA29"/>
    <w:rsid w:val="413A4277"/>
    <w:rsid w:val="43898A37"/>
    <w:rsid w:val="457D0A7D"/>
    <w:rsid w:val="4802B25A"/>
    <w:rsid w:val="4A1642FF"/>
    <w:rsid w:val="4CD8EDA4"/>
    <w:rsid w:val="4E08C42D"/>
    <w:rsid w:val="4E29B2E5"/>
    <w:rsid w:val="4EAFF8E5"/>
    <w:rsid w:val="4F82EB29"/>
    <w:rsid w:val="51D8555F"/>
    <w:rsid w:val="5441BC10"/>
    <w:rsid w:val="55919F2B"/>
    <w:rsid w:val="5979A058"/>
    <w:rsid w:val="5C052A73"/>
    <w:rsid w:val="5DDC688C"/>
    <w:rsid w:val="6107FE7B"/>
    <w:rsid w:val="631B8251"/>
    <w:rsid w:val="647B2B65"/>
    <w:rsid w:val="649F0DDF"/>
    <w:rsid w:val="654AEDA0"/>
    <w:rsid w:val="657D4736"/>
    <w:rsid w:val="65D2F31E"/>
    <w:rsid w:val="6888EF64"/>
    <w:rsid w:val="6AD95944"/>
    <w:rsid w:val="6B2CF8ED"/>
    <w:rsid w:val="6CFEABD2"/>
    <w:rsid w:val="7168327C"/>
    <w:rsid w:val="75EBF093"/>
    <w:rsid w:val="7775A776"/>
    <w:rsid w:val="78CA2AA1"/>
    <w:rsid w:val="7AEEB4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20fbeb09b357407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f56cde-94a7-4d7c-af2b-f7c9e09ce71e}"/>
      </w:docPartPr>
      <w:docPartBody>
        <w:p xmlns:wp14="http://schemas.microsoft.com/office/word/2010/wordml" w14:paraId="72F3FE77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Hantering av patienter mellan psykiatrimottagningar vid Skaraborgs Sjukhus - Psykiatri</dc:title>
  <dc:subject/>
  <dc:creator>patrik.jens.johansson@vgregion.se</dc:creator>
  <keywords/>
  <lastModifiedBy>Liselotte Österberg</lastModifiedBy>
  <revision>15</revision>
  <lastPrinted>2023-08-03T13:35:00.0000000Z</lastPrinted>
  <dcterms:created xsi:type="dcterms:W3CDTF">2022-03-08T07:31:00.0000000Z</dcterms:created>
  <dcterms:modified xsi:type="dcterms:W3CDTF">2025-10-07T13:06:14.0000000Z</dcterms:modified>
</coreProperties>
</file>