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vsdx" ContentType="application/vnd.ms-visio.drawing"/>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C1BABA" w14:textId="77777777" w:rsidR="0054182C" w:rsidRDefault="0054182C" w:rsidP="00F35B05">
      <w:pPr>
        <w:pStyle w:val="Rubrik2"/>
        <w:sectPr w:rsidR="0054182C" w:rsidSect="0054182C">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A0F69DA" w14:textId="25AACDA4" w:rsidR="5B2C783A" w:rsidRPr="0022162D" w:rsidRDefault="5B2C783A" w:rsidP="5B2C783A">
      <w:pPr>
        <w:pStyle w:val="Rubrik1"/>
        <w:rPr>
          <w:szCs w:val="48"/>
        </w:rPr>
      </w:pPr>
      <w:r w:rsidRPr="0022162D">
        <w:rPr>
          <w:szCs w:val="48"/>
        </w:rPr>
        <w:t>Graviditetsdiabetes</w:t>
      </w:r>
      <w:r w:rsidR="003E193D" w:rsidRPr="0022162D">
        <w:rPr>
          <w:szCs w:val="48"/>
        </w:rPr>
        <w:t xml:space="preserve"> (GDM)</w:t>
      </w:r>
      <w:r w:rsidRPr="0022162D">
        <w:rPr>
          <w:szCs w:val="48"/>
        </w:rPr>
        <w:t xml:space="preserve"> - handlägg</w:t>
      </w:r>
      <w:r w:rsidR="00E925E7" w:rsidRPr="0022162D">
        <w:rPr>
          <w:szCs w:val="48"/>
        </w:rPr>
        <w:softHyphen/>
      </w:r>
      <w:r w:rsidRPr="0022162D">
        <w:rPr>
          <w:szCs w:val="48"/>
        </w:rPr>
        <w:t>ning</w:t>
      </w:r>
    </w:p>
    <w:p w14:paraId="27254651" w14:textId="0754344F" w:rsidR="0054182C" w:rsidRPr="0022162D" w:rsidRDefault="0054182C" w:rsidP="5B2C783A">
      <w:pPr>
        <w:rPr>
          <w:rFonts w:ascii="Arial" w:hAnsi="Arial" w:cs="Arial"/>
        </w:rPr>
      </w:pPr>
      <w:r w:rsidRPr="0022162D">
        <w:t>Gäller även för MHV Skaraborg</w:t>
      </w:r>
      <w:r w:rsidR="00CE56FD" w:rsidRPr="0022162D">
        <w:t xml:space="preserve"> (M5)</w:t>
      </w:r>
      <w:r w:rsidRPr="0022162D">
        <w:t>.</w:t>
      </w:r>
    </w:p>
    <w:p w14:paraId="5C07559C" w14:textId="3B8E6F3B" w:rsidR="0054182C" w:rsidRPr="0022162D" w:rsidRDefault="0054182C" w:rsidP="5B2C783A">
      <w:pPr>
        <w:rPr>
          <w:rFonts w:ascii="Arial" w:hAnsi="Arial" w:cs="Arial"/>
        </w:rPr>
      </w:pPr>
      <w:r w:rsidRPr="0022162D">
        <w:t xml:space="preserve">Även godkänt av </w:t>
      </w:r>
      <w:r w:rsidR="009A52B1" w:rsidRPr="006C0AD2">
        <w:t>Åsa Prebensen</w:t>
      </w:r>
      <w:r w:rsidRPr="0022162D">
        <w:t>, områdeschef MHV Skaraborg.</w:t>
      </w:r>
    </w:p>
    <w:p w14:paraId="206C26C1" w14:textId="77777777" w:rsidR="0054182C" w:rsidRPr="0022162D" w:rsidRDefault="0054182C" w:rsidP="0054182C">
      <w:pPr>
        <w:keepNext/>
        <w:spacing w:line="240" w:lineRule="auto"/>
        <w:ind w:left="0" w:right="0"/>
        <w:outlineLvl w:val="0"/>
        <w:rPr>
          <w:rFonts w:ascii="Arial" w:hAnsi="Arial"/>
          <w:b/>
        </w:rPr>
      </w:pPr>
    </w:p>
    <w:p w14:paraId="70176EDC" w14:textId="77777777" w:rsidR="0054182C" w:rsidRPr="0022162D" w:rsidRDefault="0054182C" w:rsidP="5B2C783A">
      <w:pPr>
        <w:pStyle w:val="Rubrik2"/>
        <w:rPr>
          <w:rFonts w:ascii="Calibri" w:eastAsia="MS Gothic" w:hAnsi="Calibri"/>
          <w:b/>
          <w:color w:val="000000" w:themeColor="text2"/>
          <w:szCs w:val="40"/>
        </w:rPr>
      </w:pPr>
      <w:r w:rsidRPr="0022162D">
        <w:t>Revideringar i denna version</w:t>
      </w:r>
    </w:p>
    <w:p w14:paraId="2D781BA6" w14:textId="7AA3FA11" w:rsidR="0054182C" w:rsidRPr="0022162D" w:rsidRDefault="0054182C" w:rsidP="5B2C783A">
      <w:pPr>
        <w:rPr>
          <w:rFonts w:ascii="Arial" w:hAnsi="Arial" w:cs="Arial"/>
        </w:rPr>
      </w:pPr>
      <w:r w:rsidRPr="0022162D">
        <w:rPr>
          <w:highlight w:val="yellow"/>
        </w:rPr>
        <w:t>Revidering markerad med gult.</w:t>
      </w:r>
      <w:r w:rsidRPr="0022162D">
        <w:t xml:space="preserve"> </w:t>
      </w:r>
    </w:p>
    <w:p w14:paraId="73C98ADD" w14:textId="77777777" w:rsidR="0054182C" w:rsidRPr="0022162D" w:rsidRDefault="0054182C" w:rsidP="5B2C783A">
      <w:pPr>
        <w:pStyle w:val="Rubrik2"/>
        <w:rPr>
          <w:rFonts w:ascii="Calibri" w:eastAsia="MS Gothic" w:hAnsi="Calibri"/>
          <w:b/>
          <w:color w:val="000000" w:themeColor="text2"/>
          <w:szCs w:val="40"/>
        </w:rPr>
      </w:pPr>
      <w:r w:rsidRPr="0022162D">
        <w:t>Bakgrund, syfte och mål</w:t>
      </w:r>
    </w:p>
    <w:p w14:paraId="7D400F7B" w14:textId="72A87430" w:rsidR="0054182C" w:rsidRPr="0022162D" w:rsidRDefault="0054182C" w:rsidP="5B2C783A">
      <w:pPr>
        <w:rPr>
          <w:rFonts w:ascii="Arial" w:hAnsi="Arial" w:cs="Arial"/>
        </w:rPr>
      </w:pPr>
      <w:r w:rsidRPr="0022162D">
        <w:t xml:space="preserve">Detta styrdokument gäller enbart graviditetsdiabetes, för patienter med diabetes typ 1 och 2 under graviditet, var god se separat styrdokument </w:t>
      </w:r>
      <w:hyperlink r:id="rId17" w:history="1">
        <w:r w:rsidRPr="00F91D7E">
          <w:rPr>
            <w:rStyle w:val="Hyperlnk"/>
          </w:rPr>
          <w:t xml:space="preserve">Diabetes </w:t>
        </w:r>
        <w:proofErr w:type="spellStart"/>
        <w:r w:rsidRPr="00F91D7E">
          <w:rPr>
            <w:rStyle w:val="Hyperlnk"/>
          </w:rPr>
          <w:t>mellitus</w:t>
        </w:r>
        <w:proofErr w:type="spellEnd"/>
        <w:r w:rsidRPr="00F91D7E">
          <w:rPr>
            <w:rStyle w:val="Hyperlnk"/>
          </w:rPr>
          <w:t xml:space="preserve"> typ 1 och 2 under graviditet - behandling</w:t>
        </w:r>
      </w:hyperlink>
      <w:r w:rsidRPr="0022162D">
        <w:t>.</w:t>
      </w:r>
    </w:p>
    <w:p w14:paraId="1D9EE5DC" w14:textId="77777777" w:rsidR="0054182C" w:rsidRPr="0022162D" w:rsidRDefault="0054182C" w:rsidP="5B2C783A">
      <w:pPr>
        <w:pStyle w:val="MellanrubrikVGR"/>
        <w:rPr>
          <w:bCs/>
          <w:color w:val="000000" w:themeColor="text2"/>
          <w:szCs w:val="26"/>
        </w:rPr>
      </w:pPr>
      <w:r w:rsidRPr="0022162D">
        <w:t>Definition</w:t>
      </w:r>
    </w:p>
    <w:p w14:paraId="30496B50" w14:textId="570EC768" w:rsidR="0054182C" w:rsidRPr="0022162D" w:rsidRDefault="00C70ADA" w:rsidP="5B2C783A">
      <w:pPr>
        <w:rPr>
          <w:rFonts w:ascii="Arial" w:hAnsi="Arial" w:cs="Arial"/>
        </w:rPr>
      </w:pPr>
      <w:r w:rsidRPr="0022162D">
        <w:t>GDM = patologisk glukostolerans som upptäcks under graviditet</w:t>
      </w:r>
      <w:r w:rsidR="0045366E" w:rsidRPr="0022162D">
        <w:t>. Efter graviditeten</w:t>
      </w:r>
      <w:r w:rsidR="00DA230E" w:rsidRPr="0022162D">
        <w:t xml:space="preserve"> normaliseras vanligen denna rubbning. Om så inte är fallet ändras diagnosen till diabetes </w:t>
      </w:r>
      <w:proofErr w:type="spellStart"/>
      <w:r w:rsidR="00DA230E" w:rsidRPr="0022162D">
        <w:t>mellitus</w:t>
      </w:r>
      <w:proofErr w:type="spellEnd"/>
      <w:r w:rsidR="00DA230E" w:rsidRPr="0022162D">
        <w:t xml:space="preserve"> typ 1 eller 2</w:t>
      </w:r>
      <w:r w:rsidR="00B65262" w:rsidRPr="0022162D">
        <w:t>. Cirka 1,5 % av de gravida drabbas av GDM.</w:t>
      </w:r>
      <w:r w:rsidR="00F63A7A" w:rsidRPr="0022162D">
        <w:t xml:space="preserve"> Upprepningsrisken i nästkommande graviditet är cirka </w:t>
      </w:r>
      <w:r w:rsidR="00E01379" w:rsidRPr="0022162D">
        <w:t>50–70 %. Kvinnor som haft GDM har ökad risk att utveckla dia</w:t>
      </w:r>
      <w:r w:rsidR="00E925E7" w:rsidRPr="0022162D">
        <w:softHyphen/>
      </w:r>
      <w:r w:rsidR="00E01379" w:rsidRPr="0022162D">
        <w:t xml:space="preserve">betes </w:t>
      </w:r>
      <w:proofErr w:type="spellStart"/>
      <w:r w:rsidR="00E01379" w:rsidRPr="0022162D">
        <w:t>mellitus</w:t>
      </w:r>
      <w:proofErr w:type="spellEnd"/>
      <w:r w:rsidR="00E01379" w:rsidRPr="0022162D">
        <w:t xml:space="preserve"> typ 2 senare i livet.</w:t>
      </w:r>
    </w:p>
    <w:p w14:paraId="0BA697EF" w14:textId="77777777" w:rsidR="0054182C" w:rsidRPr="0022162D" w:rsidRDefault="0054182C" w:rsidP="5B2C783A">
      <w:pPr>
        <w:pStyle w:val="Rubrik2"/>
        <w:rPr>
          <w:rFonts w:ascii="Calibri" w:eastAsia="MS Gothic" w:hAnsi="Calibri"/>
          <w:b/>
          <w:color w:val="000000" w:themeColor="text2"/>
          <w:szCs w:val="40"/>
        </w:rPr>
      </w:pPr>
      <w:r w:rsidRPr="0022162D">
        <w:t>På barnmorskemottagningen (BMM)</w:t>
      </w:r>
    </w:p>
    <w:p w14:paraId="1CEB6762" w14:textId="77777777" w:rsidR="00785CD3" w:rsidRPr="00785CD3" w:rsidRDefault="0054182C" w:rsidP="00785CD3">
      <w:pPr>
        <w:pStyle w:val="Punktlista"/>
        <w:rPr>
          <w:rFonts w:ascii="Arial" w:hAnsi="Arial" w:cs="Arial"/>
        </w:rPr>
      </w:pPr>
      <w:r w:rsidRPr="0022162D">
        <w:t xml:space="preserve">Slumpplasmaglukos (P-glukos) tas kapillärt på alla gravida vid </w:t>
      </w:r>
      <w:r w:rsidR="00380284" w:rsidRPr="0022162D">
        <w:t>andra graviditetsbesöket</w:t>
      </w:r>
      <w:r w:rsidRPr="0022162D">
        <w:t xml:space="preserve"> och sedan </w:t>
      </w:r>
      <w:r w:rsidR="00257552" w:rsidRPr="0022162D">
        <w:t>vecka 25, 29, 32 och 35</w:t>
      </w:r>
      <w:r w:rsidRPr="0022162D">
        <w:t xml:space="preserve">. </w:t>
      </w:r>
    </w:p>
    <w:p w14:paraId="7C5875FA" w14:textId="4258B1EA" w:rsidR="0054182C" w:rsidRPr="0022162D" w:rsidRDefault="0054182C" w:rsidP="00785CD3">
      <w:pPr>
        <w:pStyle w:val="Punktlista"/>
        <w:rPr>
          <w:rFonts w:ascii="Arial" w:hAnsi="Arial" w:cs="Arial"/>
        </w:rPr>
      </w:pPr>
      <w:r w:rsidRPr="0022162D">
        <w:t>Om högt slump</w:t>
      </w:r>
      <w:r w:rsidR="00E925E7" w:rsidRPr="0022162D">
        <w:softHyphen/>
      </w:r>
      <w:r w:rsidRPr="0022162D">
        <w:t xml:space="preserve">plasmaglukos (&gt; 12,2) på BMM vid inskrivning &lt; vecka 20+0 skriver PAB (patientansvarig barnmorska) remiss till vårdcentral för utredning av eventuell manifest diabetes </w:t>
      </w:r>
      <w:proofErr w:type="spellStart"/>
      <w:r w:rsidRPr="0022162D">
        <w:t>mellitus</w:t>
      </w:r>
      <w:proofErr w:type="spellEnd"/>
      <w:r w:rsidRPr="0022162D">
        <w:t xml:space="preserve">. </w:t>
      </w:r>
      <w:r w:rsidRPr="0022162D">
        <w:lastRenderedPageBreak/>
        <w:t xml:space="preserve">Remissbevakning på BMM, se </w:t>
      </w:r>
      <w:hyperlink r:id="rId18" w:history="1">
        <w:r w:rsidRPr="0022162D">
          <w:rPr>
            <w:rStyle w:val="Hyperlnk"/>
          </w:rPr>
          <w:t>Remisshantering vid barnmorske</w:t>
        </w:r>
        <w:r w:rsidR="002D1C09">
          <w:rPr>
            <w:rStyle w:val="Hyperlnk"/>
          </w:rPr>
          <w:softHyphen/>
        </w:r>
        <w:r w:rsidRPr="0022162D">
          <w:rPr>
            <w:rStyle w:val="Hyperlnk"/>
          </w:rPr>
          <w:t>mottagningar inom Reg</w:t>
        </w:r>
        <w:r w:rsidR="00E925E7" w:rsidRPr="0022162D">
          <w:rPr>
            <w:rStyle w:val="Hyperlnk"/>
          </w:rPr>
          <w:softHyphen/>
        </w:r>
        <w:r w:rsidRPr="0022162D">
          <w:rPr>
            <w:rStyle w:val="Hyperlnk"/>
          </w:rPr>
          <w:t>ionhälsan</w:t>
        </w:r>
      </w:hyperlink>
      <w:r w:rsidRPr="0022162D">
        <w:t>.</w:t>
      </w:r>
    </w:p>
    <w:p w14:paraId="6D28ABFF" w14:textId="1D18FF00" w:rsidR="00F42314" w:rsidRPr="0022162D" w:rsidRDefault="0054182C" w:rsidP="000451AD">
      <w:pPr>
        <w:pStyle w:val="MellanrubrikVGR"/>
      </w:pPr>
      <w:r w:rsidRPr="0022162D">
        <w:t xml:space="preserve">Följande kvinnor med riskfaktorer enligt nedan; </w:t>
      </w:r>
      <w:r w:rsidR="00F40D34" w:rsidRPr="006E3F7C">
        <w:t>ska erbjudas</w:t>
      </w:r>
      <w:r w:rsidR="001C5A82">
        <w:t xml:space="preserve"> </w:t>
      </w:r>
      <w:r w:rsidR="001C5A82" w:rsidRPr="008D232B">
        <w:t>oralt glukostoleranstest</w:t>
      </w:r>
      <w:r w:rsidRPr="0022162D">
        <w:t xml:space="preserve"> </w:t>
      </w:r>
      <w:r w:rsidR="001C5A82">
        <w:t>(</w:t>
      </w:r>
      <w:r w:rsidR="002C6B83" w:rsidRPr="0022162D">
        <w:t>OGTT</w:t>
      </w:r>
      <w:r w:rsidR="001C5A82">
        <w:t>)</w:t>
      </w:r>
    </w:p>
    <w:p w14:paraId="3885A805" w14:textId="5FF78956" w:rsidR="00015CF7" w:rsidRPr="009A52B1" w:rsidRDefault="00015CF7" w:rsidP="00D70708">
      <w:pPr>
        <w:pStyle w:val="Liststycke"/>
        <w:numPr>
          <w:ilvl w:val="1"/>
          <w:numId w:val="4"/>
        </w:numPr>
        <w:rPr>
          <w:rFonts w:ascii="Arial" w:eastAsia="Arial" w:hAnsi="Arial" w:cs="Arial"/>
        </w:rPr>
      </w:pPr>
      <w:proofErr w:type="spellStart"/>
      <w:r w:rsidRPr="009A52B1">
        <w:t>Polyhydramnios</w:t>
      </w:r>
      <w:proofErr w:type="spellEnd"/>
      <w:r w:rsidRPr="009A52B1">
        <w:t xml:space="preserve"> före vecka 36 (SDP &gt; 80). Läkarordination.</w:t>
      </w:r>
    </w:p>
    <w:p w14:paraId="7C79831E" w14:textId="2C80253B" w:rsidR="00D70708" w:rsidRPr="009A52B1" w:rsidRDefault="005E5500" w:rsidP="00D70708">
      <w:pPr>
        <w:pStyle w:val="Liststycke"/>
        <w:numPr>
          <w:ilvl w:val="1"/>
          <w:numId w:val="4"/>
        </w:numPr>
        <w:rPr>
          <w:rFonts w:ascii="Arial" w:eastAsia="Arial" w:hAnsi="Arial" w:cs="Arial"/>
        </w:rPr>
      </w:pPr>
      <w:r w:rsidRPr="009A52B1">
        <w:t>Misstänkt överdriven fetal tillväxt &gt; +2 SD</w:t>
      </w:r>
      <w:r w:rsidR="0022162D" w:rsidRPr="009A52B1">
        <w:t>, när som helst i gravidi</w:t>
      </w:r>
      <w:r w:rsidR="00832F38">
        <w:softHyphen/>
      </w:r>
      <w:r w:rsidR="0022162D" w:rsidRPr="009A52B1">
        <w:t>tet</w:t>
      </w:r>
      <w:r w:rsidR="000A1E14" w:rsidRPr="009A52B1">
        <w:t>en men</w:t>
      </w:r>
      <w:r w:rsidR="0022162D" w:rsidRPr="009A52B1">
        <w:t xml:space="preserve"> </w:t>
      </w:r>
      <w:r w:rsidR="00F10306" w:rsidRPr="009A52B1">
        <w:t>sällan efter</w:t>
      </w:r>
      <w:r w:rsidR="00C74A93" w:rsidRPr="009A52B1">
        <w:t xml:space="preserve"> vecka 36+0.</w:t>
      </w:r>
    </w:p>
    <w:p w14:paraId="33AE3DB1" w14:textId="02773CC5" w:rsidR="0054182C" w:rsidRPr="009A52B1" w:rsidRDefault="0054182C" w:rsidP="5B2C783A">
      <w:pPr>
        <w:pStyle w:val="Liststycke"/>
        <w:numPr>
          <w:ilvl w:val="1"/>
          <w:numId w:val="4"/>
        </w:numPr>
        <w:rPr>
          <w:rFonts w:ascii="Arial" w:eastAsia="Arial" w:hAnsi="Arial" w:cs="Arial"/>
        </w:rPr>
      </w:pPr>
      <w:r w:rsidRPr="009A52B1">
        <w:t>Graviditetsdiabetes under tidigare graviditet</w:t>
      </w:r>
      <w:r w:rsidR="00347B12" w:rsidRPr="009A52B1">
        <w:t xml:space="preserve"> (OGTT i vecka </w:t>
      </w:r>
      <w:r w:rsidR="00F10306" w:rsidRPr="009A52B1">
        <w:t>25</w:t>
      </w:r>
      <w:r w:rsidR="00347B12" w:rsidRPr="009A52B1">
        <w:t>)</w:t>
      </w:r>
      <w:r w:rsidRPr="009A52B1">
        <w:t>.</w:t>
      </w:r>
    </w:p>
    <w:p w14:paraId="3E817549" w14:textId="0A8AD8F8" w:rsidR="0054182C" w:rsidRPr="009A52B1" w:rsidRDefault="0054182C" w:rsidP="5B2C783A">
      <w:pPr>
        <w:pStyle w:val="Liststycke"/>
        <w:numPr>
          <w:ilvl w:val="1"/>
          <w:numId w:val="4"/>
        </w:numPr>
        <w:rPr>
          <w:rFonts w:ascii="Arial" w:eastAsia="Arial" w:hAnsi="Arial" w:cs="Arial"/>
        </w:rPr>
      </w:pPr>
      <w:r w:rsidRPr="009A52B1">
        <w:t>Tidigare barn (&gt; 2 SD (se på Fv2) eller &gt; 4,5 kg)</w:t>
      </w:r>
      <w:r w:rsidR="00C74A93" w:rsidRPr="009A52B1">
        <w:t xml:space="preserve"> (OGTT vecka 25)</w:t>
      </w:r>
      <w:r w:rsidRPr="009A52B1">
        <w:t>.</w:t>
      </w:r>
    </w:p>
    <w:p w14:paraId="077D3E06" w14:textId="6169BC0C" w:rsidR="0054182C" w:rsidRPr="009A52B1" w:rsidRDefault="0054182C" w:rsidP="5B2C783A">
      <w:pPr>
        <w:pStyle w:val="Liststycke"/>
        <w:numPr>
          <w:ilvl w:val="1"/>
          <w:numId w:val="4"/>
        </w:numPr>
        <w:rPr>
          <w:rFonts w:ascii="Arial" w:eastAsia="Arial" w:hAnsi="Arial" w:cs="Arial"/>
        </w:rPr>
      </w:pPr>
      <w:r w:rsidRPr="009A52B1">
        <w:t>BMI &gt; 35</w:t>
      </w:r>
      <w:r w:rsidR="003232DB" w:rsidRPr="009A52B1">
        <w:t xml:space="preserve"> vid inskrivning på BMM (OGTT i vecka </w:t>
      </w:r>
      <w:r w:rsidR="00CD06F7" w:rsidRPr="009A52B1">
        <w:t>25</w:t>
      </w:r>
      <w:r w:rsidR="003232DB" w:rsidRPr="009A52B1">
        <w:t>)</w:t>
      </w:r>
      <w:r w:rsidRPr="009A52B1">
        <w:t>.</w:t>
      </w:r>
    </w:p>
    <w:p w14:paraId="10860393" w14:textId="0A347C01" w:rsidR="0054182C" w:rsidRPr="009A52B1" w:rsidRDefault="0054182C" w:rsidP="5B2C783A">
      <w:pPr>
        <w:pStyle w:val="Liststycke"/>
        <w:numPr>
          <w:ilvl w:val="1"/>
          <w:numId w:val="4"/>
        </w:numPr>
        <w:rPr>
          <w:rFonts w:ascii="Arial" w:eastAsia="Arial" w:hAnsi="Arial" w:cs="Arial"/>
        </w:rPr>
      </w:pPr>
      <w:r w:rsidRPr="009A52B1">
        <w:t>Stark hereditet för typ 2-diabetes</w:t>
      </w:r>
      <w:r w:rsidR="006E45AA" w:rsidRPr="009A52B1">
        <w:t xml:space="preserve"> hos en eller flera</w:t>
      </w:r>
      <w:r w:rsidRPr="009A52B1">
        <w:t xml:space="preserve"> förstagrads</w:t>
      </w:r>
      <w:r w:rsidR="002D1C09">
        <w:softHyphen/>
      </w:r>
      <w:r w:rsidRPr="009A52B1">
        <w:t>släkting</w:t>
      </w:r>
      <w:r w:rsidR="006E45AA" w:rsidRPr="009A52B1">
        <w:t>ar</w:t>
      </w:r>
      <w:r w:rsidRPr="009A52B1">
        <w:t xml:space="preserve"> </w:t>
      </w:r>
      <w:r w:rsidR="00231472" w:rsidRPr="009A52B1">
        <w:t>(föräldrar, sys</w:t>
      </w:r>
      <w:r w:rsidR="00E925E7" w:rsidRPr="009A52B1">
        <w:softHyphen/>
      </w:r>
      <w:r w:rsidR="00231472" w:rsidRPr="009A52B1">
        <w:t>kon</w:t>
      </w:r>
      <w:r w:rsidR="003721A0" w:rsidRPr="009A52B1">
        <w:t>)</w:t>
      </w:r>
      <w:r w:rsidRPr="009A52B1">
        <w:t>.</w:t>
      </w:r>
      <w:r w:rsidR="003721A0" w:rsidRPr="009A52B1">
        <w:t xml:space="preserve"> OGTT i vecka </w:t>
      </w:r>
      <w:r w:rsidR="00CD06F7" w:rsidRPr="009A52B1">
        <w:t>25</w:t>
      </w:r>
      <w:r w:rsidR="003721A0" w:rsidRPr="009A52B1">
        <w:t>.</w:t>
      </w:r>
    </w:p>
    <w:p w14:paraId="0A6FA853" w14:textId="396590FE" w:rsidR="00E068AF" w:rsidRPr="009A52B1" w:rsidRDefault="00E068AF" w:rsidP="5B2C783A">
      <w:pPr>
        <w:pStyle w:val="Liststycke"/>
        <w:numPr>
          <w:ilvl w:val="1"/>
          <w:numId w:val="4"/>
        </w:numPr>
        <w:rPr>
          <w:rFonts w:ascii="Arial" w:eastAsia="Arial" w:hAnsi="Arial" w:cs="Arial"/>
        </w:rPr>
      </w:pPr>
      <w:r w:rsidRPr="009A52B1">
        <w:t xml:space="preserve">Tidigare diabetes </w:t>
      </w:r>
      <w:proofErr w:type="spellStart"/>
      <w:r w:rsidRPr="009A52B1">
        <w:t>mellitus</w:t>
      </w:r>
      <w:proofErr w:type="spellEnd"/>
      <w:r w:rsidRPr="009A52B1">
        <w:t xml:space="preserve"> typ 2 i anamnesen som försvunnit</w:t>
      </w:r>
      <w:r w:rsidR="006D1532" w:rsidRPr="009A52B1">
        <w:t xml:space="preserve"> (OGTT i vecka </w:t>
      </w:r>
      <w:r w:rsidR="00CD06F7" w:rsidRPr="009A52B1">
        <w:t>25</w:t>
      </w:r>
      <w:r w:rsidR="006D1532" w:rsidRPr="009A52B1">
        <w:t>).</w:t>
      </w:r>
    </w:p>
    <w:p w14:paraId="4BEDFB26" w14:textId="39536EA3" w:rsidR="00241E82" w:rsidRPr="0022162D" w:rsidRDefault="008D232B" w:rsidP="00241E82">
      <w:pPr>
        <w:pStyle w:val="Rubrik2"/>
      </w:pPr>
      <w:r>
        <w:t>OGTT</w:t>
      </w:r>
      <w:r w:rsidR="009D0C87" w:rsidRPr="0022162D">
        <w:t xml:space="preserve"> – metodbeskrivning</w:t>
      </w:r>
    </w:p>
    <w:p w14:paraId="1B02AA5D" w14:textId="5F80D2A5" w:rsidR="00172174" w:rsidRPr="0022162D" w:rsidRDefault="00141BE1" w:rsidP="009D0C87">
      <w:r w:rsidRPr="0022162D">
        <w:t xml:space="preserve">Se riktlinje </w:t>
      </w:r>
      <w:hyperlink r:id="rId19" w:history="1">
        <w:r w:rsidRPr="006E3F7C">
          <w:rPr>
            <w:rStyle w:val="Hyperlnk"/>
          </w:rPr>
          <w:t>OGTT – oralt glukostoleranstest (glukosbelastning) för gra</w:t>
        </w:r>
        <w:r w:rsidR="00832F38" w:rsidRPr="006E3F7C">
          <w:rPr>
            <w:rStyle w:val="Hyperlnk"/>
          </w:rPr>
          <w:softHyphen/>
        </w:r>
        <w:r w:rsidRPr="006E3F7C">
          <w:rPr>
            <w:rStyle w:val="Hyperlnk"/>
          </w:rPr>
          <w:t>vida</w:t>
        </w:r>
      </w:hyperlink>
      <w:r w:rsidR="00875B59" w:rsidRPr="006E3F7C">
        <w:t xml:space="preserve"> och remiss OGTT – </w:t>
      </w:r>
      <w:hyperlink r:id="rId20" w:history="1">
        <w:r w:rsidR="00875B59" w:rsidRPr="006E3F7C">
          <w:rPr>
            <w:rStyle w:val="Hyperlnk"/>
          </w:rPr>
          <w:t>Oralt Glukostoleran</w:t>
        </w:r>
        <w:r w:rsidR="0010294C" w:rsidRPr="006E3F7C">
          <w:rPr>
            <w:rStyle w:val="Hyperlnk"/>
          </w:rPr>
          <w:t>s</w:t>
        </w:r>
        <w:r w:rsidR="00875B59" w:rsidRPr="006E3F7C">
          <w:rPr>
            <w:rStyle w:val="Hyperlnk"/>
          </w:rPr>
          <w:t>test</w:t>
        </w:r>
      </w:hyperlink>
      <w:r w:rsidR="00875B59" w:rsidRPr="006E3F7C">
        <w:t>.</w:t>
      </w:r>
      <w:r w:rsidR="00EB1376" w:rsidRPr="006E3F7C">
        <w:t xml:space="preserve"> Lämna patient</w:t>
      </w:r>
      <w:r w:rsidR="002D1C09" w:rsidRPr="006E3F7C">
        <w:softHyphen/>
      </w:r>
      <w:r w:rsidR="00EB1376" w:rsidRPr="006E3F7C">
        <w:t xml:space="preserve">information </w:t>
      </w:r>
      <w:hyperlink r:id="rId21" w:history="1">
        <w:r w:rsidR="00EB1376" w:rsidRPr="006E3F7C">
          <w:rPr>
            <w:rStyle w:val="Hyperlnk"/>
          </w:rPr>
          <w:t>Glukosbelastning</w:t>
        </w:r>
      </w:hyperlink>
      <w:r w:rsidR="00EB1376" w:rsidRPr="006E3F7C">
        <w:t xml:space="preserve"> (svenska) eller </w:t>
      </w:r>
      <w:hyperlink r:id="rId22" w:history="1">
        <w:proofErr w:type="spellStart"/>
        <w:r w:rsidR="00EB1376" w:rsidRPr="006E3F7C">
          <w:rPr>
            <w:rStyle w:val="Hyperlnk"/>
          </w:rPr>
          <w:t>Glucose</w:t>
        </w:r>
        <w:proofErr w:type="spellEnd"/>
        <w:r w:rsidR="00EB1376" w:rsidRPr="006E3F7C">
          <w:rPr>
            <w:rStyle w:val="Hyperlnk"/>
          </w:rPr>
          <w:t xml:space="preserve"> </w:t>
        </w:r>
        <w:proofErr w:type="spellStart"/>
        <w:r w:rsidR="00EB1376" w:rsidRPr="006E3F7C">
          <w:rPr>
            <w:rStyle w:val="Hyperlnk"/>
          </w:rPr>
          <w:t>tolerance</w:t>
        </w:r>
        <w:proofErr w:type="spellEnd"/>
        <w:r w:rsidR="00EB1376" w:rsidRPr="006E3F7C">
          <w:rPr>
            <w:rStyle w:val="Hyperlnk"/>
          </w:rPr>
          <w:t xml:space="preserve"> test</w:t>
        </w:r>
      </w:hyperlink>
      <w:r w:rsidR="00EB1376" w:rsidRPr="006E3F7C">
        <w:t xml:space="preserve"> (engelska).</w:t>
      </w:r>
    </w:p>
    <w:p w14:paraId="00D79242" w14:textId="1A68BF53" w:rsidR="008E6A7D" w:rsidRDefault="008E6A7D" w:rsidP="009D0C87">
      <w:r w:rsidRPr="0022162D">
        <w:t xml:space="preserve">OGTT ska </w:t>
      </w:r>
      <w:r w:rsidRPr="0022162D">
        <w:rPr>
          <w:b/>
          <w:bCs/>
          <w:i/>
          <w:iCs/>
        </w:rPr>
        <w:t>inte</w:t>
      </w:r>
      <w:r w:rsidRPr="0022162D">
        <w:t xml:space="preserve"> göras på kvinnor</w:t>
      </w:r>
      <w:r w:rsidR="00CF120D" w:rsidRPr="0022162D">
        <w:t xml:space="preserve"> som är </w:t>
      </w:r>
      <w:proofErr w:type="spellStart"/>
      <w:r w:rsidR="00CF120D" w:rsidRPr="0022162D">
        <w:t>gastric</w:t>
      </w:r>
      <w:proofErr w:type="spellEnd"/>
      <w:r w:rsidR="00CF120D" w:rsidRPr="0022162D">
        <w:t xml:space="preserve"> bypass-opererade på grund av risk för dumpningssymtom (illamående och blodtrycksfall vid intag av söta/feta livsmedel). </w:t>
      </w:r>
      <w:r w:rsidR="003B274C" w:rsidRPr="0022162D">
        <w:t>Om kvinnan genomgått annan typ av obesi</w:t>
      </w:r>
      <w:r w:rsidR="00832F38">
        <w:softHyphen/>
      </w:r>
      <w:r w:rsidR="003B274C" w:rsidRPr="0022162D">
        <w:t xml:space="preserve">taskirurgi som till exempel </w:t>
      </w:r>
      <w:proofErr w:type="spellStart"/>
      <w:r w:rsidR="003B274C" w:rsidRPr="0022162D">
        <w:t>gastric</w:t>
      </w:r>
      <w:proofErr w:type="spellEnd"/>
      <w:r w:rsidR="003B274C" w:rsidRPr="0022162D">
        <w:t xml:space="preserve"> </w:t>
      </w:r>
      <w:proofErr w:type="spellStart"/>
      <w:r w:rsidR="003B274C" w:rsidRPr="0022162D">
        <w:t>sleeve</w:t>
      </w:r>
      <w:proofErr w:type="spellEnd"/>
      <w:r w:rsidR="003B274C" w:rsidRPr="0022162D">
        <w:t xml:space="preserve"> går det bra att utföra OGTT.</w:t>
      </w:r>
    </w:p>
    <w:p w14:paraId="61B4BEB3" w14:textId="77777777" w:rsidR="009E7009" w:rsidRPr="0022162D" w:rsidRDefault="009E7009" w:rsidP="009E7009">
      <w:r w:rsidRPr="0022162D">
        <w:t>OGTT kan behöva göras om under graviditeten om patienten åter får höga slumpplasmaglukosvärden, enligt flödesschemat i detta dokument.</w:t>
      </w:r>
    </w:p>
    <w:p w14:paraId="6E04B6D6" w14:textId="77777777" w:rsidR="009E7009" w:rsidRPr="0022162D" w:rsidRDefault="009E7009" w:rsidP="009E7009">
      <w:r w:rsidRPr="0022162D">
        <w:t>Om patienten blir påverkad/sjuk under belastningen, kan vid behov lä</w:t>
      </w:r>
      <w:r>
        <w:softHyphen/>
      </w:r>
      <w:r w:rsidRPr="0022162D">
        <w:t>kare från vårdcentral tillkallas om detta är möjligt. Vid allvarlig allmän</w:t>
      </w:r>
      <w:r>
        <w:softHyphen/>
      </w:r>
      <w:r w:rsidRPr="0022162D">
        <w:t>påverkan får 112 larmas.</w:t>
      </w:r>
    </w:p>
    <w:p w14:paraId="45E71977" w14:textId="77777777" w:rsidR="009E7009" w:rsidRPr="0022162D" w:rsidRDefault="009E7009" w:rsidP="009E7009">
      <w:r w:rsidRPr="0022162D">
        <w:t xml:space="preserve">OGTT behöver sällan utföras efter vecka </w:t>
      </w:r>
      <w:r w:rsidRPr="0022162D">
        <w:rPr>
          <w:u w:val="single"/>
        </w:rPr>
        <w:t>&gt;</w:t>
      </w:r>
      <w:r w:rsidRPr="0022162D">
        <w:t xml:space="preserve"> 36+0, endast för de patienter som faller ut med P-glukos på vecka 35-besöket eller på läkarordination.</w:t>
      </w:r>
    </w:p>
    <w:p w14:paraId="4DC8CF75" w14:textId="77777777" w:rsidR="009E7009" w:rsidRPr="0022162D" w:rsidRDefault="009E7009" w:rsidP="009E7009">
      <w:r w:rsidRPr="0022162D">
        <w:t xml:space="preserve">OGTT görs </w:t>
      </w:r>
      <w:r w:rsidRPr="0022162D">
        <w:rPr>
          <w:b/>
          <w:bCs/>
          <w:i/>
          <w:iCs/>
        </w:rPr>
        <w:t>inte</w:t>
      </w:r>
      <w:r w:rsidRPr="0022162D">
        <w:t>:</w:t>
      </w:r>
    </w:p>
    <w:p w14:paraId="2BCBA48E" w14:textId="0E783FB1" w:rsidR="009E7009" w:rsidRPr="006E3F7C" w:rsidRDefault="009E7009" w:rsidP="009E7009">
      <w:pPr>
        <w:pStyle w:val="Punktlista"/>
      </w:pPr>
      <w:r w:rsidRPr="006E3F7C">
        <w:t xml:space="preserve">Tidigare </w:t>
      </w:r>
      <w:proofErr w:type="spellStart"/>
      <w:r w:rsidRPr="006E3F7C">
        <w:t>gastric</w:t>
      </w:r>
      <w:proofErr w:type="spellEnd"/>
      <w:r w:rsidRPr="006E3F7C">
        <w:t xml:space="preserve"> </w:t>
      </w:r>
      <w:proofErr w:type="spellStart"/>
      <w:r w:rsidRPr="006E3F7C">
        <w:t>bypass</w:t>
      </w:r>
      <w:r w:rsidR="00702035" w:rsidRPr="006E3F7C">
        <w:t>opererad</w:t>
      </w:r>
      <w:proofErr w:type="spellEnd"/>
      <w:r w:rsidRPr="006E3F7C">
        <w:t>.</w:t>
      </w:r>
    </w:p>
    <w:p w14:paraId="3E74A863" w14:textId="77777777" w:rsidR="009E7009" w:rsidRPr="0022162D" w:rsidRDefault="009E7009" w:rsidP="009E7009">
      <w:pPr>
        <w:pStyle w:val="Punktlista"/>
      </w:pPr>
      <w:r w:rsidRPr="0022162D">
        <w:t xml:space="preserve">Om P-glukos </w:t>
      </w:r>
      <w:proofErr w:type="spellStart"/>
      <w:r w:rsidRPr="0022162D">
        <w:t>fastevärde</w:t>
      </w:r>
      <w:proofErr w:type="spellEnd"/>
      <w:r w:rsidRPr="0022162D">
        <w:t xml:space="preserve"> </w:t>
      </w:r>
      <w:r w:rsidRPr="0022162D">
        <w:rPr>
          <w:u w:val="single"/>
        </w:rPr>
        <w:t>&gt;</w:t>
      </w:r>
      <w:r w:rsidRPr="0022162D">
        <w:t xml:space="preserve"> 7,0.</w:t>
      </w:r>
    </w:p>
    <w:p w14:paraId="1C6CBEC6" w14:textId="77777777" w:rsidR="009E7009" w:rsidRPr="0022162D" w:rsidRDefault="009E7009" w:rsidP="009E7009">
      <w:pPr>
        <w:pStyle w:val="Punktlista"/>
      </w:pPr>
      <w:r w:rsidRPr="0022162D">
        <w:t xml:space="preserve">Om slumpplasmaglukos </w:t>
      </w:r>
      <w:r w:rsidRPr="0022162D">
        <w:rPr>
          <w:u w:val="single"/>
        </w:rPr>
        <w:t>&gt;</w:t>
      </w:r>
      <w:r w:rsidRPr="0022162D">
        <w:t xml:space="preserve"> 12,2.</w:t>
      </w:r>
    </w:p>
    <w:p w14:paraId="12DF7F7C" w14:textId="77777777" w:rsidR="009E7009" w:rsidRPr="0022162D" w:rsidRDefault="009E7009" w:rsidP="009E7009">
      <w:pPr>
        <w:pStyle w:val="Rubrik2"/>
      </w:pPr>
      <w:bookmarkStart w:id="1" w:name="_Tolkning_av_svar"/>
      <w:bookmarkEnd w:id="1"/>
      <w:r w:rsidRPr="0022162D">
        <w:lastRenderedPageBreak/>
        <w:t xml:space="preserve">Tolkning av svar OGTT </w:t>
      </w:r>
    </w:p>
    <w:p w14:paraId="2D68E57B" w14:textId="77777777" w:rsidR="009E7009" w:rsidRPr="0022162D" w:rsidRDefault="009E7009" w:rsidP="009E7009">
      <w:pPr>
        <w:pStyle w:val="MellanrubrikVGR"/>
        <w:rPr>
          <w:rFonts w:eastAsia="MS Gothic"/>
          <w:color w:val="000000" w:themeColor="text2"/>
          <w:szCs w:val="40"/>
        </w:rPr>
      </w:pPr>
      <w:r w:rsidRPr="0022162D">
        <w:t>Flödesschema screening graviditetsdiabetes oavsett graviditets-längd</w:t>
      </w:r>
    </w:p>
    <w:p w14:paraId="303700CC" w14:textId="4D34682F" w:rsidR="009E7009" w:rsidRDefault="004F67C0" w:rsidP="009E7009">
      <w:r>
        <w:object w:dxaOrig="12720" w:dyaOrig="7470" w14:anchorId="2A2A49F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4pt;height:264pt" o:ole="">
            <v:imagedata r:id="rId23" o:title=""/>
          </v:shape>
          <o:OLEObject Type="Embed" ProgID="Visio.Drawing.15" ShapeID="_x0000_i1025" DrawAspect="Content" ObjectID="_1837671282" r:id="rId24"/>
        </w:object>
      </w:r>
    </w:p>
    <w:p w14:paraId="600359FF" w14:textId="059F5217" w:rsidR="00E92414" w:rsidRDefault="00E00A8E" w:rsidP="005F7041">
      <w:pPr>
        <w:pStyle w:val="Rubrik2"/>
      </w:pPr>
      <w:r w:rsidRPr="006E3F7C">
        <w:t>3-dagars glukosprofi</w:t>
      </w:r>
      <w:r w:rsidR="00BE6641" w:rsidRPr="006E3F7C">
        <w:t>l - metodbeskrivning</w:t>
      </w:r>
    </w:p>
    <w:p w14:paraId="421E3782" w14:textId="77777777" w:rsidR="007B38CA" w:rsidRDefault="006A1BA1" w:rsidP="00103D2B">
      <w:pPr>
        <w:pStyle w:val="Punktlista"/>
      </w:pPr>
      <w:r w:rsidRPr="006E3F7C">
        <w:t>Kvinnor som inte kan göra OGTT enligt ovan erbjuds</w:t>
      </w:r>
      <w:r w:rsidR="00D92A03" w:rsidRPr="006E3F7C">
        <w:t xml:space="preserve"> 3</w:t>
      </w:r>
      <w:r w:rsidR="00F75D82" w:rsidRPr="006E3F7C">
        <w:t>-</w:t>
      </w:r>
      <w:r w:rsidR="00D92A03" w:rsidRPr="006E3F7C">
        <w:t xml:space="preserve">dagars </w:t>
      </w:r>
      <w:r w:rsidR="002C6A71" w:rsidRPr="006E3F7C">
        <w:t>g</w:t>
      </w:r>
      <w:r w:rsidR="00D92A03" w:rsidRPr="006E3F7C">
        <w:t xml:space="preserve">lukosprofil på </w:t>
      </w:r>
      <w:r w:rsidR="006E3F7C" w:rsidRPr="007B38CA">
        <w:rPr>
          <w:highlight w:val="yellow"/>
        </w:rPr>
        <w:t>BMM</w:t>
      </w:r>
      <w:r w:rsidR="00D92A03" w:rsidRPr="006E3F7C">
        <w:t xml:space="preserve">. </w:t>
      </w:r>
      <w:r w:rsidR="00483B5C" w:rsidRPr="006E3F7C">
        <w:t>Lämna</w:t>
      </w:r>
      <w:r w:rsidR="00B5049F" w:rsidRPr="006E3F7C">
        <w:t xml:space="preserve"> patientinformatio</w:t>
      </w:r>
      <w:r w:rsidR="00711E33" w:rsidRPr="006E3F7C">
        <w:t xml:space="preserve">n </w:t>
      </w:r>
      <w:hyperlink r:id="rId25" w:history="1">
        <w:r w:rsidR="00711E33" w:rsidRPr="006E3F7C">
          <w:rPr>
            <w:rStyle w:val="Hyperlnk"/>
          </w:rPr>
          <w:t>Till dig som ska genomgå 3-dagars glukosprofil</w:t>
        </w:r>
      </w:hyperlink>
      <w:r w:rsidR="006E6C14" w:rsidRPr="006E3F7C">
        <w:t xml:space="preserve">. </w:t>
      </w:r>
    </w:p>
    <w:p w14:paraId="224A218E" w14:textId="2E0DB472" w:rsidR="008B3EA0" w:rsidRDefault="00406E9E" w:rsidP="00CD520E">
      <w:pPr>
        <w:pStyle w:val="Punktlista"/>
      </w:pPr>
      <w:r w:rsidRPr="006E3F7C">
        <w:t xml:space="preserve">Barnmorska på </w:t>
      </w:r>
      <w:r w:rsidRPr="008B3EA0">
        <w:rPr>
          <w:highlight w:val="yellow"/>
        </w:rPr>
        <w:t>BMM</w:t>
      </w:r>
      <w:r w:rsidR="00C02D90" w:rsidRPr="008B3EA0">
        <w:rPr>
          <w:highlight w:val="yellow"/>
        </w:rPr>
        <w:t xml:space="preserve"> bokar tid till patienten inom en vecka för uppstart av 3-dagars</w:t>
      </w:r>
      <w:r w:rsidR="00C95754" w:rsidRPr="008B3EA0">
        <w:rPr>
          <w:highlight w:val="yellow"/>
        </w:rPr>
        <w:t xml:space="preserve"> glukosprofil. Lämna patientinformation/</w:t>
      </w:r>
      <w:r w:rsidR="00A13F7A">
        <w:rPr>
          <w:highlight w:val="yellow"/>
        </w:rPr>
        <w:t xml:space="preserve"> </w:t>
      </w:r>
      <w:r w:rsidR="00C95754" w:rsidRPr="008B3EA0">
        <w:rPr>
          <w:highlight w:val="yellow"/>
        </w:rPr>
        <w:t>blankett</w:t>
      </w:r>
      <w:r w:rsidR="008B3EA0" w:rsidRPr="008B3EA0">
        <w:rPr>
          <w:highlight w:val="yellow"/>
        </w:rPr>
        <w:t xml:space="preserve"> </w:t>
      </w:r>
      <w:hyperlink r:id="rId26" w:history="1">
        <w:r w:rsidR="008159A7" w:rsidRPr="008159A7">
          <w:rPr>
            <w:rStyle w:val="Hyperlnk"/>
            <w:highlight w:val="yellow"/>
          </w:rPr>
          <w:t>Tre dagars glukosprofil</w:t>
        </w:r>
      </w:hyperlink>
      <w:r w:rsidR="009477BB">
        <w:rPr>
          <w:highlight w:val="yellow"/>
        </w:rPr>
        <w:t xml:space="preserve"> </w:t>
      </w:r>
      <w:r w:rsidR="00A47ED0">
        <w:rPr>
          <w:highlight w:val="yellow"/>
        </w:rPr>
        <w:t xml:space="preserve">(samma information fast på engelska </w:t>
      </w:r>
      <w:hyperlink r:id="rId27" w:history="1">
        <w:r w:rsidR="00A47ED0" w:rsidRPr="00A47ED0">
          <w:rPr>
            <w:rStyle w:val="Hyperlnk"/>
            <w:highlight w:val="yellow"/>
          </w:rPr>
          <w:t>Three-</w:t>
        </w:r>
        <w:proofErr w:type="spellStart"/>
        <w:r w:rsidR="00A47ED0" w:rsidRPr="00A47ED0">
          <w:rPr>
            <w:rStyle w:val="Hyperlnk"/>
            <w:highlight w:val="yellow"/>
          </w:rPr>
          <w:t>day</w:t>
        </w:r>
        <w:proofErr w:type="spellEnd"/>
        <w:r w:rsidR="00A47ED0" w:rsidRPr="00A47ED0">
          <w:rPr>
            <w:rStyle w:val="Hyperlnk"/>
            <w:highlight w:val="yellow"/>
          </w:rPr>
          <w:t xml:space="preserve"> </w:t>
        </w:r>
        <w:proofErr w:type="spellStart"/>
        <w:r w:rsidR="00A47ED0" w:rsidRPr="00A47ED0">
          <w:rPr>
            <w:rStyle w:val="Hyperlnk"/>
            <w:highlight w:val="yellow"/>
          </w:rPr>
          <w:t>glucose</w:t>
        </w:r>
        <w:proofErr w:type="spellEnd"/>
        <w:r w:rsidR="00A47ED0" w:rsidRPr="00A47ED0">
          <w:rPr>
            <w:rStyle w:val="Hyperlnk"/>
            <w:highlight w:val="yellow"/>
          </w:rPr>
          <w:t xml:space="preserve"> </w:t>
        </w:r>
        <w:proofErr w:type="spellStart"/>
        <w:r w:rsidR="00A47ED0" w:rsidRPr="00A47ED0">
          <w:rPr>
            <w:rStyle w:val="Hyperlnk"/>
            <w:highlight w:val="yellow"/>
          </w:rPr>
          <w:t>profile</w:t>
        </w:r>
        <w:proofErr w:type="spellEnd"/>
      </w:hyperlink>
      <w:r w:rsidR="00A47ED0">
        <w:rPr>
          <w:highlight w:val="yellow"/>
        </w:rPr>
        <w:t>)</w:t>
      </w:r>
      <w:r w:rsidR="008B3EA0" w:rsidRPr="008B3EA0">
        <w:rPr>
          <w:highlight w:val="yellow"/>
        </w:rPr>
        <w:t>.</w:t>
      </w:r>
      <w:r w:rsidRPr="006E3F7C">
        <w:t xml:space="preserve"> </w:t>
      </w:r>
      <w:r w:rsidR="009B2B47" w:rsidRPr="006E3F7C">
        <w:t xml:space="preserve"> </w:t>
      </w:r>
    </w:p>
    <w:p w14:paraId="52AAA4D5" w14:textId="3269BF9D" w:rsidR="009C4352" w:rsidRDefault="009C4352" w:rsidP="00CD520E">
      <w:pPr>
        <w:pStyle w:val="Punktlista"/>
      </w:pPr>
      <w:r w:rsidRPr="009C4352">
        <w:rPr>
          <w:highlight w:val="yellow"/>
        </w:rPr>
        <w:t>Barnmorska/undersköterska ger patienten material och instruerar i stickteknik och glukosmätning</w:t>
      </w:r>
      <w:r w:rsidR="00DF012F">
        <w:rPr>
          <w:highlight w:val="yellow"/>
        </w:rPr>
        <w:t xml:space="preserve">. Var god se </w:t>
      </w:r>
      <w:r w:rsidR="004D4A67">
        <w:rPr>
          <w:highlight w:val="yellow"/>
        </w:rPr>
        <w:t xml:space="preserve">SUs sida </w:t>
      </w:r>
      <w:hyperlink r:id="rId28" w:history="1">
        <w:r w:rsidR="004D4A67" w:rsidRPr="0097032A">
          <w:rPr>
            <w:rStyle w:val="Hyperlnk"/>
            <w:highlight w:val="yellow"/>
          </w:rPr>
          <w:t>Graviditets</w:t>
        </w:r>
        <w:r w:rsidR="0097032A">
          <w:rPr>
            <w:rStyle w:val="Hyperlnk"/>
            <w:highlight w:val="yellow"/>
          </w:rPr>
          <w:t>-</w:t>
        </w:r>
        <w:r w:rsidR="004D4A67" w:rsidRPr="0097032A">
          <w:rPr>
            <w:rStyle w:val="Hyperlnk"/>
            <w:highlight w:val="yellow"/>
          </w:rPr>
          <w:t>diabetes</w:t>
        </w:r>
      </w:hyperlink>
      <w:r w:rsidR="009D5D4B">
        <w:rPr>
          <w:highlight w:val="yellow"/>
        </w:rPr>
        <w:t xml:space="preserve">. Gå till rubriken </w:t>
      </w:r>
      <w:r w:rsidR="009D5D4B" w:rsidRPr="0097032A">
        <w:rPr>
          <w:i/>
          <w:iCs/>
          <w:highlight w:val="yellow"/>
        </w:rPr>
        <w:t>Så här mäter du blodsocker med blod</w:t>
      </w:r>
      <w:r w:rsidR="0097032A">
        <w:rPr>
          <w:i/>
          <w:iCs/>
          <w:highlight w:val="yellow"/>
        </w:rPr>
        <w:t>-</w:t>
      </w:r>
      <w:proofErr w:type="spellStart"/>
      <w:r w:rsidR="009D5D4B" w:rsidRPr="0097032A">
        <w:rPr>
          <w:i/>
          <w:iCs/>
          <w:highlight w:val="yellow"/>
        </w:rPr>
        <w:t>provstagare</w:t>
      </w:r>
      <w:proofErr w:type="spellEnd"/>
      <w:r w:rsidR="009D5D4B" w:rsidRPr="0097032A">
        <w:rPr>
          <w:i/>
          <w:iCs/>
          <w:highlight w:val="yellow"/>
        </w:rPr>
        <w:t xml:space="preserve"> och mätare</w:t>
      </w:r>
      <w:r w:rsidR="009D5D4B">
        <w:rPr>
          <w:highlight w:val="yellow"/>
        </w:rPr>
        <w:t>. Välj språk och dela filmerna med patienten, muntligt och skriftligt via 1177</w:t>
      </w:r>
      <w:r w:rsidR="00C12E06">
        <w:rPr>
          <w:highlight w:val="yellow"/>
        </w:rPr>
        <w:t>. (Övrig information på hemsidan är inte aktuellt för BMM Skaraborg i dagsläget.)</w:t>
      </w:r>
    </w:p>
    <w:p w14:paraId="37E1F01D" w14:textId="2EEA78E0" w:rsidR="009C4352" w:rsidRDefault="009C4352" w:rsidP="00CD520E">
      <w:pPr>
        <w:pStyle w:val="Punktlista"/>
      </w:pPr>
      <w:r w:rsidRPr="009C4352">
        <w:rPr>
          <w:highlight w:val="yellow"/>
        </w:rPr>
        <w:t>Glukosmätare med tillhörande material beställs via Marknads</w:t>
      </w:r>
      <w:r w:rsidR="00A13F7A">
        <w:rPr>
          <w:highlight w:val="yellow"/>
        </w:rPr>
        <w:t>-</w:t>
      </w:r>
      <w:r w:rsidRPr="009C4352">
        <w:rPr>
          <w:highlight w:val="yellow"/>
        </w:rPr>
        <w:t>platsen.</w:t>
      </w:r>
    </w:p>
    <w:p w14:paraId="76A06C46" w14:textId="742BEC22" w:rsidR="0054182C" w:rsidRPr="006E3F7C" w:rsidRDefault="009B2B47" w:rsidP="008B3EA0">
      <w:r w:rsidRPr="006E3F7C">
        <w:t>Patienten regi</w:t>
      </w:r>
      <w:r w:rsidR="002D1C09" w:rsidRPr="006E3F7C">
        <w:softHyphen/>
      </w:r>
      <w:r w:rsidRPr="006E3F7C">
        <w:t>strerar sina mätvärden</w:t>
      </w:r>
      <w:r w:rsidR="00745263">
        <w:t xml:space="preserve"> </w:t>
      </w:r>
      <w:r w:rsidR="00745263" w:rsidRPr="006F05DE">
        <w:rPr>
          <w:highlight w:val="yellow"/>
        </w:rPr>
        <w:t>under tre sammanhängande dygn på blanketten. Mätvärden rapporteras till</w:t>
      </w:r>
      <w:r w:rsidR="006F05DE" w:rsidRPr="006F05DE">
        <w:rPr>
          <w:highlight w:val="yellow"/>
        </w:rPr>
        <w:t xml:space="preserve"> BMM direkt efter avslutade mät</w:t>
      </w:r>
      <w:r w:rsidR="00A13F7A">
        <w:rPr>
          <w:highlight w:val="yellow"/>
        </w:rPr>
        <w:t>-</w:t>
      </w:r>
      <w:proofErr w:type="spellStart"/>
      <w:r w:rsidR="006F05DE" w:rsidRPr="006F05DE">
        <w:rPr>
          <w:highlight w:val="yellow"/>
        </w:rPr>
        <w:t>ningar</w:t>
      </w:r>
      <w:proofErr w:type="spellEnd"/>
      <w:r w:rsidR="006F05DE" w:rsidRPr="006F05DE">
        <w:rPr>
          <w:highlight w:val="yellow"/>
        </w:rPr>
        <w:t>.</w:t>
      </w:r>
      <w:r w:rsidRPr="006E3F7C">
        <w:t xml:space="preserve"> </w:t>
      </w:r>
    </w:p>
    <w:p w14:paraId="7BB5DA33" w14:textId="12DB26E1" w:rsidR="00383D6A" w:rsidRPr="006E3F7C" w:rsidRDefault="00383D6A" w:rsidP="00683C05">
      <w:pPr>
        <w:pStyle w:val="Rubrik2"/>
      </w:pPr>
      <w:r w:rsidRPr="006E3F7C">
        <w:lastRenderedPageBreak/>
        <w:t>Tolkning av svar på 3-dagars glukosprofil</w:t>
      </w:r>
    </w:p>
    <w:p w14:paraId="1EF3266A" w14:textId="012F86FA" w:rsidR="00DE4AF3" w:rsidRDefault="00DE4AF3" w:rsidP="00DE4AF3">
      <w:pPr>
        <w:pStyle w:val="Liststycke"/>
        <w:numPr>
          <w:ilvl w:val="0"/>
          <w:numId w:val="30"/>
        </w:numPr>
      </w:pPr>
      <w:r w:rsidRPr="00E12DC3">
        <w:rPr>
          <w:highlight w:val="yellow"/>
        </w:rPr>
        <w:t>Ett faste-p-glukos</w:t>
      </w:r>
      <w:r w:rsidR="002A4612" w:rsidRPr="00E12DC3">
        <w:rPr>
          <w:highlight w:val="yellow"/>
        </w:rPr>
        <w:t xml:space="preserve"> </w:t>
      </w:r>
      <w:r w:rsidR="002A4612" w:rsidRPr="00902380">
        <w:rPr>
          <w:highlight w:val="yellow"/>
          <w:u w:val="single"/>
        </w:rPr>
        <w:t>&gt;</w:t>
      </w:r>
      <w:r w:rsidR="002A4612" w:rsidRPr="00E12DC3">
        <w:rPr>
          <w:highlight w:val="yellow"/>
        </w:rPr>
        <w:t xml:space="preserve"> 7,0 = diagnos GDM.</w:t>
      </w:r>
    </w:p>
    <w:p w14:paraId="0840A3F2" w14:textId="1859C426" w:rsidR="00596EB6" w:rsidRPr="006E3F7C" w:rsidRDefault="00596EB6" w:rsidP="00DE4AF3">
      <w:pPr>
        <w:pStyle w:val="Liststycke"/>
        <w:numPr>
          <w:ilvl w:val="0"/>
          <w:numId w:val="30"/>
        </w:numPr>
      </w:pPr>
      <w:r w:rsidRPr="00E12DC3">
        <w:rPr>
          <w:highlight w:val="yellow"/>
        </w:rPr>
        <w:t xml:space="preserve">3 eller fler värden efter måltid </w:t>
      </w:r>
      <w:r w:rsidRPr="00902380">
        <w:rPr>
          <w:highlight w:val="yellow"/>
          <w:u w:val="single"/>
        </w:rPr>
        <w:t>&gt;</w:t>
      </w:r>
      <w:r w:rsidRPr="00E12DC3">
        <w:rPr>
          <w:highlight w:val="yellow"/>
        </w:rPr>
        <w:t xml:space="preserve"> 8,0 </w:t>
      </w:r>
      <w:r w:rsidR="00E76F4E" w:rsidRPr="00E12DC3">
        <w:rPr>
          <w:highlight w:val="yellow"/>
        </w:rPr>
        <w:t>= diagnos GDM.</w:t>
      </w:r>
    </w:p>
    <w:p w14:paraId="5AC7881D" w14:textId="732640ED" w:rsidR="003A634C" w:rsidRPr="006E3F7C" w:rsidRDefault="00E76F4E" w:rsidP="00DE4AF3">
      <w:pPr>
        <w:pStyle w:val="Liststycke"/>
        <w:numPr>
          <w:ilvl w:val="0"/>
          <w:numId w:val="30"/>
        </w:numPr>
      </w:pPr>
      <w:r w:rsidRPr="00E12DC3">
        <w:rPr>
          <w:highlight w:val="yellow"/>
        </w:rPr>
        <w:t>Vid</w:t>
      </w:r>
      <w:r w:rsidR="003A634C" w:rsidRPr="00E12DC3">
        <w:rPr>
          <w:highlight w:val="yellow"/>
        </w:rPr>
        <w:t xml:space="preserve"> faste-p-glukos </w:t>
      </w:r>
      <w:r w:rsidR="003A634C" w:rsidRPr="00902380">
        <w:rPr>
          <w:highlight w:val="yellow"/>
          <w:u w:val="single"/>
        </w:rPr>
        <w:t>&gt;</w:t>
      </w:r>
      <w:r w:rsidR="003A634C" w:rsidRPr="00E12DC3">
        <w:rPr>
          <w:highlight w:val="yellow"/>
        </w:rPr>
        <w:t xml:space="preserve"> 12,2 </w:t>
      </w:r>
      <w:r w:rsidRPr="00E12DC3">
        <w:rPr>
          <w:highlight w:val="yellow"/>
        </w:rPr>
        <w:t>avbryts</w:t>
      </w:r>
      <w:r w:rsidR="003A634C" w:rsidRPr="00E12DC3">
        <w:rPr>
          <w:highlight w:val="yellow"/>
        </w:rPr>
        <w:t xml:space="preserve"> 3-dagarsprofil </w:t>
      </w:r>
      <w:r w:rsidR="00DF3C14" w:rsidRPr="00E12DC3">
        <w:rPr>
          <w:highlight w:val="yellow"/>
        </w:rPr>
        <w:t>=</w:t>
      </w:r>
      <w:r w:rsidR="003A634C" w:rsidRPr="00E12DC3">
        <w:rPr>
          <w:highlight w:val="yellow"/>
        </w:rPr>
        <w:t xml:space="preserve"> diagnos GDM.</w:t>
      </w:r>
    </w:p>
    <w:p w14:paraId="780B1B04" w14:textId="53CEF1D4" w:rsidR="003A634C" w:rsidRPr="006E3F7C" w:rsidRDefault="006F042D" w:rsidP="00DE4AF3">
      <w:pPr>
        <w:pStyle w:val="Liststycke"/>
        <w:numPr>
          <w:ilvl w:val="0"/>
          <w:numId w:val="30"/>
        </w:numPr>
      </w:pPr>
      <w:r w:rsidRPr="006E3F7C">
        <w:t>Observera att ”faste</w:t>
      </w:r>
      <w:r w:rsidR="00DF3C14" w:rsidRPr="00E12DC3">
        <w:rPr>
          <w:highlight w:val="yellow"/>
        </w:rPr>
        <w:t>-p-</w:t>
      </w:r>
      <w:r w:rsidRPr="006E3F7C">
        <w:t xml:space="preserve">glukos” </w:t>
      </w:r>
      <w:r w:rsidR="008106F8" w:rsidRPr="006E3F7C">
        <w:t>motsvarar</w:t>
      </w:r>
      <w:r w:rsidRPr="006E3F7C">
        <w:t xml:space="preserve"> värdet </w:t>
      </w:r>
      <w:r w:rsidRPr="006E3F7C">
        <w:rPr>
          <w:b/>
          <w:bCs/>
          <w:i/>
          <w:iCs/>
        </w:rPr>
        <w:t>före</w:t>
      </w:r>
      <w:r w:rsidRPr="006E3F7C">
        <w:t xml:space="preserve"> måltid</w:t>
      </w:r>
      <w:r w:rsidR="0033625A" w:rsidRPr="006E3F7C">
        <w:t>.</w:t>
      </w:r>
    </w:p>
    <w:p w14:paraId="03A14531" w14:textId="3DCCFA94" w:rsidR="00683C05" w:rsidRPr="0022162D" w:rsidRDefault="00683C05" w:rsidP="00683C05">
      <w:pPr>
        <w:pStyle w:val="Rubrik2"/>
      </w:pPr>
      <w:r w:rsidRPr="0022162D">
        <w:t xml:space="preserve">Handläggning </w:t>
      </w:r>
    </w:p>
    <w:p w14:paraId="0366BAE9" w14:textId="7268D325" w:rsidR="0054182C" w:rsidRPr="001C3F81" w:rsidRDefault="0054182C" w:rsidP="001C3F81">
      <w:pPr>
        <w:pStyle w:val="MellanrubrikVGR"/>
        <w:rPr>
          <w:rFonts w:ascii="Arial" w:eastAsia="Arial" w:hAnsi="Arial" w:cs="Arial"/>
        </w:rPr>
      </w:pPr>
      <w:r w:rsidRPr="001C3F81">
        <w:t>Nedsatt glukostolerans</w:t>
      </w:r>
      <w:r w:rsidRPr="0022162D">
        <w:br/>
      </w:r>
      <w:r w:rsidRPr="001C3F81">
        <w:rPr>
          <w:rFonts w:ascii="Times New Roman" w:hAnsi="Times New Roman"/>
          <w:b w:val="0"/>
          <w:bCs/>
          <w:sz w:val="24"/>
          <w:szCs w:val="24"/>
        </w:rPr>
        <w:t>Nedsatt glukostolerans är en lindrig form av glukosmetabol störning un</w:t>
      </w:r>
      <w:r w:rsidR="002D1C09">
        <w:rPr>
          <w:rFonts w:ascii="Times New Roman" w:hAnsi="Times New Roman"/>
          <w:b w:val="0"/>
          <w:bCs/>
          <w:sz w:val="24"/>
          <w:szCs w:val="24"/>
        </w:rPr>
        <w:softHyphen/>
      </w:r>
      <w:r w:rsidRPr="006E3F7C">
        <w:rPr>
          <w:rFonts w:ascii="Times New Roman" w:hAnsi="Times New Roman"/>
          <w:b w:val="0"/>
          <w:bCs/>
          <w:sz w:val="24"/>
          <w:szCs w:val="24"/>
        </w:rPr>
        <w:t>der graviditet. Kost</w:t>
      </w:r>
      <w:r w:rsidR="00D22EA1" w:rsidRPr="006E3F7C">
        <w:rPr>
          <w:rFonts w:ascii="Times New Roman" w:hAnsi="Times New Roman"/>
          <w:b w:val="0"/>
          <w:bCs/>
          <w:sz w:val="24"/>
          <w:szCs w:val="24"/>
        </w:rPr>
        <w:t>-</w:t>
      </w:r>
      <w:r w:rsidRPr="006E3F7C">
        <w:rPr>
          <w:rFonts w:ascii="Times New Roman" w:hAnsi="Times New Roman"/>
          <w:b w:val="0"/>
          <w:bCs/>
          <w:sz w:val="24"/>
          <w:szCs w:val="24"/>
        </w:rPr>
        <w:t xml:space="preserve"> och livsstilsråd</w:t>
      </w:r>
      <w:r w:rsidR="00BA0A50" w:rsidRPr="006E3F7C">
        <w:rPr>
          <w:rFonts w:ascii="Times New Roman" w:hAnsi="Times New Roman"/>
          <w:b w:val="0"/>
          <w:bCs/>
          <w:sz w:val="24"/>
          <w:szCs w:val="24"/>
        </w:rPr>
        <w:t xml:space="preserve"> </w:t>
      </w:r>
      <w:r w:rsidRPr="006E3F7C">
        <w:rPr>
          <w:rFonts w:ascii="Times New Roman" w:hAnsi="Times New Roman"/>
          <w:b w:val="0"/>
          <w:bCs/>
          <w:sz w:val="24"/>
          <w:szCs w:val="24"/>
        </w:rPr>
        <w:t>ges till patienten</w:t>
      </w:r>
      <w:r w:rsidR="007F6EB4" w:rsidRPr="006E3F7C">
        <w:rPr>
          <w:rFonts w:ascii="Times New Roman" w:hAnsi="Times New Roman"/>
          <w:b w:val="0"/>
          <w:bCs/>
          <w:sz w:val="24"/>
          <w:szCs w:val="24"/>
        </w:rPr>
        <w:t xml:space="preserve"> på BMM</w:t>
      </w:r>
      <w:r w:rsidRPr="006E3F7C">
        <w:rPr>
          <w:rFonts w:ascii="Times New Roman" w:hAnsi="Times New Roman"/>
          <w:b w:val="0"/>
          <w:bCs/>
          <w:sz w:val="24"/>
          <w:szCs w:val="24"/>
        </w:rPr>
        <w:t>. Bas</w:t>
      </w:r>
      <w:r w:rsidR="002D1C09" w:rsidRPr="006E3F7C">
        <w:rPr>
          <w:rFonts w:ascii="Times New Roman" w:hAnsi="Times New Roman"/>
          <w:b w:val="0"/>
          <w:bCs/>
          <w:sz w:val="24"/>
          <w:szCs w:val="24"/>
        </w:rPr>
        <w:softHyphen/>
      </w:r>
      <w:r w:rsidRPr="006E3F7C">
        <w:rPr>
          <w:rFonts w:ascii="Times New Roman" w:hAnsi="Times New Roman"/>
          <w:b w:val="0"/>
          <w:bCs/>
          <w:sz w:val="24"/>
          <w:szCs w:val="24"/>
        </w:rPr>
        <w:t>programmet följs. Om pati</w:t>
      </w:r>
      <w:r w:rsidR="00E925E7" w:rsidRPr="006E3F7C">
        <w:rPr>
          <w:rFonts w:ascii="Times New Roman" w:hAnsi="Times New Roman"/>
          <w:b w:val="0"/>
          <w:bCs/>
          <w:sz w:val="24"/>
          <w:szCs w:val="24"/>
        </w:rPr>
        <w:softHyphen/>
      </w:r>
      <w:r w:rsidRPr="006E3F7C">
        <w:rPr>
          <w:rFonts w:ascii="Times New Roman" w:hAnsi="Times New Roman"/>
          <w:b w:val="0"/>
          <w:bCs/>
          <w:sz w:val="24"/>
          <w:szCs w:val="24"/>
        </w:rPr>
        <w:t>enten ”faller ut” igen – ny glukosbe</w:t>
      </w:r>
      <w:r w:rsidR="00832F38" w:rsidRPr="006E3F7C">
        <w:rPr>
          <w:rFonts w:ascii="Times New Roman" w:hAnsi="Times New Roman"/>
          <w:b w:val="0"/>
          <w:bCs/>
          <w:sz w:val="24"/>
          <w:szCs w:val="24"/>
        </w:rPr>
        <w:softHyphen/>
      </w:r>
      <w:r w:rsidRPr="006E3F7C">
        <w:rPr>
          <w:rFonts w:ascii="Times New Roman" w:hAnsi="Times New Roman"/>
          <w:b w:val="0"/>
          <w:bCs/>
          <w:sz w:val="24"/>
          <w:szCs w:val="24"/>
        </w:rPr>
        <w:t>lastning</w:t>
      </w:r>
      <w:r w:rsidR="00A44EE8" w:rsidRPr="006E3F7C">
        <w:rPr>
          <w:rFonts w:ascii="Times New Roman" w:hAnsi="Times New Roman"/>
          <w:b w:val="0"/>
          <w:bCs/>
          <w:sz w:val="24"/>
          <w:szCs w:val="24"/>
        </w:rPr>
        <w:t xml:space="preserve"> alternativt ny 3-dagars </w:t>
      </w:r>
      <w:r w:rsidR="005F7041" w:rsidRPr="006E3F7C">
        <w:rPr>
          <w:rFonts w:ascii="Times New Roman" w:hAnsi="Times New Roman"/>
          <w:b w:val="0"/>
          <w:bCs/>
          <w:sz w:val="24"/>
          <w:szCs w:val="24"/>
        </w:rPr>
        <w:t>gl</w:t>
      </w:r>
      <w:r w:rsidR="00A44EE8" w:rsidRPr="006E3F7C">
        <w:rPr>
          <w:rFonts w:ascii="Times New Roman" w:hAnsi="Times New Roman"/>
          <w:b w:val="0"/>
          <w:bCs/>
          <w:sz w:val="24"/>
          <w:szCs w:val="24"/>
        </w:rPr>
        <w:t>ukosprof</w:t>
      </w:r>
      <w:r w:rsidR="005F7041" w:rsidRPr="006E3F7C">
        <w:rPr>
          <w:rFonts w:ascii="Times New Roman" w:hAnsi="Times New Roman"/>
          <w:b w:val="0"/>
          <w:bCs/>
          <w:sz w:val="24"/>
          <w:szCs w:val="24"/>
        </w:rPr>
        <w:t>i</w:t>
      </w:r>
      <w:r w:rsidR="00A44EE8" w:rsidRPr="006E3F7C">
        <w:rPr>
          <w:rFonts w:ascii="Times New Roman" w:hAnsi="Times New Roman"/>
          <w:b w:val="0"/>
          <w:bCs/>
          <w:sz w:val="24"/>
          <w:szCs w:val="24"/>
        </w:rPr>
        <w:t>l</w:t>
      </w:r>
      <w:r w:rsidR="00FA4012" w:rsidRPr="006E3F7C">
        <w:rPr>
          <w:rFonts w:ascii="Times New Roman" w:hAnsi="Times New Roman"/>
          <w:b w:val="0"/>
          <w:bCs/>
          <w:sz w:val="24"/>
          <w:szCs w:val="24"/>
        </w:rPr>
        <w:t xml:space="preserve"> tidigast </w:t>
      </w:r>
      <w:r w:rsidR="00B43581" w:rsidRPr="006E3F7C">
        <w:rPr>
          <w:rFonts w:ascii="Times New Roman" w:hAnsi="Times New Roman"/>
          <w:b w:val="0"/>
          <w:bCs/>
          <w:sz w:val="24"/>
          <w:szCs w:val="24"/>
        </w:rPr>
        <w:t>1 månad efter den förra</w:t>
      </w:r>
      <w:r w:rsidRPr="006E3F7C">
        <w:rPr>
          <w:rFonts w:ascii="Times New Roman" w:hAnsi="Times New Roman"/>
          <w:b w:val="0"/>
          <w:bCs/>
          <w:sz w:val="24"/>
          <w:szCs w:val="24"/>
        </w:rPr>
        <w:t>. Följ flödesschemat från start igen.</w:t>
      </w:r>
    </w:p>
    <w:p w14:paraId="12ED026A" w14:textId="489FB0AC" w:rsidR="00B75F27" w:rsidRDefault="0054182C" w:rsidP="00A44EE8">
      <w:pPr>
        <w:pStyle w:val="MellanrubrikVGR"/>
      </w:pPr>
      <w:r w:rsidRPr="001C3F81">
        <w:t>Graviditetsdiabetes &gt; vecka 20+0</w:t>
      </w:r>
    </w:p>
    <w:p w14:paraId="26655DC9" w14:textId="77777777" w:rsidR="00700C16" w:rsidRPr="006E3F7C" w:rsidRDefault="00B75F27" w:rsidP="000836E1">
      <w:pPr>
        <w:pStyle w:val="Punktlista"/>
        <w:rPr>
          <w:rFonts w:ascii="Arial" w:eastAsia="Arial" w:hAnsi="Arial" w:cs="Arial"/>
        </w:rPr>
      </w:pPr>
      <w:r w:rsidRPr="006E3F7C">
        <w:t>Lämna patientinformation</w:t>
      </w:r>
      <w:r w:rsidR="00700C16" w:rsidRPr="006E3F7C">
        <w:t>:</w:t>
      </w:r>
      <w:r w:rsidRPr="006E3F7C">
        <w:t xml:space="preserve"> </w:t>
      </w:r>
      <w:r w:rsidR="00700C16" w:rsidRPr="006E3F7C">
        <w:br/>
      </w:r>
      <w:hyperlink r:id="rId29" w:history="1">
        <w:r w:rsidRPr="006E3F7C">
          <w:rPr>
            <w:rStyle w:val="Hyperlnk"/>
          </w:rPr>
          <w:t xml:space="preserve">Patientinformation </w:t>
        </w:r>
        <w:r w:rsidR="000F10D3" w:rsidRPr="006E3F7C">
          <w:rPr>
            <w:rStyle w:val="Hyperlnk"/>
          </w:rPr>
          <w:t>om graviditetsdiabetes</w:t>
        </w:r>
      </w:hyperlink>
      <w:r w:rsidR="000F10D3" w:rsidRPr="006E3F7C">
        <w:t xml:space="preserve"> (SkaS Skövde).</w:t>
      </w:r>
      <w:r w:rsidR="00941FBE" w:rsidRPr="006E3F7C">
        <w:br/>
      </w:r>
      <w:hyperlink r:id="rId30" w:history="1">
        <w:r w:rsidR="00C10C8A" w:rsidRPr="006E3F7C">
          <w:rPr>
            <w:rStyle w:val="Hyperlnk"/>
          </w:rPr>
          <w:t>G</w:t>
        </w:r>
        <w:r w:rsidR="00941FBE" w:rsidRPr="006E3F7C">
          <w:rPr>
            <w:rStyle w:val="Hyperlnk"/>
          </w:rPr>
          <w:t>raviditetsdiabetes – högt blodsocker under graviditet - 1177</w:t>
        </w:r>
      </w:hyperlink>
      <w:r w:rsidR="00C10C8A" w:rsidRPr="006E3F7C">
        <w:br/>
      </w:r>
      <w:hyperlink r:id="rId31" w:history="1">
        <w:r w:rsidR="00C10C8A" w:rsidRPr="006E3F7C">
          <w:rPr>
            <w:rStyle w:val="Hyperlnk"/>
          </w:rPr>
          <w:t>Risk för graviditetsdiabetes</w:t>
        </w:r>
      </w:hyperlink>
      <w:r w:rsidR="00C10C8A" w:rsidRPr="006E3F7C">
        <w:t xml:space="preserve"> (</w:t>
      </w:r>
      <w:r w:rsidR="00BC28BC" w:rsidRPr="006E3F7C">
        <w:t>BMM, Regionhälsan</w:t>
      </w:r>
      <w:r w:rsidR="00C10C8A" w:rsidRPr="006E3F7C">
        <w:t>)</w:t>
      </w:r>
      <w:r w:rsidR="00444D86" w:rsidRPr="006E3F7C">
        <w:br/>
      </w:r>
      <w:hyperlink r:id="rId32" w:history="1">
        <w:r w:rsidR="00444D86" w:rsidRPr="006E3F7C">
          <w:rPr>
            <w:rStyle w:val="Hyperlnk"/>
          </w:rPr>
          <w:t>Bra mat för dig som har graviditetsdiabetes</w:t>
        </w:r>
      </w:hyperlink>
      <w:r w:rsidR="00700C16" w:rsidRPr="006E3F7C">
        <w:t xml:space="preserve"> (Dietistmottagning Klinisk nutrition, SU)</w:t>
      </w:r>
    </w:p>
    <w:p w14:paraId="1A1C7203" w14:textId="3F91EF54" w:rsidR="00B1769A" w:rsidRPr="00B1769A" w:rsidRDefault="0054182C" w:rsidP="000836E1">
      <w:pPr>
        <w:pStyle w:val="Punktlista"/>
        <w:rPr>
          <w:rFonts w:ascii="Arial" w:eastAsia="Arial" w:hAnsi="Arial" w:cs="Arial"/>
        </w:rPr>
      </w:pPr>
      <w:r w:rsidRPr="00700C16">
        <w:rPr>
          <w:bCs/>
        </w:rPr>
        <w:t>Barnmorskan på BMM skriver remiss till diabetessjuksköterska på vårdcentralen för initiering av självkontroller av plasmaglukos och livsstilsråd. Plasmaglukosprofil ska göras minst två dagar per vecka och då sju värden per dag; före och 1,5 timmar efter avslu</w:t>
      </w:r>
      <w:r w:rsidR="002D1C09">
        <w:rPr>
          <w:bCs/>
        </w:rPr>
        <w:softHyphen/>
      </w:r>
      <w:r w:rsidRPr="00700C16">
        <w:rPr>
          <w:bCs/>
        </w:rPr>
        <w:t xml:space="preserve">tad måltid samt före sänggående. </w:t>
      </w:r>
    </w:p>
    <w:p w14:paraId="0766D793" w14:textId="77777777" w:rsidR="00FD2F92" w:rsidRPr="00FD2F92" w:rsidRDefault="0054182C" w:rsidP="000836E1">
      <w:pPr>
        <w:pStyle w:val="Punktlista"/>
        <w:rPr>
          <w:rFonts w:ascii="Arial" w:eastAsia="Arial" w:hAnsi="Arial" w:cs="Arial"/>
        </w:rPr>
      </w:pPr>
      <w:r w:rsidRPr="00700C16">
        <w:rPr>
          <w:bCs/>
        </w:rPr>
        <w:t>Barnmors</w:t>
      </w:r>
      <w:r w:rsidR="00E925E7" w:rsidRPr="00700C16">
        <w:rPr>
          <w:bCs/>
        </w:rPr>
        <w:softHyphen/>
      </w:r>
      <w:r w:rsidRPr="00700C16">
        <w:rPr>
          <w:bCs/>
        </w:rPr>
        <w:t>kan på BMM skriver även remiss för snar tid till dietist inom pri</w:t>
      </w:r>
      <w:r w:rsidR="00E925E7" w:rsidRPr="00700C16">
        <w:rPr>
          <w:bCs/>
        </w:rPr>
        <w:softHyphen/>
      </w:r>
      <w:r w:rsidRPr="00700C16">
        <w:rPr>
          <w:bCs/>
        </w:rPr>
        <w:t>märvår</w:t>
      </w:r>
      <w:r w:rsidR="00832F38" w:rsidRPr="00700C16">
        <w:rPr>
          <w:bCs/>
        </w:rPr>
        <w:softHyphen/>
      </w:r>
      <w:r w:rsidRPr="00700C16">
        <w:rPr>
          <w:bCs/>
        </w:rPr>
        <w:t xml:space="preserve">den, till den vårdcentral där patienten är listad, då kosten är en viktig del av behandlingen. </w:t>
      </w:r>
    </w:p>
    <w:p w14:paraId="36DFC5E1" w14:textId="68C2CF39" w:rsidR="008E121F" w:rsidRPr="002377E0" w:rsidRDefault="0054182C" w:rsidP="000836E1">
      <w:pPr>
        <w:pStyle w:val="Punktlista"/>
        <w:rPr>
          <w:rFonts w:ascii="Arial" w:eastAsia="Arial" w:hAnsi="Arial" w:cs="Arial"/>
        </w:rPr>
      </w:pPr>
      <w:r w:rsidRPr="00700C16">
        <w:rPr>
          <w:bCs/>
        </w:rPr>
        <w:t>Vikten av fysisk träning ska också betonas då det kan minska in</w:t>
      </w:r>
      <w:r w:rsidR="002D1C09">
        <w:rPr>
          <w:bCs/>
        </w:rPr>
        <w:softHyphen/>
      </w:r>
      <w:r w:rsidRPr="00700C16">
        <w:rPr>
          <w:bCs/>
        </w:rPr>
        <w:t xml:space="preserve">sulinbehovet kraftigt. </w:t>
      </w:r>
    </w:p>
    <w:p w14:paraId="47FDB470" w14:textId="6AC077CC" w:rsidR="002377E0" w:rsidRPr="003E60E0" w:rsidRDefault="002377E0" w:rsidP="00AB701B">
      <w:pPr>
        <w:pStyle w:val="Punktlista"/>
        <w:rPr>
          <w:rFonts w:ascii="Arial" w:eastAsia="Arial" w:hAnsi="Arial" w:cs="Arial"/>
        </w:rPr>
      </w:pPr>
      <w:r w:rsidRPr="003E60E0">
        <w:rPr>
          <w:bCs/>
        </w:rPr>
        <w:t>Diabetessjuksköterska på medicinmottag</w:t>
      </w:r>
      <w:r w:rsidRPr="003E60E0">
        <w:rPr>
          <w:bCs/>
        </w:rPr>
        <w:softHyphen/>
        <w:t>ningen (Lidköping eller Skövde) informeras om patienten av PAB och patienten ringer själv in sina resultat varannan vecka på telefon</w:t>
      </w:r>
      <w:r w:rsidRPr="003E60E0">
        <w:rPr>
          <w:bCs/>
        </w:rPr>
        <w:softHyphen/>
        <w:t>nummer 0500-43 25 15/0510-852 11. Om diabetessköterska bedö</w:t>
      </w:r>
      <w:r w:rsidRPr="003E60E0">
        <w:rPr>
          <w:bCs/>
        </w:rPr>
        <w:softHyphen/>
        <w:t xml:space="preserve">mer att patienten behöver Metformin eller insulin kontaktas specialist-MVC Skövde. Patienten följer då styrdokumentet </w:t>
      </w:r>
      <w:hyperlink r:id="rId33" w:history="1">
        <w:r w:rsidRPr="003E60E0">
          <w:rPr>
            <w:rStyle w:val="Hyperlnk"/>
            <w:bCs/>
          </w:rPr>
          <w:t>Dia</w:t>
        </w:r>
        <w:r w:rsidRPr="003E60E0">
          <w:rPr>
            <w:rStyle w:val="Hyperlnk"/>
            <w:bCs/>
          </w:rPr>
          <w:softHyphen/>
          <w:t>be</w:t>
        </w:r>
        <w:r w:rsidRPr="003E60E0">
          <w:rPr>
            <w:rStyle w:val="Hyperlnk"/>
            <w:bCs/>
          </w:rPr>
          <w:softHyphen/>
          <w:t xml:space="preserve">tes </w:t>
        </w:r>
        <w:proofErr w:type="spellStart"/>
        <w:r w:rsidRPr="003E60E0">
          <w:rPr>
            <w:rStyle w:val="Hyperlnk"/>
            <w:bCs/>
          </w:rPr>
          <w:t>mellitus</w:t>
        </w:r>
        <w:proofErr w:type="spellEnd"/>
        <w:r w:rsidRPr="003E60E0">
          <w:rPr>
            <w:rStyle w:val="Hyperlnk"/>
            <w:bCs/>
          </w:rPr>
          <w:t xml:space="preserve"> typ 1 och 2 under graviditet – behandling</w:t>
        </w:r>
      </w:hyperlink>
      <w:r w:rsidRPr="003E60E0">
        <w:rPr>
          <w:bCs/>
        </w:rPr>
        <w:t xml:space="preserve">. </w:t>
      </w:r>
    </w:p>
    <w:p w14:paraId="10AF3965" w14:textId="6D13308D" w:rsidR="0054182C" w:rsidRPr="00837B67" w:rsidRDefault="00721B0F" w:rsidP="003E60E0">
      <w:pPr>
        <w:keepNext/>
        <w:ind w:left="1080"/>
        <w:rPr>
          <w:rFonts w:ascii="Arial" w:hAnsi="Arial" w:cs="Arial"/>
        </w:rPr>
      </w:pPr>
      <w:r w:rsidRPr="003E60E0">
        <w:rPr>
          <w:rStyle w:val="Rubrik2Char"/>
        </w:rPr>
        <w:lastRenderedPageBreak/>
        <w:t xml:space="preserve">Dokumentation </w:t>
      </w:r>
      <w:r w:rsidRPr="003E60E0">
        <w:rPr>
          <w:rStyle w:val="Rubrik2Char"/>
        </w:rPr>
        <w:br/>
      </w:r>
      <w:r w:rsidR="00837B67" w:rsidRPr="006E3F7C">
        <w:t>För dokumentation se</w:t>
      </w:r>
      <w:r w:rsidR="008D21DC" w:rsidRPr="006E3F7C">
        <w:t xml:space="preserve"> riktlinje</w:t>
      </w:r>
      <w:r w:rsidR="00837B67" w:rsidRPr="006E3F7C">
        <w:t xml:space="preserve"> </w:t>
      </w:r>
      <w:hyperlink r:id="rId34" w:history="1">
        <w:r w:rsidR="00837B67" w:rsidRPr="006E3F7C">
          <w:rPr>
            <w:rStyle w:val="Hyperlnk"/>
          </w:rPr>
          <w:t>Hantering av prover och provsvar på barnmorskemottagningar, VGR</w:t>
        </w:r>
      </w:hyperlink>
      <w:r w:rsidR="00837B67" w:rsidRPr="006E3F7C">
        <w:t>.</w:t>
      </w:r>
    </w:p>
    <w:p w14:paraId="34156B54" w14:textId="77777777" w:rsidR="0054182C" w:rsidRPr="0022162D" w:rsidRDefault="0054182C" w:rsidP="5B2C783A">
      <w:pPr>
        <w:pStyle w:val="Rubrik2"/>
        <w:rPr>
          <w:rFonts w:ascii="Calibri" w:eastAsia="MS Gothic" w:hAnsi="Calibri"/>
          <w:b/>
          <w:color w:val="000000" w:themeColor="text2"/>
          <w:szCs w:val="40"/>
        </w:rPr>
      </w:pPr>
      <w:r w:rsidRPr="0022162D">
        <w:t>På specialistmödravården</w:t>
      </w:r>
    </w:p>
    <w:p w14:paraId="40C2EA85" w14:textId="4DFF5AB5" w:rsidR="0054182C" w:rsidRPr="0022162D" w:rsidRDefault="0054182C" w:rsidP="5B2C783A">
      <w:pPr>
        <w:rPr>
          <w:rFonts w:ascii="Arial" w:hAnsi="Arial" w:cs="Arial"/>
        </w:rPr>
      </w:pPr>
      <w:r w:rsidRPr="0022162D">
        <w:t xml:space="preserve">Insättning av </w:t>
      </w:r>
      <w:hyperlink r:id="rId35">
        <w:r w:rsidRPr="0022162D">
          <w:rPr>
            <w:color w:val="0070C0"/>
            <w:u w:val="single"/>
          </w:rPr>
          <w:t>Metformin</w:t>
        </w:r>
      </w:hyperlink>
      <w:r w:rsidRPr="0022162D">
        <w:t xml:space="preserve"> övervägs vid flera plasmaglukosvärden på &gt; 6 mmol/l före måltid och/eller &gt; 8 mmol/l 1,5 timmar efter måltid. Vid otillräcklig effekt sätts insulin in. Om patienten insätts på </w:t>
      </w:r>
      <w:proofErr w:type="spellStart"/>
      <w:r w:rsidRPr="0022162D">
        <w:t>metformin</w:t>
      </w:r>
      <w:proofErr w:type="spellEnd"/>
      <w:r w:rsidRPr="0022162D">
        <w:t xml:space="preserve"> eller insulin följs hon enligt styrdokument </w:t>
      </w:r>
      <w:hyperlink r:id="rId36" w:history="1">
        <w:r w:rsidRPr="007C2616">
          <w:rPr>
            <w:rStyle w:val="Hyperlnk"/>
          </w:rPr>
          <w:t xml:space="preserve">Diabetes </w:t>
        </w:r>
        <w:proofErr w:type="spellStart"/>
        <w:r w:rsidRPr="007C2616">
          <w:rPr>
            <w:rStyle w:val="Hyperlnk"/>
          </w:rPr>
          <w:t>mellitus</w:t>
        </w:r>
        <w:proofErr w:type="spellEnd"/>
        <w:r w:rsidRPr="007C2616">
          <w:rPr>
            <w:rStyle w:val="Hyperlnk"/>
          </w:rPr>
          <w:t xml:space="preserve"> typ 1 och 2 under graviditet – behandling</w:t>
        </w:r>
      </w:hyperlink>
      <w:r w:rsidRPr="0022162D">
        <w:t>.</w:t>
      </w:r>
    </w:p>
    <w:p w14:paraId="10ABC5BD" w14:textId="77777777" w:rsidR="0054182C" w:rsidRPr="0022162D" w:rsidRDefault="0054182C" w:rsidP="5B2C783A">
      <w:pPr>
        <w:pStyle w:val="Rubrik2"/>
        <w:rPr>
          <w:rFonts w:ascii="Calibri" w:eastAsia="MS Gothic" w:hAnsi="Calibri"/>
          <w:b/>
          <w:color w:val="000000" w:themeColor="text2"/>
          <w:szCs w:val="40"/>
        </w:rPr>
      </w:pPr>
      <w:r w:rsidRPr="0022162D">
        <w:t>På diabetesmottagningen</w:t>
      </w:r>
    </w:p>
    <w:p w14:paraId="729366BA" w14:textId="67FC45C7" w:rsidR="0054182C" w:rsidRPr="0022162D" w:rsidRDefault="0054182C" w:rsidP="5B2C783A">
      <w:pPr>
        <w:rPr>
          <w:rFonts w:ascii="Arial" w:hAnsi="Arial" w:cs="Arial"/>
        </w:rPr>
      </w:pPr>
      <w:r w:rsidRPr="0022162D">
        <w:t xml:space="preserve">Justeringar av läkemedelsdoser görs vid behov efter bedömning av plasmaglukosvärden. Journal förs i Melior </w:t>
      </w:r>
      <w:proofErr w:type="spellStart"/>
      <w:r w:rsidRPr="0022162D">
        <w:t>Med.öv</w:t>
      </w:r>
      <w:proofErr w:type="spellEnd"/>
      <w:r w:rsidRPr="0022162D">
        <w:t>.</w:t>
      </w:r>
    </w:p>
    <w:p w14:paraId="1BD8F26C" w14:textId="77777777" w:rsidR="0054182C" w:rsidRPr="0022162D" w:rsidRDefault="0054182C" w:rsidP="5B2C783A">
      <w:pPr>
        <w:pStyle w:val="Rubrik2"/>
        <w:rPr>
          <w:rFonts w:ascii="Calibri" w:eastAsia="MS Gothic" w:hAnsi="Calibri"/>
          <w:b/>
          <w:color w:val="000000" w:themeColor="text2"/>
          <w:szCs w:val="40"/>
        </w:rPr>
      </w:pPr>
      <w:r w:rsidRPr="0022162D">
        <w:t>På förlossningsavdelningen</w:t>
      </w:r>
    </w:p>
    <w:p w14:paraId="547CF06D" w14:textId="4B58842F" w:rsidR="0054182C" w:rsidRPr="0022162D" w:rsidRDefault="0054182C" w:rsidP="5B2C783A">
      <w:pPr>
        <w:rPr>
          <w:rFonts w:ascii="Arial" w:hAnsi="Arial" w:cs="Arial"/>
        </w:rPr>
      </w:pPr>
      <w:r w:rsidRPr="0022162D">
        <w:t>Friska kvinnor som har nedsatt glukostolerans handläggs som normalgra</w:t>
      </w:r>
      <w:r w:rsidR="00E925E7" w:rsidRPr="0022162D">
        <w:softHyphen/>
      </w:r>
      <w:r w:rsidRPr="0022162D">
        <w:t>viditet.</w:t>
      </w:r>
    </w:p>
    <w:p w14:paraId="6E19906D" w14:textId="4EE706BC" w:rsidR="0054182C" w:rsidRPr="0022162D" w:rsidRDefault="0054182C" w:rsidP="5B2C783A">
      <w:pPr>
        <w:rPr>
          <w:rFonts w:ascii="Arial" w:hAnsi="Arial" w:cs="Arial"/>
        </w:rPr>
      </w:pPr>
      <w:r w:rsidRPr="0022162D">
        <w:t>Kvinnor med graviditetsdiabetes som enbart kostbehandlas handläggs som normalgraviditet. Normalkost efter förlossningen. Informera barnlä</w:t>
      </w:r>
      <w:r w:rsidR="00E925E7" w:rsidRPr="0022162D">
        <w:softHyphen/>
      </w:r>
      <w:r w:rsidRPr="0022162D">
        <w:t xml:space="preserve">kare om att patienten haft </w:t>
      </w:r>
      <w:proofErr w:type="spellStart"/>
      <w:r w:rsidRPr="0022162D">
        <w:t>kostbehandlad</w:t>
      </w:r>
      <w:proofErr w:type="spellEnd"/>
      <w:r w:rsidRPr="0022162D">
        <w:t xml:space="preserve"> graviditetsdiabetes. Uppmana patienten till tidig amning och var uppmärksam på tecken till hypogly</w:t>
      </w:r>
      <w:r w:rsidR="00E925E7" w:rsidRPr="0022162D">
        <w:softHyphen/>
      </w:r>
      <w:r w:rsidRPr="0022162D">
        <w:t xml:space="preserve">kemi hos barnet. Barnet ska följas enligt styrdokument </w:t>
      </w:r>
      <w:hyperlink r:id="rId37" w:history="1">
        <w:r w:rsidRPr="0022162D">
          <w:rPr>
            <w:rStyle w:val="Hyperlnk"/>
          </w:rPr>
          <w:t>Diabetes</w:t>
        </w:r>
        <w:r w:rsidR="003B7113" w:rsidRPr="0022162D">
          <w:rPr>
            <w:rStyle w:val="Hyperlnk"/>
          </w:rPr>
          <w:t>,</w:t>
        </w:r>
        <w:r w:rsidRPr="0022162D">
          <w:rPr>
            <w:rStyle w:val="Hyperlnk"/>
          </w:rPr>
          <w:t xml:space="preserve"> matris - barn</w:t>
        </w:r>
      </w:hyperlink>
      <w:r w:rsidRPr="0022162D">
        <w:t xml:space="preserve">. </w:t>
      </w:r>
    </w:p>
    <w:p w14:paraId="0C7DED25" w14:textId="6EF3A1AF" w:rsidR="0054182C" w:rsidRPr="0022162D" w:rsidRDefault="0054182C" w:rsidP="5B2C783A">
      <w:pPr>
        <w:rPr>
          <w:rFonts w:ascii="Arial" w:hAnsi="Arial" w:cs="Arial"/>
        </w:rPr>
      </w:pPr>
      <w:r w:rsidRPr="0022162D">
        <w:t xml:space="preserve">Kvinnor med graviditetsdiabetes som </w:t>
      </w:r>
      <w:proofErr w:type="spellStart"/>
      <w:r w:rsidRPr="0022162D">
        <w:t>metformin</w:t>
      </w:r>
      <w:proofErr w:type="spellEnd"/>
      <w:r w:rsidRPr="0022162D">
        <w:t xml:space="preserve">- eller insulinbehandlas handläggs som riskförlossning, var god se styrdokument </w:t>
      </w:r>
      <w:hyperlink r:id="rId38" w:history="1">
        <w:r w:rsidRPr="00111D79">
          <w:rPr>
            <w:rStyle w:val="Hyperlnk"/>
          </w:rPr>
          <w:t xml:space="preserve">Diabetes </w:t>
        </w:r>
        <w:proofErr w:type="spellStart"/>
        <w:r w:rsidRPr="00111D79">
          <w:rPr>
            <w:rStyle w:val="Hyperlnk"/>
          </w:rPr>
          <w:t>melli</w:t>
        </w:r>
        <w:r w:rsidR="00E925E7" w:rsidRPr="00111D79">
          <w:rPr>
            <w:rStyle w:val="Hyperlnk"/>
          </w:rPr>
          <w:softHyphen/>
        </w:r>
        <w:r w:rsidRPr="00111D79">
          <w:rPr>
            <w:rStyle w:val="Hyperlnk"/>
          </w:rPr>
          <w:t>tus</w:t>
        </w:r>
        <w:proofErr w:type="spellEnd"/>
        <w:r w:rsidRPr="00111D79">
          <w:rPr>
            <w:rStyle w:val="Hyperlnk"/>
          </w:rPr>
          <w:t xml:space="preserve"> typ 1 och 2 under graviditet - behandling</w:t>
        </w:r>
      </w:hyperlink>
      <w:r w:rsidRPr="0022162D">
        <w:t>. Ta del av anteck</w:t>
      </w:r>
      <w:r w:rsidR="002D1C09">
        <w:softHyphen/>
      </w:r>
      <w:r w:rsidRPr="0022162D">
        <w:t>ning/pla</w:t>
      </w:r>
      <w:r w:rsidR="00832F38">
        <w:softHyphen/>
      </w:r>
      <w:r w:rsidRPr="0022162D">
        <w:t xml:space="preserve">nering av diabetessköterska i Melior </w:t>
      </w:r>
      <w:proofErr w:type="spellStart"/>
      <w:r w:rsidRPr="0022162D">
        <w:t>Med.öv</w:t>
      </w:r>
      <w:proofErr w:type="spellEnd"/>
      <w:r w:rsidRPr="0022162D">
        <w:t>.</w:t>
      </w:r>
    </w:p>
    <w:p w14:paraId="55FF49E8" w14:textId="77777777" w:rsidR="0054182C" w:rsidRPr="0022162D" w:rsidRDefault="0054182C" w:rsidP="5B2C783A">
      <w:pPr>
        <w:pStyle w:val="Rubrik2"/>
        <w:rPr>
          <w:rFonts w:ascii="Calibri" w:eastAsia="MS Gothic" w:hAnsi="Calibri"/>
          <w:b/>
          <w:color w:val="000000" w:themeColor="text2"/>
          <w:szCs w:val="40"/>
        </w:rPr>
      </w:pPr>
      <w:r w:rsidRPr="0022162D">
        <w:t>På BB eller hemma</w:t>
      </w:r>
    </w:p>
    <w:p w14:paraId="011EB9D6" w14:textId="253BC94A" w:rsidR="0054182C" w:rsidRPr="0022162D" w:rsidRDefault="0054182C" w:rsidP="5B2C783A">
      <w:pPr>
        <w:rPr>
          <w:rFonts w:ascii="Arial" w:hAnsi="Arial" w:cs="Arial"/>
        </w:rPr>
      </w:pPr>
      <w:r w:rsidRPr="0022162D">
        <w:t xml:space="preserve">Kvinnor som haft graviditetsdiabetes som behandlats med </w:t>
      </w:r>
      <w:proofErr w:type="spellStart"/>
      <w:r w:rsidRPr="0022162D">
        <w:t>metformin</w:t>
      </w:r>
      <w:proofErr w:type="spellEnd"/>
      <w:r w:rsidRPr="0022162D">
        <w:t xml:space="preserve"> och/eller insulin övergår till normalkost efter förlossningen och </w:t>
      </w:r>
      <w:proofErr w:type="spellStart"/>
      <w:r w:rsidRPr="0022162D">
        <w:t>metfor</w:t>
      </w:r>
      <w:r w:rsidR="00E925E7" w:rsidRPr="0022162D">
        <w:softHyphen/>
      </w:r>
      <w:r w:rsidRPr="0022162D">
        <w:t>min</w:t>
      </w:r>
      <w:proofErr w:type="spellEnd"/>
      <w:r w:rsidRPr="0022162D">
        <w:t xml:space="preserve"> och insulin utsätts. Plasmaglukosprofil ska kontrolleras minst en dag, sju värden per dag (innan och 1,5 timmar efter avslutad måltid samt före sänggåendet). Det bör dock ha gått minst 24 timmar efter partus. Re</w:t>
      </w:r>
      <w:r w:rsidR="00E925E7" w:rsidRPr="0022162D">
        <w:softHyphen/>
      </w:r>
      <w:r w:rsidRPr="0022162D">
        <w:t>sultaten bedöms av ansvarig BB-läkare.</w:t>
      </w:r>
    </w:p>
    <w:p w14:paraId="12CBF547" w14:textId="77777777" w:rsidR="0054182C" w:rsidRPr="0022162D" w:rsidRDefault="0054182C" w:rsidP="5B2C783A">
      <w:pPr>
        <w:pStyle w:val="Rubrik2"/>
        <w:rPr>
          <w:rFonts w:ascii="Calibri" w:eastAsia="MS Gothic" w:hAnsi="Calibri"/>
          <w:b/>
          <w:color w:val="000000" w:themeColor="text2"/>
          <w:szCs w:val="40"/>
        </w:rPr>
      </w:pPr>
      <w:r w:rsidRPr="0022162D">
        <w:lastRenderedPageBreak/>
        <w:t xml:space="preserve">Uppföljning </w:t>
      </w:r>
    </w:p>
    <w:p w14:paraId="09581990" w14:textId="476813F2" w:rsidR="0054182C" w:rsidRPr="0022162D" w:rsidRDefault="0054182C" w:rsidP="5B2C783A">
      <w:pPr>
        <w:rPr>
          <w:rFonts w:ascii="Arial" w:hAnsi="Arial" w:cs="Arial"/>
        </w:rPr>
      </w:pPr>
      <w:r w:rsidRPr="0022162D">
        <w:t>Efter partus skrivs remiss av BB-läkare till primärvården för uppföljning inom ett år av alla med graviditetsdiabetes. Detta på grund av att kvinnor med graviditetsdiabetes har en kraftigt förhöjd risk att utveckla typ 2-diabetes senare i livet. Därefter får distriktsläkaren ta ställning till fortsatt uppföljning.</w:t>
      </w:r>
    </w:p>
    <w:p w14:paraId="13D96D80" w14:textId="754AE466" w:rsidR="0054182C" w:rsidRPr="0022162D" w:rsidRDefault="00653CDA" w:rsidP="5B2C783A">
      <w:pPr>
        <w:pStyle w:val="Rubrik2"/>
        <w:rPr>
          <w:rFonts w:ascii="Calibri" w:eastAsia="MS Gothic" w:hAnsi="Calibri"/>
          <w:b/>
          <w:color w:val="000000" w:themeColor="text2"/>
          <w:szCs w:val="40"/>
        </w:rPr>
      </w:pPr>
      <w:r w:rsidRPr="006E3F7C">
        <w:t>Relaterad information</w:t>
      </w:r>
    </w:p>
    <w:p w14:paraId="174A8638" w14:textId="75725413" w:rsidR="0054182C" w:rsidRPr="0022162D" w:rsidRDefault="0054182C" w:rsidP="5B2C783A">
      <w:pPr>
        <w:pStyle w:val="Liststycke"/>
        <w:numPr>
          <w:ilvl w:val="1"/>
          <w:numId w:val="2"/>
        </w:numPr>
        <w:rPr>
          <w:rFonts w:ascii="Arial" w:eastAsia="Arial" w:hAnsi="Arial" w:cs="Arial"/>
        </w:rPr>
      </w:pPr>
      <w:r w:rsidRPr="0022162D">
        <w:t xml:space="preserve">ARG-rapport nr 76 </w:t>
      </w:r>
      <w:hyperlink r:id="rId39" w:history="1">
        <w:r w:rsidRPr="0090473D">
          <w:rPr>
            <w:rStyle w:val="Hyperlnk"/>
          </w:rPr>
          <w:t>Mödravård, Sexuell och Reproduktiv Hälsa.</w:t>
        </w:r>
      </w:hyperlink>
    </w:p>
    <w:p w14:paraId="210BC718" w14:textId="77777777" w:rsidR="0054182C" w:rsidRPr="0022162D" w:rsidRDefault="0054182C" w:rsidP="5B2C783A">
      <w:pPr>
        <w:pStyle w:val="Liststycke"/>
        <w:numPr>
          <w:ilvl w:val="1"/>
          <w:numId w:val="2"/>
        </w:numPr>
        <w:rPr>
          <w:rFonts w:ascii="Arial" w:eastAsia="Arial" w:hAnsi="Arial" w:cs="Arial"/>
        </w:rPr>
      </w:pPr>
      <w:r w:rsidRPr="0022162D">
        <w:t xml:space="preserve">Socialstyrelsen </w:t>
      </w:r>
      <w:hyperlink r:id="rId40">
        <w:r w:rsidRPr="0022162D">
          <w:rPr>
            <w:color w:val="0070C0"/>
            <w:u w:val="single"/>
          </w:rPr>
          <w:t>Gränsvärden för graviditetsdiabetes Stöd för beslut om behandling 2015</w:t>
        </w:r>
      </w:hyperlink>
      <w:r w:rsidRPr="0022162D">
        <w:t>.</w:t>
      </w:r>
    </w:p>
    <w:p w14:paraId="5BE1B8C3" w14:textId="3A835C96" w:rsidR="0054182C" w:rsidRPr="0022162D" w:rsidRDefault="0054182C" w:rsidP="5B2C783A">
      <w:pPr>
        <w:pStyle w:val="Liststycke"/>
        <w:numPr>
          <w:ilvl w:val="1"/>
          <w:numId w:val="2"/>
        </w:numPr>
        <w:rPr>
          <w:rFonts w:ascii="Arial" w:eastAsia="Arial" w:hAnsi="Arial" w:cs="Arial"/>
        </w:rPr>
      </w:pPr>
      <w:r w:rsidRPr="0022162D">
        <w:t xml:space="preserve">Internetmedicin </w:t>
      </w:r>
      <w:hyperlink r:id="rId41" w:history="1">
        <w:r w:rsidRPr="00A50DB6">
          <w:rPr>
            <w:rStyle w:val="Hyperlnk"/>
          </w:rPr>
          <w:t>Graviditetsdiabetes</w:t>
        </w:r>
      </w:hyperlink>
      <w:r w:rsidRPr="0022162D">
        <w:t>.</w:t>
      </w:r>
    </w:p>
    <w:p w14:paraId="4A1B7C26" w14:textId="33B4B8B5" w:rsidR="0054182C" w:rsidRPr="0022162D" w:rsidRDefault="0054182C" w:rsidP="5B2C783A">
      <w:pPr>
        <w:pStyle w:val="Liststycke"/>
        <w:numPr>
          <w:ilvl w:val="1"/>
          <w:numId w:val="2"/>
        </w:numPr>
        <w:rPr>
          <w:rFonts w:ascii="Arial" w:eastAsia="Arial" w:hAnsi="Arial" w:cs="Arial"/>
        </w:rPr>
      </w:pPr>
      <w:r w:rsidRPr="0022162D">
        <w:t xml:space="preserve">RMR </w:t>
      </w:r>
      <w:hyperlink r:id="rId42" w:history="1">
        <w:r w:rsidRPr="0022162D">
          <w:rPr>
            <w:rStyle w:val="Hyperlnk"/>
          </w:rPr>
          <w:t>Remiss inom hälso- &amp; sjukvård</w:t>
        </w:r>
      </w:hyperlink>
      <w:r w:rsidRPr="0022162D">
        <w:t>.</w:t>
      </w:r>
    </w:p>
    <w:p w14:paraId="1B769A7E" w14:textId="08645481" w:rsidR="0054182C" w:rsidRPr="0022162D" w:rsidRDefault="0054182C" w:rsidP="5B2C783A">
      <w:pPr>
        <w:pStyle w:val="Liststycke"/>
        <w:numPr>
          <w:ilvl w:val="1"/>
          <w:numId w:val="2"/>
        </w:numPr>
        <w:rPr>
          <w:rFonts w:ascii="Arial" w:eastAsia="Arial" w:hAnsi="Arial" w:cs="Arial"/>
        </w:rPr>
      </w:pPr>
      <w:r w:rsidRPr="0022162D">
        <w:t xml:space="preserve">RMR </w:t>
      </w:r>
      <w:hyperlink r:id="rId43" w:history="1">
        <w:r w:rsidR="006642DB" w:rsidRPr="008B0FE0">
          <w:rPr>
            <w:rStyle w:val="Hyperlnk"/>
          </w:rPr>
          <w:t>Diabetes</w:t>
        </w:r>
        <w:r w:rsidR="00B06714" w:rsidRPr="008B0FE0">
          <w:rPr>
            <w:rStyle w:val="Hyperlnk"/>
          </w:rPr>
          <w:t xml:space="preserve"> – egenmätning av glukos</w:t>
        </w:r>
      </w:hyperlink>
      <w:r w:rsidR="00B06714" w:rsidRPr="0022162D">
        <w:t>.</w:t>
      </w:r>
    </w:p>
    <w:p w14:paraId="50B0C443" w14:textId="415AB894" w:rsidR="00461F40" w:rsidRPr="0022162D" w:rsidRDefault="00461F40" w:rsidP="5B2C783A">
      <w:pPr>
        <w:pStyle w:val="Liststycke"/>
        <w:numPr>
          <w:ilvl w:val="1"/>
          <w:numId w:val="2"/>
        </w:numPr>
        <w:rPr>
          <w:rFonts w:ascii="Arial" w:eastAsia="Arial" w:hAnsi="Arial" w:cs="Arial"/>
        </w:rPr>
      </w:pPr>
      <w:r w:rsidRPr="0022162D">
        <w:t xml:space="preserve">RMR </w:t>
      </w:r>
      <w:hyperlink r:id="rId44" w:history="1">
        <w:r w:rsidRPr="00332CEB">
          <w:rPr>
            <w:rStyle w:val="Hyperlnk"/>
          </w:rPr>
          <w:t>Amning</w:t>
        </w:r>
      </w:hyperlink>
      <w:r w:rsidRPr="0022162D">
        <w:t>.</w:t>
      </w:r>
    </w:p>
    <w:p w14:paraId="2F752645" w14:textId="401C1FAF" w:rsidR="0054182C" w:rsidRPr="006E3F7C" w:rsidRDefault="0054182C" w:rsidP="5B2C783A">
      <w:pPr>
        <w:pStyle w:val="Liststycke"/>
        <w:numPr>
          <w:ilvl w:val="1"/>
          <w:numId w:val="2"/>
        </w:numPr>
        <w:rPr>
          <w:rFonts w:ascii="Arial" w:eastAsia="Arial" w:hAnsi="Arial" w:cs="Arial"/>
        </w:rPr>
      </w:pPr>
      <w:r w:rsidRPr="006E3F7C">
        <w:t xml:space="preserve">Rutin </w:t>
      </w:r>
      <w:r w:rsidR="00F67CF5" w:rsidRPr="006E3F7C">
        <w:t>C</w:t>
      </w:r>
      <w:r w:rsidRPr="006E3F7C">
        <w:t xml:space="preserve">MHV </w:t>
      </w:r>
      <w:hyperlink r:id="rId45" w:history="1">
        <w:r w:rsidRPr="006E3F7C">
          <w:rPr>
            <w:rStyle w:val="Hyperlnk"/>
          </w:rPr>
          <w:t xml:space="preserve">Remisshantering </w:t>
        </w:r>
        <w:r w:rsidR="00884F00" w:rsidRPr="006E3F7C">
          <w:rPr>
            <w:rStyle w:val="Hyperlnk"/>
          </w:rPr>
          <w:t xml:space="preserve">barnmorska </w:t>
        </w:r>
        <w:r w:rsidR="00A80078" w:rsidRPr="006E3F7C">
          <w:rPr>
            <w:rStyle w:val="Hyperlnk"/>
          </w:rPr>
          <w:t>B</w:t>
        </w:r>
        <w:r w:rsidRPr="006E3F7C">
          <w:rPr>
            <w:rStyle w:val="Hyperlnk"/>
          </w:rPr>
          <w:t>arnmorskemottag</w:t>
        </w:r>
        <w:r w:rsidR="00832F38" w:rsidRPr="006E3F7C">
          <w:rPr>
            <w:rStyle w:val="Hyperlnk"/>
          </w:rPr>
          <w:softHyphen/>
        </w:r>
        <w:r w:rsidRPr="006E3F7C">
          <w:rPr>
            <w:rStyle w:val="Hyperlnk"/>
          </w:rPr>
          <w:t xml:space="preserve">ningar </w:t>
        </w:r>
        <w:r w:rsidR="00A80078" w:rsidRPr="006E3F7C">
          <w:rPr>
            <w:rStyle w:val="Hyperlnk"/>
          </w:rPr>
          <w:t>VGR</w:t>
        </w:r>
      </w:hyperlink>
      <w:r w:rsidRPr="006E3F7C">
        <w:t>.</w:t>
      </w:r>
    </w:p>
    <w:p w14:paraId="2600B6F7" w14:textId="64FA456F" w:rsidR="00653CDA" w:rsidRPr="006E3F7C" w:rsidRDefault="00D823B5" w:rsidP="5B2C783A">
      <w:pPr>
        <w:pStyle w:val="Liststycke"/>
        <w:numPr>
          <w:ilvl w:val="1"/>
          <w:numId w:val="2"/>
        </w:numPr>
        <w:rPr>
          <w:rFonts w:ascii="Arial" w:eastAsia="Arial" w:hAnsi="Arial" w:cs="Arial"/>
        </w:rPr>
      </w:pPr>
      <w:r w:rsidRPr="006E3F7C">
        <w:t>Riktlinje</w:t>
      </w:r>
      <w:r w:rsidR="00534F4C" w:rsidRPr="006E3F7C">
        <w:t xml:space="preserve"> </w:t>
      </w:r>
      <w:hyperlink r:id="rId46" w:history="1">
        <w:r w:rsidR="00534F4C" w:rsidRPr="006E3F7C">
          <w:rPr>
            <w:rStyle w:val="Hyperlnk"/>
          </w:rPr>
          <w:t>Hantering av prover och provsvar på barnmorskemottag</w:t>
        </w:r>
        <w:r w:rsidR="002D1C09" w:rsidRPr="006E3F7C">
          <w:rPr>
            <w:rStyle w:val="Hyperlnk"/>
          </w:rPr>
          <w:softHyphen/>
        </w:r>
        <w:r w:rsidR="00534F4C" w:rsidRPr="006E3F7C">
          <w:rPr>
            <w:rStyle w:val="Hyperlnk"/>
          </w:rPr>
          <w:t>ningar, VGR</w:t>
        </w:r>
      </w:hyperlink>
      <w:r w:rsidR="00534F4C" w:rsidRPr="006E3F7C">
        <w:t>.</w:t>
      </w:r>
    </w:p>
    <w:p w14:paraId="3C4A0187" w14:textId="77777777" w:rsidR="0054182C" w:rsidRPr="0022162D" w:rsidRDefault="0054182C" w:rsidP="5B2C783A">
      <w:pPr>
        <w:pStyle w:val="MellanrubrikVGR"/>
        <w:rPr>
          <w:bCs/>
          <w:color w:val="000000" w:themeColor="text2"/>
          <w:szCs w:val="26"/>
        </w:rPr>
      </w:pPr>
      <w:r w:rsidRPr="0022162D">
        <w:t>Patientinformation</w:t>
      </w:r>
    </w:p>
    <w:p w14:paraId="7E29776C" w14:textId="77777777" w:rsidR="0054182C" w:rsidRPr="009A4229" w:rsidRDefault="0054182C" w:rsidP="5B2C783A">
      <w:pPr>
        <w:pStyle w:val="Liststycke"/>
        <w:numPr>
          <w:ilvl w:val="1"/>
          <w:numId w:val="1"/>
        </w:numPr>
        <w:rPr>
          <w:rFonts w:ascii="Arial" w:eastAsia="Arial" w:hAnsi="Arial" w:cs="Arial"/>
        </w:rPr>
      </w:pPr>
      <w:r w:rsidRPr="0022162D">
        <w:t xml:space="preserve">Kvinnokliniken SkaS </w:t>
      </w:r>
      <w:hyperlink r:id="rId47">
        <w:r w:rsidRPr="0022162D">
          <w:rPr>
            <w:color w:val="0070C0"/>
            <w:u w:val="single"/>
          </w:rPr>
          <w:t>Patientinformation om graviditetsdiabetes</w:t>
        </w:r>
      </w:hyperlink>
      <w:r w:rsidRPr="0022162D">
        <w:t>.</w:t>
      </w:r>
    </w:p>
    <w:p w14:paraId="1E851632" w14:textId="0C3B6079" w:rsidR="009A4229" w:rsidRPr="00700B08" w:rsidRDefault="00AC0B25" w:rsidP="5B2C783A">
      <w:pPr>
        <w:pStyle w:val="Liststycke"/>
        <w:numPr>
          <w:ilvl w:val="1"/>
          <w:numId w:val="1"/>
        </w:numPr>
        <w:rPr>
          <w:rFonts w:ascii="Arial" w:eastAsia="Arial" w:hAnsi="Arial" w:cs="Arial"/>
        </w:rPr>
      </w:pPr>
      <w:r>
        <w:rPr>
          <w:rFonts w:eastAsia="Arial"/>
        </w:rPr>
        <w:t xml:space="preserve">Regionhälsans </w:t>
      </w:r>
      <w:hyperlink r:id="rId48" w:history="1">
        <w:r w:rsidRPr="00B12E87">
          <w:rPr>
            <w:rStyle w:val="Hyperlnk"/>
            <w:rFonts w:eastAsia="Arial"/>
          </w:rPr>
          <w:t>Patientinformationer (regionala och lokala)</w:t>
        </w:r>
      </w:hyperlink>
      <w:r>
        <w:rPr>
          <w:rFonts w:eastAsia="Arial"/>
        </w:rPr>
        <w:t>.</w:t>
      </w:r>
    </w:p>
    <w:p w14:paraId="19A51AF4" w14:textId="2881B42B" w:rsidR="00700B08" w:rsidRPr="006E3F7C" w:rsidRDefault="00700B08" w:rsidP="5B2C783A">
      <w:pPr>
        <w:pStyle w:val="Liststycke"/>
        <w:numPr>
          <w:ilvl w:val="1"/>
          <w:numId w:val="1"/>
        </w:numPr>
        <w:rPr>
          <w:rFonts w:ascii="Arial" w:eastAsia="Arial" w:hAnsi="Arial" w:cs="Arial"/>
        </w:rPr>
      </w:pPr>
      <w:r w:rsidRPr="006E3F7C">
        <w:rPr>
          <w:rFonts w:eastAsia="Arial"/>
        </w:rPr>
        <w:t xml:space="preserve">1177 </w:t>
      </w:r>
      <w:hyperlink r:id="rId49" w:history="1">
        <w:r w:rsidRPr="006E3F7C">
          <w:rPr>
            <w:rStyle w:val="Hyperlnk"/>
            <w:rFonts w:eastAsia="Arial"/>
          </w:rPr>
          <w:t>Graviditetsdiabetes – högt blodsocker under graviditet</w:t>
        </w:r>
      </w:hyperlink>
      <w:r w:rsidRPr="006E3F7C">
        <w:rPr>
          <w:rFonts w:eastAsia="Arial"/>
        </w:rPr>
        <w:t>.</w:t>
      </w:r>
    </w:p>
    <w:p w14:paraId="22F8D4C5" w14:textId="3A94BDCD" w:rsidR="002E3121" w:rsidRPr="006E3F7C" w:rsidRDefault="002E3121" w:rsidP="5B2C783A">
      <w:pPr>
        <w:pStyle w:val="Liststycke"/>
        <w:numPr>
          <w:ilvl w:val="1"/>
          <w:numId w:val="1"/>
        </w:numPr>
        <w:rPr>
          <w:rFonts w:ascii="Arial" w:eastAsia="Arial" w:hAnsi="Arial" w:cs="Arial"/>
        </w:rPr>
      </w:pPr>
      <w:r w:rsidRPr="006E3F7C">
        <w:rPr>
          <w:rFonts w:eastAsia="Arial"/>
        </w:rPr>
        <w:t>Dietistmottagningen Sahlgrenska Universitetssjukhuset</w:t>
      </w:r>
      <w:r w:rsidR="0006261D" w:rsidRPr="006E3F7C">
        <w:rPr>
          <w:rFonts w:eastAsia="Arial"/>
        </w:rPr>
        <w:t xml:space="preserve"> </w:t>
      </w:r>
      <w:hyperlink r:id="rId50" w:history="1">
        <w:r w:rsidR="0006261D" w:rsidRPr="006E3F7C">
          <w:rPr>
            <w:rStyle w:val="Hyperlnk"/>
            <w:rFonts w:eastAsia="Arial"/>
          </w:rPr>
          <w:t>Bra mat för dig som har graviditetsdiabetes</w:t>
        </w:r>
      </w:hyperlink>
      <w:r w:rsidR="0006261D" w:rsidRPr="006E3F7C">
        <w:rPr>
          <w:rFonts w:eastAsia="Arial"/>
        </w:rPr>
        <w:t>.</w:t>
      </w:r>
    </w:p>
    <w:p w14:paraId="2548A9BB" w14:textId="3839217B" w:rsidR="00700B08" w:rsidRPr="006E3F7C" w:rsidRDefault="00C438F6" w:rsidP="5B2C783A">
      <w:pPr>
        <w:pStyle w:val="Liststycke"/>
        <w:numPr>
          <w:ilvl w:val="1"/>
          <w:numId w:val="1"/>
        </w:numPr>
        <w:rPr>
          <w:rFonts w:eastAsia="Arial"/>
        </w:rPr>
      </w:pPr>
      <w:r w:rsidRPr="006E3F7C">
        <w:rPr>
          <w:rFonts w:eastAsia="Arial"/>
        </w:rPr>
        <w:t xml:space="preserve">Regionhälsan </w:t>
      </w:r>
      <w:hyperlink r:id="rId51" w:history="1">
        <w:r w:rsidRPr="006E3F7C">
          <w:rPr>
            <w:rStyle w:val="Hyperlnk"/>
            <w:rFonts w:eastAsia="Arial"/>
          </w:rPr>
          <w:t>Risk för graviditetsdiabetes</w:t>
        </w:r>
      </w:hyperlink>
      <w:r w:rsidR="005D3220" w:rsidRPr="006E3F7C">
        <w:rPr>
          <w:rFonts w:eastAsia="Arial"/>
        </w:rPr>
        <w:t>.</w:t>
      </w:r>
    </w:p>
    <w:p w14:paraId="50E6200A" w14:textId="59E4FC2D" w:rsidR="00262903" w:rsidRPr="006E3F7C" w:rsidRDefault="00262903" w:rsidP="5B2C783A">
      <w:pPr>
        <w:pStyle w:val="Liststycke"/>
        <w:numPr>
          <w:ilvl w:val="1"/>
          <w:numId w:val="1"/>
        </w:numPr>
        <w:rPr>
          <w:rFonts w:eastAsia="Arial"/>
        </w:rPr>
      </w:pPr>
      <w:r w:rsidRPr="006E3F7C">
        <w:rPr>
          <w:rFonts w:eastAsia="Arial"/>
        </w:rPr>
        <w:t xml:space="preserve">Regionhälsan </w:t>
      </w:r>
      <w:hyperlink r:id="rId52" w:history="1">
        <w:r w:rsidRPr="006E3F7C">
          <w:rPr>
            <w:rStyle w:val="Hyperlnk"/>
            <w:rFonts w:eastAsia="Arial"/>
          </w:rPr>
          <w:t>Glukosbelastning</w:t>
        </w:r>
      </w:hyperlink>
      <w:r w:rsidR="003E47BB" w:rsidRPr="006E3F7C">
        <w:rPr>
          <w:rFonts w:eastAsia="Arial"/>
        </w:rPr>
        <w:t xml:space="preserve"> (svenska) </w:t>
      </w:r>
      <w:hyperlink r:id="rId53" w:history="1">
        <w:proofErr w:type="spellStart"/>
        <w:r w:rsidR="003E47BB" w:rsidRPr="006E3F7C">
          <w:rPr>
            <w:rStyle w:val="Hyperlnk"/>
            <w:rFonts w:eastAsia="Arial"/>
          </w:rPr>
          <w:t>Glucose</w:t>
        </w:r>
        <w:proofErr w:type="spellEnd"/>
        <w:r w:rsidR="003E47BB" w:rsidRPr="006E3F7C">
          <w:rPr>
            <w:rStyle w:val="Hyperlnk"/>
            <w:rFonts w:eastAsia="Arial"/>
          </w:rPr>
          <w:t xml:space="preserve"> </w:t>
        </w:r>
        <w:proofErr w:type="spellStart"/>
        <w:r w:rsidR="003E47BB" w:rsidRPr="006E3F7C">
          <w:rPr>
            <w:rStyle w:val="Hyperlnk"/>
            <w:rFonts w:eastAsia="Arial"/>
          </w:rPr>
          <w:t>tolerance</w:t>
        </w:r>
        <w:proofErr w:type="spellEnd"/>
        <w:r w:rsidR="003E47BB" w:rsidRPr="006E3F7C">
          <w:rPr>
            <w:rStyle w:val="Hyperlnk"/>
            <w:rFonts w:eastAsia="Arial"/>
          </w:rPr>
          <w:t xml:space="preserve"> test</w:t>
        </w:r>
      </w:hyperlink>
      <w:r w:rsidR="003E47BB" w:rsidRPr="006E3F7C">
        <w:rPr>
          <w:rFonts w:eastAsia="Arial"/>
        </w:rPr>
        <w:t xml:space="preserve"> (engelska)</w:t>
      </w:r>
      <w:r w:rsidRPr="006E3F7C">
        <w:rPr>
          <w:rFonts w:eastAsia="Arial"/>
        </w:rPr>
        <w:t>.</w:t>
      </w:r>
    </w:p>
    <w:p w14:paraId="4D26CDF9" w14:textId="66760379" w:rsidR="00C90B89" w:rsidRDefault="00C90B89" w:rsidP="5B2C783A">
      <w:pPr>
        <w:pStyle w:val="Liststycke"/>
        <w:numPr>
          <w:ilvl w:val="1"/>
          <w:numId w:val="1"/>
        </w:numPr>
        <w:rPr>
          <w:rFonts w:eastAsia="Arial"/>
        </w:rPr>
      </w:pPr>
      <w:r w:rsidRPr="006E3F7C">
        <w:rPr>
          <w:rFonts w:eastAsia="Arial"/>
        </w:rPr>
        <w:t xml:space="preserve">Barnmorskemottagningarna Fyrbodal, Södra Älvsborg, Skaraborg </w:t>
      </w:r>
      <w:hyperlink r:id="rId54" w:history="1">
        <w:r w:rsidRPr="006E3F7C">
          <w:rPr>
            <w:rStyle w:val="Hyperlnk"/>
            <w:rFonts w:eastAsia="Arial"/>
          </w:rPr>
          <w:t>Till dig som ska genomgå 3-dagars glukosprofil</w:t>
        </w:r>
      </w:hyperlink>
      <w:r w:rsidRPr="006E3F7C">
        <w:rPr>
          <w:rFonts w:eastAsia="Arial"/>
        </w:rPr>
        <w:t>.</w:t>
      </w:r>
    </w:p>
    <w:p w14:paraId="3728F269" w14:textId="153AAB52" w:rsidR="00961EE7" w:rsidRPr="006E3F7C" w:rsidRDefault="00961EE7" w:rsidP="5B2C783A">
      <w:pPr>
        <w:pStyle w:val="Liststycke"/>
        <w:numPr>
          <w:ilvl w:val="1"/>
          <w:numId w:val="1"/>
        </w:numPr>
        <w:rPr>
          <w:rFonts w:eastAsia="Arial"/>
        </w:rPr>
      </w:pPr>
      <w:r w:rsidRPr="009477BB">
        <w:rPr>
          <w:rFonts w:eastAsia="Arial"/>
          <w:highlight w:val="yellow"/>
        </w:rPr>
        <w:t xml:space="preserve">Barnmorskemottagningar Regionhälsan </w:t>
      </w:r>
      <w:hyperlink r:id="rId55" w:history="1">
        <w:r w:rsidRPr="009477BB">
          <w:rPr>
            <w:rStyle w:val="Hyperlnk"/>
            <w:rFonts w:eastAsia="Arial"/>
            <w:highlight w:val="yellow"/>
          </w:rPr>
          <w:t>Tre dagars glukosprofil</w:t>
        </w:r>
      </w:hyperlink>
      <w:r w:rsidR="009477BB" w:rsidRPr="009477BB">
        <w:rPr>
          <w:rFonts w:eastAsia="Arial"/>
          <w:highlight w:val="yellow"/>
        </w:rPr>
        <w:t xml:space="preserve"> (samma information på engelska </w:t>
      </w:r>
      <w:hyperlink r:id="rId56" w:history="1">
        <w:r w:rsidR="009477BB" w:rsidRPr="009477BB">
          <w:rPr>
            <w:rStyle w:val="Hyperlnk"/>
            <w:rFonts w:eastAsia="Arial"/>
            <w:highlight w:val="yellow"/>
          </w:rPr>
          <w:t>Three-</w:t>
        </w:r>
        <w:proofErr w:type="spellStart"/>
        <w:r w:rsidR="009477BB" w:rsidRPr="009477BB">
          <w:rPr>
            <w:rStyle w:val="Hyperlnk"/>
            <w:rFonts w:eastAsia="Arial"/>
            <w:highlight w:val="yellow"/>
          </w:rPr>
          <w:t>day</w:t>
        </w:r>
        <w:proofErr w:type="spellEnd"/>
        <w:r w:rsidR="009477BB" w:rsidRPr="009477BB">
          <w:rPr>
            <w:rStyle w:val="Hyperlnk"/>
            <w:rFonts w:eastAsia="Arial"/>
            <w:highlight w:val="yellow"/>
          </w:rPr>
          <w:t xml:space="preserve"> </w:t>
        </w:r>
        <w:proofErr w:type="spellStart"/>
        <w:r w:rsidR="009477BB" w:rsidRPr="009477BB">
          <w:rPr>
            <w:rStyle w:val="Hyperlnk"/>
            <w:rFonts w:eastAsia="Arial"/>
            <w:highlight w:val="yellow"/>
          </w:rPr>
          <w:t>glucose</w:t>
        </w:r>
        <w:proofErr w:type="spellEnd"/>
        <w:r w:rsidR="009477BB" w:rsidRPr="009477BB">
          <w:rPr>
            <w:rStyle w:val="Hyperlnk"/>
            <w:rFonts w:eastAsia="Arial"/>
            <w:highlight w:val="yellow"/>
          </w:rPr>
          <w:t xml:space="preserve"> </w:t>
        </w:r>
        <w:proofErr w:type="spellStart"/>
        <w:r w:rsidR="009477BB" w:rsidRPr="009477BB">
          <w:rPr>
            <w:rStyle w:val="Hyperlnk"/>
            <w:rFonts w:eastAsia="Arial"/>
            <w:highlight w:val="yellow"/>
          </w:rPr>
          <w:t>profile</w:t>
        </w:r>
        <w:proofErr w:type="spellEnd"/>
      </w:hyperlink>
      <w:r w:rsidR="009477BB" w:rsidRPr="009477BB">
        <w:rPr>
          <w:rFonts w:eastAsia="Arial"/>
          <w:highlight w:val="yellow"/>
        </w:rPr>
        <w:t>)</w:t>
      </w:r>
      <w:r w:rsidRPr="009477BB">
        <w:rPr>
          <w:rFonts w:eastAsia="Arial"/>
          <w:highlight w:val="yellow"/>
        </w:rPr>
        <w:t>.</w:t>
      </w:r>
    </w:p>
    <w:bookmarkEnd w:id="0"/>
    <w:p w14:paraId="76B9F95B" w14:textId="24513497" w:rsidR="00536A5A" w:rsidRPr="00536A5A" w:rsidRDefault="00536A5A" w:rsidP="00536A5A">
      <w:pPr>
        <w:spacing w:after="0" w:line="240" w:lineRule="auto"/>
        <w:ind w:left="0" w:right="0"/>
      </w:pPr>
    </w:p>
    <w:sectPr w:rsidR="00536A5A" w:rsidRPr="00536A5A" w:rsidSect="0054182C">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D91211" w14:textId="77777777" w:rsidR="00AB5E4D" w:rsidRDefault="00AB5E4D">
      <w:r>
        <w:separator/>
      </w:r>
    </w:p>
  </w:endnote>
  <w:endnote w:type="continuationSeparator" w:id="0">
    <w:p w14:paraId="0C57518F" w14:textId="77777777" w:rsidR="00AB5E4D" w:rsidRDefault="00AB5E4D">
      <w:r>
        <w:continuationSeparator/>
      </w:r>
    </w:p>
  </w:endnote>
  <w:endnote w:type="continuationNotice" w:id="1">
    <w:p w14:paraId="1DFE3AAF" w14:textId="77777777" w:rsidR="00AB5E4D" w:rsidRDefault="00AB5E4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018751449" name="Bildobjekt 101875144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226453" w14:textId="77777777" w:rsidR="00AB5E4D" w:rsidRDefault="00AB5E4D"/>
  </w:footnote>
  <w:footnote w:type="continuationSeparator" w:id="0">
    <w:p w14:paraId="21575091" w14:textId="77777777" w:rsidR="00AB5E4D" w:rsidRDefault="00AB5E4D">
      <w:r>
        <w:continuationSeparator/>
      </w:r>
    </w:p>
  </w:footnote>
  <w:footnote w:type="continuationNotice" w:id="1">
    <w:p w14:paraId="66F3AAEC" w14:textId="77777777" w:rsidR="00AB5E4D" w:rsidRDefault="00AB5E4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780266989"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EFF6DF2"/>
    <w:multiLevelType w:val="hybridMultilevel"/>
    <w:tmpl w:val="56A4383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591490"/>
    <w:multiLevelType w:val="hybridMultilevel"/>
    <w:tmpl w:val="2E802DF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7AA67D5"/>
    <w:multiLevelType w:val="hybridMultilevel"/>
    <w:tmpl w:val="3DBA7034"/>
    <w:lvl w:ilvl="0" w:tplc="0CD45FAE">
      <w:start w:val="1"/>
      <w:numFmt w:val="decimal"/>
      <w:lvlText w:val="%1."/>
      <w:lvlJc w:val="left"/>
      <w:pPr>
        <w:ind w:left="720" w:hanging="360"/>
      </w:pPr>
    </w:lvl>
    <w:lvl w:ilvl="1" w:tplc="0D281AC2">
      <w:start w:val="1"/>
      <w:numFmt w:val="decimal"/>
      <w:lvlText w:val="%2."/>
      <w:lvlJc w:val="left"/>
      <w:pPr>
        <w:ind w:left="1440" w:hanging="360"/>
      </w:pPr>
    </w:lvl>
    <w:lvl w:ilvl="2" w:tplc="0DF0FA82">
      <w:start w:val="1"/>
      <w:numFmt w:val="lowerRoman"/>
      <w:lvlText w:val="%3."/>
      <w:lvlJc w:val="right"/>
      <w:pPr>
        <w:ind w:left="2160" w:hanging="180"/>
      </w:pPr>
    </w:lvl>
    <w:lvl w:ilvl="3" w:tplc="0C7E8914">
      <w:start w:val="1"/>
      <w:numFmt w:val="decimal"/>
      <w:lvlText w:val="%4."/>
      <w:lvlJc w:val="left"/>
      <w:pPr>
        <w:ind w:left="2880" w:hanging="360"/>
      </w:pPr>
    </w:lvl>
    <w:lvl w:ilvl="4" w:tplc="275A0420">
      <w:start w:val="1"/>
      <w:numFmt w:val="lowerLetter"/>
      <w:lvlText w:val="%5."/>
      <w:lvlJc w:val="left"/>
      <w:pPr>
        <w:ind w:left="3600" w:hanging="360"/>
      </w:pPr>
    </w:lvl>
    <w:lvl w:ilvl="5" w:tplc="9028E73A">
      <w:start w:val="1"/>
      <w:numFmt w:val="lowerRoman"/>
      <w:lvlText w:val="%6."/>
      <w:lvlJc w:val="right"/>
      <w:pPr>
        <w:ind w:left="4320" w:hanging="180"/>
      </w:pPr>
    </w:lvl>
    <w:lvl w:ilvl="6" w:tplc="1D2ED9DA">
      <w:start w:val="1"/>
      <w:numFmt w:val="decimal"/>
      <w:lvlText w:val="%7."/>
      <w:lvlJc w:val="left"/>
      <w:pPr>
        <w:ind w:left="5040" w:hanging="360"/>
      </w:pPr>
    </w:lvl>
    <w:lvl w:ilvl="7" w:tplc="0BF29D92">
      <w:start w:val="1"/>
      <w:numFmt w:val="lowerLetter"/>
      <w:lvlText w:val="%8."/>
      <w:lvlJc w:val="left"/>
      <w:pPr>
        <w:ind w:left="5760" w:hanging="360"/>
      </w:pPr>
    </w:lvl>
    <w:lvl w:ilvl="8" w:tplc="5FC47828">
      <w:start w:val="1"/>
      <w:numFmt w:val="lowerRoman"/>
      <w:lvlText w:val="%9."/>
      <w:lvlJc w:val="right"/>
      <w:pPr>
        <w:ind w:left="6480" w:hanging="180"/>
      </w:pPr>
    </w:lvl>
  </w:abstractNum>
  <w:abstractNum w:abstractNumId="11" w15:restartNumberingAfterBreak="0">
    <w:nsid w:val="2D6B1612"/>
    <w:multiLevelType w:val="hybridMultilevel"/>
    <w:tmpl w:val="B290B0F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9284132"/>
    <w:multiLevelType w:val="hybridMultilevel"/>
    <w:tmpl w:val="D626F79C"/>
    <w:lvl w:ilvl="0" w:tplc="CCFEAFAA">
      <w:start w:val="1"/>
      <w:numFmt w:val="bullet"/>
      <w:lvlText w:val=""/>
      <w:lvlJc w:val="left"/>
      <w:pPr>
        <w:ind w:left="720" w:hanging="360"/>
      </w:pPr>
      <w:rPr>
        <w:rFonts w:ascii="Symbol" w:hAnsi="Symbol" w:hint="default"/>
      </w:rPr>
    </w:lvl>
    <w:lvl w:ilvl="1" w:tplc="8DC2B3EC">
      <w:start w:val="1"/>
      <w:numFmt w:val="bullet"/>
      <w:lvlText w:val=""/>
      <w:lvlJc w:val="left"/>
      <w:pPr>
        <w:ind w:left="1440" w:hanging="360"/>
      </w:pPr>
      <w:rPr>
        <w:rFonts w:ascii="Symbol" w:hAnsi="Symbol" w:hint="default"/>
      </w:rPr>
    </w:lvl>
    <w:lvl w:ilvl="2" w:tplc="E6A4BEC2">
      <w:start w:val="1"/>
      <w:numFmt w:val="bullet"/>
      <w:lvlText w:val=""/>
      <w:lvlJc w:val="left"/>
      <w:pPr>
        <w:ind w:left="2160" w:hanging="360"/>
      </w:pPr>
      <w:rPr>
        <w:rFonts w:ascii="Wingdings" w:hAnsi="Wingdings" w:hint="default"/>
      </w:rPr>
    </w:lvl>
    <w:lvl w:ilvl="3" w:tplc="B51A2B26">
      <w:start w:val="1"/>
      <w:numFmt w:val="bullet"/>
      <w:lvlText w:val=""/>
      <w:lvlJc w:val="left"/>
      <w:pPr>
        <w:ind w:left="2880" w:hanging="360"/>
      </w:pPr>
      <w:rPr>
        <w:rFonts w:ascii="Symbol" w:hAnsi="Symbol" w:hint="default"/>
      </w:rPr>
    </w:lvl>
    <w:lvl w:ilvl="4" w:tplc="B58E8788">
      <w:start w:val="1"/>
      <w:numFmt w:val="bullet"/>
      <w:lvlText w:val="o"/>
      <w:lvlJc w:val="left"/>
      <w:pPr>
        <w:ind w:left="3600" w:hanging="360"/>
      </w:pPr>
      <w:rPr>
        <w:rFonts w:ascii="Courier New" w:hAnsi="Courier New" w:hint="default"/>
      </w:rPr>
    </w:lvl>
    <w:lvl w:ilvl="5" w:tplc="E05832BC">
      <w:start w:val="1"/>
      <w:numFmt w:val="bullet"/>
      <w:lvlText w:val=""/>
      <w:lvlJc w:val="left"/>
      <w:pPr>
        <w:ind w:left="4320" w:hanging="360"/>
      </w:pPr>
      <w:rPr>
        <w:rFonts w:ascii="Wingdings" w:hAnsi="Wingdings" w:hint="default"/>
      </w:rPr>
    </w:lvl>
    <w:lvl w:ilvl="6" w:tplc="AC443B3C">
      <w:start w:val="1"/>
      <w:numFmt w:val="bullet"/>
      <w:lvlText w:val=""/>
      <w:lvlJc w:val="left"/>
      <w:pPr>
        <w:ind w:left="5040" w:hanging="360"/>
      </w:pPr>
      <w:rPr>
        <w:rFonts w:ascii="Symbol" w:hAnsi="Symbol" w:hint="default"/>
      </w:rPr>
    </w:lvl>
    <w:lvl w:ilvl="7" w:tplc="B90A46B2">
      <w:start w:val="1"/>
      <w:numFmt w:val="bullet"/>
      <w:lvlText w:val="o"/>
      <w:lvlJc w:val="left"/>
      <w:pPr>
        <w:ind w:left="5760" w:hanging="360"/>
      </w:pPr>
      <w:rPr>
        <w:rFonts w:ascii="Courier New" w:hAnsi="Courier New" w:hint="default"/>
      </w:rPr>
    </w:lvl>
    <w:lvl w:ilvl="8" w:tplc="8FEE16C4">
      <w:start w:val="1"/>
      <w:numFmt w:val="bullet"/>
      <w:lvlText w:val=""/>
      <w:lvlJc w:val="left"/>
      <w:pPr>
        <w:ind w:left="6480" w:hanging="360"/>
      </w:pPr>
      <w:rPr>
        <w:rFonts w:ascii="Wingdings" w:hAnsi="Wingdings" w:hint="default"/>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5ED72EEE"/>
    <w:multiLevelType w:val="hybridMultilevel"/>
    <w:tmpl w:val="5E4E3B7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6D482949"/>
    <w:multiLevelType w:val="hybridMultilevel"/>
    <w:tmpl w:val="372CDE44"/>
    <w:lvl w:ilvl="0" w:tplc="7E0856B4">
      <w:start w:val="1"/>
      <w:numFmt w:val="bullet"/>
      <w:lvlText w:val=""/>
      <w:lvlJc w:val="left"/>
      <w:pPr>
        <w:ind w:left="720" w:hanging="360"/>
      </w:pPr>
      <w:rPr>
        <w:rFonts w:ascii="Symbol" w:hAnsi="Symbol" w:hint="default"/>
      </w:rPr>
    </w:lvl>
    <w:lvl w:ilvl="1" w:tplc="9D0EA5B8">
      <w:start w:val="1"/>
      <w:numFmt w:val="bullet"/>
      <w:lvlText w:val=""/>
      <w:lvlJc w:val="left"/>
      <w:pPr>
        <w:ind w:left="1440" w:hanging="360"/>
      </w:pPr>
      <w:rPr>
        <w:rFonts w:ascii="Symbol" w:hAnsi="Symbol" w:hint="default"/>
      </w:rPr>
    </w:lvl>
    <w:lvl w:ilvl="2" w:tplc="FDC62F7C">
      <w:start w:val="1"/>
      <w:numFmt w:val="bullet"/>
      <w:lvlText w:val=""/>
      <w:lvlJc w:val="left"/>
      <w:pPr>
        <w:ind w:left="2160" w:hanging="360"/>
      </w:pPr>
      <w:rPr>
        <w:rFonts w:ascii="Wingdings" w:hAnsi="Wingdings" w:hint="default"/>
      </w:rPr>
    </w:lvl>
    <w:lvl w:ilvl="3" w:tplc="222C73A8">
      <w:start w:val="1"/>
      <w:numFmt w:val="bullet"/>
      <w:lvlText w:val=""/>
      <w:lvlJc w:val="left"/>
      <w:pPr>
        <w:ind w:left="2880" w:hanging="360"/>
      </w:pPr>
      <w:rPr>
        <w:rFonts w:ascii="Symbol" w:hAnsi="Symbol" w:hint="default"/>
      </w:rPr>
    </w:lvl>
    <w:lvl w:ilvl="4" w:tplc="70D41248">
      <w:start w:val="1"/>
      <w:numFmt w:val="bullet"/>
      <w:lvlText w:val="o"/>
      <w:lvlJc w:val="left"/>
      <w:pPr>
        <w:ind w:left="3600" w:hanging="360"/>
      </w:pPr>
      <w:rPr>
        <w:rFonts w:ascii="Courier New" w:hAnsi="Courier New" w:hint="default"/>
      </w:rPr>
    </w:lvl>
    <w:lvl w:ilvl="5" w:tplc="C4988A1A">
      <w:start w:val="1"/>
      <w:numFmt w:val="bullet"/>
      <w:lvlText w:val=""/>
      <w:lvlJc w:val="left"/>
      <w:pPr>
        <w:ind w:left="4320" w:hanging="360"/>
      </w:pPr>
      <w:rPr>
        <w:rFonts w:ascii="Wingdings" w:hAnsi="Wingdings" w:hint="default"/>
      </w:rPr>
    </w:lvl>
    <w:lvl w:ilvl="6" w:tplc="A5C4F432">
      <w:start w:val="1"/>
      <w:numFmt w:val="bullet"/>
      <w:lvlText w:val=""/>
      <w:lvlJc w:val="left"/>
      <w:pPr>
        <w:ind w:left="5040" w:hanging="360"/>
      </w:pPr>
      <w:rPr>
        <w:rFonts w:ascii="Symbol" w:hAnsi="Symbol" w:hint="default"/>
      </w:rPr>
    </w:lvl>
    <w:lvl w:ilvl="7" w:tplc="E7321F90">
      <w:start w:val="1"/>
      <w:numFmt w:val="bullet"/>
      <w:lvlText w:val="o"/>
      <w:lvlJc w:val="left"/>
      <w:pPr>
        <w:ind w:left="5760" w:hanging="360"/>
      </w:pPr>
      <w:rPr>
        <w:rFonts w:ascii="Courier New" w:hAnsi="Courier New" w:hint="default"/>
      </w:rPr>
    </w:lvl>
    <w:lvl w:ilvl="8" w:tplc="51E6431E">
      <w:start w:val="1"/>
      <w:numFmt w:val="bullet"/>
      <w:lvlText w:val=""/>
      <w:lvlJc w:val="left"/>
      <w:pPr>
        <w:ind w:left="6480" w:hanging="360"/>
      </w:pPr>
      <w:rPr>
        <w:rFonts w:ascii="Wingdings" w:hAnsi="Wingdings" w:hint="default"/>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8B5073D"/>
    <w:multiLevelType w:val="hybridMultilevel"/>
    <w:tmpl w:val="B8E84F9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7C661B8E"/>
    <w:multiLevelType w:val="hybridMultilevel"/>
    <w:tmpl w:val="AE905A70"/>
    <w:lvl w:ilvl="0" w:tplc="0A9C64C0">
      <w:start w:val="1"/>
      <w:numFmt w:val="bullet"/>
      <w:lvlText w:val=""/>
      <w:lvlJc w:val="left"/>
      <w:pPr>
        <w:ind w:left="720" w:hanging="360"/>
      </w:pPr>
      <w:rPr>
        <w:rFonts w:ascii="Symbol" w:hAnsi="Symbol" w:hint="default"/>
      </w:rPr>
    </w:lvl>
    <w:lvl w:ilvl="1" w:tplc="7E4A77E8">
      <w:start w:val="1"/>
      <w:numFmt w:val="bullet"/>
      <w:lvlText w:val=""/>
      <w:lvlJc w:val="left"/>
      <w:pPr>
        <w:ind w:left="1440" w:hanging="360"/>
      </w:pPr>
      <w:rPr>
        <w:rFonts w:ascii="Symbol" w:hAnsi="Symbol" w:hint="default"/>
      </w:rPr>
    </w:lvl>
    <w:lvl w:ilvl="2" w:tplc="5DC47EAA">
      <w:start w:val="1"/>
      <w:numFmt w:val="bullet"/>
      <w:lvlText w:val=""/>
      <w:lvlJc w:val="left"/>
      <w:pPr>
        <w:ind w:left="2160" w:hanging="360"/>
      </w:pPr>
      <w:rPr>
        <w:rFonts w:ascii="Wingdings" w:hAnsi="Wingdings" w:hint="default"/>
      </w:rPr>
    </w:lvl>
    <w:lvl w:ilvl="3" w:tplc="E63E9F64">
      <w:start w:val="1"/>
      <w:numFmt w:val="bullet"/>
      <w:lvlText w:val=""/>
      <w:lvlJc w:val="left"/>
      <w:pPr>
        <w:ind w:left="2880" w:hanging="360"/>
      </w:pPr>
      <w:rPr>
        <w:rFonts w:ascii="Symbol" w:hAnsi="Symbol" w:hint="default"/>
      </w:rPr>
    </w:lvl>
    <w:lvl w:ilvl="4" w:tplc="3B84B75A">
      <w:start w:val="1"/>
      <w:numFmt w:val="bullet"/>
      <w:lvlText w:val="o"/>
      <w:lvlJc w:val="left"/>
      <w:pPr>
        <w:ind w:left="3600" w:hanging="360"/>
      </w:pPr>
      <w:rPr>
        <w:rFonts w:ascii="Courier New" w:hAnsi="Courier New" w:hint="default"/>
      </w:rPr>
    </w:lvl>
    <w:lvl w:ilvl="5" w:tplc="A3BE28CC">
      <w:start w:val="1"/>
      <w:numFmt w:val="bullet"/>
      <w:lvlText w:val=""/>
      <w:lvlJc w:val="left"/>
      <w:pPr>
        <w:ind w:left="4320" w:hanging="360"/>
      </w:pPr>
      <w:rPr>
        <w:rFonts w:ascii="Wingdings" w:hAnsi="Wingdings" w:hint="default"/>
      </w:rPr>
    </w:lvl>
    <w:lvl w:ilvl="6" w:tplc="9DD20B9E">
      <w:start w:val="1"/>
      <w:numFmt w:val="bullet"/>
      <w:lvlText w:val=""/>
      <w:lvlJc w:val="left"/>
      <w:pPr>
        <w:ind w:left="5040" w:hanging="360"/>
      </w:pPr>
      <w:rPr>
        <w:rFonts w:ascii="Symbol" w:hAnsi="Symbol" w:hint="default"/>
      </w:rPr>
    </w:lvl>
    <w:lvl w:ilvl="7" w:tplc="16B8CF32">
      <w:start w:val="1"/>
      <w:numFmt w:val="bullet"/>
      <w:lvlText w:val="o"/>
      <w:lvlJc w:val="left"/>
      <w:pPr>
        <w:ind w:left="5760" w:hanging="360"/>
      </w:pPr>
      <w:rPr>
        <w:rFonts w:ascii="Courier New" w:hAnsi="Courier New" w:hint="default"/>
      </w:rPr>
    </w:lvl>
    <w:lvl w:ilvl="8" w:tplc="63E480D6">
      <w:start w:val="1"/>
      <w:numFmt w:val="bullet"/>
      <w:lvlText w:val=""/>
      <w:lvlJc w:val="left"/>
      <w:pPr>
        <w:ind w:left="6480" w:hanging="360"/>
      </w:pPr>
      <w:rPr>
        <w:rFonts w:ascii="Wingdings" w:hAnsi="Wingdings" w:hint="default"/>
      </w:rPr>
    </w:lvl>
  </w:abstractNum>
  <w:abstractNum w:abstractNumId="26"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33529294">
    <w:abstractNumId w:val="16"/>
  </w:num>
  <w:num w:numId="2" w16cid:durableId="620261020">
    <w:abstractNumId w:val="21"/>
  </w:num>
  <w:num w:numId="3" w16cid:durableId="311713440">
    <w:abstractNumId w:val="10"/>
  </w:num>
  <w:num w:numId="4" w16cid:durableId="1455782371">
    <w:abstractNumId w:val="25"/>
  </w:num>
  <w:num w:numId="5" w16cid:durableId="1936278048">
    <w:abstractNumId w:val="26"/>
  </w:num>
  <w:num w:numId="6" w16cid:durableId="45105215">
    <w:abstractNumId w:val="19"/>
  </w:num>
  <w:num w:numId="7" w16cid:durableId="774637691">
    <w:abstractNumId w:val="0"/>
  </w:num>
  <w:num w:numId="8" w16cid:durableId="1706754091">
    <w:abstractNumId w:val="7"/>
  </w:num>
  <w:num w:numId="9" w16cid:durableId="44452197">
    <w:abstractNumId w:val="22"/>
  </w:num>
  <w:num w:numId="10" w16cid:durableId="1423992685">
    <w:abstractNumId w:val="2"/>
  </w:num>
  <w:num w:numId="11" w16cid:durableId="378748559">
    <w:abstractNumId w:val="15"/>
  </w:num>
  <w:num w:numId="12" w16cid:durableId="1171871454">
    <w:abstractNumId w:val="12"/>
  </w:num>
  <w:num w:numId="13" w16cid:durableId="743919103">
    <w:abstractNumId w:val="1"/>
  </w:num>
  <w:num w:numId="14" w16cid:durableId="880360293">
    <w:abstractNumId w:val="1"/>
  </w:num>
  <w:num w:numId="15" w16cid:durableId="1221749157">
    <w:abstractNumId w:val="3"/>
  </w:num>
  <w:num w:numId="16" w16cid:durableId="1208568400">
    <w:abstractNumId w:val="5"/>
  </w:num>
  <w:num w:numId="17" w16cid:durableId="885029414">
    <w:abstractNumId w:val="18"/>
  </w:num>
  <w:num w:numId="18" w16cid:durableId="1040320276">
    <w:abstractNumId w:val="13"/>
  </w:num>
  <w:num w:numId="19" w16cid:durableId="861667651">
    <w:abstractNumId w:val="8"/>
  </w:num>
  <w:num w:numId="20" w16cid:durableId="353774151">
    <w:abstractNumId w:val="17"/>
  </w:num>
  <w:num w:numId="21" w16cid:durableId="456728281">
    <w:abstractNumId w:val="6"/>
  </w:num>
  <w:num w:numId="22" w16cid:durableId="239293404">
    <w:abstractNumId w:val="14"/>
  </w:num>
  <w:num w:numId="23" w16cid:durableId="234291201">
    <w:abstractNumId w:val="24"/>
  </w:num>
  <w:num w:numId="24" w16cid:durableId="1007320492">
    <w:abstractNumId w:val="4"/>
  </w:num>
  <w:num w:numId="25" w16cid:durableId="1149977113">
    <w:abstractNumId w:val="11"/>
  </w:num>
  <w:num w:numId="26" w16cid:durableId="1154301350">
    <w:abstractNumId w:val="20"/>
  </w:num>
  <w:num w:numId="27" w16cid:durableId="886406110">
    <w:abstractNumId w:val="23"/>
  </w:num>
  <w:num w:numId="28" w16cid:durableId="83652869">
    <w:abstractNumId w:val="18"/>
    <w:lvlOverride w:ilvl="0">
      <w:startOverride w:val="1"/>
    </w:lvlOverride>
    <w:lvlOverride w:ilvl="1"/>
    <w:lvlOverride w:ilvl="2"/>
    <w:lvlOverride w:ilvl="3"/>
    <w:lvlOverride w:ilvl="4"/>
    <w:lvlOverride w:ilvl="5"/>
    <w:lvlOverride w:ilvl="6"/>
    <w:lvlOverride w:ilvl="7"/>
    <w:lvlOverride w:ilvl="8"/>
  </w:num>
  <w:num w:numId="29" w16cid:durableId="261766790">
    <w:abstractNumId w:val="21"/>
  </w:num>
  <w:num w:numId="30" w16cid:durableId="127397679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512"/>
    <w:rsid w:val="000051D5"/>
    <w:rsid w:val="00006D2A"/>
    <w:rsid w:val="00010D47"/>
    <w:rsid w:val="00015166"/>
    <w:rsid w:val="00015CF7"/>
    <w:rsid w:val="00016CF0"/>
    <w:rsid w:val="0002435C"/>
    <w:rsid w:val="00030DDD"/>
    <w:rsid w:val="000313BB"/>
    <w:rsid w:val="00033ED5"/>
    <w:rsid w:val="00035C51"/>
    <w:rsid w:val="000438AE"/>
    <w:rsid w:val="000451AD"/>
    <w:rsid w:val="00050500"/>
    <w:rsid w:val="0005691C"/>
    <w:rsid w:val="00056ECB"/>
    <w:rsid w:val="00056ED5"/>
    <w:rsid w:val="0006261D"/>
    <w:rsid w:val="000655CC"/>
    <w:rsid w:val="000655D6"/>
    <w:rsid w:val="000700AE"/>
    <w:rsid w:val="00081762"/>
    <w:rsid w:val="00083BEC"/>
    <w:rsid w:val="00084024"/>
    <w:rsid w:val="0009062C"/>
    <w:rsid w:val="00095368"/>
    <w:rsid w:val="000954C4"/>
    <w:rsid w:val="000A1E14"/>
    <w:rsid w:val="000A4C35"/>
    <w:rsid w:val="000A611A"/>
    <w:rsid w:val="000B12D9"/>
    <w:rsid w:val="000B270F"/>
    <w:rsid w:val="000B4536"/>
    <w:rsid w:val="000B7715"/>
    <w:rsid w:val="000D22C0"/>
    <w:rsid w:val="000E463B"/>
    <w:rsid w:val="000E5A7E"/>
    <w:rsid w:val="000F10D3"/>
    <w:rsid w:val="000F2876"/>
    <w:rsid w:val="000F3077"/>
    <w:rsid w:val="000F43A3"/>
    <w:rsid w:val="000F7681"/>
    <w:rsid w:val="0010294C"/>
    <w:rsid w:val="00103031"/>
    <w:rsid w:val="001044FE"/>
    <w:rsid w:val="001068B9"/>
    <w:rsid w:val="00106F32"/>
    <w:rsid w:val="00111D79"/>
    <w:rsid w:val="001139D4"/>
    <w:rsid w:val="001225A3"/>
    <w:rsid w:val="00126C08"/>
    <w:rsid w:val="00131B08"/>
    <w:rsid w:val="001321FA"/>
    <w:rsid w:val="00132A59"/>
    <w:rsid w:val="00133337"/>
    <w:rsid w:val="00133A0F"/>
    <w:rsid w:val="0013580F"/>
    <w:rsid w:val="00137B6D"/>
    <w:rsid w:val="0014070B"/>
    <w:rsid w:val="00141BE1"/>
    <w:rsid w:val="001422C1"/>
    <w:rsid w:val="0014527C"/>
    <w:rsid w:val="001522AE"/>
    <w:rsid w:val="00157D5B"/>
    <w:rsid w:val="00161FE6"/>
    <w:rsid w:val="001647EA"/>
    <w:rsid w:val="00164C3D"/>
    <w:rsid w:val="00166D3A"/>
    <w:rsid w:val="00172039"/>
    <w:rsid w:val="00172174"/>
    <w:rsid w:val="0017371C"/>
    <w:rsid w:val="00181FDC"/>
    <w:rsid w:val="00185FFB"/>
    <w:rsid w:val="001860B9"/>
    <w:rsid w:val="00186F2B"/>
    <w:rsid w:val="001874D6"/>
    <w:rsid w:val="0019564F"/>
    <w:rsid w:val="0019632A"/>
    <w:rsid w:val="001A300A"/>
    <w:rsid w:val="001A4E7C"/>
    <w:rsid w:val="001B762C"/>
    <w:rsid w:val="001C1DD2"/>
    <w:rsid w:val="001C3F81"/>
    <w:rsid w:val="001C4D0A"/>
    <w:rsid w:val="001C5A82"/>
    <w:rsid w:val="001C5FEF"/>
    <w:rsid w:val="001E4148"/>
    <w:rsid w:val="001F3E34"/>
    <w:rsid w:val="00211487"/>
    <w:rsid w:val="00211D91"/>
    <w:rsid w:val="00217DEC"/>
    <w:rsid w:val="00220FCB"/>
    <w:rsid w:val="0022162D"/>
    <w:rsid w:val="00231472"/>
    <w:rsid w:val="00235B57"/>
    <w:rsid w:val="002377E0"/>
    <w:rsid w:val="00241E82"/>
    <w:rsid w:val="00241FC2"/>
    <w:rsid w:val="00242EEE"/>
    <w:rsid w:val="00250F24"/>
    <w:rsid w:val="002523C5"/>
    <w:rsid w:val="0025380B"/>
    <w:rsid w:val="0025703A"/>
    <w:rsid w:val="00257552"/>
    <w:rsid w:val="00262903"/>
    <w:rsid w:val="00262F3D"/>
    <w:rsid w:val="00263281"/>
    <w:rsid w:val="002651D6"/>
    <w:rsid w:val="0026551F"/>
    <w:rsid w:val="00266B59"/>
    <w:rsid w:val="00270BF2"/>
    <w:rsid w:val="00280A85"/>
    <w:rsid w:val="00284119"/>
    <w:rsid w:val="00290B5C"/>
    <w:rsid w:val="00294791"/>
    <w:rsid w:val="002A0D9E"/>
    <w:rsid w:val="002A18E8"/>
    <w:rsid w:val="002A4612"/>
    <w:rsid w:val="002B0B30"/>
    <w:rsid w:val="002B0C78"/>
    <w:rsid w:val="002C0C02"/>
    <w:rsid w:val="002C1277"/>
    <w:rsid w:val="002C57B5"/>
    <w:rsid w:val="002C60AD"/>
    <w:rsid w:val="002C6A71"/>
    <w:rsid w:val="002C6B83"/>
    <w:rsid w:val="002D0E0E"/>
    <w:rsid w:val="002D131C"/>
    <w:rsid w:val="002D1C09"/>
    <w:rsid w:val="002D6023"/>
    <w:rsid w:val="002E263F"/>
    <w:rsid w:val="002E3121"/>
    <w:rsid w:val="002E5601"/>
    <w:rsid w:val="002E6F81"/>
    <w:rsid w:val="002E6FE4"/>
    <w:rsid w:val="002F08BA"/>
    <w:rsid w:val="002F2CFF"/>
    <w:rsid w:val="002F4184"/>
    <w:rsid w:val="002F49B4"/>
    <w:rsid w:val="002F568B"/>
    <w:rsid w:val="002F7818"/>
    <w:rsid w:val="00302326"/>
    <w:rsid w:val="003066D0"/>
    <w:rsid w:val="00311401"/>
    <w:rsid w:val="003203D7"/>
    <w:rsid w:val="00320F86"/>
    <w:rsid w:val="003232DB"/>
    <w:rsid w:val="00324171"/>
    <w:rsid w:val="00326C24"/>
    <w:rsid w:val="00330E67"/>
    <w:rsid w:val="00332CEB"/>
    <w:rsid w:val="003351C9"/>
    <w:rsid w:val="0033609C"/>
    <w:rsid w:val="0033625A"/>
    <w:rsid w:val="00337F99"/>
    <w:rsid w:val="0034307B"/>
    <w:rsid w:val="00345EB1"/>
    <w:rsid w:val="00347B12"/>
    <w:rsid w:val="00350CC4"/>
    <w:rsid w:val="003528A1"/>
    <w:rsid w:val="00354A7E"/>
    <w:rsid w:val="00360E0D"/>
    <w:rsid w:val="0036357D"/>
    <w:rsid w:val="00363B23"/>
    <w:rsid w:val="0036594C"/>
    <w:rsid w:val="00367D19"/>
    <w:rsid w:val="00371BED"/>
    <w:rsid w:val="003721A0"/>
    <w:rsid w:val="0037344E"/>
    <w:rsid w:val="0037376F"/>
    <w:rsid w:val="00374258"/>
    <w:rsid w:val="00380284"/>
    <w:rsid w:val="00383D6A"/>
    <w:rsid w:val="00384019"/>
    <w:rsid w:val="003854F1"/>
    <w:rsid w:val="00387D9C"/>
    <w:rsid w:val="0039054D"/>
    <w:rsid w:val="0039118E"/>
    <w:rsid w:val="00397F54"/>
    <w:rsid w:val="003A0D43"/>
    <w:rsid w:val="003A634C"/>
    <w:rsid w:val="003B147C"/>
    <w:rsid w:val="003B274C"/>
    <w:rsid w:val="003B2A4B"/>
    <w:rsid w:val="003B7113"/>
    <w:rsid w:val="003D099E"/>
    <w:rsid w:val="003D21A2"/>
    <w:rsid w:val="003D29D2"/>
    <w:rsid w:val="003E0705"/>
    <w:rsid w:val="003E193D"/>
    <w:rsid w:val="003E2FF7"/>
    <w:rsid w:val="003E47BB"/>
    <w:rsid w:val="003E4DF9"/>
    <w:rsid w:val="003E60E0"/>
    <w:rsid w:val="003E6B86"/>
    <w:rsid w:val="003F1013"/>
    <w:rsid w:val="003F1ACF"/>
    <w:rsid w:val="00404948"/>
    <w:rsid w:val="00406BEA"/>
    <w:rsid w:val="00406E9E"/>
    <w:rsid w:val="00413A60"/>
    <w:rsid w:val="004230F7"/>
    <w:rsid w:val="0043167E"/>
    <w:rsid w:val="0043409A"/>
    <w:rsid w:val="00435A22"/>
    <w:rsid w:val="00440A9F"/>
    <w:rsid w:val="00443C1E"/>
    <w:rsid w:val="00444D86"/>
    <w:rsid w:val="00446255"/>
    <w:rsid w:val="00451935"/>
    <w:rsid w:val="0045366E"/>
    <w:rsid w:val="00460ED0"/>
    <w:rsid w:val="00461F40"/>
    <w:rsid w:val="00465651"/>
    <w:rsid w:val="00470CE7"/>
    <w:rsid w:val="00470F4F"/>
    <w:rsid w:val="00472482"/>
    <w:rsid w:val="00480DC7"/>
    <w:rsid w:val="00483B5C"/>
    <w:rsid w:val="004876F6"/>
    <w:rsid w:val="0049236A"/>
    <w:rsid w:val="00492718"/>
    <w:rsid w:val="004A355D"/>
    <w:rsid w:val="004A4970"/>
    <w:rsid w:val="004B202C"/>
    <w:rsid w:val="004B2183"/>
    <w:rsid w:val="004B2A01"/>
    <w:rsid w:val="004B4A6F"/>
    <w:rsid w:val="004C2559"/>
    <w:rsid w:val="004D4533"/>
    <w:rsid w:val="004D4A67"/>
    <w:rsid w:val="004D7BA3"/>
    <w:rsid w:val="004F0E15"/>
    <w:rsid w:val="004F4518"/>
    <w:rsid w:val="004F4C62"/>
    <w:rsid w:val="004F67C0"/>
    <w:rsid w:val="00501433"/>
    <w:rsid w:val="0050291E"/>
    <w:rsid w:val="00502EDB"/>
    <w:rsid w:val="00504B0F"/>
    <w:rsid w:val="005057CB"/>
    <w:rsid w:val="00511CC4"/>
    <w:rsid w:val="00531E60"/>
    <w:rsid w:val="00534F4C"/>
    <w:rsid w:val="00536A5A"/>
    <w:rsid w:val="0054182C"/>
    <w:rsid w:val="00541D07"/>
    <w:rsid w:val="005445A3"/>
    <w:rsid w:val="00544BAB"/>
    <w:rsid w:val="00545CBC"/>
    <w:rsid w:val="00545F31"/>
    <w:rsid w:val="005578FA"/>
    <w:rsid w:val="00565129"/>
    <w:rsid w:val="00565CD0"/>
    <w:rsid w:val="00567820"/>
    <w:rsid w:val="00570A18"/>
    <w:rsid w:val="005770AD"/>
    <w:rsid w:val="00581414"/>
    <w:rsid w:val="00582490"/>
    <w:rsid w:val="005826FA"/>
    <w:rsid w:val="00592F6E"/>
    <w:rsid w:val="00596EB6"/>
    <w:rsid w:val="00597E28"/>
    <w:rsid w:val="005A2E3B"/>
    <w:rsid w:val="005A54ED"/>
    <w:rsid w:val="005A5D5B"/>
    <w:rsid w:val="005A6081"/>
    <w:rsid w:val="005A627D"/>
    <w:rsid w:val="005C0045"/>
    <w:rsid w:val="005C084E"/>
    <w:rsid w:val="005C1738"/>
    <w:rsid w:val="005C4606"/>
    <w:rsid w:val="005D0B0C"/>
    <w:rsid w:val="005D3220"/>
    <w:rsid w:val="005E02B3"/>
    <w:rsid w:val="005E1E24"/>
    <w:rsid w:val="005E5500"/>
    <w:rsid w:val="005F7041"/>
    <w:rsid w:val="00600282"/>
    <w:rsid w:val="0060596B"/>
    <w:rsid w:val="00606D97"/>
    <w:rsid w:val="00613EF9"/>
    <w:rsid w:val="00614706"/>
    <w:rsid w:val="00614E64"/>
    <w:rsid w:val="00616CEC"/>
    <w:rsid w:val="00617710"/>
    <w:rsid w:val="00617BA4"/>
    <w:rsid w:val="00617EE6"/>
    <w:rsid w:val="0062184C"/>
    <w:rsid w:val="00623724"/>
    <w:rsid w:val="00627BEA"/>
    <w:rsid w:val="006319DB"/>
    <w:rsid w:val="006360C4"/>
    <w:rsid w:val="00637CAD"/>
    <w:rsid w:val="00653CDA"/>
    <w:rsid w:val="0065595B"/>
    <w:rsid w:val="00660269"/>
    <w:rsid w:val="006642DB"/>
    <w:rsid w:val="00665F89"/>
    <w:rsid w:val="00673C92"/>
    <w:rsid w:val="00674987"/>
    <w:rsid w:val="006753EC"/>
    <w:rsid w:val="00683C05"/>
    <w:rsid w:val="00692FB9"/>
    <w:rsid w:val="006A1BA1"/>
    <w:rsid w:val="006A2789"/>
    <w:rsid w:val="006A4978"/>
    <w:rsid w:val="006A4DED"/>
    <w:rsid w:val="006A7261"/>
    <w:rsid w:val="006B0D29"/>
    <w:rsid w:val="006B1819"/>
    <w:rsid w:val="006B5DE7"/>
    <w:rsid w:val="006B6A2B"/>
    <w:rsid w:val="006C0AD2"/>
    <w:rsid w:val="006C5048"/>
    <w:rsid w:val="006C6A4B"/>
    <w:rsid w:val="006C779F"/>
    <w:rsid w:val="006D01F5"/>
    <w:rsid w:val="006D0CFB"/>
    <w:rsid w:val="006D1532"/>
    <w:rsid w:val="006D30C0"/>
    <w:rsid w:val="006D7535"/>
    <w:rsid w:val="006E12BA"/>
    <w:rsid w:val="006E3F7C"/>
    <w:rsid w:val="006E450B"/>
    <w:rsid w:val="006E45AA"/>
    <w:rsid w:val="006E6C14"/>
    <w:rsid w:val="006F0300"/>
    <w:rsid w:val="006F042D"/>
    <w:rsid w:val="006F05DE"/>
    <w:rsid w:val="006F0D7E"/>
    <w:rsid w:val="006F6157"/>
    <w:rsid w:val="00700B08"/>
    <w:rsid w:val="00700C16"/>
    <w:rsid w:val="00702035"/>
    <w:rsid w:val="00710B77"/>
    <w:rsid w:val="00711E33"/>
    <w:rsid w:val="0072075B"/>
    <w:rsid w:val="00721B0F"/>
    <w:rsid w:val="007221C2"/>
    <w:rsid w:val="00725816"/>
    <w:rsid w:val="00730955"/>
    <w:rsid w:val="00733A9C"/>
    <w:rsid w:val="00734C5E"/>
    <w:rsid w:val="00736574"/>
    <w:rsid w:val="007367E0"/>
    <w:rsid w:val="00737215"/>
    <w:rsid w:val="00742D87"/>
    <w:rsid w:val="00745263"/>
    <w:rsid w:val="00754905"/>
    <w:rsid w:val="00760038"/>
    <w:rsid w:val="007622D9"/>
    <w:rsid w:val="00762EE0"/>
    <w:rsid w:val="00765C41"/>
    <w:rsid w:val="00771100"/>
    <w:rsid w:val="007712BB"/>
    <w:rsid w:val="007759DD"/>
    <w:rsid w:val="00782539"/>
    <w:rsid w:val="00783077"/>
    <w:rsid w:val="007854FD"/>
    <w:rsid w:val="00785CD3"/>
    <w:rsid w:val="0078609F"/>
    <w:rsid w:val="007917BA"/>
    <w:rsid w:val="007A5C6F"/>
    <w:rsid w:val="007B38CA"/>
    <w:rsid w:val="007B7EE7"/>
    <w:rsid w:val="007C0D5E"/>
    <w:rsid w:val="007C209D"/>
    <w:rsid w:val="007C2616"/>
    <w:rsid w:val="007C3C71"/>
    <w:rsid w:val="007C4C59"/>
    <w:rsid w:val="007D4241"/>
    <w:rsid w:val="007D4317"/>
    <w:rsid w:val="007D4EA3"/>
    <w:rsid w:val="007F1CFF"/>
    <w:rsid w:val="007F5DD5"/>
    <w:rsid w:val="007F6EB4"/>
    <w:rsid w:val="00805ABE"/>
    <w:rsid w:val="008106F8"/>
    <w:rsid w:val="0081360E"/>
    <w:rsid w:val="00815624"/>
    <w:rsid w:val="008159A7"/>
    <w:rsid w:val="00821A1B"/>
    <w:rsid w:val="00825668"/>
    <w:rsid w:val="008262E9"/>
    <w:rsid w:val="00827E69"/>
    <w:rsid w:val="008307C4"/>
    <w:rsid w:val="00832F38"/>
    <w:rsid w:val="00835C4D"/>
    <w:rsid w:val="00837B67"/>
    <w:rsid w:val="00843F48"/>
    <w:rsid w:val="00846BA2"/>
    <w:rsid w:val="00851423"/>
    <w:rsid w:val="00851965"/>
    <w:rsid w:val="00854B14"/>
    <w:rsid w:val="00854EC7"/>
    <w:rsid w:val="00857848"/>
    <w:rsid w:val="008654B6"/>
    <w:rsid w:val="0087139C"/>
    <w:rsid w:val="0087395F"/>
    <w:rsid w:val="00875B59"/>
    <w:rsid w:val="00880E83"/>
    <w:rsid w:val="00884F00"/>
    <w:rsid w:val="008853B8"/>
    <w:rsid w:val="00892F28"/>
    <w:rsid w:val="0089514F"/>
    <w:rsid w:val="008A0C5F"/>
    <w:rsid w:val="008A3DEA"/>
    <w:rsid w:val="008A4EB9"/>
    <w:rsid w:val="008A6380"/>
    <w:rsid w:val="008A74C0"/>
    <w:rsid w:val="008B0FE0"/>
    <w:rsid w:val="008B1694"/>
    <w:rsid w:val="008B3EA0"/>
    <w:rsid w:val="008B7471"/>
    <w:rsid w:val="008C2029"/>
    <w:rsid w:val="008C4B27"/>
    <w:rsid w:val="008C7F2A"/>
    <w:rsid w:val="008D0452"/>
    <w:rsid w:val="008D21DC"/>
    <w:rsid w:val="008D232B"/>
    <w:rsid w:val="008E121F"/>
    <w:rsid w:val="008E36F8"/>
    <w:rsid w:val="008E46B2"/>
    <w:rsid w:val="008E682C"/>
    <w:rsid w:val="008E6A7D"/>
    <w:rsid w:val="008E78A1"/>
    <w:rsid w:val="008F589F"/>
    <w:rsid w:val="00902380"/>
    <w:rsid w:val="0090473D"/>
    <w:rsid w:val="00906238"/>
    <w:rsid w:val="00907EF9"/>
    <w:rsid w:val="0091295C"/>
    <w:rsid w:val="00914D58"/>
    <w:rsid w:val="00921F47"/>
    <w:rsid w:val="009228AB"/>
    <w:rsid w:val="0093085B"/>
    <w:rsid w:val="00931C57"/>
    <w:rsid w:val="009347A5"/>
    <w:rsid w:val="00941FBE"/>
    <w:rsid w:val="00942257"/>
    <w:rsid w:val="009471BF"/>
    <w:rsid w:val="009477BB"/>
    <w:rsid w:val="00950E4E"/>
    <w:rsid w:val="009529BD"/>
    <w:rsid w:val="00952C4E"/>
    <w:rsid w:val="009533B4"/>
    <w:rsid w:val="00961EE7"/>
    <w:rsid w:val="0097032A"/>
    <w:rsid w:val="00971D93"/>
    <w:rsid w:val="00972C85"/>
    <w:rsid w:val="0099646D"/>
    <w:rsid w:val="009A4229"/>
    <w:rsid w:val="009A52B1"/>
    <w:rsid w:val="009B1F6B"/>
    <w:rsid w:val="009B2B47"/>
    <w:rsid w:val="009B5B78"/>
    <w:rsid w:val="009B6526"/>
    <w:rsid w:val="009C0D12"/>
    <w:rsid w:val="009C192E"/>
    <w:rsid w:val="009C4352"/>
    <w:rsid w:val="009C58EA"/>
    <w:rsid w:val="009C5AFD"/>
    <w:rsid w:val="009C5DC4"/>
    <w:rsid w:val="009D0C87"/>
    <w:rsid w:val="009D5945"/>
    <w:rsid w:val="009D5D4B"/>
    <w:rsid w:val="009D6819"/>
    <w:rsid w:val="009D6D1C"/>
    <w:rsid w:val="009E0CF9"/>
    <w:rsid w:val="009E531B"/>
    <w:rsid w:val="009E6C56"/>
    <w:rsid w:val="009E7009"/>
    <w:rsid w:val="009E7DCF"/>
    <w:rsid w:val="009F487A"/>
    <w:rsid w:val="009F4A56"/>
    <w:rsid w:val="009F4E65"/>
    <w:rsid w:val="009F7E8B"/>
    <w:rsid w:val="00A006A5"/>
    <w:rsid w:val="00A05942"/>
    <w:rsid w:val="00A07BEC"/>
    <w:rsid w:val="00A13F7A"/>
    <w:rsid w:val="00A16C3E"/>
    <w:rsid w:val="00A17030"/>
    <w:rsid w:val="00A264BE"/>
    <w:rsid w:val="00A272CA"/>
    <w:rsid w:val="00A27BD7"/>
    <w:rsid w:val="00A33051"/>
    <w:rsid w:val="00A3701C"/>
    <w:rsid w:val="00A407AD"/>
    <w:rsid w:val="00A40923"/>
    <w:rsid w:val="00A41C05"/>
    <w:rsid w:val="00A42426"/>
    <w:rsid w:val="00A43B77"/>
    <w:rsid w:val="00A44EE8"/>
    <w:rsid w:val="00A47ED0"/>
    <w:rsid w:val="00A50DB6"/>
    <w:rsid w:val="00A514B7"/>
    <w:rsid w:val="00A54A0B"/>
    <w:rsid w:val="00A65FD4"/>
    <w:rsid w:val="00A80078"/>
    <w:rsid w:val="00A81198"/>
    <w:rsid w:val="00A81E48"/>
    <w:rsid w:val="00A82035"/>
    <w:rsid w:val="00A90D77"/>
    <w:rsid w:val="00A92E07"/>
    <w:rsid w:val="00A970ED"/>
    <w:rsid w:val="00AA0B3A"/>
    <w:rsid w:val="00AA4DDB"/>
    <w:rsid w:val="00AA6EB4"/>
    <w:rsid w:val="00AA767D"/>
    <w:rsid w:val="00AB0CC9"/>
    <w:rsid w:val="00AB5E4D"/>
    <w:rsid w:val="00AC0B25"/>
    <w:rsid w:val="00AC3FF6"/>
    <w:rsid w:val="00AD73EC"/>
    <w:rsid w:val="00AE5BC7"/>
    <w:rsid w:val="00AF5AAF"/>
    <w:rsid w:val="00B046D8"/>
    <w:rsid w:val="00B06714"/>
    <w:rsid w:val="00B07EE7"/>
    <w:rsid w:val="00B12E87"/>
    <w:rsid w:val="00B13F4C"/>
    <w:rsid w:val="00B16219"/>
    <w:rsid w:val="00B16C59"/>
    <w:rsid w:val="00B1769A"/>
    <w:rsid w:val="00B24F6D"/>
    <w:rsid w:val="00B33FDD"/>
    <w:rsid w:val="00B359CC"/>
    <w:rsid w:val="00B36107"/>
    <w:rsid w:val="00B41789"/>
    <w:rsid w:val="00B43581"/>
    <w:rsid w:val="00B46C03"/>
    <w:rsid w:val="00B5049F"/>
    <w:rsid w:val="00B54666"/>
    <w:rsid w:val="00B60C6C"/>
    <w:rsid w:val="00B619A9"/>
    <w:rsid w:val="00B65262"/>
    <w:rsid w:val="00B65A9D"/>
    <w:rsid w:val="00B66D60"/>
    <w:rsid w:val="00B75EDE"/>
    <w:rsid w:val="00B75F27"/>
    <w:rsid w:val="00B77D88"/>
    <w:rsid w:val="00B77FAF"/>
    <w:rsid w:val="00B84336"/>
    <w:rsid w:val="00B851B9"/>
    <w:rsid w:val="00B86453"/>
    <w:rsid w:val="00B90054"/>
    <w:rsid w:val="00B9199C"/>
    <w:rsid w:val="00B92C14"/>
    <w:rsid w:val="00BA0066"/>
    <w:rsid w:val="00BA0A50"/>
    <w:rsid w:val="00BB55BB"/>
    <w:rsid w:val="00BB69DB"/>
    <w:rsid w:val="00BC28BC"/>
    <w:rsid w:val="00BC322E"/>
    <w:rsid w:val="00BC44CD"/>
    <w:rsid w:val="00BC48A6"/>
    <w:rsid w:val="00BD06D5"/>
    <w:rsid w:val="00BD669D"/>
    <w:rsid w:val="00BE1175"/>
    <w:rsid w:val="00BE4B56"/>
    <w:rsid w:val="00BE53B0"/>
    <w:rsid w:val="00BE6641"/>
    <w:rsid w:val="00BE7978"/>
    <w:rsid w:val="00C02D90"/>
    <w:rsid w:val="00C05C7E"/>
    <w:rsid w:val="00C07DDB"/>
    <w:rsid w:val="00C10C8A"/>
    <w:rsid w:val="00C12E06"/>
    <w:rsid w:val="00C221C6"/>
    <w:rsid w:val="00C24A78"/>
    <w:rsid w:val="00C4115D"/>
    <w:rsid w:val="00C438F6"/>
    <w:rsid w:val="00C43BDD"/>
    <w:rsid w:val="00C47537"/>
    <w:rsid w:val="00C47778"/>
    <w:rsid w:val="00C5011E"/>
    <w:rsid w:val="00C50EE5"/>
    <w:rsid w:val="00C5240A"/>
    <w:rsid w:val="00C5398F"/>
    <w:rsid w:val="00C556F5"/>
    <w:rsid w:val="00C70ADA"/>
    <w:rsid w:val="00C70E19"/>
    <w:rsid w:val="00C72574"/>
    <w:rsid w:val="00C7430C"/>
    <w:rsid w:val="00C74A93"/>
    <w:rsid w:val="00C85DA1"/>
    <w:rsid w:val="00C9071C"/>
    <w:rsid w:val="00C908FF"/>
    <w:rsid w:val="00C90B89"/>
    <w:rsid w:val="00C95754"/>
    <w:rsid w:val="00C97BD3"/>
    <w:rsid w:val="00CA39EF"/>
    <w:rsid w:val="00CA521F"/>
    <w:rsid w:val="00CA60AE"/>
    <w:rsid w:val="00CB0493"/>
    <w:rsid w:val="00CB17FF"/>
    <w:rsid w:val="00CB1ED7"/>
    <w:rsid w:val="00CB5C51"/>
    <w:rsid w:val="00CB6170"/>
    <w:rsid w:val="00CB72CC"/>
    <w:rsid w:val="00CC167C"/>
    <w:rsid w:val="00CC52D9"/>
    <w:rsid w:val="00CD06F7"/>
    <w:rsid w:val="00CD6647"/>
    <w:rsid w:val="00CE4B73"/>
    <w:rsid w:val="00CE56FD"/>
    <w:rsid w:val="00CF120D"/>
    <w:rsid w:val="00CF70BB"/>
    <w:rsid w:val="00D074DB"/>
    <w:rsid w:val="00D139CF"/>
    <w:rsid w:val="00D14D99"/>
    <w:rsid w:val="00D17EC1"/>
    <w:rsid w:val="00D22EA1"/>
    <w:rsid w:val="00D24423"/>
    <w:rsid w:val="00D37E7F"/>
    <w:rsid w:val="00D47AD7"/>
    <w:rsid w:val="00D51529"/>
    <w:rsid w:val="00D612FA"/>
    <w:rsid w:val="00D64646"/>
    <w:rsid w:val="00D70708"/>
    <w:rsid w:val="00D823B5"/>
    <w:rsid w:val="00D85218"/>
    <w:rsid w:val="00D915B1"/>
    <w:rsid w:val="00D92A03"/>
    <w:rsid w:val="00DA0F4A"/>
    <w:rsid w:val="00DA230E"/>
    <w:rsid w:val="00DA299D"/>
    <w:rsid w:val="00DA65C4"/>
    <w:rsid w:val="00DC16C0"/>
    <w:rsid w:val="00DD187B"/>
    <w:rsid w:val="00DD2BE0"/>
    <w:rsid w:val="00DE4447"/>
    <w:rsid w:val="00DE4AF3"/>
    <w:rsid w:val="00DE5DA2"/>
    <w:rsid w:val="00DF0033"/>
    <w:rsid w:val="00DF012F"/>
    <w:rsid w:val="00DF3C14"/>
    <w:rsid w:val="00E00A8E"/>
    <w:rsid w:val="00E01379"/>
    <w:rsid w:val="00E01E56"/>
    <w:rsid w:val="00E026BF"/>
    <w:rsid w:val="00E026DF"/>
    <w:rsid w:val="00E068AF"/>
    <w:rsid w:val="00E07B1B"/>
    <w:rsid w:val="00E07B97"/>
    <w:rsid w:val="00E10A23"/>
    <w:rsid w:val="00E11853"/>
    <w:rsid w:val="00E12DC3"/>
    <w:rsid w:val="00E17B75"/>
    <w:rsid w:val="00E20E91"/>
    <w:rsid w:val="00E336BC"/>
    <w:rsid w:val="00E41F8C"/>
    <w:rsid w:val="00E4646C"/>
    <w:rsid w:val="00E52A86"/>
    <w:rsid w:val="00E54B47"/>
    <w:rsid w:val="00E553BF"/>
    <w:rsid w:val="00E55D93"/>
    <w:rsid w:val="00E61294"/>
    <w:rsid w:val="00E63BAA"/>
    <w:rsid w:val="00E70F07"/>
    <w:rsid w:val="00E7237C"/>
    <w:rsid w:val="00E73FD4"/>
    <w:rsid w:val="00E76F4E"/>
    <w:rsid w:val="00E7768B"/>
    <w:rsid w:val="00E77C46"/>
    <w:rsid w:val="00E86CE8"/>
    <w:rsid w:val="00E90E82"/>
    <w:rsid w:val="00E92414"/>
    <w:rsid w:val="00E925E7"/>
    <w:rsid w:val="00EA00CB"/>
    <w:rsid w:val="00EA1BAA"/>
    <w:rsid w:val="00EA3FCD"/>
    <w:rsid w:val="00EA42A0"/>
    <w:rsid w:val="00EB1376"/>
    <w:rsid w:val="00EB49E5"/>
    <w:rsid w:val="00EB6714"/>
    <w:rsid w:val="00EC0A68"/>
    <w:rsid w:val="00EC5006"/>
    <w:rsid w:val="00ED1271"/>
    <w:rsid w:val="00ED49C3"/>
    <w:rsid w:val="00ED57D5"/>
    <w:rsid w:val="00ED6CE8"/>
    <w:rsid w:val="00ED7AA6"/>
    <w:rsid w:val="00EE2A56"/>
    <w:rsid w:val="00EE3818"/>
    <w:rsid w:val="00EF121E"/>
    <w:rsid w:val="00EF1348"/>
    <w:rsid w:val="00EF46F4"/>
    <w:rsid w:val="00F10306"/>
    <w:rsid w:val="00F10DDE"/>
    <w:rsid w:val="00F22264"/>
    <w:rsid w:val="00F2564D"/>
    <w:rsid w:val="00F256E9"/>
    <w:rsid w:val="00F35B05"/>
    <w:rsid w:val="00F40D34"/>
    <w:rsid w:val="00F413D9"/>
    <w:rsid w:val="00F42314"/>
    <w:rsid w:val="00F5135F"/>
    <w:rsid w:val="00F51F78"/>
    <w:rsid w:val="00F63A7A"/>
    <w:rsid w:val="00F674DB"/>
    <w:rsid w:val="00F67CF5"/>
    <w:rsid w:val="00F75D82"/>
    <w:rsid w:val="00F86F47"/>
    <w:rsid w:val="00F87DB6"/>
    <w:rsid w:val="00F90B64"/>
    <w:rsid w:val="00F91D7E"/>
    <w:rsid w:val="00F92C94"/>
    <w:rsid w:val="00FA4012"/>
    <w:rsid w:val="00FB2F0F"/>
    <w:rsid w:val="00FB3945"/>
    <w:rsid w:val="00FB5086"/>
    <w:rsid w:val="00FB5411"/>
    <w:rsid w:val="00FB6392"/>
    <w:rsid w:val="00FD2F92"/>
    <w:rsid w:val="00FD3C70"/>
    <w:rsid w:val="00FD4B7F"/>
    <w:rsid w:val="00FD53FB"/>
    <w:rsid w:val="00FD6820"/>
    <w:rsid w:val="00FE12D8"/>
    <w:rsid w:val="00FF005C"/>
    <w:rsid w:val="00FF7C02"/>
    <w:rsid w:val="024801E3"/>
    <w:rsid w:val="0BDA66B4"/>
    <w:rsid w:val="171D195B"/>
    <w:rsid w:val="1F3018C6"/>
    <w:rsid w:val="2267B988"/>
    <w:rsid w:val="31F1C465"/>
    <w:rsid w:val="369018AA"/>
    <w:rsid w:val="36A94107"/>
    <w:rsid w:val="3CFF5A2E"/>
    <w:rsid w:val="4122D05D"/>
    <w:rsid w:val="436E9BB2"/>
    <w:rsid w:val="43C3C182"/>
    <w:rsid w:val="4E0940EB"/>
    <w:rsid w:val="4F3AEC3A"/>
    <w:rsid w:val="56873389"/>
    <w:rsid w:val="58B21BCC"/>
    <w:rsid w:val="59BED44B"/>
    <w:rsid w:val="5B23C166"/>
    <w:rsid w:val="5B2C783A"/>
    <w:rsid w:val="5E4A0457"/>
    <w:rsid w:val="647B2B65"/>
    <w:rsid w:val="69FF97B7"/>
    <w:rsid w:val="6B2CF8ED"/>
    <w:rsid w:val="74938F2C"/>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1"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8"/>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7"/>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8"/>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435A22"/>
    <w:rPr>
      <w:color w:val="605E5C"/>
      <w:shd w:val="clear" w:color="auto" w:fill="E1DFDD"/>
    </w:rPr>
  </w:style>
  <w:style w:type="character" w:styleId="AnvndHyperlnk">
    <w:name w:val="FollowedHyperlink"/>
    <w:basedOn w:val="Standardstycketeckensnitt"/>
    <w:uiPriority w:val="99"/>
    <w:semiHidden/>
    <w:unhideWhenUsed/>
    <w:rsid w:val="006F6157"/>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616331537">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rhs9927-391389789-185/surrogate/Remisshantering%20vid%20barnmorskemottagningar%20inom%20Regionh%c3%a4lsan.pdf" TargetMode="External" Id="rId18" /><Relationship Type="http://schemas.openxmlformats.org/officeDocument/2006/relationships/hyperlink" Target="https://mellanarkiv-offentlig.vgregion.se/alfresco/s/archive/stream/public/v1/source/available/sofia/rhs7493-1527062561-661/surrogate/Patientinformation%20och%20blankett%20-%20Tre%20dagars%20Glukosprofil%20Barnmorskemottagningar.pdf" TargetMode="External" Id="rId26" /><Relationship Type="http://schemas.openxmlformats.org/officeDocument/2006/relationships/hyperlink" Target="https://storage.googleapis.com/barnmorskeforbundet-se/uploads/2016/12/Modrahalsovard-Sexuell-och-Reproduktiv-Halsa-2016-Rev.-Bla-Bok.pdf" TargetMode="External" Id="rId39" /><Relationship Type="http://schemas.openxmlformats.org/officeDocument/2006/relationships/hyperlink" Target="https://mellanarkiv-offentlig.vgregion.se/alfresco/s/archive/stream/public/v1/source/available/sofia/rhs7493-1527062561-1100/surrogate/Patientinformation%20Glukosbelastning%20(OGTT)%20Barnmorskemottagningar%2c%20VGR.pdf" TargetMode="External" Id="rId21" /><Relationship Type="http://schemas.openxmlformats.org/officeDocument/2006/relationships/hyperlink" Target="https://mellanarkiv-offentlig.vgregion.se/alfresco/s/archive/stream/public/v1/source/available/sofia/rhs9927-391389789-169/surrogate/Hantering%20av%20prover%20och%20provsvar%20p%c3%a5%20barnmorskemottagningar%2c%20VGR.pdf" TargetMode="External" Id="rId34" /><Relationship Type="http://schemas.openxmlformats.org/officeDocument/2006/relationships/hyperlink" Target="https://mellanarkiv-offentlig.vgregion.se/alfresco/s/archive/stream/public/v1/source/available/sofia/ssn11800-2140136717-81/surrogate/Remiss%20inom%20h%c3%a4lso-%20och%20sjukv%c3%a5rd.pdf" TargetMode="External" Id="rId42" /><Relationship Type="http://schemas.openxmlformats.org/officeDocument/2006/relationships/hyperlink" Target="https://mellanarkiv-offentlig.vgregion.se/alfresco/s/archive/stream/public/v1/source/available/sofia/skas6086-227296039-234/surrogate/Patientinformation%20om%20graviditetsdiabetes.pdf" TargetMode="External" Id="rId47" /><Relationship Type="http://schemas.openxmlformats.org/officeDocument/2006/relationships/hyperlink" Target="https://mellanarkiv-offentlig.vgregion.se/alfresco/s/archive/stream/public/v1/source/available/sofia/su4054-1600760799-1518/surrogate/Diabetes%20-%20kostr%C3%A5d%2c%20bra%20mat%20vid%20graviditetsdiabetes.pdf" TargetMode="External" Id="rId50" /><Relationship Type="http://schemas.openxmlformats.org/officeDocument/2006/relationships/hyperlink" Target="https://mellanarkiv-offentlig.vgregion.se/alfresco/s/archive/stream/public/v1/source/available/sofia/rhs7493-1527062561-661/surrogate/Patientinformation%20och%20blankett%20-%20Tre%20dagars%20Glukosprofil%20Barnmorskemottagningar.pdf" TargetMode="External" Id="rId55" /><Relationship Type="http://schemas.openxmlformats.org/officeDocument/2006/relationships/styles" Target="styles.xml" Id="rId7"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skas6086-227296039-234/surrogate/Patientinformation%20om%20graviditetsdiabetes.pdf" TargetMode="External" Id="rId29" /><Relationship Type="http://schemas.openxmlformats.org/officeDocument/2006/relationships/endnotes" Target="endnotes.xml" Id="rId11" /><Relationship Type="http://schemas.openxmlformats.org/officeDocument/2006/relationships/package" Target="embeddings/Microsoft_Visio_Drawing.vsdx" Id="rId24" /><Relationship Type="http://schemas.openxmlformats.org/officeDocument/2006/relationships/hyperlink" Target="https://mellanarkiv-offentlig.vgregion.se/alfresco/s/archive/stream/public/v1/source/available/sofia/su4054-1600760799-1518/surrogate/Diabetes%20-%20kostr%C3%A5d%2c%20bra%20mat%20vid%20graviditetsdiabetes.pdf" TargetMode="External" Id="rId32" /><Relationship Type="http://schemas.openxmlformats.org/officeDocument/2006/relationships/hyperlink" Target="https://mellanarkiv-offentlig.vgregion.se/alfresco/s/archive/stream/public/v1/source/available/sofia/skas9699-1702881381-48/surrogate/Diabetes%2c%20matris%20-%20barn.pdf" TargetMode="External" Id="rId37" /><Relationship Type="http://schemas.openxmlformats.org/officeDocument/2006/relationships/hyperlink" Target="https://www.socialstyrelsen.se/globalassets/sharepoint-dokument/artikelkatalog/ovrigt/2015-6-52.pdf" TargetMode="External" Id="rId40" /><Relationship Type="http://schemas.openxmlformats.org/officeDocument/2006/relationships/hyperlink" Target="https://mellanarkiv-offentlig.vgregion.se/alfresco/s/archive/stream/public/v1/source/available/sofia/rhs9927-391389789-185/surrogate/Remisshantering%20vid%20barnmorskemottagningar%20inom%20Regionh%c3%a4lsan.pdf" TargetMode="External" Id="rId45" /><Relationship Type="http://schemas.openxmlformats.org/officeDocument/2006/relationships/hyperlink" Target="https://mellanarkiv-offentlig.vgregion.se/alfresco/s/archive/stream/public/v1/source/available/sofia/rhs7493-1527062561-1168/surrogate/Patientinformation%20Glukosbelastning%20(OGTT)%20Barnmorskemottagningar%2c%20VGR%20(engelska).pdf" TargetMode="External" Id="rId53" /><Relationship Type="http://schemas.openxmlformats.org/officeDocument/2006/relationships/theme" Target="theme/theme1.xml" Id="rId58" /><Relationship Type="http://schemas.openxmlformats.org/officeDocument/2006/relationships/hyperlink" Target="https://mellanarkiv-offentlig.vgregion.se/alfresco/s/archive/stream/public/v1/source/available/sofia/rhs9927-391389789-80/surrogate/Oralt%20Glukostoleranstest%20(OGTT)%20Barnmorskemottagningar%20VGR.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rhs7493-1527062561-1168/surrogate/Patientinformation%20Glukosbelastning%20(OGTT)%20Barnmorskemottagningar%2c%20VGR%20(engelska).pdf" TargetMode="External" Id="rId22" /><Relationship Type="http://schemas.openxmlformats.org/officeDocument/2006/relationships/hyperlink" Target="https://mellanarkiv-offentlig.vgregion.se/alfresco/s/archive/stream/public/v1/source/available/sofia/rhs18081-222908268-387/surrogate/Patientinformation%20och%20blankett%20-%20Tre%20dagars%20Glukosprofil%20(engelska)%20Barnmorskemottagningar.pdf" TargetMode="External" Id="rId27" /><Relationship Type="http://schemas.openxmlformats.org/officeDocument/2006/relationships/hyperlink" Target="https://www.1177.se/Vastra-Gotaland/barn--gravid/graviditet/graviditetsbesvar-och-sjukdomar/graviditetsdiabetes--hoga-blodsockervarden-under-graviditet/" TargetMode="External" Id="rId30" /><Relationship Type="http://schemas.openxmlformats.org/officeDocument/2006/relationships/hyperlink" Target="https://www.fass.se/LIF/result?query=metformin&amp;userType=0" TargetMode="External" Id="rId35" /><Relationship Type="http://schemas.openxmlformats.org/officeDocument/2006/relationships/hyperlink" Target="https://mellanarkiv-offentlig.vgregion.se/alfresco/s/archive/stream/public/v1/source/available/sofia/ssn12865-780821730-249/surrogate/Diabetes%20-%20egenm%c3%a4tning%20av%20glukos.pdf" TargetMode="External" Id="rId43" /><Relationship Type="http://schemas.openxmlformats.org/officeDocument/2006/relationships/hyperlink" Target="https://insidan.vgregion.se/forvaltningar/regionhalsan/vard/barnmorskemottagningarochgynekologi/bmm/regional-patientinformation/" TargetMode="External" Id="rId48" /><Relationship Type="http://schemas.openxmlformats.org/officeDocument/2006/relationships/hyperlink" Target="https://mellanarkiv-offentlig.vgregion.se/alfresco/s/archive/stream/public/v1/source/available/sofia/rhs18081-222908268-387/surrogate/Patientinformation%20och%20blankett%20-%20Tre%20dagars%20Glukosprofil%20(engelska)%20Barnmorskemottagningar.pdf" TargetMode="External" Id="rId56" /><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RHS7493-1527062561-408/SURROGATE/Patientinformation%20Risk%20f%c3%b6r%20graviditetsdiabetes%20Barnmorskemottagningar%20M4.pdf" TargetMode="External" Id="rId51"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kas9716-1940753776-103/surrogate/Diabetes%20mellitus%20typ%201%20och%202%20under%20graviditet%20-%20behandling.pdf" TargetMode="External" Id="rId17" /><Relationship Type="http://schemas.openxmlformats.org/officeDocument/2006/relationships/hyperlink" Target="https://mellanarkiv-offentlig.vgregion.se/alfresco/s/archive/stream/public/v1/source/available/sofia/rhs7493-1527062561-1132/surrogate/3-dagars%20glukosprofil%20M1%2c%20M3%2c%20M5%20Patientinformation%20Barnmorskemottagningar.pdf" TargetMode="External" Id="rId25" /><Relationship Type="http://schemas.openxmlformats.org/officeDocument/2006/relationships/hyperlink" Target="https://mellanarkiv-offentlig.vgregion.se/alfresco/s/archive/stream/public/v1/source/available/sofia/skas9716-1940753776-103/surrogate/Diabetes%20mellitus%20typ%201%20och%202%20under%20graviditet%20-%20behandling.pdf" TargetMode="External" Id="rId33" /><Relationship Type="http://schemas.openxmlformats.org/officeDocument/2006/relationships/hyperlink" Target="https://mellanarkiv-offentlig.vgregion.se/alfresco/s/archive/stream/public/v1/source/available/sofia/skas9716-1940753776-142/surrogate/Graviditetsdiabetes%20(GDM)%20-%20handl%c3%a4ggning.pdf" TargetMode="External" Id="rId38" /><Relationship Type="http://schemas.openxmlformats.org/officeDocument/2006/relationships/hyperlink" Target="https://mellanarkiv-offentlig.vgregion.se/alfresco/s/archive/stream/public/v1/source/available/sofia/rhs9927-391389789-169/surrogate/Hantering%20av%20prover%20och%20provsvar%20p%c3%a5%20barnmorskemottagningar%2c%20VGR.pdf" TargetMode="External" Id="rId46" /><Relationship Type="http://schemas.openxmlformats.org/officeDocument/2006/relationships/hyperlink" Target="https://mellanarkiv-offentlig.vgregion.se/alfresco/s/archive/stream/public/v1/source/available/sofia/rhs7493-1527062561-1218/native/Blankett%20Glukosbelastning%20under%20graviditet%20Barnmorskemottagningar%20VGR.pdf" TargetMode="External" Id="rId20" /><Relationship Type="http://schemas.openxmlformats.org/officeDocument/2006/relationships/hyperlink" Target="https://www.internetmedicin.se/endokrinologi-och-diabetologi/graviditetsdiabetes-hyperglykemi-under-graviditet" TargetMode="External" Id="rId41" /><Relationship Type="http://schemas.openxmlformats.org/officeDocument/2006/relationships/hyperlink" Target="https://mellanarkiv-offentlig.vgregion.se/alfresco/s/archive/stream/public/v1/source/available/sofia/rhs7493-1527062561-1132/surrogate/Patientinformation%203-dagars%20glukosprofil%20M1%2c%20M3%2c%20M5%20Barnmorskemottagningar.pdf" TargetMode="External" Id="rId54" /><Relationship Type="http://schemas.openxmlformats.org/officeDocument/2006/relationships/numbering" Target="numbering.xml" Id="rId6" /><Relationship Type="http://schemas.openxmlformats.org/officeDocument/2006/relationships/header" Target="header2.xml" Id="rId15" /><Relationship Type="http://schemas.openxmlformats.org/officeDocument/2006/relationships/image" Target="media/image3.emf" Id="rId23" /><Relationship Type="http://schemas.openxmlformats.org/officeDocument/2006/relationships/hyperlink" Target="https://www.sahlgrenska.se/omraden/omrade-1/verksamhet-obstetrik/a-o/komplikationer/graviditetsdiabetes/" TargetMode="External" Id="rId28" /><Relationship Type="http://schemas.openxmlformats.org/officeDocument/2006/relationships/hyperlink" Target="https://mellanarkiv-offentlig.vgregion.se/alfresco/s/archive/stream/public/v1/source/available/sofia/skas9716-1940753776-103/surrogate/Diabetes%20mellitus%20typ%201%20och%202%20under%20graviditet%20-%20behandling.pdf" TargetMode="External" Id="rId36" /><Relationship Type="http://schemas.openxmlformats.org/officeDocument/2006/relationships/hyperlink" Target="https://www.1177.se/Vastra-Gotaland/barn--gravid/graviditet/graviditetsbesvar-och-sjukdomar/graviditetsdiabetes--hoga-blodsockervarden-under-graviditet/" TargetMode="External" Id="rId49" /><Relationship Type="http://schemas.openxmlformats.org/officeDocument/2006/relationships/fontTable" Target="fontTable.xml" Id="rId57"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RHS7493-1527062561-408/SURROGATE/Patientinformation%20Risk%20f%c3%b6r%20graviditetsdiabetes%20Barnmorskemottagningar%20M4.pdf" TargetMode="External" Id="rId31" /><Relationship Type="http://schemas.openxmlformats.org/officeDocument/2006/relationships/hyperlink" Target="https://mellanarkiv-offentlig.vgregion.se/alfresco/s/archive/stream/public/v1/source/available/sofia/ssn12865-780821730-903/surrogate/Amning.pdf" TargetMode="External" Id="rId44" /><Relationship Type="http://schemas.openxmlformats.org/officeDocument/2006/relationships/hyperlink" Target="https://mellanarkiv-offentlig.vgregion.se/alfresco/s/archive/stream/public/v1/source/available/sofia/rhs7493-1527062561-1100/surrogate/Patientinformation%20Glukosbelastning%20(OGTT)%20Barnmorskemottagningar%2c%20VGR.pdf" TargetMode="External" Id="rId5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1451</TotalTime>
  <Pages>6</Pages>
  <Words>1200</Words>
  <Characters>15849</Characters>
  <Application>Microsoft Office Word</Application>
  <DocSecurity>0</DocSecurity>
  <Lines>132</Lines>
  <Paragraphs>34</Paragraphs>
  <ScaleCrop>false</ScaleCrop>
  <Manager/>
  <Company/>
  <LinksUpToDate>false</LinksUpToDate>
  <CharactersWithSpaces>17015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Graviditetsdiabetes (GDM) - handläggning</dc:title>
  <dc:subject/>
  <dc:creator>patrik.jens.johansson@vgregion.se</dc:creator>
  <keywords/>
  <lastModifiedBy>Pernilla Käll Borg</lastModifiedBy>
  <revision>273</revision>
  <lastPrinted>2023-10-12T07:20:00.0000000Z</lastPrinted>
  <dcterms:created xsi:type="dcterms:W3CDTF">2022-03-07T08:29:00.0000000Z</dcterms:created>
  <dcterms:modified xsi:type="dcterms:W3CDTF">2026-04-14T09:28:00.0000000Z</dcterms:modified>
</coreProperties>
</file>