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37206" w:rsidP="00F35B05" w:rsidRDefault="00137206" w14:paraId="25C74FB7" w14:textId="77777777">
      <w:pPr>
        <w:pStyle w:val="Rubrik2"/>
        <w:sectPr w:rsidR="00137206" w:rsidSect="0013720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F51BB8" w:rsidP="00F51BB8" w:rsidRDefault="00F51BB8" w14:paraId="227D8975" w14:textId="6C7A2548">
      <w:pPr>
        <w:pStyle w:val="Rubrik1"/>
        <w:rPr>
          <w:b/>
          <w:sz w:val="28"/>
          <w:szCs w:val="28"/>
        </w:rPr>
      </w:pPr>
      <w:r w:rsidRPr="00137206">
        <w:t>Amyloidos, diagnostik - njursjukvård</w:t>
      </w:r>
    </w:p>
    <w:p w:rsidRPr="00F113B5" w:rsidR="00F51BB8" w:rsidP="006B534B" w:rsidRDefault="00137206" w14:paraId="743494B5" w14:textId="594CB3EE">
      <w:pPr>
        <w:spacing w:before="240" w:line="240" w:lineRule="auto"/>
        <w:ind w:right="867"/>
        <w:rPr>
          <w:rFonts w:ascii="Arial" w:hAnsi="Arial" w:cs="Arial"/>
          <w:sz w:val="20"/>
          <w:szCs w:val="20"/>
        </w:rPr>
      </w:pPr>
      <w:r w:rsidRPr="596ABEE2" w:rsidR="00137206">
        <w:rPr>
          <w:rStyle w:val="Rubrik2Char"/>
        </w:rPr>
        <w:t>Revideringar i denna version</w:t>
      </w:r>
      <w:r>
        <w:br/>
      </w:r>
      <w:bookmarkEnd w:id="0"/>
      <w:r w:rsidR="00221832">
        <w:rPr/>
        <w:t xml:space="preserve">Ändring av </w:t>
      </w:r>
      <w:r w:rsidR="321FA208">
        <w:rPr/>
        <w:t>innehållsansvarig</w:t>
      </w:r>
      <w:r w:rsidR="00221832">
        <w:rPr/>
        <w:t>.</w:t>
      </w:r>
      <w:r w:rsidRPr="596ABEE2" w:rsidR="00221832">
        <w:rPr>
          <w:rFonts w:ascii="Arial" w:hAnsi="Arial" w:cs="Arial"/>
          <w:sz w:val="20"/>
          <w:szCs w:val="20"/>
        </w:rPr>
        <w:t xml:space="preserve"> </w:t>
      </w:r>
    </w:p>
    <w:p w:rsidRPr="00F113B5" w:rsidR="00F51BB8" w:rsidP="006B534B" w:rsidRDefault="00F51BB8" w14:paraId="66755090" w14:textId="0E2D66A0">
      <w:pPr>
        <w:spacing w:before="240" w:line="240" w:lineRule="auto"/>
        <w:ind w:right="867"/>
      </w:pPr>
      <w:r w:rsidRPr="00683B07">
        <w:rPr>
          <w:rStyle w:val="Rubrik2Char"/>
        </w:rPr>
        <w:t>Syfte</w:t>
      </w:r>
      <w:r w:rsidRPr="00137206">
        <w:rPr>
          <w:rFonts w:ascii="Arial" w:hAnsi="Arial" w:cs="Arial"/>
          <w:b/>
          <w:sz w:val="20"/>
          <w:szCs w:val="20"/>
        </w:rPr>
        <w:br/>
      </w:r>
      <w:r w:rsidRPr="000744D2">
        <w:t>Diagnostik vid misstanke om amyloidos.</w:t>
      </w:r>
    </w:p>
    <w:p w:rsidRPr="00F113B5" w:rsidR="00F51BB8" w:rsidP="00F113B5" w:rsidRDefault="00F51BB8" w14:paraId="51DAC6EA" w14:textId="241D3E02">
      <w:pPr>
        <w:pStyle w:val="Rubrik3"/>
      </w:pPr>
      <w:r w:rsidRPr="00137206">
        <w:t>Förutsättningar</w:t>
      </w:r>
      <w:r w:rsidRPr="00137206">
        <w:br/>
      </w:r>
      <w:r w:rsidRPr="00F113B5">
        <w:rPr>
          <w:rFonts w:ascii="Times New Roman" w:hAnsi="Times New Roman" w:cs="Times New Roman"/>
          <w:b/>
          <w:bCs w:val="0"/>
          <w:sz w:val="24"/>
        </w:rPr>
        <w:t>Tänk alltid ”amyloidos?” när:</w:t>
      </w:r>
    </w:p>
    <w:p w:rsidR="00F51BB8" w:rsidP="00F113B5" w:rsidRDefault="00F51BB8" w14:paraId="1E94C85B" w14:textId="61207CA8">
      <w:r w:rsidRPr="00DC3CB5">
        <w:t xml:space="preserve">Nefrotiskt syndrom utan hematuri och normalstora njurar utan uppenbar annan förstahandsmisstanke. Ökad misstanke om samtidig </w:t>
      </w:r>
      <w:proofErr w:type="spellStart"/>
      <w:r w:rsidRPr="00DC3CB5">
        <w:t>hepatomegali</w:t>
      </w:r>
      <w:proofErr w:type="spellEnd"/>
      <w:r w:rsidRPr="00DC3CB5">
        <w:t xml:space="preserve">, ALP-stegring, SR-stegring, </w:t>
      </w:r>
      <w:proofErr w:type="spellStart"/>
      <w:r w:rsidRPr="00DC3CB5">
        <w:t>kardiomyopati</w:t>
      </w:r>
      <w:proofErr w:type="spellEnd"/>
      <w:r w:rsidRPr="00DC3CB5">
        <w:t xml:space="preserve">, </w:t>
      </w:r>
      <w:proofErr w:type="spellStart"/>
      <w:r w:rsidRPr="00DC3CB5">
        <w:t>ortostatism</w:t>
      </w:r>
      <w:proofErr w:type="spellEnd"/>
      <w:r w:rsidRPr="00DC3CB5">
        <w:t xml:space="preserve">, </w:t>
      </w:r>
      <w:proofErr w:type="spellStart"/>
      <w:r w:rsidRPr="00DC3CB5">
        <w:t>neuropati</w:t>
      </w:r>
      <w:proofErr w:type="spellEnd"/>
      <w:r w:rsidRPr="00DC3CB5">
        <w:t>, kronisk inflammatorisk sjukdom</w:t>
      </w:r>
      <w:r w:rsidRPr="00DC3CB5">
        <w:rPr>
          <w:sz w:val="32"/>
          <w:szCs w:val="32"/>
        </w:rPr>
        <w:t xml:space="preserve">* </w:t>
      </w:r>
      <w:r w:rsidRPr="00DC3CB5">
        <w:t>(sek</w:t>
      </w:r>
      <w:r w:rsidR="008D405C">
        <w:t>undär</w:t>
      </w:r>
      <w:r w:rsidRPr="00DC3CB5">
        <w:t xml:space="preserve"> </w:t>
      </w:r>
      <w:proofErr w:type="spellStart"/>
      <w:r w:rsidRPr="00DC3CB5">
        <w:t>AA</w:t>
      </w:r>
      <w:r w:rsidR="00E82C41">
        <w:t>-</w:t>
      </w:r>
      <w:r w:rsidRPr="00DC3CB5">
        <w:t>amyloidos</w:t>
      </w:r>
      <w:proofErr w:type="spellEnd"/>
      <w:r w:rsidRPr="00DC3CB5">
        <w:t>), M-komponent/</w:t>
      </w:r>
      <w:proofErr w:type="spellStart"/>
      <w:r w:rsidRPr="00DC3CB5">
        <w:t>Bence</w:t>
      </w:r>
      <w:proofErr w:type="spellEnd"/>
      <w:r w:rsidRPr="00DC3CB5">
        <w:t xml:space="preserve"> Jones proteinuri (prim</w:t>
      </w:r>
      <w:r w:rsidR="008D405C">
        <w:t>är</w:t>
      </w:r>
      <w:r w:rsidRPr="00DC3CB5">
        <w:t xml:space="preserve"> AL</w:t>
      </w:r>
      <w:r w:rsidR="00E82C41">
        <w:t>-</w:t>
      </w:r>
      <w:r w:rsidRPr="00DC3CB5">
        <w:t>amyloidos).</w:t>
      </w:r>
    </w:p>
    <w:p w:rsidRPr="00137206" w:rsidR="00F51BB8" w:rsidP="00F113B5" w:rsidRDefault="00F51BB8" w14:paraId="70A76BA7" w14:textId="7A5561E4">
      <w:r w:rsidRPr="00EC4867">
        <w:rPr>
          <w:sz w:val="32"/>
          <w:szCs w:val="32"/>
        </w:rPr>
        <w:t>*</w:t>
      </w:r>
      <w:r w:rsidR="00625A78">
        <w:rPr>
          <w:sz w:val="32"/>
          <w:szCs w:val="32"/>
        </w:rPr>
        <w:t xml:space="preserve"> </w:t>
      </w:r>
      <w:r w:rsidRPr="00137206">
        <w:t xml:space="preserve">Patient med kronisk inflammatorisk sjukdom </w:t>
      </w:r>
      <w:r w:rsidRPr="00137206" w:rsidR="008E3250">
        <w:t>till exempel</w:t>
      </w:r>
      <w:r w:rsidRPr="00137206">
        <w:t xml:space="preserve"> RA med oklar njurpåverkan (OBS – cirka 10 % m</w:t>
      </w:r>
      <w:r w:rsidR="00EE0C41">
        <w:t>ed</w:t>
      </w:r>
      <w:r w:rsidRPr="00137206">
        <w:t xml:space="preserve"> sek</w:t>
      </w:r>
      <w:r w:rsidR="00EE0C41">
        <w:t>undär</w:t>
      </w:r>
      <w:r w:rsidRPr="00137206">
        <w:t xml:space="preserve"> amyloidos har den </w:t>
      </w:r>
      <w:r w:rsidR="00426945">
        <w:t>så kallade</w:t>
      </w:r>
      <w:r w:rsidRPr="00137206">
        <w:t xml:space="preserve"> ”kärlvarianten” som saknar signifikant proteinuri).</w:t>
      </w:r>
      <w:r w:rsidRPr="00137206">
        <w:br/>
      </w:r>
      <w:r w:rsidRPr="00137206">
        <w:t xml:space="preserve">Gör i dessa fall alltid fettvävsbiopsi </w:t>
      </w:r>
      <w:r w:rsidRPr="00137206">
        <w:rPr>
          <w:u w:val="single"/>
        </w:rPr>
        <w:t>innan</w:t>
      </w:r>
      <w:r w:rsidRPr="00137206">
        <w:t xml:space="preserve"> njurbiopsi! (Blödningsrisk vid njurbiopsi).</w:t>
      </w:r>
    </w:p>
    <w:p w:rsidR="00F51BB8" w:rsidP="00DC3CB5" w:rsidRDefault="00F51BB8" w14:paraId="61D9D4B6" w14:textId="79D3007D">
      <w:r>
        <w:t>Fettvävsbiopsi enl</w:t>
      </w:r>
      <w:r w:rsidR="007D6C53">
        <w:t>igt</w:t>
      </w:r>
      <w:r>
        <w:t xml:space="preserve"> nedan är en bra</w:t>
      </w:r>
      <w:r w:rsidRPr="00137206">
        <w:t xml:space="preserve"> metod till alla former av systemisk amyloidos och med minst blödningsrisk. Cirka 90 % sensitivitet och inte sämre än rektalbiopsi. Svår diagnostik och bör centraliseras.</w:t>
      </w:r>
    </w:p>
    <w:p w:rsidRPr="00137206" w:rsidR="00F51BB8" w:rsidP="00683B07" w:rsidRDefault="00F51BB8" w14:paraId="7CC22B72" w14:textId="6E856A99">
      <w:pPr>
        <w:pStyle w:val="Rubrik2"/>
      </w:pPr>
      <w:r w:rsidRPr="00137206">
        <w:t>Arbetsbeskrivning</w:t>
      </w:r>
    </w:p>
    <w:p w:rsidRPr="00F113B5" w:rsidR="00F51BB8" w:rsidP="00F113B5" w:rsidRDefault="00F51BB8" w14:paraId="4F1B0674" w14:textId="16F098B1">
      <w:pPr>
        <w:pStyle w:val="Rubrik3"/>
      </w:pPr>
      <w:r w:rsidRPr="00137206">
        <w:t>FETTVÄVS-BIOPSI</w:t>
      </w:r>
    </w:p>
    <w:p w:rsidRPr="000744D2" w:rsidR="00F51BB8" w:rsidP="000744D2" w:rsidRDefault="00F51BB8" w14:paraId="5AD36B67" w14:textId="2E0736E6">
      <w:pPr>
        <w:rPr>
          <w:b/>
          <w:bCs/>
        </w:rPr>
      </w:pPr>
      <w:r w:rsidRPr="000744D2">
        <w:rPr>
          <w:b/>
          <w:bCs/>
        </w:rPr>
        <w:t>Skriv remiss till kir</w:t>
      </w:r>
      <w:r w:rsidR="00F113B5">
        <w:rPr>
          <w:b/>
          <w:bCs/>
        </w:rPr>
        <w:t>urg</w:t>
      </w:r>
      <w:r w:rsidRPr="000744D2">
        <w:rPr>
          <w:b/>
          <w:bCs/>
        </w:rPr>
        <w:t>mottagningen för hjälp med biopsi enl</w:t>
      </w:r>
      <w:r w:rsidR="000744D2">
        <w:rPr>
          <w:b/>
          <w:bCs/>
        </w:rPr>
        <w:t>igt</w:t>
      </w:r>
      <w:r w:rsidRPr="000744D2">
        <w:rPr>
          <w:b/>
          <w:bCs/>
        </w:rPr>
        <w:t xml:space="preserve"> nedan: </w:t>
      </w:r>
    </w:p>
    <w:p w:rsidR="00F51BB8" w:rsidP="00F113B5" w:rsidRDefault="00F51BB8" w14:paraId="638FEDDE" w14:textId="2495EE3A">
      <w:r w:rsidRPr="00137206">
        <w:t>Liten vävnadsbit (cirka 1 cm</w:t>
      </w:r>
      <w:r w:rsidR="00C957A2">
        <w:t>³</w:t>
      </w:r>
      <w:r w:rsidRPr="00137206">
        <w:t xml:space="preserve">) från </w:t>
      </w:r>
      <w:proofErr w:type="spellStart"/>
      <w:r w:rsidRPr="00137206">
        <w:t>sub</w:t>
      </w:r>
      <w:r w:rsidR="00DD4CF3">
        <w:t>c</w:t>
      </w:r>
      <w:r w:rsidRPr="00137206">
        <w:t>utis</w:t>
      </w:r>
      <w:proofErr w:type="spellEnd"/>
      <w:r w:rsidRPr="00137206">
        <w:t xml:space="preserve"> i bukväggen tas i lokalbedövning med skalpell och skickas med vanlig post i </w:t>
      </w:r>
      <w:r>
        <w:t xml:space="preserve">provrör med fysiologisk </w:t>
      </w:r>
      <w:r w:rsidRPr="00137206">
        <w:t xml:space="preserve">koksaltlösning. </w:t>
      </w:r>
    </w:p>
    <w:p w:rsidRPr="00A61C9C" w:rsidR="00F51BB8" w:rsidP="00A61C9C" w:rsidRDefault="00F51BB8" w14:paraId="1961CDA1" w14:textId="78FFCD8F">
      <w:r w:rsidRPr="00EC4867">
        <w:rPr>
          <w:u w:val="single"/>
        </w:rPr>
        <w:t xml:space="preserve">Bifoga </w:t>
      </w:r>
      <w:r>
        <w:rPr>
          <w:u w:val="single"/>
        </w:rPr>
        <w:t xml:space="preserve">med kirurg-remissen </w:t>
      </w:r>
      <w:r w:rsidRPr="00EC4867">
        <w:rPr>
          <w:u w:val="single"/>
        </w:rPr>
        <w:t>PAD-remiss ställd till:</w:t>
      </w:r>
      <w:r>
        <w:t xml:space="preserve"> </w:t>
      </w:r>
    </w:p>
    <w:p w:rsidRPr="00EC4867" w:rsidR="00F51BB8" w:rsidP="000744D2" w:rsidRDefault="00F51BB8" w14:paraId="581A5D99" w14:textId="709512DC">
      <w:r w:rsidRPr="00137206">
        <w:rPr>
          <w:u w:val="single"/>
        </w:rPr>
        <w:t>PAD-remiss och prov med vanlig post till:</w:t>
      </w:r>
      <w:r w:rsidRPr="00137206">
        <w:br/>
      </w:r>
      <w:r w:rsidRPr="00137206">
        <w:t>Avd. för patologi, att Per Westermark</w:t>
      </w:r>
      <w:r>
        <w:t xml:space="preserve"> el</w:t>
      </w:r>
      <w:r w:rsidR="00700286">
        <w:t>ler</w:t>
      </w:r>
      <w:r>
        <w:t xml:space="preserve"> ersättare</w:t>
      </w:r>
      <w:r w:rsidRPr="00137206">
        <w:t xml:space="preserve">, </w:t>
      </w:r>
      <w:r w:rsidRPr="00137206">
        <w:br/>
      </w:r>
      <w:r w:rsidRPr="00137206">
        <w:t>Akademiska sjukhuset, 751 85 UPPSALA</w:t>
      </w:r>
      <w:r w:rsidRPr="00137206">
        <w:br/>
      </w:r>
      <w:r w:rsidRPr="00137206">
        <w:t>Sedvanliga anamnestiska uppgifter.</w:t>
      </w:r>
      <w:r w:rsidRPr="00137206">
        <w:br/>
      </w:r>
      <w:r w:rsidRPr="00137206">
        <w:t>Frågeställning:</w:t>
      </w:r>
      <w:r w:rsidRPr="00137206">
        <w:br/>
      </w:r>
      <w:r w:rsidRPr="00137206">
        <w:t xml:space="preserve">Amyloidos? AL eller AA eller </w:t>
      </w:r>
      <w:proofErr w:type="spellStart"/>
      <w:r w:rsidRPr="00137206">
        <w:t>Transthyretin</w:t>
      </w:r>
      <w:proofErr w:type="spellEnd"/>
      <w:r w:rsidRPr="00137206">
        <w:t>?</w:t>
      </w:r>
      <w:r w:rsidRPr="00137206">
        <w:br/>
      </w:r>
      <w:r w:rsidRPr="00137206">
        <w:t>Om negativ biopsi och stark klinisk misstanke – gör ny biopsi!</w:t>
      </w:r>
    </w:p>
    <w:sectPr w:rsidRPr="00EC4867" w:rsidR="00F51BB8" w:rsidSect="00137206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15C14" w:rsidRDefault="00B15C14" w14:paraId="1977E37B" w14:textId="77777777">
      <w:r>
        <w:separator/>
      </w:r>
    </w:p>
  </w:endnote>
  <w:endnote w:type="continuationSeparator" w:id="0">
    <w:p w:rsidR="00B15C14" w:rsidRDefault="00B15C14" w14:paraId="727FD311" w14:textId="77777777">
      <w:r>
        <w:continuationSeparator/>
      </w:r>
    </w:p>
  </w:endnote>
  <w:endnote w:type="continuationNotice" w:id="1">
    <w:p w:rsidR="00B15C14" w:rsidRDefault="00B15C14" w14:paraId="6C2F15B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15C14" w:rsidRDefault="00B15C14" w14:paraId="4026AA95" w14:textId="77777777"/>
  </w:footnote>
  <w:footnote w:type="continuationSeparator" w:id="0">
    <w:p w:rsidR="00B15C14" w:rsidRDefault="00B15C14" w14:paraId="6C405466" w14:textId="77777777">
      <w:r>
        <w:continuationSeparator/>
      </w:r>
    </w:p>
  </w:footnote>
  <w:footnote w:type="continuationNotice" w:id="1">
    <w:p w:rsidR="00B15C14" w:rsidRDefault="00B15C14" w14:paraId="4B66809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B5B14A3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139DDFD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40A5888"/>
    <w:multiLevelType w:val="hybridMultilevel"/>
    <w:tmpl w:val="25BAAF7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FB150EA"/>
    <w:multiLevelType w:val="hybridMultilevel"/>
    <w:tmpl w:val="6898FECE"/>
    <w:lvl w:ilvl="0" w:tplc="FFFFFFFF">
      <w:numFmt w:val="bullet"/>
      <w:lvlText w:val=""/>
      <w:lvlJc w:val="left"/>
      <w:pPr>
        <w:ind w:left="720" w:hanging="360"/>
      </w:pPr>
      <w:rPr>
        <w:rFonts w:hint="default" w:ascii="Symbol" w:hAnsi="Symbol" w:eastAsia="Times New Roman" w:cs="Aria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B535F9D"/>
    <w:multiLevelType w:val="hybridMultilevel"/>
    <w:tmpl w:val="B9489F42"/>
    <w:lvl w:ilvl="0" w:tplc="FFFFFFFF"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25318138">
    <w:abstractNumId w:val="20"/>
  </w:num>
  <w:num w:numId="2" w16cid:durableId="1844278536">
    <w:abstractNumId w:val="15"/>
  </w:num>
  <w:num w:numId="3" w16cid:durableId="2090535243">
    <w:abstractNumId w:val="0"/>
  </w:num>
  <w:num w:numId="4" w16cid:durableId="383410188">
    <w:abstractNumId w:val="6"/>
  </w:num>
  <w:num w:numId="5" w16cid:durableId="2110002231">
    <w:abstractNumId w:val="17"/>
  </w:num>
  <w:num w:numId="6" w16cid:durableId="831335528">
    <w:abstractNumId w:val="2"/>
  </w:num>
  <w:num w:numId="7" w16cid:durableId="324363253">
    <w:abstractNumId w:val="12"/>
  </w:num>
  <w:num w:numId="8" w16cid:durableId="1409959374">
    <w:abstractNumId w:val="9"/>
  </w:num>
  <w:num w:numId="9" w16cid:durableId="1280722610">
    <w:abstractNumId w:val="1"/>
  </w:num>
  <w:num w:numId="10" w16cid:durableId="1311405363">
    <w:abstractNumId w:val="1"/>
  </w:num>
  <w:num w:numId="11" w16cid:durableId="78144039">
    <w:abstractNumId w:val="3"/>
  </w:num>
  <w:num w:numId="12" w16cid:durableId="371272142">
    <w:abstractNumId w:val="4"/>
  </w:num>
  <w:num w:numId="13" w16cid:durableId="818109772">
    <w:abstractNumId w:val="14"/>
  </w:num>
  <w:num w:numId="14" w16cid:durableId="324169474">
    <w:abstractNumId w:val="10"/>
  </w:num>
  <w:num w:numId="15" w16cid:durableId="783380683">
    <w:abstractNumId w:val="7"/>
  </w:num>
  <w:num w:numId="16" w16cid:durableId="1396977333">
    <w:abstractNumId w:val="13"/>
  </w:num>
  <w:num w:numId="17" w16cid:durableId="729421459">
    <w:abstractNumId w:val="5"/>
  </w:num>
  <w:num w:numId="18" w16cid:durableId="1490361557">
    <w:abstractNumId w:val="11"/>
  </w:num>
  <w:num w:numId="19" w16cid:durableId="1158113456">
    <w:abstractNumId w:val="19"/>
  </w:num>
  <w:num w:numId="20" w16cid:durableId="1069305954">
    <w:abstractNumId w:val="16"/>
  </w:num>
  <w:num w:numId="21" w16cid:durableId="197203647">
    <w:abstractNumId w:val="18"/>
  </w:num>
  <w:num w:numId="22" w16cid:durableId="871381930">
    <w:abstractNumId w:va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44D2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4438"/>
    <w:rsid w:val="00131B08"/>
    <w:rsid w:val="00132A59"/>
    <w:rsid w:val="00133337"/>
    <w:rsid w:val="00133A0F"/>
    <w:rsid w:val="0013580F"/>
    <w:rsid w:val="00137206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1832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3FE5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6945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139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25D8"/>
    <w:rsid w:val="0060596B"/>
    <w:rsid w:val="00606D97"/>
    <w:rsid w:val="00614E64"/>
    <w:rsid w:val="00617710"/>
    <w:rsid w:val="00617EE6"/>
    <w:rsid w:val="0062184C"/>
    <w:rsid w:val="00623724"/>
    <w:rsid w:val="00625A78"/>
    <w:rsid w:val="00627BEA"/>
    <w:rsid w:val="006319DB"/>
    <w:rsid w:val="0065595B"/>
    <w:rsid w:val="00660269"/>
    <w:rsid w:val="00665F89"/>
    <w:rsid w:val="00673C92"/>
    <w:rsid w:val="006753EC"/>
    <w:rsid w:val="00683B07"/>
    <w:rsid w:val="006A2789"/>
    <w:rsid w:val="006A4978"/>
    <w:rsid w:val="006A7261"/>
    <w:rsid w:val="006B0D29"/>
    <w:rsid w:val="006B1819"/>
    <w:rsid w:val="006B534B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286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64D7"/>
    <w:rsid w:val="007D4241"/>
    <w:rsid w:val="007D4317"/>
    <w:rsid w:val="007D4EA3"/>
    <w:rsid w:val="007D6C5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405C"/>
    <w:rsid w:val="008E3250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C9C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5C14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57A2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3CB5"/>
    <w:rsid w:val="00DD2BE0"/>
    <w:rsid w:val="00DD4CF3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2C41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0C41"/>
    <w:rsid w:val="00EE2A56"/>
    <w:rsid w:val="00EE3818"/>
    <w:rsid w:val="00F113B5"/>
    <w:rsid w:val="00F22264"/>
    <w:rsid w:val="00F2564D"/>
    <w:rsid w:val="00F35B05"/>
    <w:rsid w:val="00F413D9"/>
    <w:rsid w:val="00F5135F"/>
    <w:rsid w:val="00F51BB8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21FA208"/>
    <w:rsid w:val="462CF052"/>
    <w:rsid w:val="596ABEE2"/>
    <w:rsid w:val="5B50D49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Amyloidos, diagnostik - njursjukvård</dc:title>
  <dc:subject/>
  <dc:creator>patrik.jens.johansson@vgregion.se</dc:creator>
  <keywords/>
  <lastModifiedBy>Rebecka Asplind</lastModifiedBy>
  <revision>27</revision>
  <lastPrinted>2016-03-31T10:56:00.0000000Z</lastPrinted>
  <dcterms:created xsi:type="dcterms:W3CDTF">2022-03-04T10:30:00.0000000Z</dcterms:created>
  <dcterms:modified xsi:type="dcterms:W3CDTF">2025-05-15T06:05:51.0000000Z</dcterms:modified>
</coreProperties>
</file>