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E2F65" w14:textId="77777777" w:rsidR="009551A6" w:rsidRDefault="009551A6" w:rsidP="00F35B05">
      <w:pPr>
        <w:pStyle w:val="Heading2"/>
        <w:sectPr w:rsidR="009551A6" w:rsidSect="009551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3B41C6" w14:textId="5EDF8C14" w:rsidR="006611B9" w:rsidRDefault="00AE59D7" w:rsidP="006611B9">
      <w:pPr>
        <w:pStyle w:val="Heading1"/>
      </w:pPr>
      <w:r>
        <w:t>ERAS vid kolon</w:t>
      </w:r>
      <w:r w:rsidR="00071FC7">
        <w:t>kirurgi</w:t>
      </w:r>
    </w:p>
    <w:p w14:paraId="7CED09FB" w14:textId="524982C9" w:rsidR="009551A6" w:rsidRPr="009551A6" w:rsidRDefault="009551A6" w:rsidP="006611B9">
      <w:pPr>
        <w:pStyle w:val="Normalefterlista"/>
      </w:pPr>
      <w:r w:rsidRPr="006611B9">
        <w:rPr>
          <w:rStyle w:val="Heading2Char"/>
        </w:rPr>
        <w:t>Revideringar i denna version</w:t>
      </w:r>
      <w:r w:rsidRPr="009551A6">
        <w:t xml:space="preserve"> </w:t>
      </w:r>
      <w:r w:rsidR="006611B9">
        <w:br/>
      </w:r>
      <w:r w:rsidR="008709FD">
        <w:t>Omfattande revision</w:t>
      </w:r>
    </w:p>
    <w:p w14:paraId="4E8A8ABF" w14:textId="77777777" w:rsidR="009551A6" w:rsidRPr="009551A6" w:rsidRDefault="009551A6" w:rsidP="006611B9">
      <w:pPr>
        <w:pStyle w:val="Heading2"/>
      </w:pPr>
      <w:r w:rsidRPr="009551A6">
        <w:t xml:space="preserve">Bakgrund, syfte och mål </w:t>
      </w:r>
    </w:p>
    <w:p w14:paraId="33F99A41" w14:textId="77777777" w:rsidR="009551A6" w:rsidRPr="009551A6" w:rsidRDefault="009551A6" w:rsidP="009551A6">
      <w:pPr>
        <w:spacing w:after="0" w:line="259" w:lineRule="auto"/>
        <w:ind w:left="600" w:right="0"/>
        <w:rPr>
          <w:rFonts w:ascii="Arial" w:hAnsi="Arial" w:cs="Arial"/>
          <w:sz w:val="20"/>
          <w:szCs w:val="20"/>
        </w:rPr>
      </w:pPr>
      <w:r w:rsidRPr="009551A6">
        <w:rPr>
          <w:rFonts w:ascii="Arial" w:hAnsi="Arial" w:cs="Arial"/>
          <w:sz w:val="20"/>
          <w:szCs w:val="20"/>
        </w:rPr>
        <w:t xml:space="preserve"> </w:t>
      </w:r>
    </w:p>
    <w:p w14:paraId="099F736D" w14:textId="7657640D" w:rsidR="009551A6" w:rsidRPr="009551A6" w:rsidRDefault="009551A6" w:rsidP="006611B9">
      <w:pPr>
        <w:pStyle w:val="Normalefterlista"/>
      </w:pPr>
      <w:r w:rsidRPr="009551A6">
        <w:t xml:space="preserve">Vårdprogrammet gäller elektiva patienter vid kirurgi på kolon och tunntarm med </w:t>
      </w:r>
      <w:r w:rsidRPr="009551A6">
        <w:rPr>
          <w:i/>
        </w:rPr>
        <w:t>okomplicerat vårdförlopp.</w:t>
      </w:r>
      <w:r w:rsidRPr="009551A6">
        <w:t xml:space="preserve"> Vid </w:t>
      </w:r>
      <w:r w:rsidRPr="009551A6">
        <w:rPr>
          <w:i/>
        </w:rPr>
        <w:t>komplicerat vårdförlopp</w:t>
      </w:r>
      <w:r w:rsidRPr="009551A6">
        <w:t xml:space="preserve"> görs avsteg i samråd med ansvarig kirurg. Dokumentet tillämpas på verksamhetsområde kirurgi SkaS Skövde.  </w:t>
      </w:r>
    </w:p>
    <w:p w14:paraId="451BDED6" w14:textId="77777777" w:rsidR="009551A6" w:rsidRPr="009551A6" w:rsidRDefault="009551A6" w:rsidP="006611B9">
      <w:pPr>
        <w:pStyle w:val="Heading2"/>
      </w:pPr>
      <w:r w:rsidRPr="009551A6">
        <w:t xml:space="preserve">Arbetsbeskrivning </w:t>
      </w:r>
    </w:p>
    <w:p w14:paraId="59408119" w14:textId="5078DB15" w:rsidR="009551A6" w:rsidRPr="009551A6" w:rsidRDefault="00A22930" w:rsidP="006611B9">
      <w:pPr>
        <w:pStyle w:val="Heading3"/>
      </w:pPr>
      <w:r>
        <w:t xml:space="preserve">Förstabesök på </w:t>
      </w:r>
      <w:r w:rsidR="00E556C7">
        <w:t>k</w:t>
      </w:r>
      <w:r w:rsidR="009551A6" w:rsidRPr="009551A6">
        <w:t xml:space="preserve">irurgmottagningen </w:t>
      </w:r>
    </w:p>
    <w:p w14:paraId="1AA56F41" w14:textId="77777777" w:rsidR="009551A6" w:rsidRPr="009551A6" w:rsidRDefault="009551A6" w:rsidP="006611B9">
      <w:pPr>
        <w:pStyle w:val="ListBullet"/>
      </w:pPr>
      <w:r w:rsidRPr="009551A6">
        <w:t xml:space="preserve">Beslut angående eventuell förbehandling och operation tas i samråd med patient. </w:t>
      </w:r>
    </w:p>
    <w:p w14:paraId="57A9DBEA" w14:textId="009314DC" w:rsidR="009551A6" w:rsidRPr="009551A6" w:rsidRDefault="009551A6" w:rsidP="006611B9">
      <w:pPr>
        <w:pStyle w:val="ListBullet"/>
      </w:pPr>
      <w:r w:rsidRPr="009551A6">
        <w:t>Lab.prover</w:t>
      </w:r>
      <w:r w:rsidR="00EB19A4">
        <w:t xml:space="preserve"> tas normalt på endoskopin</w:t>
      </w:r>
      <w:r w:rsidR="00927F42">
        <w:t xml:space="preserve">, alt på </w:t>
      </w:r>
      <w:r w:rsidR="0042744A">
        <w:t>avdelningen</w:t>
      </w:r>
      <w:r w:rsidR="00927F42">
        <w:t xml:space="preserve"> om patienten kommit in akut</w:t>
      </w:r>
      <w:r w:rsidR="00D5488A">
        <w:t>.</w:t>
      </w:r>
      <w:r w:rsidR="00974787">
        <w:t xml:space="preserve"> Om</w:t>
      </w:r>
      <w:r w:rsidR="00C42CB7">
        <w:t xml:space="preserve"> det</w:t>
      </w:r>
      <w:r w:rsidR="00974787">
        <w:t xml:space="preserve"> inte gjorts tidigare skall</w:t>
      </w:r>
      <w:r w:rsidRPr="009551A6">
        <w:t xml:space="preserve"> </w:t>
      </w:r>
      <w:r w:rsidR="00820C5F">
        <w:t>följande prover tas</w:t>
      </w:r>
      <w:r w:rsidR="006D5BE8">
        <w:t>: b</w:t>
      </w:r>
      <w:r w:rsidRPr="009551A6">
        <w:t>lodgruppering, blodstatus, elstatus</w:t>
      </w:r>
      <w:r w:rsidR="00BE16A6">
        <w:t xml:space="preserve"> och </w:t>
      </w:r>
      <w:r w:rsidR="008B637B">
        <w:t>HbA1</w:t>
      </w:r>
      <w:r w:rsidR="00E95ECB">
        <w:t>c</w:t>
      </w:r>
      <w:r w:rsidRPr="009551A6">
        <w:t>. CEA vid misstänkt eller verifierad cancer.</w:t>
      </w:r>
    </w:p>
    <w:p w14:paraId="3B85072A" w14:textId="12A2A3B1" w:rsidR="009551A6" w:rsidRPr="009551A6" w:rsidRDefault="009551A6" w:rsidP="006611B9">
      <w:pPr>
        <w:pStyle w:val="ListBullet"/>
      </w:pPr>
      <w:r w:rsidRPr="009551A6">
        <w:t xml:space="preserve">Om Hb &lt; 110 </w:t>
      </w:r>
      <w:r w:rsidR="00034266">
        <w:t>(</w:t>
      </w:r>
      <w:r w:rsidR="00851AB0">
        <w:t>kvinnor) resp 120 (män)</w:t>
      </w:r>
      <w:r w:rsidRPr="009551A6">
        <w:t xml:space="preserve"> ges järn i.v. </w:t>
      </w:r>
      <w:r w:rsidR="00597A73">
        <w:t>om detta inte tidigare gjorts</w:t>
      </w:r>
      <w:r w:rsidR="00BC28CF">
        <w:t>.</w:t>
      </w:r>
      <w:r w:rsidRPr="009551A6">
        <w:t xml:space="preserve"> </w:t>
      </w:r>
    </w:p>
    <w:p w14:paraId="7970A887" w14:textId="77777777" w:rsidR="009551A6" w:rsidRPr="009551A6" w:rsidRDefault="009551A6" w:rsidP="006611B9">
      <w:pPr>
        <w:pStyle w:val="ListBullet"/>
      </w:pPr>
      <w:r w:rsidRPr="009551A6">
        <w:t xml:space="preserve">EKG om patienten är över 65 år eller har känd hjärtsjukdom. </w:t>
      </w:r>
    </w:p>
    <w:p w14:paraId="71FE2DD0" w14:textId="77777777" w:rsidR="009551A6" w:rsidRPr="009551A6" w:rsidRDefault="009551A6" w:rsidP="006611B9">
      <w:pPr>
        <w:pStyle w:val="ListBullet"/>
      </w:pPr>
      <w:r w:rsidRPr="009551A6">
        <w:t xml:space="preserve">Kontaktsjuksköterskan utför preoperativt nutritionsstatus enligt SkaS-mall. Scoren införs i Melior. Om scoren är 0 – 1 p: ingen åtgärd. Om scoren är 2 – 4 p: utlämning av 14 flaskor näringsdryck (300 kcal styck) att ta två gg/dag fram till operation samt kontakt med dietist för ytterligare förskrivning. Längd och vikt journalförs. </w:t>
      </w:r>
    </w:p>
    <w:p w14:paraId="3F307E9F" w14:textId="155D77AD" w:rsidR="009551A6" w:rsidRPr="009551A6" w:rsidRDefault="009551A6" w:rsidP="006611B9">
      <w:pPr>
        <w:pStyle w:val="ListBullet"/>
      </w:pPr>
      <w:r w:rsidRPr="009551A6">
        <w:t xml:space="preserve">Kontaktsjuksköterskan och kirurgen lämnar muntlig information om ERAS. </w:t>
      </w:r>
      <w:r w:rsidR="008E7BF8">
        <w:t xml:space="preserve">Tumregel vårdtid: </w:t>
      </w:r>
      <w:r w:rsidR="00FD034B">
        <w:t>1-2 dagar vid kolonkirurgi.</w:t>
      </w:r>
    </w:p>
    <w:p w14:paraId="42766F8E" w14:textId="0764AD8D" w:rsidR="009551A6" w:rsidRDefault="009551A6" w:rsidP="006611B9">
      <w:pPr>
        <w:pStyle w:val="ListBullet"/>
      </w:pPr>
      <w:r w:rsidRPr="009551A6">
        <w:t xml:space="preserve">Kontaktsjuksköterskan </w:t>
      </w:r>
      <w:r w:rsidR="00151A5A">
        <w:t xml:space="preserve">startar upp och </w:t>
      </w:r>
      <w:r w:rsidRPr="009551A6">
        <w:t xml:space="preserve">lämnar ut </w:t>
      </w:r>
      <w:r w:rsidRPr="009551A6">
        <w:rPr>
          <w:i/>
          <w:iCs/>
        </w:rPr>
        <w:t>Min Vårdplan</w:t>
      </w:r>
      <w:r w:rsidR="00571877">
        <w:rPr>
          <w:i/>
          <w:iCs/>
        </w:rPr>
        <w:t xml:space="preserve">, </w:t>
      </w:r>
      <w:r w:rsidR="00571877" w:rsidRPr="00571877">
        <w:t>digitalt eller i</w:t>
      </w:r>
      <w:r w:rsidRPr="00571877">
        <w:t xml:space="preserve"> pappersform</w:t>
      </w:r>
      <w:r w:rsidRPr="009551A6">
        <w:t>.</w:t>
      </w:r>
    </w:p>
    <w:p w14:paraId="54A2739A" w14:textId="6C6032C5" w:rsidR="009551A6" w:rsidRDefault="009551A6" w:rsidP="006611B9">
      <w:pPr>
        <w:pStyle w:val="ListBullet"/>
      </w:pPr>
      <w:r w:rsidRPr="009551A6">
        <w:t>Kontaktsjuksköterskan mäter blodtryck, puls och saturation, vilket meddelas kirurgen.</w:t>
      </w:r>
    </w:p>
    <w:p w14:paraId="2FFA9649" w14:textId="5B5D612E" w:rsidR="004D42DC" w:rsidRPr="009551A6" w:rsidRDefault="009A1FD3" w:rsidP="009A1FD3">
      <w:pPr>
        <w:pStyle w:val="ListBullet"/>
      </w:pPr>
      <w:r>
        <w:t>Kontaktsköterskan läger upp ett PlanOp-vårdtillfälle och påbörjar inskrivningsdokumentationen enligt mall.</w:t>
      </w:r>
    </w:p>
    <w:p w14:paraId="7739ACB0" w14:textId="6B4756A1" w:rsidR="009551A6" w:rsidRPr="009551A6" w:rsidRDefault="009551A6" w:rsidP="006611B9">
      <w:pPr>
        <w:pStyle w:val="ListBullet"/>
      </w:pPr>
      <w:r w:rsidRPr="009551A6">
        <w:t xml:space="preserve">Kirurgen auskulterar hjärta och lungor och utför en riskprediktion som journalförs. Värderar patienten som låg-, medel- eller högrisk. </w:t>
      </w:r>
      <w:r w:rsidR="00A83E38">
        <w:t>WHO-status skall anges i journalen.</w:t>
      </w:r>
    </w:p>
    <w:p w14:paraId="7AA2E2A8" w14:textId="77777777" w:rsidR="009551A6" w:rsidRPr="009551A6" w:rsidRDefault="009551A6" w:rsidP="006611B9">
      <w:pPr>
        <w:pStyle w:val="ListBullet"/>
      </w:pPr>
      <w:r w:rsidRPr="009551A6">
        <w:t xml:space="preserve">Vid behov av preoperativ optimering: remiss till kardiolog, lungmedicin, anestesi. </w:t>
      </w:r>
    </w:p>
    <w:p w14:paraId="55DE37A6" w14:textId="77777777" w:rsidR="009551A6" w:rsidRPr="009551A6" w:rsidRDefault="009551A6" w:rsidP="00E11163">
      <w:pPr>
        <w:pStyle w:val="ListBullet"/>
      </w:pPr>
      <w:r w:rsidRPr="009551A6">
        <w:t xml:space="preserve">Diabetiker informeras om extra noggrann sockerkontroll fram till operation. </w:t>
      </w:r>
    </w:p>
    <w:p w14:paraId="14829D99" w14:textId="185F5F67" w:rsidR="009551A6" w:rsidRPr="009551A6" w:rsidRDefault="009551A6" w:rsidP="00E11163">
      <w:pPr>
        <w:pStyle w:val="ListBullet"/>
      </w:pPr>
      <w:r w:rsidRPr="009551A6">
        <w:t>Remiss till diabet</w:t>
      </w:r>
      <w:r w:rsidR="00AD0A26">
        <w:t>essköterska</w:t>
      </w:r>
      <w:r w:rsidRPr="009551A6">
        <w:t xml:space="preserve"> om HbA1c &gt; 52 hos DM typ I resp. &gt; 48 hos DM typ II. </w:t>
      </w:r>
    </w:p>
    <w:p w14:paraId="71E4BF7C" w14:textId="77777777" w:rsidR="009551A6" w:rsidRPr="009551A6" w:rsidRDefault="009551A6" w:rsidP="00E11163">
      <w:pPr>
        <w:pStyle w:val="ListBullet"/>
      </w:pPr>
      <w:r w:rsidRPr="009551A6">
        <w:t xml:space="preserve">Kirurgen journalför anamnes gällande rökning och alkoholvanor. </w:t>
      </w:r>
    </w:p>
    <w:p w14:paraId="6F92EE22" w14:textId="77777777" w:rsidR="009551A6" w:rsidRPr="009551A6" w:rsidRDefault="009551A6" w:rsidP="00E11163">
      <w:pPr>
        <w:pStyle w:val="ListBullet"/>
      </w:pPr>
      <w:r w:rsidRPr="009551A6">
        <w:t xml:space="preserve">Rökare skall ordineras rökstopp. Kirurgen informerar om förhöjda risker. Lämna ut informationsbroschyren </w:t>
      </w:r>
      <w:r w:rsidRPr="009551A6">
        <w:rPr>
          <w:i/>
        </w:rPr>
        <w:t>Tobaksfri i samband med operation.</w:t>
      </w:r>
      <w:r w:rsidRPr="009551A6">
        <w:t xml:space="preserve"> </w:t>
      </w:r>
    </w:p>
    <w:p w14:paraId="72C67261" w14:textId="720E66F0" w:rsidR="009551A6" w:rsidRPr="009551A6" w:rsidRDefault="009551A6" w:rsidP="00E11163">
      <w:pPr>
        <w:pStyle w:val="ListBullet"/>
      </w:pPr>
      <w:r w:rsidRPr="009551A6">
        <w:t xml:space="preserve">Informera om alkoholkarens 4 veckor inför operation. </w:t>
      </w:r>
    </w:p>
    <w:p w14:paraId="421EDFF6" w14:textId="59EC85A6" w:rsidR="009551A6" w:rsidRPr="009551A6" w:rsidRDefault="009551A6" w:rsidP="00E11163">
      <w:pPr>
        <w:pStyle w:val="ListBullet"/>
      </w:pPr>
      <w:r w:rsidRPr="009551A6">
        <w:t xml:space="preserve">Vid behov </w:t>
      </w:r>
      <w:r w:rsidR="00E1201A">
        <w:t xml:space="preserve">bevakning eller muntlig </w:t>
      </w:r>
      <w:r w:rsidRPr="009551A6">
        <w:t xml:space="preserve">remiss till stomisköterska. Stomiträna med påse preoperativt. </w:t>
      </w:r>
    </w:p>
    <w:p w14:paraId="3582A96C" w14:textId="6043086A" w:rsidR="009551A6" w:rsidRPr="009551A6" w:rsidRDefault="009551A6" w:rsidP="00E11163">
      <w:pPr>
        <w:pStyle w:val="ListBullet"/>
      </w:pPr>
      <w:r w:rsidRPr="009551A6">
        <w:t>Patienten skall utföra fysisk aktivitet, utifrån sin förmåga, 5 gg/vecka fram till op.</w:t>
      </w:r>
      <w:r w:rsidR="008E20BE" w:rsidRPr="008E20BE">
        <w:t xml:space="preserve"> </w:t>
      </w:r>
      <w:r w:rsidR="008E20BE">
        <w:t>Normalt sett dagliga, pulshöjande promenader minst 30 minuter fram till operationen.</w:t>
      </w:r>
    </w:p>
    <w:p w14:paraId="70AA71E4" w14:textId="3628DD7C" w:rsidR="009551A6" w:rsidRPr="009551A6" w:rsidRDefault="009551A6" w:rsidP="00BD4EA8">
      <w:pPr>
        <w:pStyle w:val="Heading3"/>
        <w:ind w:left="0" w:firstLine="992"/>
      </w:pPr>
      <w:r w:rsidRPr="009551A6">
        <w:t>Inskrivningsdag</w:t>
      </w:r>
    </w:p>
    <w:p w14:paraId="161D194B" w14:textId="77777777" w:rsidR="009551A6" w:rsidRPr="009551A6" w:rsidRDefault="009551A6" w:rsidP="00AB45F4">
      <w:pPr>
        <w:pStyle w:val="Normalefterlista"/>
        <w:numPr>
          <w:ilvl w:val="0"/>
          <w:numId w:val="23"/>
        </w:numPr>
        <w:spacing w:line="276" w:lineRule="auto"/>
      </w:pPr>
      <w:r w:rsidRPr="009551A6">
        <w:t xml:space="preserve">Sjuksköterskan ger standardiserad patientundervisning. </w:t>
      </w:r>
    </w:p>
    <w:p w14:paraId="7560142E" w14:textId="1D1D004C" w:rsidR="009551A6" w:rsidRDefault="009551A6" w:rsidP="00AB45F4">
      <w:pPr>
        <w:pStyle w:val="Normalefterlista"/>
        <w:numPr>
          <w:ilvl w:val="0"/>
          <w:numId w:val="23"/>
        </w:numPr>
        <w:spacing w:line="276" w:lineRule="auto"/>
      </w:pPr>
      <w:r w:rsidRPr="009551A6">
        <w:t>Sjuksköterskan tar utgångsvikt på avdelningens våg.</w:t>
      </w:r>
    </w:p>
    <w:p w14:paraId="3FDD6E64" w14:textId="3C1EBB5F" w:rsidR="00990923" w:rsidRDefault="00CB565B" w:rsidP="00AB45F4">
      <w:pPr>
        <w:pStyle w:val="ListBullet"/>
        <w:numPr>
          <w:ilvl w:val="0"/>
          <w:numId w:val="23"/>
        </w:numPr>
        <w:spacing w:line="276" w:lineRule="auto"/>
      </w:pPr>
      <w:r w:rsidRPr="00147A78">
        <w:t>Sjuksköterskan tar blodtryck</w:t>
      </w:r>
      <w:r>
        <w:t xml:space="preserve">, </w:t>
      </w:r>
      <w:r w:rsidRPr="00147A78">
        <w:t>puls</w:t>
      </w:r>
      <w:r>
        <w:t xml:space="preserve"> och saturation</w:t>
      </w:r>
      <w:r w:rsidRPr="00147A78">
        <w:t>.</w:t>
      </w:r>
    </w:p>
    <w:p w14:paraId="08D07E8F" w14:textId="77777777" w:rsidR="00AE4345" w:rsidRDefault="00AE4345" w:rsidP="00AB45F4">
      <w:pPr>
        <w:pStyle w:val="ListBullet"/>
        <w:numPr>
          <w:ilvl w:val="0"/>
          <w:numId w:val="23"/>
        </w:numPr>
        <w:spacing w:line="276" w:lineRule="auto"/>
      </w:pPr>
      <w:r w:rsidRPr="00147A78">
        <w:t>Sjuksköterskan efterhör om rökstopp och alkoholkarens fungerat hemma.</w:t>
      </w:r>
    </w:p>
    <w:p w14:paraId="33B545A5" w14:textId="77777777" w:rsidR="00E956D5" w:rsidRDefault="00E956D5" w:rsidP="00AB45F4">
      <w:pPr>
        <w:pStyle w:val="ListBullet"/>
        <w:numPr>
          <w:ilvl w:val="0"/>
          <w:numId w:val="23"/>
        </w:numPr>
        <w:spacing w:line="276" w:lineRule="auto"/>
      </w:pPr>
      <w:r>
        <w:t>Sjuksköterskan tillser i samråd med kirurgen att aktuella prover finns samt blodgruppering.</w:t>
      </w:r>
    </w:p>
    <w:p w14:paraId="40335FD5" w14:textId="77777777" w:rsidR="00B82502" w:rsidRDefault="00B82502" w:rsidP="00AB45F4">
      <w:pPr>
        <w:pStyle w:val="ListBullet"/>
        <w:numPr>
          <w:ilvl w:val="0"/>
          <w:numId w:val="23"/>
        </w:numPr>
        <w:spacing w:line="276" w:lineRule="auto"/>
      </w:pPr>
      <w:r>
        <w:t>Sjuksköterskan tillser att patienten kan sticka sig själv med Fragmin-sprutor.</w:t>
      </w:r>
    </w:p>
    <w:p w14:paraId="73FE0EFB" w14:textId="18D786F6" w:rsidR="00383BCF" w:rsidRPr="00990923" w:rsidRDefault="003C4064" w:rsidP="002E7B9A">
      <w:pPr>
        <w:pStyle w:val="ListBullet"/>
        <w:numPr>
          <w:ilvl w:val="0"/>
          <w:numId w:val="23"/>
        </w:numPr>
        <w:spacing w:line="276" w:lineRule="auto"/>
      </w:pPr>
      <w:r>
        <w:t>Sjuksköterskan fyller i stomimarkeringen i tillämpliga fall. Om ingen stomimarkering finns kontaktas stomiterapeut för ordnande av detta.</w:t>
      </w:r>
    </w:p>
    <w:p w14:paraId="01F322EC" w14:textId="07869B4B" w:rsidR="009551A6" w:rsidRPr="009551A6" w:rsidRDefault="009551A6" w:rsidP="00CB565B">
      <w:pPr>
        <w:pStyle w:val="Normalefterlista"/>
        <w:numPr>
          <w:ilvl w:val="0"/>
          <w:numId w:val="23"/>
        </w:numPr>
      </w:pPr>
      <w:r w:rsidRPr="009551A6">
        <w:t>Kirurg skriver in patienten. Informera om patientens egenansvar för återhämtning</w:t>
      </w:r>
      <w:r w:rsidR="00E30EE4">
        <w:t xml:space="preserve">, </w:t>
      </w:r>
      <w:r w:rsidRPr="009551A6">
        <w:t xml:space="preserve">utskrivningskriterier och </w:t>
      </w:r>
      <w:r w:rsidR="00E30EE4">
        <w:t>planerad</w:t>
      </w:r>
      <w:r w:rsidRPr="009551A6">
        <w:t xml:space="preserve"> utskrivningsdag. </w:t>
      </w:r>
      <w:r w:rsidR="00312B14">
        <w:t>Tumregel: 1-2 dagar vid kolonkirurgi</w:t>
      </w:r>
      <w:r w:rsidR="00383BCF">
        <w:t xml:space="preserve">. </w:t>
      </w:r>
      <w:r w:rsidRPr="009551A6">
        <w:t xml:space="preserve">Val av rätt läkemedelsmall utifrån planerat ingrepp. </w:t>
      </w:r>
      <w:r w:rsidR="00D5304C">
        <w:t>Justera läkemedelsmallen efter individuella förutsättningar avseende inläggningsdag, ev. läkemedelsallergier, kontraindikation mot NSAID, annan laxering etc.</w:t>
      </w:r>
      <w:r w:rsidR="00EF65E6">
        <w:t xml:space="preserve"> </w:t>
      </w:r>
      <w:r w:rsidRPr="009551A6">
        <w:t>Pila läkemedel t.o.m. dagen efter operation.</w:t>
      </w:r>
    </w:p>
    <w:p w14:paraId="678F7519" w14:textId="6BDA12B2" w:rsidR="009551A6" w:rsidRPr="009551A6" w:rsidRDefault="009459AD" w:rsidP="00071BA6">
      <w:pPr>
        <w:pStyle w:val="ListBullet"/>
        <w:numPr>
          <w:ilvl w:val="0"/>
          <w:numId w:val="23"/>
        </w:numPr>
      </w:pPr>
      <w:r w:rsidRPr="00147A78">
        <w:t xml:space="preserve">Sjukgymnast </w:t>
      </w:r>
      <w:r>
        <w:t>träffar normalt sett inte patienten vid inskrivningen, däremot skickar sköterskan med sjukgymnastbroschyr. Vid kallelse till inskrivning har länk till sjukgymnastinfo bifogats.</w:t>
      </w:r>
    </w:p>
    <w:p w14:paraId="058C3739" w14:textId="298277CD" w:rsidR="009551A6" w:rsidRPr="009551A6" w:rsidRDefault="009551A6" w:rsidP="00071BA6">
      <w:pPr>
        <w:pStyle w:val="Normalefterlista"/>
        <w:numPr>
          <w:ilvl w:val="0"/>
          <w:numId w:val="23"/>
        </w:numPr>
      </w:pPr>
      <w:r w:rsidRPr="009551A6">
        <w:t xml:space="preserve">Anestesiolog utför narkosbedömning och </w:t>
      </w:r>
      <w:r w:rsidR="004F7E8D">
        <w:t>informerar om anestesiologisk handläggning. Kryssar anestesiologiskt olämpliga läkemedel.</w:t>
      </w:r>
    </w:p>
    <w:p w14:paraId="6F2F48D7" w14:textId="6CEA6CA8" w:rsidR="009551A6" w:rsidRDefault="009551A6" w:rsidP="004F7E8D">
      <w:pPr>
        <w:pStyle w:val="Normalefterlista"/>
        <w:numPr>
          <w:ilvl w:val="0"/>
          <w:numId w:val="23"/>
        </w:numPr>
      </w:pPr>
      <w:r w:rsidRPr="009551A6">
        <w:t>Läkarsekreterare lägger in återbesöket. Fyra veckor postop vid cancer och 5 – 6 veckor efter benign tarmkirurgi</w:t>
      </w:r>
      <w:r w:rsidR="00B57C43">
        <w:t>.</w:t>
      </w:r>
    </w:p>
    <w:p w14:paraId="47F4E804" w14:textId="66E8311A" w:rsidR="00B57C43" w:rsidRDefault="00B57C43" w:rsidP="00B57C43">
      <w:pPr>
        <w:pStyle w:val="ListParagraph"/>
        <w:numPr>
          <w:ilvl w:val="0"/>
          <w:numId w:val="23"/>
        </w:numPr>
      </w:pPr>
      <w:r>
        <w:t>Sjuksköterskan skickar med patienten hem erforderliga informationsbroschyrer</w:t>
      </w:r>
      <w:r w:rsidR="001401DA">
        <w:t>, papper</w:t>
      </w:r>
      <w:r w:rsidR="00F75D0B">
        <w:t>, näringsdrycker</w:t>
      </w:r>
      <w:r w:rsidR="000A57EB">
        <w:t xml:space="preserve"> och läkemedel.</w:t>
      </w:r>
    </w:p>
    <w:p w14:paraId="053ED0F4" w14:textId="5311BEAB" w:rsidR="000F5F21" w:rsidRPr="00B57C43" w:rsidRDefault="000F5F21" w:rsidP="00B57C43">
      <w:pPr>
        <w:pStyle w:val="ListParagraph"/>
        <w:numPr>
          <w:ilvl w:val="0"/>
          <w:numId w:val="23"/>
        </w:numPr>
      </w:pPr>
      <w:r>
        <w:t>Sjukskö</w:t>
      </w:r>
      <w:r w:rsidR="00C324EB">
        <w:t>terskan lägger upp PlanOp vårdtillfälle om detta inte tidigare har gjorts.</w:t>
      </w:r>
    </w:p>
    <w:p w14:paraId="1BAD9901" w14:textId="668ECAC5" w:rsidR="009551A6" w:rsidRPr="009551A6" w:rsidRDefault="009551A6" w:rsidP="00E11163">
      <w:pPr>
        <w:pStyle w:val="Normalefterlista"/>
      </w:pPr>
    </w:p>
    <w:p w14:paraId="62DA2514" w14:textId="2A651435" w:rsidR="009551A6" w:rsidRPr="009551A6" w:rsidRDefault="00817CBF" w:rsidP="00817CBF">
      <w:pPr>
        <w:pStyle w:val="Heading3"/>
      </w:pPr>
      <w:r>
        <w:t>Preoperativa förberedelser</w:t>
      </w:r>
      <w:r w:rsidRPr="00147A78">
        <w:t xml:space="preserve"> </w:t>
      </w:r>
      <w:r>
        <w:t>(dagen före op samt op-dagens morgon)</w:t>
      </w:r>
    </w:p>
    <w:p w14:paraId="6617729B" w14:textId="77777777" w:rsidR="00210B72" w:rsidRPr="00B44494" w:rsidRDefault="00210B72" w:rsidP="00210B72">
      <w:pPr>
        <w:pStyle w:val="Normalefterlista"/>
        <w:numPr>
          <w:ilvl w:val="0"/>
          <w:numId w:val="25"/>
        </w:numPr>
        <w:rPr>
          <w:bCs/>
        </w:rPr>
      </w:pPr>
      <w:r w:rsidRPr="00B22FF5">
        <w:rPr>
          <w:bCs/>
        </w:rPr>
        <w:t>Patienten inkommer normalt sett kl 06:30 operationsdagens morgon.</w:t>
      </w:r>
      <w:r>
        <w:rPr>
          <w:b/>
        </w:rPr>
        <w:t xml:space="preserve"> </w:t>
      </w:r>
    </w:p>
    <w:p w14:paraId="2C9483D8" w14:textId="77777777" w:rsidR="00210B72" w:rsidRDefault="00210B72" w:rsidP="00210B72">
      <w:pPr>
        <w:pStyle w:val="Normalefterlista"/>
        <w:ind w:left="1712"/>
        <w:rPr>
          <w:bCs/>
        </w:rPr>
      </w:pPr>
      <w:r w:rsidRPr="0024632A">
        <w:rPr>
          <w:bCs/>
        </w:rPr>
        <w:t>Detta innebär att ett stort antal förberedelser måste ske i hemmet dagen före operation.</w:t>
      </w:r>
      <w:r>
        <w:rPr>
          <w:bCs/>
        </w:rPr>
        <w:t xml:space="preserve"> </w:t>
      </w:r>
    </w:p>
    <w:p w14:paraId="0A84EA00" w14:textId="77777777" w:rsidR="008706CB" w:rsidRPr="00B57A9D" w:rsidRDefault="008706CB" w:rsidP="008706CB">
      <w:pPr>
        <w:pStyle w:val="Normalefterlista"/>
        <w:numPr>
          <w:ilvl w:val="0"/>
          <w:numId w:val="24"/>
        </w:numPr>
      </w:pPr>
      <w:r w:rsidRPr="00B47C36">
        <w:rPr>
          <w:b/>
          <w:bCs/>
        </w:rPr>
        <w:t>Hälsa/rita på patienten:</w:t>
      </w:r>
      <w:r>
        <w:t xml:space="preserve"> Det är önskvärt, men inte nödvändigt, att kirurgen hälsar på patienten innan sövning.</w:t>
      </w:r>
    </w:p>
    <w:p w14:paraId="543F891D" w14:textId="6A70EE09" w:rsidR="000F25ED" w:rsidRPr="000F25ED" w:rsidRDefault="00D66132" w:rsidP="001F442C">
      <w:pPr>
        <w:pStyle w:val="Normalefterlista"/>
        <w:numPr>
          <w:ilvl w:val="0"/>
          <w:numId w:val="24"/>
        </w:numPr>
      </w:pPr>
      <w:r w:rsidRPr="009071C8">
        <w:rPr>
          <w:b/>
        </w:rPr>
        <w:t>BAS-test:</w:t>
      </w:r>
      <w:r>
        <w:rPr>
          <w:bCs/>
        </w:rPr>
        <w:t xml:space="preserve"> Vid inkomsten till avdelningen skall p</w:t>
      </w:r>
      <w:r w:rsidRPr="00147A78">
        <w:t>atientansvarig sjuksköterska</w:t>
      </w:r>
      <w:r>
        <w:t xml:space="preserve"> ta ett </w:t>
      </w:r>
      <w:r w:rsidRPr="00147A78">
        <w:t>BAS – test.</w:t>
      </w:r>
    </w:p>
    <w:p w14:paraId="278D0F17" w14:textId="0E998F0F" w:rsidR="009551A6" w:rsidRPr="009551A6" w:rsidRDefault="009551A6" w:rsidP="000F25ED">
      <w:pPr>
        <w:pStyle w:val="Normalefterlista"/>
        <w:numPr>
          <w:ilvl w:val="0"/>
          <w:numId w:val="24"/>
        </w:numPr>
      </w:pPr>
      <w:r w:rsidRPr="009551A6">
        <w:rPr>
          <w:b/>
        </w:rPr>
        <w:t xml:space="preserve">Nutrition: </w:t>
      </w:r>
      <w:r w:rsidRPr="009551A6">
        <w:t xml:space="preserve">Fast föda får intas fram till midnatt. </w:t>
      </w:r>
      <w:r w:rsidR="001F442C">
        <w:t>På operationsdagen får</w:t>
      </w:r>
      <w:r w:rsidR="0015694A">
        <w:t xml:space="preserve"> klara drycker intas fram till 2 h före operationen. </w:t>
      </w:r>
      <w:r w:rsidR="00BF0CF4">
        <w:t>Alla p</w:t>
      </w:r>
      <w:r w:rsidRPr="009551A6">
        <w:t>atiente</w:t>
      </w:r>
      <w:r w:rsidR="00BF0CF4">
        <w:t>r</w:t>
      </w:r>
      <w:r w:rsidRPr="009551A6">
        <w:t xml:space="preserve"> skall dricka 4</w:t>
      </w:r>
      <w:r w:rsidR="005F668B">
        <w:t xml:space="preserve"> </w:t>
      </w:r>
      <w:r w:rsidRPr="009551A6">
        <w:t>x</w:t>
      </w:r>
      <w:r w:rsidR="005F668B">
        <w:t xml:space="preserve"> </w:t>
      </w:r>
      <w:r w:rsidRPr="009551A6">
        <w:t>200 ml näringsdrycker från kl. 14</w:t>
      </w:r>
      <w:r w:rsidR="003814D9">
        <w:t>:</w:t>
      </w:r>
      <w:r w:rsidRPr="009551A6">
        <w:t>00</w:t>
      </w:r>
      <w:r w:rsidR="003814D9">
        <w:t xml:space="preserve"> dagen före operation</w:t>
      </w:r>
      <w:r w:rsidRPr="009551A6">
        <w:t xml:space="preserve">. Diben </w:t>
      </w:r>
      <w:r w:rsidR="00F379EB">
        <w:t>D</w:t>
      </w:r>
      <w:r w:rsidRPr="009551A6">
        <w:t xml:space="preserve">rink till diabetiker. </w:t>
      </w:r>
      <w:r w:rsidR="005F668B">
        <w:t xml:space="preserve">Tidigt operationsdagens morgon skall </w:t>
      </w:r>
      <w:r w:rsidR="00050789">
        <w:t>ytterligare två preop-drycker drickas, allt ska vara uppdrucket senast kl 06:00. O</w:t>
      </w:r>
      <w:r w:rsidR="00050789" w:rsidRPr="00147A78">
        <w:t xml:space="preserve">m sen opstart </w:t>
      </w:r>
      <w:r w:rsidR="00050789">
        <w:t>skall de två preop-dryckerna intas kl 09:00</w:t>
      </w:r>
      <w:r w:rsidR="00050789" w:rsidRPr="00147A78">
        <w:t>.</w:t>
      </w:r>
      <w:r w:rsidR="00491D40">
        <w:t xml:space="preserve"> </w:t>
      </w:r>
      <w:r w:rsidR="001B66A7">
        <w:t>Ingen preop-dryck till diabetiker opdagens morgon.</w:t>
      </w:r>
    </w:p>
    <w:p w14:paraId="38E02F1A" w14:textId="3089C9F7" w:rsidR="009551A6" w:rsidRPr="009551A6" w:rsidRDefault="009551A6" w:rsidP="00756828">
      <w:pPr>
        <w:pStyle w:val="Normalefterlista"/>
        <w:numPr>
          <w:ilvl w:val="0"/>
          <w:numId w:val="24"/>
        </w:numPr>
      </w:pPr>
      <w:r w:rsidRPr="009551A6">
        <w:rPr>
          <w:b/>
        </w:rPr>
        <w:t>Trombosprofylax:</w:t>
      </w:r>
      <w:r w:rsidRPr="009551A6">
        <w:t xml:space="preserve"> Fragmin 5000 IE subkutant kvällen före operation</w:t>
      </w:r>
      <w:r w:rsidR="002F1776">
        <w:t>.</w:t>
      </w:r>
    </w:p>
    <w:p w14:paraId="28840917" w14:textId="562D9C9A" w:rsidR="009551A6" w:rsidRDefault="009551A6" w:rsidP="00756828">
      <w:pPr>
        <w:pStyle w:val="Normalefterlista"/>
        <w:numPr>
          <w:ilvl w:val="0"/>
          <w:numId w:val="24"/>
        </w:numPr>
      </w:pPr>
      <w:r w:rsidRPr="009551A6">
        <w:rPr>
          <w:b/>
        </w:rPr>
        <w:t xml:space="preserve">Laxering: </w:t>
      </w:r>
      <w:r w:rsidR="00F8514E">
        <w:t>Vid vänstersidiga kolonoperationer (vänstersidig hemikolektomi, sigmoideumresektion</w:t>
      </w:r>
      <w:r w:rsidR="007C0A54">
        <w:t>, sigmoideumresektion enligt Hartmann</w:t>
      </w:r>
      <w:r w:rsidR="008D732B">
        <w:t>, sigmoide</w:t>
      </w:r>
      <w:r w:rsidR="00B55B2E">
        <w:t>ostomi</w:t>
      </w:r>
      <w:r w:rsidR="007C0A54">
        <w:t xml:space="preserve">) skall Klyx </w:t>
      </w:r>
      <w:r w:rsidR="00193CA5">
        <w:t>240 ml ges kl 06:45 operationsdagens morgon.</w:t>
      </w:r>
      <w:r w:rsidR="0066412E">
        <w:t xml:space="preserve"> Vid sen opstart en timme före opstart.</w:t>
      </w:r>
    </w:p>
    <w:p w14:paraId="0017F26D" w14:textId="209531F8" w:rsidR="00756828" w:rsidRDefault="00756828" w:rsidP="00DA13DC">
      <w:pPr>
        <w:pStyle w:val="ListParagraph"/>
        <w:numPr>
          <w:ilvl w:val="0"/>
          <w:numId w:val="0"/>
        </w:numPr>
        <w:ind w:left="1712"/>
      </w:pPr>
      <w:r>
        <w:t>Vid högersidig hemikolektomi ges inget lavemang alls</w:t>
      </w:r>
      <w:r w:rsidR="00DA13DC">
        <w:t>.</w:t>
      </w:r>
    </w:p>
    <w:p w14:paraId="552EB586" w14:textId="13EB6B3C" w:rsidR="00B55B2E" w:rsidRPr="00756828" w:rsidRDefault="00B55B2E" w:rsidP="00DA13DC">
      <w:pPr>
        <w:pStyle w:val="ListParagraph"/>
        <w:numPr>
          <w:ilvl w:val="0"/>
          <w:numId w:val="0"/>
        </w:numPr>
        <w:ind w:left="1712"/>
      </w:pPr>
      <w:r>
        <w:t xml:space="preserve">Se också </w:t>
      </w:r>
      <w:r w:rsidR="00C707A9">
        <w:t>styrdokument</w:t>
      </w:r>
      <w:r w:rsidR="00946FCF">
        <w:t xml:space="preserve">: </w:t>
      </w:r>
      <w:hyperlink r:id="rId17" w:history="1">
        <w:r w:rsidR="00946FCF" w:rsidRPr="00946FCF">
          <w:rPr>
            <w:color w:val="0000FF"/>
            <w:u w:val="single"/>
          </w:rPr>
          <w:t>Laxering inför operation eller undersökning av tarm</w:t>
        </w:r>
      </w:hyperlink>
      <w:r w:rsidR="00946FCF">
        <w:t>.</w:t>
      </w:r>
    </w:p>
    <w:p w14:paraId="0A235083" w14:textId="77777777" w:rsidR="00927F3E" w:rsidRPr="00147A78" w:rsidRDefault="009551A6" w:rsidP="00927F3E">
      <w:pPr>
        <w:pStyle w:val="Normalefterlista"/>
        <w:numPr>
          <w:ilvl w:val="0"/>
          <w:numId w:val="27"/>
        </w:numPr>
      </w:pPr>
      <w:r w:rsidRPr="009551A6">
        <w:rPr>
          <w:b/>
        </w:rPr>
        <w:t>Stomi:</w:t>
      </w:r>
      <w:r w:rsidRPr="009551A6">
        <w:t xml:space="preserve"> </w:t>
      </w:r>
      <w:r w:rsidR="00927F3E" w:rsidRPr="008F0AE1">
        <w:rPr>
          <w:bCs/>
        </w:rPr>
        <w:t>patientansvarig skötersk</w:t>
      </w:r>
      <w:r w:rsidR="00927F3E">
        <w:rPr>
          <w:bCs/>
        </w:rPr>
        <w:t>a</w:t>
      </w:r>
      <w:r w:rsidR="00927F3E" w:rsidRPr="008F0AE1">
        <w:rPr>
          <w:bCs/>
        </w:rPr>
        <w:t xml:space="preserve"> eller undersköterska fyller i stomimarkeringen i tillämpliga fall inna</w:t>
      </w:r>
      <w:r w:rsidR="00927F3E">
        <w:rPr>
          <w:bCs/>
        </w:rPr>
        <w:t>n</w:t>
      </w:r>
      <w:r w:rsidR="00927F3E" w:rsidRPr="008F0AE1">
        <w:rPr>
          <w:bCs/>
        </w:rPr>
        <w:t xml:space="preserve"> patienten går ner till operation.</w:t>
      </w:r>
    </w:p>
    <w:p w14:paraId="6386D5C7" w14:textId="5A869B83" w:rsidR="00CE55A6" w:rsidRPr="00374DC1" w:rsidRDefault="00CE55A6" w:rsidP="00CE55A6">
      <w:pPr>
        <w:pStyle w:val="Normalefterlista"/>
        <w:numPr>
          <w:ilvl w:val="0"/>
          <w:numId w:val="27"/>
        </w:numPr>
      </w:pPr>
      <w:r>
        <w:rPr>
          <w:b/>
        </w:rPr>
        <w:t>Dusch</w:t>
      </w:r>
      <w:r w:rsidRPr="00147A78">
        <w:rPr>
          <w:b/>
        </w:rPr>
        <w:t xml:space="preserve">: </w:t>
      </w:r>
      <w:r>
        <w:t xml:space="preserve">Patienten skall duscha med Descutan/Hibiscrub två gånger före operationen, normalt sett </w:t>
      </w:r>
      <w:r w:rsidR="005E3C83">
        <w:t xml:space="preserve">två </w:t>
      </w:r>
      <w:r>
        <w:t>gång</w:t>
      </w:r>
      <w:r w:rsidR="005E3C83">
        <w:t>er</w:t>
      </w:r>
      <w:r>
        <w:t xml:space="preserve"> på </w:t>
      </w:r>
      <w:r w:rsidR="005E3C83">
        <w:t xml:space="preserve">eftermiddagen och </w:t>
      </w:r>
      <w:r>
        <w:t xml:space="preserve">kvällen före </w:t>
      </w:r>
      <w:r w:rsidR="005E3C83">
        <w:t>operation</w:t>
      </w:r>
      <w:r>
        <w:t>. Renbäddad säng.</w:t>
      </w:r>
    </w:p>
    <w:p w14:paraId="2F9F6DAC" w14:textId="77777777" w:rsidR="007C3CAD" w:rsidRPr="00147A78" w:rsidRDefault="007C3CAD" w:rsidP="007C3CAD">
      <w:pPr>
        <w:pStyle w:val="Normalefterlista"/>
        <w:numPr>
          <w:ilvl w:val="0"/>
          <w:numId w:val="27"/>
        </w:numPr>
      </w:pPr>
      <w:r w:rsidRPr="00147A78">
        <w:rPr>
          <w:b/>
        </w:rPr>
        <w:t xml:space="preserve">Vätskeinfusion: </w:t>
      </w:r>
      <w:r w:rsidRPr="00147A78">
        <w:t>Sätts normalt ej på avdelningen.</w:t>
      </w:r>
      <w:r>
        <w:t xml:space="preserve"> Första patienten på morgonen kan gå ner till operation utan infarter.</w:t>
      </w:r>
    </w:p>
    <w:p w14:paraId="7A77A254" w14:textId="639AD4FD" w:rsidR="00494FF7" w:rsidRPr="00147A78" w:rsidRDefault="00494FF7" w:rsidP="00494FF7">
      <w:pPr>
        <w:pStyle w:val="Normalefterlista"/>
        <w:numPr>
          <w:ilvl w:val="0"/>
          <w:numId w:val="27"/>
        </w:numPr>
      </w:pPr>
      <w:r w:rsidRPr="00147A78">
        <w:rPr>
          <w:b/>
        </w:rPr>
        <w:t xml:space="preserve">Premedicinering: </w:t>
      </w:r>
      <w:r w:rsidRPr="00147A78">
        <w:t>T Postafen 25 mg</w:t>
      </w:r>
      <w:r>
        <w:t xml:space="preserve"> kl 0</w:t>
      </w:r>
      <w:r w:rsidR="005E3C83">
        <w:t>6</w:t>
      </w:r>
      <w:r>
        <w:t>:00, eller en timme</w:t>
      </w:r>
      <w:r w:rsidRPr="00147A78">
        <w:t xml:space="preserve"> </w:t>
      </w:r>
      <w:r>
        <w:t>före opstart vid sen opstart.</w:t>
      </w:r>
      <w:r w:rsidRPr="00147A78">
        <w:t xml:space="preserve"> Ingen sederande premedicinering på avdelningen. </w:t>
      </w:r>
    </w:p>
    <w:p w14:paraId="6C5D7A90" w14:textId="40A8FB3F" w:rsidR="009551A6" w:rsidRPr="009551A6" w:rsidRDefault="00B0265F" w:rsidP="00B0265F">
      <w:pPr>
        <w:pStyle w:val="ListParagraph"/>
        <w:numPr>
          <w:ilvl w:val="0"/>
          <w:numId w:val="27"/>
        </w:numPr>
      </w:pPr>
      <w:r w:rsidRPr="0003448B">
        <w:rPr>
          <w:b/>
          <w:bCs/>
        </w:rPr>
        <w:t>Transport till operation</w:t>
      </w:r>
      <w:r>
        <w:t xml:space="preserve">: Om inget annat sägs ska </w:t>
      </w:r>
      <w:r w:rsidR="0051285B">
        <w:t>patienter som opereras i robot</w:t>
      </w:r>
      <w:r>
        <w:t xml:space="preserve"> vara nere på operation kl 07:15 och </w:t>
      </w:r>
      <w:r w:rsidR="0051285B">
        <w:t xml:space="preserve">övriga kl </w:t>
      </w:r>
      <w:r>
        <w:t>07:45. Viktigt att gå i god tid.</w:t>
      </w:r>
    </w:p>
    <w:p w14:paraId="33F225B7" w14:textId="0FAA1C29" w:rsidR="009551A6" w:rsidRPr="009551A6" w:rsidRDefault="009551A6" w:rsidP="00B0265F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14:paraId="6FB85347" w14:textId="5065FF97" w:rsidR="009551A6" w:rsidRPr="009551A6" w:rsidRDefault="009551A6" w:rsidP="005D3ADD">
      <w:pPr>
        <w:pStyle w:val="Heading3"/>
      </w:pPr>
      <w:r w:rsidRPr="009551A6">
        <w:t xml:space="preserve">Operationsdagen – under operation </w:t>
      </w:r>
    </w:p>
    <w:p w14:paraId="2F34E7CC" w14:textId="19B0693E" w:rsidR="009551A6" w:rsidRPr="006567C3" w:rsidRDefault="009551A6" w:rsidP="00285779">
      <w:pPr>
        <w:pStyle w:val="Normalefterlista"/>
        <w:numPr>
          <w:ilvl w:val="0"/>
          <w:numId w:val="28"/>
        </w:numPr>
        <w:rPr>
          <w:b/>
        </w:rPr>
      </w:pPr>
      <w:r w:rsidRPr="009551A6">
        <w:rPr>
          <w:b/>
        </w:rPr>
        <w:t xml:space="preserve">Antibiotikaprofylax: </w:t>
      </w:r>
      <w:r w:rsidR="00285779">
        <w:t xml:space="preserve">I samband med induktion av anestesi ges 10 ml Trim-sulfa (Eusaprim) samt 1 g </w:t>
      </w:r>
      <w:r w:rsidR="00B21B4B">
        <w:t>M</w:t>
      </w:r>
      <w:r w:rsidR="00285779">
        <w:t>etronidazol i.v.</w:t>
      </w:r>
    </w:p>
    <w:p w14:paraId="313EC817" w14:textId="2D317E5A" w:rsidR="009551A6" w:rsidRPr="009551A6" w:rsidRDefault="009551A6" w:rsidP="008713A6">
      <w:pPr>
        <w:pStyle w:val="Normalefterlista"/>
        <w:numPr>
          <w:ilvl w:val="0"/>
          <w:numId w:val="28"/>
        </w:numPr>
      </w:pPr>
      <w:r w:rsidRPr="009551A6">
        <w:rPr>
          <w:b/>
        </w:rPr>
        <w:t>Smärtlindring:</w:t>
      </w:r>
      <w:r w:rsidRPr="009551A6">
        <w:t xml:space="preserve"> Vid alla operationer ges Paracetamol 1 g i.v. 45 minuter före operationsslut.</w:t>
      </w:r>
    </w:p>
    <w:p w14:paraId="17B68E47" w14:textId="148FE930" w:rsidR="009551A6" w:rsidRDefault="009551A6" w:rsidP="008713A6">
      <w:pPr>
        <w:pStyle w:val="Normalefterlista"/>
        <w:ind w:left="1712"/>
      </w:pPr>
      <w:r w:rsidRPr="009551A6">
        <w:t>Till patient som inte har en anastomos, såsom Hartmans operation eller stomiuppläggning</w:t>
      </w:r>
      <w:r w:rsidR="00487858">
        <w:t>,</w:t>
      </w:r>
      <w:r w:rsidRPr="009551A6">
        <w:t xml:space="preserve"> ges Dynastat 40 mg i.v. 45 min. innan avslutad operation, därefter 20 mg i.v. var 6:e timme i två ytterligare doser. Observera kontraindikationer enligt FASS!</w:t>
      </w:r>
    </w:p>
    <w:p w14:paraId="7AB12553" w14:textId="7F157F71" w:rsidR="00A0772C" w:rsidRPr="00147A78" w:rsidRDefault="00A0772C" w:rsidP="00A0772C">
      <w:pPr>
        <w:pStyle w:val="Normalefterlista"/>
        <w:ind w:left="1712"/>
      </w:pPr>
      <w:r>
        <w:t xml:space="preserve">I samband med operationens avslut läggs 50 ml Marcain-adrenalin infiltrativt i samtliga bukväggsincisioner. Ett alternativ är att lägga en rektusskideblockad med 20 ml Ropivacain 2 mg/ml i vardera rektusskida. Lägger man den svagare styrkan Ropivacain i rektusskidan finns också </w:t>
      </w:r>
      <w:r w:rsidR="00A31508">
        <w:t>möjlighet</w:t>
      </w:r>
      <w:r>
        <w:t xml:space="preserve"> att lägga ytterligare 20-40 ml i samtliga bukväggsincisioner, maxdosen av Ropivacain är 3 mg/kg.</w:t>
      </w:r>
    </w:p>
    <w:p w14:paraId="45307AF8" w14:textId="77777777" w:rsidR="00A643A2" w:rsidRDefault="00A643A2" w:rsidP="00A643A2">
      <w:pPr>
        <w:pStyle w:val="ListParagraph"/>
        <w:numPr>
          <w:ilvl w:val="0"/>
          <w:numId w:val="28"/>
        </w:numPr>
      </w:pPr>
      <w:r w:rsidRPr="00D34C05">
        <w:rPr>
          <w:rFonts w:eastAsia="MS Gothic"/>
          <w:b/>
        </w:rPr>
        <w:t>Ventrikelsond:</w:t>
      </w:r>
      <w:r>
        <w:t xml:space="preserve"> normalt sett endast peroperativt, dras i samband med väckning.</w:t>
      </w:r>
    </w:p>
    <w:p w14:paraId="22610F5E" w14:textId="0372F172" w:rsidR="00487858" w:rsidRPr="00487858" w:rsidRDefault="007D5269" w:rsidP="00487858">
      <w:pPr>
        <w:pStyle w:val="ListParagraph"/>
        <w:numPr>
          <w:ilvl w:val="0"/>
          <w:numId w:val="28"/>
        </w:numPr>
      </w:pPr>
      <w:r w:rsidRPr="00111D29">
        <w:rPr>
          <w:b/>
          <w:bCs/>
        </w:rPr>
        <w:t>KAD:</w:t>
      </w:r>
      <w:r>
        <w:t xml:space="preserve"> sätts peroperativt</w:t>
      </w:r>
      <w:r w:rsidR="00111D29">
        <w:t xml:space="preserve"> och dras före väckning.</w:t>
      </w:r>
    </w:p>
    <w:p w14:paraId="5C68C239" w14:textId="77777777" w:rsidR="009551A6" w:rsidRPr="009551A6" w:rsidRDefault="009551A6" w:rsidP="009551A6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14:paraId="43D75FE9" w14:textId="7C5F363E" w:rsidR="009551A6" w:rsidRPr="009551A6" w:rsidRDefault="009551A6" w:rsidP="00C628F5">
      <w:pPr>
        <w:pStyle w:val="Heading3"/>
      </w:pPr>
      <w:r w:rsidRPr="009551A6">
        <w:t xml:space="preserve">Operationsdagen – </w:t>
      </w:r>
      <w:r w:rsidR="0008025A">
        <w:t>på postop</w:t>
      </w:r>
      <w:r w:rsidR="00C628F5">
        <w:t xml:space="preserve"> eller vårdavdelning</w:t>
      </w:r>
    </w:p>
    <w:p w14:paraId="61AC7821" w14:textId="217D7C48" w:rsidR="009551A6" w:rsidRPr="009551A6" w:rsidRDefault="009551A6" w:rsidP="003328F0">
      <w:pPr>
        <w:pStyle w:val="Normalefterlista"/>
        <w:numPr>
          <w:ilvl w:val="0"/>
          <w:numId w:val="30"/>
        </w:numPr>
      </w:pPr>
      <w:r w:rsidRPr="009551A6">
        <w:rPr>
          <w:b/>
        </w:rPr>
        <w:t>Smärtlindring:</w:t>
      </w:r>
      <w:r w:rsidRPr="009551A6">
        <w:t xml:space="preserve"> </w:t>
      </w:r>
      <w:r w:rsidR="004254A7" w:rsidRPr="00147A78">
        <w:t>T. Alvedon 2 st. 500 mg på kvällen till alla.</w:t>
      </w:r>
    </w:p>
    <w:p w14:paraId="23799A29" w14:textId="5DF04CCE" w:rsidR="009551A6" w:rsidRPr="009551A6" w:rsidRDefault="0017398B" w:rsidP="003328F0">
      <w:pPr>
        <w:pStyle w:val="Normalefterlista"/>
        <w:ind w:left="1712"/>
      </w:pPr>
      <w:r>
        <w:t>Dessutom</w:t>
      </w:r>
      <w:r w:rsidR="009551A6" w:rsidRPr="009551A6">
        <w:t xml:space="preserve"> ges Ibuprofen 400 mg 0 + </w:t>
      </w:r>
      <w:r w:rsidR="00E22F8B">
        <w:t>0</w:t>
      </w:r>
      <w:r w:rsidR="009551A6" w:rsidRPr="009551A6">
        <w:t xml:space="preserve"> + 1. Undantag: IBD, nedsatt njurfunktion och NSAID-överkänslighet</w:t>
      </w:r>
      <w:r w:rsidR="00E67C45">
        <w:t xml:space="preserve"> mm</w:t>
      </w:r>
      <w:r w:rsidR="009551A6" w:rsidRPr="009551A6">
        <w:t xml:space="preserve">. </w:t>
      </w:r>
      <w:r>
        <w:t xml:space="preserve">Dessa pat skall ha </w:t>
      </w:r>
      <w:r w:rsidR="00606A34">
        <w:t>T. T</w:t>
      </w:r>
      <w:r>
        <w:t>argini</w:t>
      </w:r>
      <w:r w:rsidR="00606A34">
        <w:t>q 10 mg på kvällen.</w:t>
      </w:r>
    </w:p>
    <w:p w14:paraId="202CF84D" w14:textId="6C08AF06" w:rsidR="009551A6" w:rsidRPr="009551A6" w:rsidRDefault="009551A6" w:rsidP="00606A34">
      <w:pPr>
        <w:pStyle w:val="Normalefterlista"/>
        <w:ind w:left="1712"/>
      </w:pPr>
      <w:r w:rsidRPr="009551A6">
        <w:t xml:space="preserve">I övrigt följs Styrdokumentet för postoperativ smärtlindring SkaS. </w:t>
      </w:r>
    </w:p>
    <w:p w14:paraId="1B0E0A8D" w14:textId="12AA5221" w:rsidR="00302A94" w:rsidRDefault="009551A6">
      <w:pPr>
        <w:pStyle w:val="Normalefterlista"/>
        <w:numPr>
          <w:ilvl w:val="0"/>
          <w:numId w:val="30"/>
        </w:numPr>
      </w:pPr>
      <w:r w:rsidRPr="00302A94">
        <w:rPr>
          <w:b/>
        </w:rPr>
        <w:t>Diures:</w:t>
      </w:r>
      <w:r w:rsidRPr="009551A6">
        <w:t xml:space="preserve"> Dygnsdiures mäts. Diures ned till 800 ml, </w:t>
      </w:r>
      <w:r w:rsidR="00EA78DF">
        <w:t xml:space="preserve">fram till morgonen efter operation accepteras. </w:t>
      </w:r>
    </w:p>
    <w:p w14:paraId="1FB26DF5" w14:textId="3E944628" w:rsidR="009551A6" w:rsidRPr="009551A6" w:rsidRDefault="009551A6">
      <w:pPr>
        <w:pStyle w:val="Normalefterlista"/>
        <w:numPr>
          <w:ilvl w:val="0"/>
          <w:numId w:val="30"/>
        </w:numPr>
      </w:pPr>
      <w:r w:rsidRPr="00302A94">
        <w:rPr>
          <w:b/>
        </w:rPr>
        <w:t>Vätskebehandling efter op:</w:t>
      </w:r>
      <w:r w:rsidRPr="009551A6">
        <w:t xml:space="preserve"> Vid eventuellt behov av intravenös vätska kan upp till 500 ml </w:t>
      </w:r>
      <w:r w:rsidR="00984321">
        <w:t>Plasmalyte</w:t>
      </w:r>
      <w:r w:rsidRPr="009551A6">
        <w:t xml:space="preserve"> ges från op-slut till kl. 06 påföljande dag. </w:t>
      </w:r>
    </w:p>
    <w:p w14:paraId="056B975F" w14:textId="4CB7F7DD" w:rsidR="009551A6" w:rsidRPr="009551A6" w:rsidRDefault="009551A6">
      <w:pPr>
        <w:pStyle w:val="Normalefterlista"/>
        <w:numPr>
          <w:ilvl w:val="0"/>
          <w:numId w:val="30"/>
        </w:numPr>
      </w:pPr>
      <w:r w:rsidRPr="009551A6">
        <w:rPr>
          <w:b/>
        </w:rPr>
        <w:t>Nutrition:</w:t>
      </w:r>
      <w:r w:rsidRPr="009551A6">
        <w:t xml:space="preserve"> Fritt intag av mat och dryck 2 - 4 timmar efter operation. Börja med klara drycker. Sedan prova smörgås och normal kost. Patienten skall dricka &gt; 1 liter varav 2 näringsdryck</w:t>
      </w:r>
      <w:r w:rsidR="00AC49DB">
        <w:t>er</w:t>
      </w:r>
      <w:r w:rsidR="00483002">
        <w:t>.</w:t>
      </w:r>
      <w:r w:rsidRPr="009551A6">
        <w:t xml:space="preserve"> Diabetiker får näringsdrycken Diben Drink. </w:t>
      </w:r>
    </w:p>
    <w:p w14:paraId="4BF442E2" w14:textId="0DE858F3" w:rsidR="009551A6" w:rsidRPr="009551A6" w:rsidRDefault="009551A6" w:rsidP="00483002">
      <w:pPr>
        <w:pStyle w:val="Normalefterlista"/>
        <w:numPr>
          <w:ilvl w:val="0"/>
          <w:numId w:val="30"/>
        </w:numPr>
      </w:pPr>
      <w:r w:rsidRPr="009551A6">
        <w:rPr>
          <w:b/>
        </w:rPr>
        <w:t xml:space="preserve">Mobilisering: </w:t>
      </w:r>
      <w:r w:rsidRPr="009551A6">
        <w:t>Sitta i fåtölj, sitta på sängkanten och stå. Sammanlagt i två timmar</w:t>
      </w:r>
      <w:r w:rsidR="00483002">
        <w:t xml:space="preserve"> ope</w:t>
      </w:r>
      <w:r w:rsidR="00FD65DA">
        <w:t>rationsdagens eftermiddag och kväll.</w:t>
      </w:r>
      <w:r w:rsidRPr="009551A6">
        <w:t>.</w:t>
      </w:r>
    </w:p>
    <w:p w14:paraId="2217023B" w14:textId="509C2DF4" w:rsidR="009551A6" w:rsidRPr="009551A6" w:rsidRDefault="009551A6" w:rsidP="00FD65DA">
      <w:pPr>
        <w:pStyle w:val="Normalefterlista"/>
        <w:numPr>
          <w:ilvl w:val="0"/>
          <w:numId w:val="30"/>
        </w:numPr>
      </w:pPr>
      <w:r w:rsidRPr="009551A6">
        <w:rPr>
          <w:b/>
        </w:rPr>
        <w:t>Tarmfunktion:</w:t>
      </w:r>
      <w:r w:rsidRPr="009551A6">
        <w:t xml:space="preserve"> Kapsel Magnesiumoxid APL 500 mg 2 kapslar på kvällen. Ej vid kolektomi.</w:t>
      </w:r>
    </w:p>
    <w:p w14:paraId="6553D5EF" w14:textId="62DC7DA5" w:rsidR="009551A6" w:rsidRPr="009551A6" w:rsidRDefault="009551A6" w:rsidP="00C5613F">
      <w:pPr>
        <w:pStyle w:val="Normalefterlista"/>
        <w:numPr>
          <w:ilvl w:val="0"/>
          <w:numId w:val="30"/>
        </w:numPr>
      </w:pPr>
      <w:r w:rsidRPr="009551A6">
        <w:rPr>
          <w:b/>
        </w:rPr>
        <w:t>Trombosprofylax:</w:t>
      </w:r>
      <w:r w:rsidRPr="009551A6">
        <w:t xml:space="preserve"> Fragmin 5000 IE s.c. </w:t>
      </w:r>
      <w:r w:rsidR="00C5613F">
        <w:t>Låt patienten försöka sticka sig själv.</w:t>
      </w:r>
    </w:p>
    <w:p w14:paraId="763C107D" w14:textId="62A23E42" w:rsidR="009551A6" w:rsidRPr="00276CE6" w:rsidRDefault="009551A6" w:rsidP="00C5613F">
      <w:pPr>
        <w:pStyle w:val="Normalefterlista"/>
        <w:numPr>
          <w:ilvl w:val="0"/>
          <w:numId w:val="30"/>
        </w:numPr>
      </w:pPr>
      <w:r w:rsidRPr="009551A6">
        <w:rPr>
          <w:b/>
        </w:rPr>
        <w:t>Kontroller:</w:t>
      </w:r>
      <w:r w:rsidRPr="009551A6">
        <w:t xml:space="preserve"> Checklista </w:t>
      </w:r>
      <w:r w:rsidR="00095A3A">
        <w:t>i</w:t>
      </w:r>
      <w:r w:rsidRPr="009551A6">
        <w:t xml:space="preserve"> ERAS</w:t>
      </w:r>
      <w:r w:rsidR="00095A3A">
        <w:t>-pärm</w:t>
      </w:r>
      <w:r w:rsidRPr="009551A6">
        <w:t xml:space="preserve"> från opslut till 06 nästa dag fylls i. </w:t>
      </w:r>
    </w:p>
    <w:p w14:paraId="30BB12F1" w14:textId="77777777" w:rsidR="0046265D" w:rsidRPr="00FE0B8D" w:rsidRDefault="0046265D" w:rsidP="0046265D">
      <w:pPr>
        <w:pStyle w:val="ListParagraph"/>
        <w:numPr>
          <w:ilvl w:val="0"/>
          <w:numId w:val="30"/>
        </w:numPr>
      </w:pPr>
      <w:r w:rsidRPr="00940EA9">
        <w:rPr>
          <w:b/>
          <w:bCs/>
        </w:rPr>
        <w:t>SAMSA:</w:t>
      </w:r>
      <w:r>
        <w:t xml:space="preserve"> efterhör med patienten redan operationsdagens kväll om behov att utökade kommunala insatser.</w:t>
      </w:r>
    </w:p>
    <w:p w14:paraId="10B9533D" w14:textId="77777777" w:rsidR="0046265D" w:rsidRPr="0046265D" w:rsidRDefault="0046265D" w:rsidP="0046265D"/>
    <w:p w14:paraId="45FEB375" w14:textId="3CFF3258" w:rsidR="009551A6" w:rsidRPr="009551A6" w:rsidRDefault="009551A6" w:rsidP="006903A9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14:paraId="04BCDC0A" w14:textId="7D1959D7" w:rsidR="009551A6" w:rsidRPr="00276CE6" w:rsidRDefault="009551A6" w:rsidP="00276CE6">
      <w:pPr>
        <w:pStyle w:val="Heading3"/>
      </w:pPr>
      <w:r w:rsidRPr="009551A6">
        <w:t>Postoperativ dag 1</w:t>
      </w:r>
    </w:p>
    <w:p w14:paraId="5688BAF2" w14:textId="30EA1710" w:rsidR="009551A6" w:rsidRPr="009551A6" w:rsidRDefault="009551A6" w:rsidP="007A7364">
      <w:pPr>
        <w:pStyle w:val="Normalefterlista"/>
        <w:numPr>
          <w:ilvl w:val="0"/>
          <w:numId w:val="32"/>
        </w:numPr>
      </w:pPr>
      <w:r w:rsidRPr="007A7364">
        <w:rPr>
          <w:b/>
        </w:rPr>
        <w:t>Lab-prover:</w:t>
      </w:r>
      <w:r w:rsidRPr="009551A6">
        <w:t xml:space="preserve"> CRP, Hb</w:t>
      </w:r>
      <w:r w:rsidR="007A7364">
        <w:t xml:space="preserve"> </w:t>
      </w:r>
      <w:r w:rsidR="006903A9">
        <w:t>på alla</w:t>
      </w:r>
      <w:r w:rsidRPr="009551A6">
        <w:t>.</w:t>
      </w:r>
    </w:p>
    <w:p w14:paraId="5678B3CC" w14:textId="77777777" w:rsidR="009551A6" w:rsidRPr="009551A6" w:rsidRDefault="009551A6" w:rsidP="007A7364">
      <w:pPr>
        <w:pStyle w:val="Normalefterlista"/>
        <w:numPr>
          <w:ilvl w:val="0"/>
          <w:numId w:val="32"/>
        </w:numPr>
      </w:pPr>
      <w:r w:rsidRPr="007A7364">
        <w:rPr>
          <w:b/>
        </w:rPr>
        <w:t>Smärtlindring:</w:t>
      </w:r>
      <w:r w:rsidRPr="009551A6">
        <w:t xml:space="preserve"> T Alvedon 500 mg 2 x 3 till alla.</w:t>
      </w:r>
    </w:p>
    <w:p w14:paraId="6F9689CD" w14:textId="795F2712" w:rsidR="009551A6" w:rsidRPr="009551A6" w:rsidRDefault="009551A6" w:rsidP="007A7364">
      <w:pPr>
        <w:pStyle w:val="Normalefterlista"/>
        <w:ind w:left="1712"/>
      </w:pPr>
      <w:r w:rsidRPr="009551A6">
        <w:t>T Ibuprofen 400 mg x 3</w:t>
      </w:r>
      <w:r w:rsidR="00CD2526">
        <w:t>.</w:t>
      </w:r>
      <w:r w:rsidRPr="009551A6">
        <w:t xml:space="preserve"> (</w:t>
      </w:r>
      <w:r w:rsidR="00321DBD">
        <w:t>Kontraindikationer</w:t>
      </w:r>
      <w:r w:rsidRPr="009551A6">
        <w:t>: IBD</w:t>
      </w:r>
      <w:r w:rsidR="00CD2526">
        <w:t>,</w:t>
      </w:r>
      <w:r w:rsidRPr="009551A6">
        <w:t xml:space="preserve"> NSAID–överkänslighet</w:t>
      </w:r>
      <w:r w:rsidR="00CD2526">
        <w:t>, njursvikt mm</w:t>
      </w:r>
      <w:r w:rsidR="00D03A9E">
        <w:t>.</w:t>
      </w:r>
      <w:r w:rsidRPr="009551A6">
        <w:t>).</w:t>
      </w:r>
    </w:p>
    <w:p w14:paraId="3631CD64" w14:textId="1716FFC4" w:rsidR="009551A6" w:rsidRPr="009551A6" w:rsidRDefault="009551A6" w:rsidP="000A3584">
      <w:pPr>
        <w:pStyle w:val="Normalefterlista"/>
        <w:ind w:left="1712"/>
      </w:pPr>
      <w:r w:rsidRPr="009551A6">
        <w:t xml:space="preserve">I övrigt följs Styrdokumentet för postoperativ smärtlindring SkaS. </w:t>
      </w:r>
    </w:p>
    <w:p w14:paraId="58CEC8A8" w14:textId="04C9BD57" w:rsidR="009551A6" w:rsidRPr="009551A6" w:rsidRDefault="009551A6" w:rsidP="000A3584">
      <w:pPr>
        <w:pStyle w:val="Normalefterlista"/>
        <w:numPr>
          <w:ilvl w:val="0"/>
          <w:numId w:val="32"/>
        </w:numPr>
      </w:pPr>
      <w:r w:rsidRPr="00276CE6">
        <w:rPr>
          <w:b/>
          <w:bCs/>
        </w:rPr>
        <w:t>Vätskebehandling</w:t>
      </w:r>
      <w:r w:rsidRPr="009551A6">
        <w:t xml:space="preserve">: </w:t>
      </w:r>
      <w:r w:rsidR="0044184B">
        <w:t>Normalt sett inga dropp</w:t>
      </w:r>
      <w:r w:rsidRPr="009551A6">
        <w:t>.</w:t>
      </w:r>
    </w:p>
    <w:p w14:paraId="3A49E2A6" w14:textId="7A9F687A" w:rsidR="009551A6" w:rsidRPr="009551A6" w:rsidRDefault="009551A6" w:rsidP="00A50479">
      <w:pPr>
        <w:pStyle w:val="Normalefterlista"/>
        <w:numPr>
          <w:ilvl w:val="0"/>
          <w:numId w:val="32"/>
        </w:numPr>
      </w:pPr>
      <w:r w:rsidRPr="00276CE6">
        <w:rPr>
          <w:b/>
          <w:bCs/>
        </w:rPr>
        <w:t>Nutrition</w:t>
      </w:r>
      <w:r w:rsidRPr="009551A6">
        <w:t>: Fritt intag av mat och dryck. 3 x 200 ml näringsdryck. Diabetiker får näringsdrycken Diben Drink.</w:t>
      </w:r>
    </w:p>
    <w:p w14:paraId="7D56B718" w14:textId="1377CF5B" w:rsidR="009551A6" w:rsidRPr="009551A6" w:rsidRDefault="009551A6" w:rsidP="00A50479">
      <w:pPr>
        <w:pStyle w:val="Normalefterlista"/>
        <w:numPr>
          <w:ilvl w:val="0"/>
          <w:numId w:val="32"/>
        </w:numPr>
      </w:pPr>
      <w:r w:rsidRPr="00276CE6">
        <w:rPr>
          <w:b/>
          <w:bCs/>
        </w:rPr>
        <w:t>Mobilisering</w:t>
      </w:r>
      <w:r w:rsidRPr="009551A6">
        <w:t xml:space="preserve">: Uppe ur säng 6 – 8 timmar i moduler om </w:t>
      </w:r>
      <w:r w:rsidR="00A50479">
        <w:t>1-</w:t>
      </w:r>
      <w:r w:rsidRPr="009551A6">
        <w:t xml:space="preserve">2 timmar, inklusive gångträning. </w:t>
      </w:r>
      <w:r w:rsidR="00BB499C">
        <w:t>Använd gärna gåbord eller rullator. Samtliga måltider intas</w:t>
      </w:r>
      <w:r w:rsidR="00BB499C" w:rsidRPr="00147A78">
        <w:t xml:space="preserve"> i matsalen!</w:t>
      </w:r>
    </w:p>
    <w:p w14:paraId="5F6805ED" w14:textId="623DE432" w:rsidR="009551A6" w:rsidRPr="009551A6" w:rsidRDefault="009551A6" w:rsidP="00BB499C">
      <w:pPr>
        <w:pStyle w:val="Normalefterlista"/>
        <w:numPr>
          <w:ilvl w:val="0"/>
          <w:numId w:val="32"/>
        </w:numPr>
      </w:pPr>
      <w:r w:rsidRPr="00276CE6">
        <w:rPr>
          <w:b/>
          <w:bCs/>
        </w:rPr>
        <w:t>Tarmfunktion</w:t>
      </w:r>
      <w:r w:rsidRPr="009551A6">
        <w:t>: Kapsel Magnesiumoxid APL 500 mg 2 x 2 dagligen fram till hemgång. Ge ej vid kolektomi.</w:t>
      </w:r>
    </w:p>
    <w:p w14:paraId="4A4F4828" w14:textId="5E900D1B" w:rsidR="00B57686" w:rsidRDefault="009551A6">
      <w:pPr>
        <w:pStyle w:val="Normalefterlista"/>
        <w:numPr>
          <w:ilvl w:val="0"/>
          <w:numId w:val="32"/>
        </w:numPr>
      </w:pPr>
      <w:r w:rsidRPr="00B57686">
        <w:rPr>
          <w:b/>
          <w:bCs/>
        </w:rPr>
        <w:t>Diures</w:t>
      </w:r>
      <w:r w:rsidRPr="009551A6">
        <w:t>: Dygnsdiures mäts</w:t>
      </w:r>
      <w:r w:rsidR="005A1C07">
        <w:t xml:space="preserve"> även detta dygn</w:t>
      </w:r>
      <w:r w:rsidRPr="009551A6">
        <w:t>. Diures ned till 800 ml vid normal njurfunktion accepteras.</w:t>
      </w:r>
    </w:p>
    <w:p w14:paraId="35C9FE51" w14:textId="61A1A53E" w:rsidR="009551A6" w:rsidRPr="009551A6" w:rsidRDefault="009551A6">
      <w:pPr>
        <w:pStyle w:val="Normalefterlista"/>
        <w:numPr>
          <w:ilvl w:val="0"/>
          <w:numId w:val="32"/>
        </w:numPr>
      </w:pPr>
      <w:r w:rsidRPr="00276CE6">
        <w:rPr>
          <w:b/>
          <w:bCs/>
        </w:rPr>
        <w:t>Trombosprofylax</w:t>
      </w:r>
      <w:r w:rsidRPr="009551A6">
        <w:t xml:space="preserve">: Fragmin 5000 IE s.c. Patienten </w:t>
      </w:r>
      <w:r w:rsidR="00F01481">
        <w:t xml:space="preserve">skall </w:t>
      </w:r>
      <w:r w:rsidRPr="009551A6">
        <w:t>träna på att sticka sig själv.</w:t>
      </w:r>
    </w:p>
    <w:p w14:paraId="063C205D" w14:textId="500F5ADC" w:rsidR="009551A6" w:rsidRPr="009551A6" w:rsidRDefault="009551A6" w:rsidP="00F01481">
      <w:pPr>
        <w:pStyle w:val="Normalefterlista"/>
        <w:numPr>
          <w:ilvl w:val="0"/>
          <w:numId w:val="32"/>
        </w:numPr>
      </w:pPr>
      <w:r w:rsidRPr="00276CE6">
        <w:rPr>
          <w:b/>
          <w:bCs/>
        </w:rPr>
        <w:t>Vikt</w:t>
      </w:r>
      <w:r w:rsidRPr="009551A6">
        <w:t xml:space="preserve">: Daglig viktkontroll i tre dagar. Vid viktuppgång &gt; 2 kg. ge Inj Furix 20 mg i.v. </w:t>
      </w:r>
    </w:p>
    <w:p w14:paraId="0F94C0FB" w14:textId="531F1701" w:rsidR="009551A6" w:rsidRPr="009551A6" w:rsidRDefault="00F01481" w:rsidP="00867E94">
      <w:pPr>
        <w:pStyle w:val="Normalefterlista"/>
        <w:numPr>
          <w:ilvl w:val="0"/>
          <w:numId w:val="32"/>
        </w:numPr>
      </w:pPr>
      <w:r>
        <w:rPr>
          <w:b/>
          <w:bCs/>
        </w:rPr>
        <w:t>Stomiträning</w:t>
      </w:r>
      <w:r w:rsidR="009551A6" w:rsidRPr="00276CE6">
        <w:rPr>
          <w:b/>
          <w:bCs/>
        </w:rPr>
        <w:t>:</w:t>
      </w:r>
      <w:r w:rsidR="009551A6" w:rsidRPr="009551A6">
        <w:t xml:space="preserve"> Om patienten fått stomi påbörjas stomiträning. </w:t>
      </w:r>
      <w:r w:rsidR="00FA580C">
        <w:t>Skall byta stomiförband</w:t>
      </w:r>
      <w:r w:rsidR="009551A6" w:rsidRPr="009551A6">
        <w:t xml:space="preserve"> 2 gg/dag</w:t>
      </w:r>
      <w:r w:rsidR="00FA580C">
        <w:t>, även om det inte kommit något i påsen</w:t>
      </w:r>
      <w:r w:rsidR="009551A6" w:rsidRPr="009551A6">
        <w:t>.</w:t>
      </w:r>
    </w:p>
    <w:p w14:paraId="58BC2749" w14:textId="02854213" w:rsidR="009551A6" w:rsidRDefault="009551A6" w:rsidP="00867E94">
      <w:pPr>
        <w:pStyle w:val="Normalefterlista"/>
        <w:numPr>
          <w:ilvl w:val="0"/>
          <w:numId w:val="32"/>
        </w:numPr>
      </w:pPr>
      <w:r w:rsidRPr="00276CE6">
        <w:rPr>
          <w:b/>
          <w:bCs/>
        </w:rPr>
        <w:t>Kontroller</w:t>
      </w:r>
      <w:r w:rsidRPr="009551A6">
        <w:t xml:space="preserve">: </w:t>
      </w:r>
      <w:r w:rsidR="00C33E84">
        <w:t>C</w:t>
      </w:r>
      <w:r w:rsidRPr="009551A6">
        <w:t xml:space="preserve">hecklista </w:t>
      </w:r>
      <w:r w:rsidR="00C33E84">
        <w:t xml:space="preserve">i ERAS-pärm </w:t>
      </w:r>
      <w:r w:rsidRPr="009551A6">
        <w:t>fylls i.</w:t>
      </w:r>
    </w:p>
    <w:p w14:paraId="7CFE9115" w14:textId="6E4ACFE9" w:rsidR="00B42F05" w:rsidRPr="000A4CAA" w:rsidRDefault="00B42F05" w:rsidP="00B42F05">
      <w:pPr>
        <w:pStyle w:val="ListParagraph"/>
        <w:numPr>
          <w:ilvl w:val="0"/>
          <w:numId w:val="32"/>
        </w:numPr>
      </w:pPr>
      <w:r w:rsidRPr="00B42F05">
        <w:rPr>
          <w:b/>
          <w:bCs/>
        </w:rPr>
        <w:t xml:space="preserve">Utskrivning: </w:t>
      </w:r>
      <w:r w:rsidRPr="000A4CAA">
        <w:t xml:space="preserve">I vissa fall kan övervägas utskrivning dag 1, </w:t>
      </w:r>
      <w:r w:rsidR="000A4CAA" w:rsidRPr="000A4CAA">
        <w:t>se dag 2.</w:t>
      </w:r>
    </w:p>
    <w:p w14:paraId="250F8AA2" w14:textId="77777777" w:rsidR="00B42F05" w:rsidRPr="00B42F05" w:rsidRDefault="00B42F05" w:rsidP="00B42F05">
      <w:pPr>
        <w:ind w:left="0"/>
      </w:pPr>
    </w:p>
    <w:p w14:paraId="4FBD1F07" w14:textId="77777777" w:rsidR="009551A6" w:rsidRPr="009551A6" w:rsidRDefault="009551A6" w:rsidP="00A96914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14:paraId="255C3838" w14:textId="6159B4BF" w:rsidR="009551A6" w:rsidRPr="009551A6" w:rsidRDefault="009551A6" w:rsidP="00A96914">
      <w:pPr>
        <w:pStyle w:val="Heading3"/>
      </w:pPr>
      <w:r w:rsidRPr="009551A6">
        <w:t>Postoperativ dag 2</w:t>
      </w:r>
    </w:p>
    <w:p w14:paraId="521AA2A9" w14:textId="423DA40B" w:rsidR="009551A6" w:rsidRPr="009551A6" w:rsidRDefault="009551A6" w:rsidP="005D576B">
      <w:pPr>
        <w:pStyle w:val="Normalefterlista"/>
        <w:numPr>
          <w:ilvl w:val="0"/>
          <w:numId w:val="33"/>
        </w:numPr>
      </w:pPr>
      <w:r w:rsidRPr="00A96914">
        <w:rPr>
          <w:b/>
          <w:bCs/>
        </w:rPr>
        <w:t>Lab-prover</w:t>
      </w:r>
      <w:r w:rsidRPr="005D576B">
        <w:rPr>
          <w:b/>
        </w:rPr>
        <w:t>:</w:t>
      </w:r>
      <w:r w:rsidRPr="009551A6">
        <w:t xml:space="preserve"> CRP</w:t>
      </w:r>
      <w:r w:rsidR="005D576B">
        <w:t xml:space="preserve"> på alla.</w:t>
      </w:r>
    </w:p>
    <w:p w14:paraId="28BAE23B" w14:textId="073F9330" w:rsidR="004465E5" w:rsidRPr="00147A78" w:rsidRDefault="009551A6" w:rsidP="004465E5">
      <w:pPr>
        <w:pStyle w:val="Normalefterlista"/>
        <w:numPr>
          <w:ilvl w:val="0"/>
          <w:numId w:val="34"/>
        </w:numPr>
      </w:pPr>
      <w:r w:rsidRPr="00A96914">
        <w:rPr>
          <w:b/>
          <w:bCs/>
        </w:rPr>
        <w:t>Smärtlindring</w:t>
      </w:r>
      <w:r w:rsidRPr="009551A6">
        <w:t xml:space="preserve">: </w:t>
      </w:r>
      <w:r w:rsidR="004465E5" w:rsidRPr="0068357E">
        <w:rPr>
          <w:bCs/>
        </w:rPr>
        <w:t>Samma som dag 1.</w:t>
      </w:r>
      <w:r w:rsidR="004465E5">
        <w:rPr>
          <w:bCs/>
        </w:rPr>
        <w:t xml:space="preserve"> För dem som fått Targiniq och inte dragit några extra Oxynorm kan övervägas seponering av Targiniq.</w:t>
      </w:r>
    </w:p>
    <w:p w14:paraId="792BF507" w14:textId="442A8076" w:rsidR="009551A6" w:rsidRPr="009551A6" w:rsidRDefault="009551A6" w:rsidP="00DE7D71">
      <w:pPr>
        <w:pStyle w:val="Normalefterlista"/>
        <w:numPr>
          <w:ilvl w:val="0"/>
          <w:numId w:val="34"/>
        </w:numPr>
      </w:pPr>
      <w:r w:rsidRPr="00A96914">
        <w:rPr>
          <w:b/>
          <w:bCs/>
        </w:rPr>
        <w:t>Nutrition:</w:t>
      </w:r>
      <w:r w:rsidRPr="009551A6">
        <w:t xml:space="preserve"> </w:t>
      </w:r>
      <w:r w:rsidR="00FC5377">
        <w:t>S</w:t>
      </w:r>
      <w:r w:rsidR="00DE7D71">
        <w:t>amma som dag 1.</w:t>
      </w:r>
    </w:p>
    <w:p w14:paraId="18B41232" w14:textId="7BCB3021" w:rsidR="009551A6" w:rsidRPr="009551A6" w:rsidRDefault="009551A6" w:rsidP="00DE7D71">
      <w:pPr>
        <w:pStyle w:val="Normalefterlista"/>
        <w:numPr>
          <w:ilvl w:val="0"/>
          <w:numId w:val="34"/>
        </w:numPr>
      </w:pPr>
      <w:r w:rsidRPr="00A96914">
        <w:rPr>
          <w:b/>
          <w:bCs/>
        </w:rPr>
        <w:t>Mobilisering:</w:t>
      </w:r>
      <w:r w:rsidRPr="009551A6">
        <w:t xml:space="preserve"> </w:t>
      </w:r>
      <w:r w:rsidR="00FC5377">
        <w:t>Samma som dag 1.</w:t>
      </w:r>
    </w:p>
    <w:p w14:paraId="363F2ACF" w14:textId="00B5985B" w:rsidR="009551A6" w:rsidRPr="009551A6" w:rsidRDefault="009551A6" w:rsidP="00FC5377">
      <w:pPr>
        <w:pStyle w:val="Normalefterlista"/>
        <w:numPr>
          <w:ilvl w:val="0"/>
          <w:numId w:val="34"/>
        </w:numPr>
      </w:pPr>
      <w:r w:rsidRPr="00A96914">
        <w:rPr>
          <w:b/>
          <w:bCs/>
        </w:rPr>
        <w:t>Tarmfunktion:</w:t>
      </w:r>
      <w:r w:rsidRPr="009551A6">
        <w:t xml:space="preserve"> </w:t>
      </w:r>
      <w:r w:rsidR="00FC5377">
        <w:t>Samma som dag 1.</w:t>
      </w:r>
      <w:r w:rsidRPr="009551A6">
        <w:t xml:space="preserve"> </w:t>
      </w:r>
    </w:p>
    <w:p w14:paraId="0D89E49C" w14:textId="3AFE4D38" w:rsidR="009551A6" w:rsidRPr="009551A6" w:rsidRDefault="009551A6" w:rsidP="002C381E">
      <w:pPr>
        <w:pStyle w:val="Normalefterlista"/>
        <w:numPr>
          <w:ilvl w:val="0"/>
          <w:numId w:val="34"/>
        </w:numPr>
      </w:pPr>
      <w:r w:rsidRPr="00A96914">
        <w:rPr>
          <w:b/>
          <w:bCs/>
        </w:rPr>
        <w:t>Trombosprofylax</w:t>
      </w:r>
      <w:r w:rsidRPr="009551A6">
        <w:t xml:space="preserve">: </w:t>
      </w:r>
      <w:r w:rsidR="002C381E">
        <w:t>Samma som dag 1.</w:t>
      </w:r>
    </w:p>
    <w:p w14:paraId="5C593000" w14:textId="551A61E6" w:rsidR="009551A6" w:rsidRPr="009551A6" w:rsidRDefault="009551A6" w:rsidP="002C381E">
      <w:pPr>
        <w:pStyle w:val="Normalefterlista"/>
        <w:numPr>
          <w:ilvl w:val="0"/>
          <w:numId w:val="34"/>
        </w:numPr>
      </w:pPr>
      <w:r w:rsidRPr="00A96914">
        <w:rPr>
          <w:b/>
          <w:bCs/>
        </w:rPr>
        <w:t>Vikt:</w:t>
      </w:r>
      <w:r w:rsidRPr="009551A6">
        <w:t xml:space="preserve"> </w:t>
      </w:r>
      <w:r w:rsidR="002C381E">
        <w:t>Samma som dag 1.</w:t>
      </w:r>
      <w:r w:rsidRPr="009551A6">
        <w:t xml:space="preserve"> </w:t>
      </w:r>
    </w:p>
    <w:p w14:paraId="05D45D1F" w14:textId="6BBBCD83" w:rsidR="009551A6" w:rsidRPr="009551A6" w:rsidRDefault="00837D26" w:rsidP="00AD501A">
      <w:pPr>
        <w:pStyle w:val="Normalefterlista"/>
        <w:numPr>
          <w:ilvl w:val="0"/>
          <w:numId w:val="34"/>
        </w:numPr>
      </w:pPr>
      <w:r>
        <w:rPr>
          <w:b/>
          <w:bCs/>
        </w:rPr>
        <w:t>Stomiträning</w:t>
      </w:r>
      <w:r w:rsidR="009551A6" w:rsidRPr="009551A6">
        <w:t xml:space="preserve">: </w:t>
      </w:r>
      <w:r w:rsidR="00AD501A">
        <w:t>S</w:t>
      </w:r>
      <w:r>
        <w:t>amma som dag 1.</w:t>
      </w:r>
    </w:p>
    <w:p w14:paraId="6553579A" w14:textId="77777777" w:rsidR="00AD501A" w:rsidRDefault="009551A6" w:rsidP="00AD501A">
      <w:pPr>
        <w:pStyle w:val="Normalefterlista"/>
        <w:numPr>
          <w:ilvl w:val="0"/>
          <w:numId w:val="34"/>
        </w:numPr>
      </w:pPr>
      <w:r w:rsidRPr="00A96914">
        <w:rPr>
          <w:b/>
          <w:bCs/>
        </w:rPr>
        <w:t>Kontroller:</w:t>
      </w:r>
      <w:r w:rsidRPr="009551A6">
        <w:t xml:space="preserve"> </w:t>
      </w:r>
      <w:r w:rsidR="00AD501A">
        <w:t>Samma som dag 1.</w:t>
      </w:r>
    </w:p>
    <w:p w14:paraId="76B5B37B" w14:textId="3AA184BE" w:rsidR="00D57CBA" w:rsidRDefault="00D57CBA" w:rsidP="00D57CBA">
      <w:pPr>
        <w:pStyle w:val="Normalefterlista"/>
        <w:numPr>
          <w:ilvl w:val="0"/>
          <w:numId w:val="34"/>
        </w:numPr>
      </w:pPr>
      <w:r>
        <w:rPr>
          <w:b/>
        </w:rPr>
        <w:t>Utskrivning:</w:t>
      </w:r>
      <w:r>
        <w:t xml:space="preserve"> Om allmäntillstånd, smärtlindring, nutrition, stomiträning och tarmfunktion är under kontroll kan utskrivning övervägas. </w:t>
      </w:r>
    </w:p>
    <w:p w14:paraId="33B37297" w14:textId="77777777" w:rsidR="00D57CBA" w:rsidRDefault="00D57CBA" w:rsidP="00D57CBA">
      <w:pPr>
        <w:pStyle w:val="Normalefterlista"/>
        <w:ind w:left="1712"/>
      </w:pPr>
      <w:r>
        <w:t>Tarmen måste ej vara i gång för hemgång men gaser bör gå.</w:t>
      </w:r>
    </w:p>
    <w:p w14:paraId="063FDCE8" w14:textId="77777777" w:rsidR="00D57CBA" w:rsidRDefault="00D57CBA" w:rsidP="00D57CBA">
      <w:pPr>
        <w:pStyle w:val="Normalefterlista"/>
        <w:ind w:left="1712"/>
      </w:pPr>
      <w:r>
        <w:t>Om SAMSA-ärende: godkänd hemgång från kommunens sida.</w:t>
      </w:r>
    </w:p>
    <w:p w14:paraId="5B0A5FC9" w14:textId="77777777" w:rsidR="00D57CBA" w:rsidRDefault="00D57CBA" w:rsidP="00D57CBA">
      <w:pPr>
        <w:pStyle w:val="Normalefterlista"/>
        <w:ind w:left="1712"/>
      </w:pPr>
      <w:r w:rsidRPr="00147A78">
        <w:t xml:space="preserve">Recept på analgetika, Fragmin och eventuell laxantia eller Dimor. </w:t>
      </w:r>
      <w:r>
        <w:t>Överväg att skicka med vissa läkemedel för att undvika onödigt stora recept.</w:t>
      </w:r>
    </w:p>
    <w:p w14:paraId="38098201" w14:textId="77777777" w:rsidR="00D57CBA" w:rsidRDefault="00D57CBA" w:rsidP="00D57CBA">
      <w:pPr>
        <w:pStyle w:val="Normalefterlista"/>
        <w:ind w:left="1712"/>
      </w:pPr>
      <w:r>
        <w:t>Sjukskrivning normalt 4 veckor postoperativt.</w:t>
      </w:r>
    </w:p>
    <w:p w14:paraId="5FCD2DFD" w14:textId="77777777" w:rsidR="00D57CBA" w:rsidRDefault="00D57CBA" w:rsidP="00D57CBA">
      <w:pPr>
        <w:pStyle w:val="Normalefterlista"/>
        <w:ind w:left="1712"/>
      </w:pPr>
      <w:r>
        <w:t>Utskrivningsmeddelande, skall förberedas vardag inför utskrivning helg.</w:t>
      </w:r>
    </w:p>
    <w:p w14:paraId="5D6A23A4" w14:textId="77777777" w:rsidR="00D57CBA" w:rsidRDefault="00D57CBA" w:rsidP="00D57CBA">
      <w:pPr>
        <w:pStyle w:val="ListParagraph"/>
        <w:numPr>
          <w:ilvl w:val="0"/>
          <w:numId w:val="0"/>
        </w:numPr>
        <w:ind w:left="1712"/>
      </w:pPr>
      <w:r>
        <w:t>Stomiterapeut förskriver stomimaterial och planerar första återbesök.</w:t>
      </w:r>
    </w:p>
    <w:p w14:paraId="4BE63786" w14:textId="77777777" w:rsidR="00D57CBA" w:rsidRDefault="00D57CBA" w:rsidP="00D57CBA">
      <w:pPr>
        <w:pStyle w:val="ListParagraph"/>
        <w:numPr>
          <w:ilvl w:val="0"/>
          <w:numId w:val="0"/>
        </w:numPr>
        <w:ind w:left="1712"/>
      </w:pPr>
      <w:r>
        <w:t>Kontaktsköterska planerar telefonuppföljning inom en vecka.</w:t>
      </w:r>
    </w:p>
    <w:p w14:paraId="5E79F75B" w14:textId="2BA75659" w:rsidR="00AB10C7" w:rsidRPr="008A35CB" w:rsidRDefault="00891782" w:rsidP="00D57CBA">
      <w:pPr>
        <w:pStyle w:val="ListParagraph"/>
        <w:numPr>
          <w:ilvl w:val="0"/>
          <w:numId w:val="0"/>
        </w:numPr>
        <w:ind w:left="1712"/>
      </w:pPr>
      <w:r>
        <w:t>Avdelnings</w:t>
      </w:r>
      <w:r w:rsidR="00AB10C7">
        <w:t xml:space="preserve">sköterska kontrollerar att </w:t>
      </w:r>
      <w:r w:rsidR="009551A6" w:rsidRPr="009551A6">
        <w:t>ERAS</w:t>
      </w:r>
      <w:r w:rsidR="00AB10C7">
        <w:t>-pärmen är ifylld.</w:t>
      </w:r>
    </w:p>
    <w:p w14:paraId="416AF2A9" w14:textId="59ECED90" w:rsidR="009551A6" w:rsidRPr="009551A6" w:rsidRDefault="009551A6" w:rsidP="002B78B6">
      <w:pPr>
        <w:pStyle w:val="Normalefterlista"/>
        <w:ind w:left="1712"/>
      </w:pPr>
    </w:p>
    <w:p w14:paraId="3EEC25EB" w14:textId="77777777" w:rsidR="009551A6" w:rsidRPr="009551A6" w:rsidRDefault="009551A6" w:rsidP="009551A6">
      <w:pPr>
        <w:spacing w:after="0" w:line="240" w:lineRule="auto"/>
        <w:ind w:left="595" w:right="2206"/>
        <w:rPr>
          <w:rFonts w:ascii="Arial" w:hAnsi="Arial" w:cs="Arial"/>
          <w:sz w:val="20"/>
          <w:szCs w:val="20"/>
        </w:rPr>
      </w:pPr>
    </w:p>
    <w:p w14:paraId="04779120" w14:textId="77777777" w:rsidR="009551A6" w:rsidRPr="009551A6" w:rsidRDefault="009551A6" w:rsidP="009551A6">
      <w:pPr>
        <w:spacing w:after="0" w:line="259" w:lineRule="auto"/>
        <w:ind w:left="600" w:right="0"/>
        <w:rPr>
          <w:rFonts w:ascii="Arial" w:hAnsi="Arial" w:cs="Arial"/>
          <w:sz w:val="20"/>
          <w:szCs w:val="20"/>
        </w:rPr>
      </w:pPr>
      <w:r w:rsidRPr="009551A6">
        <w:rPr>
          <w:rFonts w:ascii="Arial" w:hAnsi="Arial" w:cs="Arial"/>
          <w:sz w:val="20"/>
          <w:szCs w:val="20"/>
        </w:rPr>
        <w:t xml:space="preserve"> </w:t>
      </w:r>
    </w:p>
    <w:p w14:paraId="7A07298D" w14:textId="17A5AC68" w:rsidR="009551A6" w:rsidRPr="009551A6" w:rsidRDefault="009551A6" w:rsidP="00A96914">
      <w:pPr>
        <w:pStyle w:val="Heading3"/>
      </w:pPr>
      <w:r w:rsidRPr="009551A6">
        <w:t xml:space="preserve">Postoperativ dag 3 </w:t>
      </w:r>
      <w:r w:rsidR="00DC26A4">
        <w:t>och framåt</w:t>
      </w:r>
    </w:p>
    <w:p w14:paraId="467F9C19" w14:textId="77777777" w:rsidR="009551A6" w:rsidRPr="009551A6" w:rsidRDefault="009551A6" w:rsidP="00A96914">
      <w:pPr>
        <w:spacing w:after="0" w:line="240" w:lineRule="auto"/>
        <w:ind w:left="0" w:right="404"/>
        <w:rPr>
          <w:rFonts w:ascii="Arial" w:hAnsi="Arial" w:cs="Arial"/>
          <w:sz w:val="20"/>
          <w:szCs w:val="20"/>
        </w:rPr>
      </w:pPr>
    </w:p>
    <w:p w14:paraId="411C2D8D" w14:textId="77777777" w:rsidR="002B78B6" w:rsidRDefault="002B78B6" w:rsidP="002B78B6">
      <w:pPr>
        <w:pStyle w:val="Normalefterlista"/>
        <w:rPr>
          <w:bCs/>
        </w:rPr>
      </w:pPr>
      <w:r w:rsidRPr="00154FD2">
        <w:rPr>
          <w:bCs/>
        </w:rPr>
        <w:t>Vanligtvis har patienten drabbats av komplikation</w:t>
      </w:r>
      <w:r>
        <w:rPr>
          <w:bCs/>
        </w:rPr>
        <w:t xml:space="preserve"> om denne är kvar postoperativ dag 3 eller därefter. Typiska komplikationer är tarmsvikt eller paralys, svårkuperad smärta, svårigheter med mobilisering mm. En individuell plan för vården de kommande dagarna skall göras. SAMSA skall uppdateras i förekommande fall. Om utskrivning planeras ske på helgen skall den förberedas vardagen före.</w:t>
      </w:r>
    </w:p>
    <w:p w14:paraId="3D94F068" w14:textId="737E2C78" w:rsidR="00CE77E3" w:rsidRPr="00CE77E3" w:rsidRDefault="00CE77E3" w:rsidP="00CE77E3">
      <w:r w:rsidRPr="00E06BAB">
        <w:rPr>
          <w:b/>
          <w:bCs/>
        </w:rPr>
        <w:t>Utskrivni</w:t>
      </w:r>
      <w:r w:rsidR="00E06BAB" w:rsidRPr="00E06BAB">
        <w:rPr>
          <w:b/>
          <w:bCs/>
        </w:rPr>
        <w:t>ng:</w:t>
      </w:r>
      <w:r w:rsidR="00E06BAB">
        <w:t xml:space="preserve"> Se dag 2.</w:t>
      </w:r>
    </w:p>
    <w:p w14:paraId="28944586" w14:textId="77777777" w:rsidR="009551A6" w:rsidRPr="009551A6" w:rsidRDefault="009551A6" w:rsidP="009551A6">
      <w:pPr>
        <w:spacing w:after="0" w:line="240" w:lineRule="auto"/>
        <w:ind w:left="595" w:right="404"/>
        <w:rPr>
          <w:rFonts w:ascii="Arial" w:hAnsi="Arial" w:cs="Arial"/>
          <w:sz w:val="20"/>
          <w:szCs w:val="20"/>
        </w:rPr>
      </w:pPr>
    </w:p>
    <w:p w14:paraId="34B71759" w14:textId="77F8D87D" w:rsidR="009551A6" w:rsidRPr="009551A6" w:rsidRDefault="009551A6" w:rsidP="005A41A8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14:paraId="6F078446" w14:textId="4E6AF044" w:rsidR="009551A6" w:rsidRPr="009551A6" w:rsidRDefault="009551A6" w:rsidP="00754147">
      <w:pPr>
        <w:pStyle w:val="Heading2"/>
      </w:pPr>
      <w:r w:rsidRPr="009551A6">
        <w:t>Arbetsgrupp</w:t>
      </w:r>
    </w:p>
    <w:p w14:paraId="0E6A748F" w14:textId="1E852774" w:rsidR="009551A6" w:rsidRPr="009551A6" w:rsidRDefault="005A41A8" w:rsidP="00754147">
      <w:pPr>
        <w:pStyle w:val="Normalefterlista"/>
      </w:pPr>
      <w:r>
        <w:t>Kolorektalteamet SkaS</w:t>
      </w:r>
    </w:p>
    <w:p w14:paraId="250640A2" w14:textId="77777777" w:rsidR="009551A6" w:rsidRPr="009551A6" w:rsidRDefault="009551A6" w:rsidP="009551A6">
      <w:pPr>
        <w:spacing w:after="0" w:line="259" w:lineRule="auto"/>
        <w:ind w:left="600" w:right="0"/>
        <w:rPr>
          <w:rFonts w:ascii="Arial" w:hAnsi="Arial" w:cs="Arial"/>
          <w:sz w:val="20"/>
          <w:szCs w:val="20"/>
        </w:rPr>
      </w:pPr>
      <w:r w:rsidRPr="009551A6">
        <w:rPr>
          <w:rFonts w:ascii="Arial" w:hAnsi="Arial" w:cs="Arial"/>
          <w:sz w:val="20"/>
          <w:szCs w:val="20"/>
        </w:rPr>
        <w:t xml:space="preserve"> </w:t>
      </w:r>
    </w:p>
    <w:p w14:paraId="7BEA408B" w14:textId="5B52BF8B" w:rsidR="009551A6" w:rsidRPr="009551A6" w:rsidRDefault="009551A6" w:rsidP="00754147">
      <w:pPr>
        <w:pStyle w:val="Heading2"/>
      </w:pPr>
      <w:r w:rsidRPr="009551A6">
        <w:t>Käll– och litteraturförteckning</w:t>
      </w:r>
    </w:p>
    <w:p w14:paraId="774CB1D3" w14:textId="76C7B2EF" w:rsidR="009551A6" w:rsidRPr="009551A6" w:rsidRDefault="009551A6" w:rsidP="00754147">
      <w:pPr>
        <w:pStyle w:val="Normalefterlista"/>
      </w:pPr>
      <w:r w:rsidRPr="009551A6">
        <w:t xml:space="preserve">Gustafsson et al. Guidelines fpr Perioperative care in Elective Colorectal surgery: ERAS Society Recommendation: 2019 Mar 43 (3) 659695 World Journal of Suregry. </w:t>
      </w:r>
    </w:p>
    <w:p w14:paraId="544EDFF1" w14:textId="77777777" w:rsidR="009551A6" w:rsidRPr="009551A6" w:rsidRDefault="009551A6" w:rsidP="00754147">
      <w:pPr>
        <w:pStyle w:val="Normalefterlista"/>
      </w:pPr>
      <w:r w:rsidRPr="009551A6">
        <w:t xml:space="preserve">Varadan et al. The enhanced recovery after surgery (ERAS) pathway for patients undergoing major elective open colorectal surgery: a meta-analysis of randomized controlled trials. Clin Nutr. 2010 Aug;29(4): 434-40. </w:t>
      </w:r>
    </w:p>
    <w:p w14:paraId="70F1F6CA" w14:textId="77777777" w:rsidR="009551A6" w:rsidRPr="009551A6" w:rsidRDefault="009551A6" w:rsidP="00754147">
      <w:pPr>
        <w:pStyle w:val="Normalefterlista"/>
      </w:pPr>
      <w:r w:rsidRPr="009551A6">
        <w:t xml:space="preserve">Thomsen et al. Intervention for preoperative smoking cessation. Cochrane Database Syst Rev. 2010 Jul 7;(7) </w:t>
      </w:r>
    </w:p>
    <w:p w14:paraId="0D95A636" w14:textId="77777777" w:rsidR="009551A6" w:rsidRPr="009551A6" w:rsidRDefault="009551A6" w:rsidP="00754147">
      <w:pPr>
        <w:pStyle w:val="Normalefterlista"/>
      </w:pPr>
      <w:r w:rsidRPr="009551A6">
        <w:t xml:space="preserve">Rahbari et al. Meta-analysis of standard, restrictive and supplemental fluid administration in colorectal surgery. Br J Surg. 2009; 96(4): 331-41. </w:t>
      </w:r>
    </w:p>
    <w:p w14:paraId="41161ECA" w14:textId="77777777" w:rsidR="009551A6" w:rsidRPr="009551A6" w:rsidRDefault="009551A6" w:rsidP="00754147">
      <w:pPr>
        <w:pStyle w:val="Normalefterlista"/>
      </w:pPr>
      <w:r w:rsidRPr="009551A6">
        <w:t xml:space="preserve">Svensk Förening för Anestesi och Intensivvårds nationella riktlinjer. </w:t>
      </w:r>
    </w:p>
    <w:p w14:paraId="08A7F591" w14:textId="77777777" w:rsidR="009551A6" w:rsidRPr="009551A6" w:rsidRDefault="009551A6" w:rsidP="009551A6">
      <w:pPr>
        <w:keepNext/>
        <w:spacing w:before="240" w:after="63" w:line="240" w:lineRule="auto"/>
        <w:ind w:left="0" w:right="0"/>
        <w:outlineLvl w:val="0"/>
        <w:rPr>
          <w:rFonts w:ascii="Arial" w:hAnsi="Arial" w:cs="Arial"/>
          <w:b/>
          <w:bCs/>
          <w:kern w:val="32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551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A3335C" w14:textId="77777777" w:rsidR="00006F36" w:rsidRDefault="00006F36">
      <w:r>
        <w:separator/>
      </w:r>
    </w:p>
  </w:endnote>
  <w:endnote w:type="continuationSeparator" w:id="0">
    <w:p w14:paraId="30786CC2" w14:textId="77777777" w:rsidR="00006F36" w:rsidRDefault="00006F36">
      <w:r>
        <w:continuationSeparator/>
      </w:r>
    </w:p>
  </w:endnote>
  <w:endnote w:type="continuationNotice" w:id="1">
    <w:p w14:paraId="383DAFCB" w14:textId="77777777" w:rsidR="00006F36" w:rsidRDefault="00006F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BD1DF" w14:textId="77777777" w:rsidR="00006F36" w:rsidRDefault="00006F36"/>
  </w:footnote>
  <w:footnote w:type="continuationSeparator" w:id="0">
    <w:p w14:paraId="1412331C" w14:textId="77777777" w:rsidR="00006F36" w:rsidRDefault="00006F36">
      <w:r>
        <w:continuationSeparator/>
      </w:r>
    </w:p>
  </w:footnote>
  <w:footnote w:type="continuationNotice" w:id="1">
    <w:p w14:paraId="31B0A88C" w14:textId="77777777" w:rsidR="00006F36" w:rsidRDefault="00006F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225E2D"/>
    <w:multiLevelType w:val="hybridMultilevel"/>
    <w:tmpl w:val="C34EFB8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595CD6"/>
    <w:multiLevelType w:val="hybridMultilevel"/>
    <w:tmpl w:val="13F27E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0E6E46"/>
    <w:multiLevelType w:val="hybridMultilevel"/>
    <w:tmpl w:val="99DC2DB6"/>
    <w:lvl w:ilvl="0" w:tplc="FFFFFFFF">
      <w:start w:val="1"/>
      <w:numFmt w:val="decimal"/>
      <w:lvlText w:val="%1."/>
      <w:lvlJc w:val="left"/>
      <w:pPr>
        <w:ind w:left="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A710EC6"/>
    <w:multiLevelType w:val="hybridMultilevel"/>
    <w:tmpl w:val="46B62E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23479A"/>
    <w:multiLevelType w:val="hybridMultilevel"/>
    <w:tmpl w:val="4344F2BA"/>
    <w:lvl w:ilvl="0" w:tplc="FFFFFFFF">
      <w:start w:val="1"/>
      <w:numFmt w:val="bullet"/>
      <w:lvlText w:val="-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7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1FE248B8"/>
    <w:multiLevelType w:val="hybridMultilevel"/>
    <w:tmpl w:val="EEDC1FA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57D4CBC"/>
    <w:multiLevelType w:val="hybridMultilevel"/>
    <w:tmpl w:val="1B7E174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BB96350"/>
    <w:multiLevelType w:val="hybridMultilevel"/>
    <w:tmpl w:val="BBE8646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D6874FF"/>
    <w:multiLevelType w:val="hybridMultilevel"/>
    <w:tmpl w:val="7646F9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460203F"/>
    <w:multiLevelType w:val="hybridMultilevel"/>
    <w:tmpl w:val="1B86233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8C25943"/>
    <w:multiLevelType w:val="hybridMultilevel"/>
    <w:tmpl w:val="1F882F5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E037566"/>
    <w:multiLevelType w:val="hybridMultilevel"/>
    <w:tmpl w:val="7CD8E7C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65A24EC1"/>
    <w:multiLevelType w:val="hybridMultilevel"/>
    <w:tmpl w:val="2F985EEC"/>
    <w:lvl w:ilvl="0" w:tplc="FFFFFFFF">
      <w:start w:val="1"/>
      <w:numFmt w:val="bullet"/>
      <w:lvlText w:val="-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3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5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2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9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B7E1917"/>
    <w:multiLevelType w:val="hybridMultilevel"/>
    <w:tmpl w:val="E0DAA5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DA873E1"/>
    <w:multiLevelType w:val="hybridMultilevel"/>
    <w:tmpl w:val="58B8F2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5930929">
    <w:abstractNumId w:val="32"/>
  </w:num>
  <w:num w:numId="2" w16cid:durableId="223564060">
    <w:abstractNumId w:val="24"/>
  </w:num>
  <w:num w:numId="3" w16cid:durableId="840703146">
    <w:abstractNumId w:val="0"/>
  </w:num>
  <w:num w:numId="4" w16cid:durableId="456073778">
    <w:abstractNumId w:val="10"/>
  </w:num>
  <w:num w:numId="5" w16cid:durableId="317878871">
    <w:abstractNumId w:val="29"/>
  </w:num>
  <w:num w:numId="6" w16cid:durableId="409930995">
    <w:abstractNumId w:val="2"/>
  </w:num>
  <w:num w:numId="7" w16cid:durableId="1255288507">
    <w:abstractNumId w:val="20"/>
  </w:num>
  <w:num w:numId="8" w16cid:durableId="1352686847">
    <w:abstractNumId w:val="15"/>
  </w:num>
  <w:num w:numId="9" w16cid:durableId="1877428453">
    <w:abstractNumId w:val="1"/>
  </w:num>
  <w:num w:numId="10" w16cid:durableId="1417822349">
    <w:abstractNumId w:val="1"/>
  </w:num>
  <w:num w:numId="11" w16cid:durableId="1978601684">
    <w:abstractNumId w:val="4"/>
  </w:num>
  <w:num w:numId="12" w16cid:durableId="214051301">
    <w:abstractNumId w:val="6"/>
  </w:num>
  <w:num w:numId="13" w16cid:durableId="1585645637">
    <w:abstractNumId w:val="22"/>
  </w:num>
  <w:num w:numId="14" w16cid:durableId="329648930">
    <w:abstractNumId w:val="16"/>
  </w:num>
  <w:num w:numId="15" w16cid:durableId="1368603341">
    <w:abstractNumId w:val="11"/>
  </w:num>
  <w:num w:numId="16" w16cid:durableId="271714519">
    <w:abstractNumId w:val="21"/>
  </w:num>
  <w:num w:numId="17" w16cid:durableId="284704264">
    <w:abstractNumId w:val="7"/>
  </w:num>
  <w:num w:numId="18" w16cid:durableId="237373170">
    <w:abstractNumId w:val="19"/>
  </w:num>
  <w:num w:numId="19" w16cid:durableId="1513059158">
    <w:abstractNumId w:val="30"/>
  </w:num>
  <w:num w:numId="20" w16cid:durableId="71852147">
    <w:abstractNumId w:val="12"/>
  </w:num>
  <w:num w:numId="21" w16cid:durableId="2087726640">
    <w:abstractNumId w:val="27"/>
  </w:num>
  <w:num w:numId="22" w16cid:durableId="1875773874">
    <w:abstractNumId w:val="8"/>
  </w:num>
  <w:num w:numId="23" w16cid:durableId="833033332">
    <w:abstractNumId w:val="26"/>
  </w:num>
  <w:num w:numId="24" w16cid:durableId="1878349923">
    <w:abstractNumId w:val="3"/>
  </w:num>
  <w:num w:numId="25" w16cid:durableId="509107070">
    <w:abstractNumId w:val="17"/>
  </w:num>
  <w:num w:numId="26" w16cid:durableId="819076334">
    <w:abstractNumId w:val="5"/>
  </w:num>
  <w:num w:numId="27" w16cid:durableId="2052999085">
    <w:abstractNumId w:val="31"/>
  </w:num>
  <w:num w:numId="28" w16cid:durableId="735668376">
    <w:abstractNumId w:val="23"/>
  </w:num>
  <w:num w:numId="29" w16cid:durableId="946546170">
    <w:abstractNumId w:val="9"/>
  </w:num>
  <w:num w:numId="30" w16cid:durableId="1667319806">
    <w:abstractNumId w:val="13"/>
  </w:num>
  <w:num w:numId="31" w16cid:durableId="837117643">
    <w:abstractNumId w:val="25"/>
  </w:num>
  <w:num w:numId="32" w16cid:durableId="532575290">
    <w:abstractNumId w:val="14"/>
  </w:num>
  <w:num w:numId="33" w16cid:durableId="275986323">
    <w:abstractNumId w:val="18"/>
  </w:num>
  <w:num w:numId="34" w16cid:durableId="105670635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54A"/>
    <w:rsid w:val="000051D5"/>
    <w:rsid w:val="00006D2A"/>
    <w:rsid w:val="00006F36"/>
    <w:rsid w:val="00010D47"/>
    <w:rsid w:val="00016CF0"/>
    <w:rsid w:val="0002435C"/>
    <w:rsid w:val="00030DDD"/>
    <w:rsid w:val="000313BB"/>
    <w:rsid w:val="00033ED5"/>
    <w:rsid w:val="00034266"/>
    <w:rsid w:val="00050500"/>
    <w:rsid w:val="00050789"/>
    <w:rsid w:val="0005691C"/>
    <w:rsid w:val="00056ECB"/>
    <w:rsid w:val="00056ED5"/>
    <w:rsid w:val="000655CC"/>
    <w:rsid w:val="000700AE"/>
    <w:rsid w:val="00071BA6"/>
    <w:rsid w:val="00071FC7"/>
    <w:rsid w:val="0008025A"/>
    <w:rsid w:val="00084024"/>
    <w:rsid w:val="000840E6"/>
    <w:rsid w:val="000862EB"/>
    <w:rsid w:val="0009062C"/>
    <w:rsid w:val="00095368"/>
    <w:rsid w:val="000954C4"/>
    <w:rsid w:val="00095A3A"/>
    <w:rsid w:val="000A3584"/>
    <w:rsid w:val="000A4C35"/>
    <w:rsid w:val="000A4CAA"/>
    <w:rsid w:val="000A57EB"/>
    <w:rsid w:val="000A611A"/>
    <w:rsid w:val="000B12D9"/>
    <w:rsid w:val="000B4536"/>
    <w:rsid w:val="000B7715"/>
    <w:rsid w:val="000E463B"/>
    <w:rsid w:val="000E5A7E"/>
    <w:rsid w:val="000F25ED"/>
    <w:rsid w:val="000F43A3"/>
    <w:rsid w:val="000F5F21"/>
    <w:rsid w:val="000F7681"/>
    <w:rsid w:val="00103031"/>
    <w:rsid w:val="001044FE"/>
    <w:rsid w:val="00111D29"/>
    <w:rsid w:val="001139D4"/>
    <w:rsid w:val="00131B08"/>
    <w:rsid w:val="00132A59"/>
    <w:rsid w:val="00133337"/>
    <w:rsid w:val="00133A0F"/>
    <w:rsid w:val="0013580F"/>
    <w:rsid w:val="00137B6D"/>
    <w:rsid w:val="001401DA"/>
    <w:rsid w:val="0014070B"/>
    <w:rsid w:val="001422C1"/>
    <w:rsid w:val="00151A5A"/>
    <w:rsid w:val="001522AE"/>
    <w:rsid w:val="0015694A"/>
    <w:rsid w:val="00157D5B"/>
    <w:rsid w:val="00161FE6"/>
    <w:rsid w:val="001647EA"/>
    <w:rsid w:val="00164C3D"/>
    <w:rsid w:val="00166D3A"/>
    <w:rsid w:val="0017220A"/>
    <w:rsid w:val="0017398B"/>
    <w:rsid w:val="001814AF"/>
    <w:rsid w:val="00181FDC"/>
    <w:rsid w:val="001860B9"/>
    <w:rsid w:val="00186F2B"/>
    <w:rsid w:val="001874D6"/>
    <w:rsid w:val="00193980"/>
    <w:rsid w:val="00193CA5"/>
    <w:rsid w:val="0019632A"/>
    <w:rsid w:val="001A4E7C"/>
    <w:rsid w:val="001B66A7"/>
    <w:rsid w:val="001B762C"/>
    <w:rsid w:val="001C4D0A"/>
    <w:rsid w:val="001C5FEF"/>
    <w:rsid w:val="001F1153"/>
    <w:rsid w:val="001F442C"/>
    <w:rsid w:val="00210B72"/>
    <w:rsid w:val="00211487"/>
    <w:rsid w:val="00211D91"/>
    <w:rsid w:val="00217DEC"/>
    <w:rsid w:val="00235B57"/>
    <w:rsid w:val="00241671"/>
    <w:rsid w:val="00245352"/>
    <w:rsid w:val="00250F24"/>
    <w:rsid w:val="002523C5"/>
    <w:rsid w:val="0025380B"/>
    <w:rsid w:val="0025552B"/>
    <w:rsid w:val="0025703A"/>
    <w:rsid w:val="00262F3D"/>
    <w:rsid w:val="00263281"/>
    <w:rsid w:val="002651D6"/>
    <w:rsid w:val="0026551F"/>
    <w:rsid w:val="00271828"/>
    <w:rsid w:val="00276CE6"/>
    <w:rsid w:val="00280A85"/>
    <w:rsid w:val="00284119"/>
    <w:rsid w:val="00285779"/>
    <w:rsid w:val="00290B5C"/>
    <w:rsid w:val="00291399"/>
    <w:rsid w:val="00294791"/>
    <w:rsid w:val="002A7F06"/>
    <w:rsid w:val="002B0B30"/>
    <w:rsid w:val="002B0C78"/>
    <w:rsid w:val="002B78B6"/>
    <w:rsid w:val="002C0C02"/>
    <w:rsid w:val="002C1277"/>
    <w:rsid w:val="002C381E"/>
    <w:rsid w:val="002C60AD"/>
    <w:rsid w:val="002D0E0E"/>
    <w:rsid w:val="002D6023"/>
    <w:rsid w:val="002E263F"/>
    <w:rsid w:val="002E52BA"/>
    <w:rsid w:val="002E6F81"/>
    <w:rsid w:val="002E7B9A"/>
    <w:rsid w:val="002F08BA"/>
    <w:rsid w:val="002F1776"/>
    <w:rsid w:val="002F2CFF"/>
    <w:rsid w:val="002F568B"/>
    <w:rsid w:val="002F7818"/>
    <w:rsid w:val="00302A94"/>
    <w:rsid w:val="003066D0"/>
    <w:rsid w:val="00311401"/>
    <w:rsid w:val="00312B14"/>
    <w:rsid w:val="00314AD7"/>
    <w:rsid w:val="003203D7"/>
    <w:rsid w:val="00320F86"/>
    <w:rsid w:val="0032191B"/>
    <w:rsid w:val="00321DBD"/>
    <w:rsid w:val="00322C48"/>
    <w:rsid w:val="00324171"/>
    <w:rsid w:val="00326C24"/>
    <w:rsid w:val="003328F0"/>
    <w:rsid w:val="00337F99"/>
    <w:rsid w:val="0034307B"/>
    <w:rsid w:val="00345003"/>
    <w:rsid w:val="00345EB1"/>
    <w:rsid w:val="00350CC4"/>
    <w:rsid w:val="00360E0D"/>
    <w:rsid w:val="0036357D"/>
    <w:rsid w:val="00363B23"/>
    <w:rsid w:val="0036594C"/>
    <w:rsid w:val="00367D19"/>
    <w:rsid w:val="00371005"/>
    <w:rsid w:val="00371BED"/>
    <w:rsid w:val="003814D9"/>
    <w:rsid w:val="00383BCF"/>
    <w:rsid w:val="00383D70"/>
    <w:rsid w:val="00384019"/>
    <w:rsid w:val="003854F1"/>
    <w:rsid w:val="003859FF"/>
    <w:rsid w:val="0039118E"/>
    <w:rsid w:val="00397F54"/>
    <w:rsid w:val="003A0D43"/>
    <w:rsid w:val="003B2A4B"/>
    <w:rsid w:val="003B5965"/>
    <w:rsid w:val="003C1E91"/>
    <w:rsid w:val="003C406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B9E"/>
    <w:rsid w:val="004230F7"/>
    <w:rsid w:val="004254A7"/>
    <w:rsid w:val="0042744A"/>
    <w:rsid w:val="0043167E"/>
    <w:rsid w:val="0043409A"/>
    <w:rsid w:val="0044184B"/>
    <w:rsid w:val="00443C1E"/>
    <w:rsid w:val="00446255"/>
    <w:rsid w:val="004465E5"/>
    <w:rsid w:val="00451935"/>
    <w:rsid w:val="00460ED0"/>
    <w:rsid w:val="0046265D"/>
    <w:rsid w:val="00465651"/>
    <w:rsid w:val="00470CE7"/>
    <w:rsid w:val="00470F4F"/>
    <w:rsid w:val="00472482"/>
    <w:rsid w:val="00480DC7"/>
    <w:rsid w:val="00483002"/>
    <w:rsid w:val="004876F6"/>
    <w:rsid w:val="00487858"/>
    <w:rsid w:val="00491D40"/>
    <w:rsid w:val="0049236A"/>
    <w:rsid w:val="00492718"/>
    <w:rsid w:val="00494FF7"/>
    <w:rsid w:val="004A355D"/>
    <w:rsid w:val="004A4970"/>
    <w:rsid w:val="004B2183"/>
    <w:rsid w:val="004B2A01"/>
    <w:rsid w:val="004C2559"/>
    <w:rsid w:val="004D42DC"/>
    <w:rsid w:val="004D7BA3"/>
    <w:rsid w:val="004E7B1E"/>
    <w:rsid w:val="004F4518"/>
    <w:rsid w:val="004F4C62"/>
    <w:rsid w:val="004F7E8D"/>
    <w:rsid w:val="00501433"/>
    <w:rsid w:val="00511CC4"/>
    <w:rsid w:val="0051285B"/>
    <w:rsid w:val="00531E60"/>
    <w:rsid w:val="00536A5A"/>
    <w:rsid w:val="00536AE7"/>
    <w:rsid w:val="00541D07"/>
    <w:rsid w:val="00544BAB"/>
    <w:rsid w:val="00545F31"/>
    <w:rsid w:val="005578FA"/>
    <w:rsid w:val="00565129"/>
    <w:rsid w:val="00565CD0"/>
    <w:rsid w:val="00567820"/>
    <w:rsid w:val="0057083E"/>
    <w:rsid w:val="00571877"/>
    <w:rsid w:val="005770AD"/>
    <w:rsid w:val="00581414"/>
    <w:rsid w:val="00582490"/>
    <w:rsid w:val="005826FA"/>
    <w:rsid w:val="00593535"/>
    <w:rsid w:val="00597A73"/>
    <w:rsid w:val="00597E28"/>
    <w:rsid w:val="005A1C07"/>
    <w:rsid w:val="005A2E3B"/>
    <w:rsid w:val="005A41A8"/>
    <w:rsid w:val="005A54ED"/>
    <w:rsid w:val="005A5D5B"/>
    <w:rsid w:val="005A6081"/>
    <w:rsid w:val="005A627D"/>
    <w:rsid w:val="005B1CF2"/>
    <w:rsid w:val="005C0045"/>
    <w:rsid w:val="005C084E"/>
    <w:rsid w:val="005C4606"/>
    <w:rsid w:val="005C557A"/>
    <w:rsid w:val="005D0B0C"/>
    <w:rsid w:val="005D3ADD"/>
    <w:rsid w:val="005D576B"/>
    <w:rsid w:val="005E02B3"/>
    <w:rsid w:val="005E1E24"/>
    <w:rsid w:val="005E3C83"/>
    <w:rsid w:val="005F668B"/>
    <w:rsid w:val="0060596B"/>
    <w:rsid w:val="00606A34"/>
    <w:rsid w:val="00606D97"/>
    <w:rsid w:val="00614E64"/>
    <w:rsid w:val="00617710"/>
    <w:rsid w:val="00617EE6"/>
    <w:rsid w:val="006212B8"/>
    <w:rsid w:val="0062184C"/>
    <w:rsid w:val="00623724"/>
    <w:rsid w:val="00627BEA"/>
    <w:rsid w:val="006319DB"/>
    <w:rsid w:val="00654467"/>
    <w:rsid w:val="0065595B"/>
    <w:rsid w:val="006567C3"/>
    <w:rsid w:val="00660269"/>
    <w:rsid w:val="006611B9"/>
    <w:rsid w:val="0066412E"/>
    <w:rsid w:val="00665F89"/>
    <w:rsid w:val="00673C92"/>
    <w:rsid w:val="006753EC"/>
    <w:rsid w:val="006832F7"/>
    <w:rsid w:val="006903A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BE8"/>
    <w:rsid w:val="006D7535"/>
    <w:rsid w:val="006E450B"/>
    <w:rsid w:val="006F0D7E"/>
    <w:rsid w:val="006F5700"/>
    <w:rsid w:val="00710B77"/>
    <w:rsid w:val="0072075B"/>
    <w:rsid w:val="00720AA8"/>
    <w:rsid w:val="007221C2"/>
    <w:rsid w:val="00725816"/>
    <w:rsid w:val="00730955"/>
    <w:rsid w:val="00733A9C"/>
    <w:rsid w:val="00736574"/>
    <w:rsid w:val="007367E0"/>
    <w:rsid w:val="00737215"/>
    <w:rsid w:val="00741539"/>
    <w:rsid w:val="00754147"/>
    <w:rsid w:val="00754905"/>
    <w:rsid w:val="00756828"/>
    <w:rsid w:val="00760038"/>
    <w:rsid w:val="00762EE0"/>
    <w:rsid w:val="00765C41"/>
    <w:rsid w:val="00771100"/>
    <w:rsid w:val="00771B77"/>
    <w:rsid w:val="007759DD"/>
    <w:rsid w:val="00781729"/>
    <w:rsid w:val="0078609F"/>
    <w:rsid w:val="007917BA"/>
    <w:rsid w:val="007925B0"/>
    <w:rsid w:val="007A5C6F"/>
    <w:rsid w:val="007A7364"/>
    <w:rsid w:val="007C0A54"/>
    <w:rsid w:val="007C3CAD"/>
    <w:rsid w:val="007C49E7"/>
    <w:rsid w:val="007D0B1C"/>
    <w:rsid w:val="007D4241"/>
    <w:rsid w:val="007D4317"/>
    <w:rsid w:val="007D4EA3"/>
    <w:rsid w:val="007D5269"/>
    <w:rsid w:val="007F1CFF"/>
    <w:rsid w:val="007F5DD5"/>
    <w:rsid w:val="00804F0A"/>
    <w:rsid w:val="00817CBF"/>
    <w:rsid w:val="00820C5F"/>
    <w:rsid w:val="00821A1B"/>
    <w:rsid w:val="008262E9"/>
    <w:rsid w:val="00827E69"/>
    <w:rsid w:val="00835C4D"/>
    <w:rsid w:val="00837D26"/>
    <w:rsid w:val="00843F48"/>
    <w:rsid w:val="00851423"/>
    <w:rsid w:val="00851AB0"/>
    <w:rsid w:val="00857848"/>
    <w:rsid w:val="008654B6"/>
    <w:rsid w:val="00867E94"/>
    <w:rsid w:val="008706CB"/>
    <w:rsid w:val="008709FD"/>
    <w:rsid w:val="0087139C"/>
    <w:rsid w:val="008713A6"/>
    <w:rsid w:val="008737E7"/>
    <w:rsid w:val="00880E83"/>
    <w:rsid w:val="00891782"/>
    <w:rsid w:val="00892F28"/>
    <w:rsid w:val="008A0C5F"/>
    <w:rsid w:val="008A3DEA"/>
    <w:rsid w:val="008A4EB9"/>
    <w:rsid w:val="008A74C0"/>
    <w:rsid w:val="008B0AAF"/>
    <w:rsid w:val="008B1694"/>
    <w:rsid w:val="008B637B"/>
    <w:rsid w:val="008B71E0"/>
    <w:rsid w:val="008C4B27"/>
    <w:rsid w:val="008C7F2A"/>
    <w:rsid w:val="008D732B"/>
    <w:rsid w:val="008D7F38"/>
    <w:rsid w:val="008E20BE"/>
    <w:rsid w:val="008E36F8"/>
    <w:rsid w:val="008E46B2"/>
    <w:rsid w:val="008E682C"/>
    <w:rsid w:val="008E78A1"/>
    <w:rsid w:val="008E7BF8"/>
    <w:rsid w:val="008F589F"/>
    <w:rsid w:val="00906238"/>
    <w:rsid w:val="00907EF9"/>
    <w:rsid w:val="0091295C"/>
    <w:rsid w:val="00914D58"/>
    <w:rsid w:val="009159BC"/>
    <w:rsid w:val="00921F47"/>
    <w:rsid w:val="009228AB"/>
    <w:rsid w:val="00927F3E"/>
    <w:rsid w:val="00927F42"/>
    <w:rsid w:val="0093085B"/>
    <w:rsid w:val="00931C57"/>
    <w:rsid w:val="009347A5"/>
    <w:rsid w:val="00942257"/>
    <w:rsid w:val="00943E27"/>
    <w:rsid w:val="009455DE"/>
    <w:rsid w:val="009459AD"/>
    <w:rsid w:val="00946FCF"/>
    <w:rsid w:val="009471BF"/>
    <w:rsid w:val="00950E4E"/>
    <w:rsid w:val="009529BD"/>
    <w:rsid w:val="009533B4"/>
    <w:rsid w:val="009551A6"/>
    <w:rsid w:val="00971D93"/>
    <w:rsid w:val="00974787"/>
    <w:rsid w:val="00984321"/>
    <w:rsid w:val="00990923"/>
    <w:rsid w:val="009A1FD3"/>
    <w:rsid w:val="009A2473"/>
    <w:rsid w:val="009B1F6B"/>
    <w:rsid w:val="009C0D12"/>
    <w:rsid w:val="009C12A2"/>
    <w:rsid w:val="009C192E"/>
    <w:rsid w:val="009D6819"/>
    <w:rsid w:val="009D6D1C"/>
    <w:rsid w:val="009E0CF9"/>
    <w:rsid w:val="009E2343"/>
    <w:rsid w:val="009E531B"/>
    <w:rsid w:val="009E6C56"/>
    <w:rsid w:val="009E7D85"/>
    <w:rsid w:val="009E7DCF"/>
    <w:rsid w:val="009F4A56"/>
    <w:rsid w:val="009F4E65"/>
    <w:rsid w:val="00A006A5"/>
    <w:rsid w:val="00A05942"/>
    <w:rsid w:val="00A0772C"/>
    <w:rsid w:val="00A07BEC"/>
    <w:rsid w:val="00A14034"/>
    <w:rsid w:val="00A22930"/>
    <w:rsid w:val="00A264BE"/>
    <w:rsid w:val="00A272CA"/>
    <w:rsid w:val="00A3114A"/>
    <w:rsid w:val="00A31508"/>
    <w:rsid w:val="00A33051"/>
    <w:rsid w:val="00A35420"/>
    <w:rsid w:val="00A407AD"/>
    <w:rsid w:val="00A40923"/>
    <w:rsid w:val="00A41C05"/>
    <w:rsid w:val="00A42426"/>
    <w:rsid w:val="00A50479"/>
    <w:rsid w:val="00A510F4"/>
    <w:rsid w:val="00A514B7"/>
    <w:rsid w:val="00A54A0B"/>
    <w:rsid w:val="00A55756"/>
    <w:rsid w:val="00A64108"/>
    <w:rsid w:val="00A643A2"/>
    <w:rsid w:val="00A65FD4"/>
    <w:rsid w:val="00A81198"/>
    <w:rsid w:val="00A81E48"/>
    <w:rsid w:val="00A82035"/>
    <w:rsid w:val="00A83E38"/>
    <w:rsid w:val="00A90D77"/>
    <w:rsid w:val="00A92E07"/>
    <w:rsid w:val="00A96914"/>
    <w:rsid w:val="00AA0B3A"/>
    <w:rsid w:val="00AA6EB4"/>
    <w:rsid w:val="00AA767D"/>
    <w:rsid w:val="00AB0CC9"/>
    <w:rsid w:val="00AB10C7"/>
    <w:rsid w:val="00AB45F4"/>
    <w:rsid w:val="00AC1CA6"/>
    <w:rsid w:val="00AC3FF6"/>
    <w:rsid w:val="00AC48E6"/>
    <w:rsid w:val="00AC49DB"/>
    <w:rsid w:val="00AD0A26"/>
    <w:rsid w:val="00AD501A"/>
    <w:rsid w:val="00AD73EC"/>
    <w:rsid w:val="00AE1AAB"/>
    <w:rsid w:val="00AE4345"/>
    <w:rsid w:val="00AE59D7"/>
    <w:rsid w:val="00AE5BC7"/>
    <w:rsid w:val="00AF0C0D"/>
    <w:rsid w:val="00AF5AAF"/>
    <w:rsid w:val="00B0265F"/>
    <w:rsid w:val="00B046D8"/>
    <w:rsid w:val="00B13F4C"/>
    <w:rsid w:val="00B16219"/>
    <w:rsid w:val="00B16C59"/>
    <w:rsid w:val="00B21B4B"/>
    <w:rsid w:val="00B33FDD"/>
    <w:rsid w:val="00B359CC"/>
    <w:rsid w:val="00B36107"/>
    <w:rsid w:val="00B413D6"/>
    <w:rsid w:val="00B41789"/>
    <w:rsid w:val="00B42AC9"/>
    <w:rsid w:val="00B42F05"/>
    <w:rsid w:val="00B46C03"/>
    <w:rsid w:val="00B55B2E"/>
    <w:rsid w:val="00B57686"/>
    <w:rsid w:val="00B57C43"/>
    <w:rsid w:val="00B60C6C"/>
    <w:rsid w:val="00B619A9"/>
    <w:rsid w:val="00B65A9D"/>
    <w:rsid w:val="00B66D60"/>
    <w:rsid w:val="00B75EDE"/>
    <w:rsid w:val="00B77586"/>
    <w:rsid w:val="00B776BB"/>
    <w:rsid w:val="00B77D88"/>
    <w:rsid w:val="00B77FAF"/>
    <w:rsid w:val="00B82502"/>
    <w:rsid w:val="00B84336"/>
    <w:rsid w:val="00B851B9"/>
    <w:rsid w:val="00B86453"/>
    <w:rsid w:val="00B90054"/>
    <w:rsid w:val="00B92C14"/>
    <w:rsid w:val="00B92CCA"/>
    <w:rsid w:val="00BA0066"/>
    <w:rsid w:val="00BB03A0"/>
    <w:rsid w:val="00BB234D"/>
    <w:rsid w:val="00BB499C"/>
    <w:rsid w:val="00BB69DB"/>
    <w:rsid w:val="00BC28CF"/>
    <w:rsid w:val="00BC322E"/>
    <w:rsid w:val="00BC44CD"/>
    <w:rsid w:val="00BC48A6"/>
    <w:rsid w:val="00BD0659"/>
    <w:rsid w:val="00BD4EA8"/>
    <w:rsid w:val="00BE16A6"/>
    <w:rsid w:val="00BE7978"/>
    <w:rsid w:val="00BF0CF4"/>
    <w:rsid w:val="00C07DDB"/>
    <w:rsid w:val="00C2539C"/>
    <w:rsid w:val="00C319D0"/>
    <w:rsid w:val="00C324EB"/>
    <w:rsid w:val="00C33E84"/>
    <w:rsid w:val="00C4115D"/>
    <w:rsid w:val="00C42CB7"/>
    <w:rsid w:val="00C43BDD"/>
    <w:rsid w:val="00C47778"/>
    <w:rsid w:val="00C5011E"/>
    <w:rsid w:val="00C5079D"/>
    <w:rsid w:val="00C50EE5"/>
    <w:rsid w:val="00C5240A"/>
    <w:rsid w:val="00C5398F"/>
    <w:rsid w:val="00C556F5"/>
    <w:rsid w:val="00C55CD8"/>
    <w:rsid w:val="00C5613F"/>
    <w:rsid w:val="00C6050E"/>
    <w:rsid w:val="00C628F5"/>
    <w:rsid w:val="00C707A9"/>
    <w:rsid w:val="00C70E19"/>
    <w:rsid w:val="00C72574"/>
    <w:rsid w:val="00C7430C"/>
    <w:rsid w:val="00C76697"/>
    <w:rsid w:val="00C77DE8"/>
    <w:rsid w:val="00C83008"/>
    <w:rsid w:val="00C85DA1"/>
    <w:rsid w:val="00C9071C"/>
    <w:rsid w:val="00C908FF"/>
    <w:rsid w:val="00C95F14"/>
    <w:rsid w:val="00C97BD3"/>
    <w:rsid w:val="00CA39EF"/>
    <w:rsid w:val="00CA521F"/>
    <w:rsid w:val="00CB0493"/>
    <w:rsid w:val="00CB17FF"/>
    <w:rsid w:val="00CB1ED7"/>
    <w:rsid w:val="00CB565B"/>
    <w:rsid w:val="00CC167C"/>
    <w:rsid w:val="00CC52D9"/>
    <w:rsid w:val="00CC6EB1"/>
    <w:rsid w:val="00CD2526"/>
    <w:rsid w:val="00CD6647"/>
    <w:rsid w:val="00CE4B73"/>
    <w:rsid w:val="00CE55A6"/>
    <w:rsid w:val="00CE77E3"/>
    <w:rsid w:val="00CE7C21"/>
    <w:rsid w:val="00CF70BB"/>
    <w:rsid w:val="00CF73F9"/>
    <w:rsid w:val="00D03A9E"/>
    <w:rsid w:val="00D074DB"/>
    <w:rsid w:val="00D139CF"/>
    <w:rsid w:val="00D30FBA"/>
    <w:rsid w:val="00D33A56"/>
    <w:rsid w:val="00D37E7F"/>
    <w:rsid w:val="00D47AD7"/>
    <w:rsid w:val="00D51529"/>
    <w:rsid w:val="00D5304C"/>
    <w:rsid w:val="00D5488A"/>
    <w:rsid w:val="00D5578D"/>
    <w:rsid w:val="00D57CBA"/>
    <w:rsid w:val="00D66132"/>
    <w:rsid w:val="00D80916"/>
    <w:rsid w:val="00D85218"/>
    <w:rsid w:val="00D915B1"/>
    <w:rsid w:val="00DA13DC"/>
    <w:rsid w:val="00DA1700"/>
    <w:rsid w:val="00DA299D"/>
    <w:rsid w:val="00DA65C4"/>
    <w:rsid w:val="00DA7E4A"/>
    <w:rsid w:val="00DC26A4"/>
    <w:rsid w:val="00DD2BE0"/>
    <w:rsid w:val="00DD626B"/>
    <w:rsid w:val="00DE4447"/>
    <w:rsid w:val="00DE5689"/>
    <w:rsid w:val="00DE5DA2"/>
    <w:rsid w:val="00DE7D71"/>
    <w:rsid w:val="00DF0033"/>
    <w:rsid w:val="00E026BF"/>
    <w:rsid w:val="00E06BAB"/>
    <w:rsid w:val="00E07B1B"/>
    <w:rsid w:val="00E11163"/>
    <w:rsid w:val="00E11853"/>
    <w:rsid w:val="00E1201A"/>
    <w:rsid w:val="00E143FF"/>
    <w:rsid w:val="00E14B62"/>
    <w:rsid w:val="00E22F8B"/>
    <w:rsid w:val="00E30BDB"/>
    <w:rsid w:val="00E30EE4"/>
    <w:rsid w:val="00E52A86"/>
    <w:rsid w:val="00E54B47"/>
    <w:rsid w:val="00E553BF"/>
    <w:rsid w:val="00E556C7"/>
    <w:rsid w:val="00E55D93"/>
    <w:rsid w:val="00E61294"/>
    <w:rsid w:val="00E66193"/>
    <w:rsid w:val="00E67C45"/>
    <w:rsid w:val="00E7237C"/>
    <w:rsid w:val="00E728B5"/>
    <w:rsid w:val="00E752F7"/>
    <w:rsid w:val="00E77C46"/>
    <w:rsid w:val="00E86CE8"/>
    <w:rsid w:val="00E90E82"/>
    <w:rsid w:val="00E956D5"/>
    <w:rsid w:val="00E95ECB"/>
    <w:rsid w:val="00E96AA1"/>
    <w:rsid w:val="00EA00CB"/>
    <w:rsid w:val="00EA1BAA"/>
    <w:rsid w:val="00EA3FCD"/>
    <w:rsid w:val="00EA42A0"/>
    <w:rsid w:val="00EA51F4"/>
    <w:rsid w:val="00EA78DF"/>
    <w:rsid w:val="00EB19A4"/>
    <w:rsid w:val="00EB6714"/>
    <w:rsid w:val="00EB6B44"/>
    <w:rsid w:val="00EB7774"/>
    <w:rsid w:val="00EC0A68"/>
    <w:rsid w:val="00EC5006"/>
    <w:rsid w:val="00ED27EF"/>
    <w:rsid w:val="00ED49C3"/>
    <w:rsid w:val="00ED6CE8"/>
    <w:rsid w:val="00ED7AA6"/>
    <w:rsid w:val="00EE2A56"/>
    <w:rsid w:val="00EE3818"/>
    <w:rsid w:val="00EF65E6"/>
    <w:rsid w:val="00F002C3"/>
    <w:rsid w:val="00F01481"/>
    <w:rsid w:val="00F11931"/>
    <w:rsid w:val="00F22264"/>
    <w:rsid w:val="00F2564D"/>
    <w:rsid w:val="00F35B05"/>
    <w:rsid w:val="00F35ED0"/>
    <w:rsid w:val="00F379EB"/>
    <w:rsid w:val="00F413D9"/>
    <w:rsid w:val="00F44C06"/>
    <w:rsid w:val="00F5135F"/>
    <w:rsid w:val="00F51F78"/>
    <w:rsid w:val="00F75D0B"/>
    <w:rsid w:val="00F8514E"/>
    <w:rsid w:val="00F86F47"/>
    <w:rsid w:val="00F90B64"/>
    <w:rsid w:val="00FA580C"/>
    <w:rsid w:val="00FB2F0F"/>
    <w:rsid w:val="00FB5086"/>
    <w:rsid w:val="00FB5411"/>
    <w:rsid w:val="00FB6392"/>
    <w:rsid w:val="00FC5377"/>
    <w:rsid w:val="00FD034B"/>
    <w:rsid w:val="00FD31EB"/>
    <w:rsid w:val="00FD3C70"/>
    <w:rsid w:val="00FD65DA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489EA70-5A4F-4100-8D66-775FB9E45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0-1396384072-33/surrogate/Laxering%20inf%c3%b6r%20operation%20eller%20unders%c3%b6kning%20av%20tarm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96</TotalTime>
  <Pages>1</Pages>
  <Words>1822</Words>
  <Characters>10389</Characters>
  <Application>Microsoft Office Word</Application>
  <DocSecurity>4</DocSecurity>
  <Lines>86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ERAS vid kolon- och tunntarmskirurgi</vt:lpstr>
    </vt:vector>
  </TitlesOfParts>
  <Manager/>
  <Company/>
  <LinksUpToDate>false</LinksUpToDate>
  <CharactersWithSpaces>12187</CharactersWithSpaces>
  <SharedDoc>false</SharedDoc>
  <HyperlinkBase/>
  <HLinks>
    <vt:vector size="6" baseType="variant">
      <vt:variant>
        <vt:i4>2424889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https://mellanarkiv-offentlig.vgregion.se/alfresco/s/archive/stream/public/v1/source/available/sofia/skas9710-1396384072-33/surrogate/Laxering inf%c3%b6r operation eller unders%c3%b6kning av tarm.pdf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ERAS vid kolon- och tunntarmskirurgi</dc:title>
  <dc:subject/>
  <dc:creator>patrik.jens.johansson@vgregion.se</dc:creator>
  <keywords/>
  <lastModifiedBy>Björn Frisk</lastModifiedBy>
  <revision>150</revision>
  <lastPrinted>2016-03-31T19:56:00.0000000Z</lastPrinted>
  <dcterms:created xsi:type="dcterms:W3CDTF">2022-03-04T17:06:00.0000000Z</dcterms:created>
  <dcterms:modified xsi:type="dcterms:W3CDTF">2025-03-27T17:13:00.0000000Z</dcterms:modified>
</coreProperties>
</file>