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11359" w14:textId="77777777" w:rsidR="004E68DB" w:rsidRDefault="004E68DB" w:rsidP="00F35B05">
      <w:pPr>
        <w:pStyle w:val="Rubrik2"/>
        <w:sectPr w:rsidR="004E68DB" w:rsidSect="00D71D4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BB8D6B3" w14:textId="782243CF" w:rsidR="00EC1258" w:rsidRDefault="00EC1258" w:rsidP="00A23A7B">
      <w:pPr>
        <w:pStyle w:val="Rubrik1"/>
      </w:pPr>
      <w:r>
        <w:t>Urografi utan kompression, av</w:t>
      </w:r>
      <w:r w:rsidR="008C60DA">
        <w:t>f</w:t>
      </w:r>
      <w:r>
        <w:t xml:space="preserve">lödesurografi </w:t>
      </w:r>
      <w:r w:rsidR="008C60DA">
        <w:t>–</w:t>
      </w:r>
      <w:r>
        <w:t xml:space="preserve"> k</w:t>
      </w:r>
      <w:r w:rsidR="008C60DA">
        <w:t>onventionell röntgen</w:t>
      </w:r>
    </w:p>
    <w:p w14:paraId="0602BCE3" w14:textId="77777777" w:rsidR="00F438C1" w:rsidRPr="00A23A7B" w:rsidRDefault="00F438C1" w:rsidP="00A23A7B">
      <w:pPr>
        <w:pStyle w:val="Rubrik2"/>
      </w:pPr>
      <w:r w:rsidRPr="004E68DB">
        <w:t>Syfte</w:t>
      </w:r>
    </w:p>
    <w:p w14:paraId="32150AC3" w14:textId="77777777" w:rsidR="00F438C1" w:rsidRPr="004E68DB" w:rsidRDefault="00F438C1" w:rsidP="00A23A7B">
      <w:r w:rsidRPr="004E68DB">
        <w:t>Radiologisk konventionell metod för undersökning av urinvägar med urografi beroende på frågeställning/anamnes.</w:t>
      </w:r>
    </w:p>
    <w:p w14:paraId="1CF9F6F1" w14:textId="7427F639" w:rsidR="008C60DA" w:rsidRDefault="00F438C1" w:rsidP="00A23A7B">
      <w:r w:rsidRPr="004E68DB">
        <w:t>För bakomliggande, grundläggande information se riktlinje Konventionella undersökningar</w:t>
      </w:r>
      <w:r w:rsidR="00A23A7B">
        <w:t>.</w:t>
      </w:r>
    </w:p>
    <w:p w14:paraId="65F01F30" w14:textId="5F2802A2" w:rsidR="004E68DB" w:rsidRPr="004E68DB" w:rsidRDefault="00BA4F69" w:rsidP="00A23A7B">
      <w:pPr>
        <w:pStyle w:val="Rubrik2"/>
      </w:pPr>
      <w:r>
        <w:t xml:space="preserve">Förändringar sedan </w:t>
      </w:r>
      <w:r w:rsidRPr="00A23A7B">
        <w:t>föregående</w:t>
      </w:r>
      <w:r>
        <w:t xml:space="preserve"> version</w:t>
      </w:r>
    </w:p>
    <w:tbl>
      <w:tblPr>
        <w:tblW w:w="0" w:type="auto"/>
        <w:tblCellSpacing w:w="0" w:type="dxa"/>
        <w:tblCellMar>
          <w:left w:w="0" w:type="dxa"/>
          <w:right w:w="0" w:type="dxa"/>
        </w:tblCellMar>
        <w:tblLook w:val="04A0" w:firstRow="1" w:lastRow="0" w:firstColumn="1" w:lastColumn="0" w:noHBand="0" w:noVBand="1"/>
      </w:tblPr>
      <w:tblGrid>
        <w:gridCol w:w="8929"/>
      </w:tblGrid>
      <w:tr w:rsidR="004E68DB" w:rsidRPr="004E68DB" w14:paraId="376E9803" w14:textId="77777777" w:rsidTr="00416B5C">
        <w:trPr>
          <w:tblCellSpacing w:w="0" w:type="dxa"/>
        </w:trPr>
        <w:tc>
          <w:tcPr>
            <w:tcW w:w="8929" w:type="dxa"/>
            <w:hideMark/>
          </w:tcPr>
          <w:tbl>
            <w:tblPr>
              <w:tblW w:w="9923" w:type="dxa"/>
              <w:tblCellSpacing w:w="0" w:type="dxa"/>
              <w:tblCellMar>
                <w:left w:w="0" w:type="dxa"/>
                <w:right w:w="0" w:type="dxa"/>
              </w:tblCellMar>
              <w:tblLook w:val="04A0" w:firstRow="1" w:lastRow="0" w:firstColumn="1" w:lastColumn="0" w:noHBand="0" w:noVBand="1"/>
            </w:tblPr>
            <w:tblGrid>
              <w:gridCol w:w="9923"/>
            </w:tblGrid>
            <w:tr w:rsidR="004E68DB" w:rsidRPr="004E68DB" w14:paraId="354F23DF" w14:textId="77777777" w:rsidTr="00416B5C">
              <w:trPr>
                <w:tblCellSpacing w:w="0" w:type="dxa"/>
              </w:trPr>
              <w:tc>
                <w:tcPr>
                  <w:tcW w:w="5000" w:type="pct"/>
                  <w:hideMark/>
                </w:tcPr>
                <w:p w14:paraId="753CAFF4" w14:textId="77777777" w:rsidR="00416B5C" w:rsidRDefault="004E68DB" w:rsidP="00416B5C">
                  <w:r w:rsidRPr="004E68DB">
                    <w:t xml:space="preserve">Förlängt giltighetsdatum. Ändrat </w:t>
                  </w:r>
                  <w:r w:rsidR="00BA4F69">
                    <w:t>rubriker enligt ny mall</w:t>
                  </w:r>
                  <w:r w:rsidR="00B20716">
                    <w:t xml:space="preserve"> och lagt till text under vissa nya rubriker</w:t>
                  </w:r>
                  <w:r w:rsidR="00BA4F69">
                    <w:t xml:space="preserve">. </w:t>
                  </w:r>
                  <w:r w:rsidRPr="004E68DB">
                    <w:t xml:space="preserve"> </w:t>
                  </w:r>
                </w:p>
                <w:p w14:paraId="606B4187" w14:textId="767157A8" w:rsidR="004E68DB" w:rsidRDefault="00537A65" w:rsidP="00416B5C">
                  <w:pPr>
                    <w:pStyle w:val="Rubrik2"/>
                  </w:pPr>
                  <w:r>
                    <w:t>Metodmall</w:t>
                  </w:r>
                </w:p>
                <w:p w14:paraId="4BAF96C1" w14:textId="77777777" w:rsidR="00F95B80" w:rsidRPr="00F95B80" w:rsidRDefault="00DA6A72" w:rsidP="00F95B80">
                  <w:pPr>
                    <w:pStyle w:val="Rubrik3"/>
                    <w:rPr>
                      <w:bCs w:val="0"/>
                    </w:rPr>
                  </w:pPr>
                  <w:r w:rsidRPr="00F95B80">
                    <w:rPr>
                      <w:bCs w:val="0"/>
                    </w:rPr>
                    <w:t>Us kod/ Us namn</w:t>
                  </w:r>
                  <w:r w:rsidR="00594BE6" w:rsidRPr="00F95B80">
                    <w:rPr>
                      <w:bCs w:val="0"/>
                    </w:rPr>
                    <w:t xml:space="preserve">     </w:t>
                  </w:r>
                </w:p>
                <w:p w14:paraId="2B71FC5E" w14:textId="77777777" w:rsidR="00DA6A72" w:rsidRDefault="00995693" w:rsidP="00F95B80">
                  <w:proofErr w:type="gramStart"/>
                  <w:r>
                    <w:t>509000</w:t>
                  </w:r>
                  <w:proofErr w:type="gramEnd"/>
                  <w:r w:rsidR="003A7A93">
                    <w:t xml:space="preserve"> Urografi utan kompression</w:t>
                  </w:r>
                  <w:r w:rsidR="00F95B80">
                    <w:t>.</w:t>
                  </w:r>
                </w:p>
                <w:p w14:paraId="7257ADBE" w14:textId="77777777" w:rsidR="00A46CEF" w:rsidRDefault="00A5693D" w:rsidP="00A5693D">
                  <w:pPr>
                    <w:pStyle w:val="Rubrik3"/>
                  </w:pPr>
                  <w:r>
                    <w:t>Indikation</w:t>
                  </w:r>
                </w:p>
                <w:p w14:paraId="1BF956BB" w14:textId="4F75FE3F" w:rsidR="00441255" w:rsidRPr="00441255" w:rsidRDefault="00441255" w:rsidP="00441255">
                  <w:r w:rsidRPr="004E68DB">
                    <w:t xml:space="preserve">Vid riktad frågeställning från urolog, annars </w:t>
                  </w:r>
                  <w:r>
                    <w:t>ö</w:t>
                  </w:r>
                  <w:r w:rsidRPr="004E68DB">
                    <w:t xml:space="preserve">verväg DT. Urografi utan kompression: Sten, stas, </w:t>
                  </w:r>
                  <w:proofErr w:type="spellStart"/>
                  <w:r w:rsidRPr="004E68DB">
                    <w:t>postop</w:t>
                  </w:r>
                  <w:proofErr w:type="spellEnd"/>
                  <w:r w:rsidRPr="004E68DB">
                    <w:t xml:space="preserve">, </w:t>
                  </w:r>
                  <w:proofErr w:type="spellStart"/>
                  <w:r w:rsidRPr="004E68DB">
                    <w:t>Brickerblåsa</w:t>
                  </w:r>
                  <w:proofErr w:type="spellEnd"/>
                </w:p>
                <w:p w14:paraId="1C373686" w14:textId="77777777" w:rsidR="00CF3A74" w:rsidRDefault="00804750" w:rsidP="00804750">
                  <w:pPr>
                    <w:pStyle w:val="Rubrik3"/>
                  </w:pPr>
                  <w:r>
                    <w:t>Kontrai</w:t>
                  </w:r>
                  <w:r>
                    <w:t>ndikation</w:t>
                  </w:r>
                </w:p>
                <w:p w14:paraId="2111CB25" w14:textId="77777777" w:rsidR="006734FF" w:rsidRDefault="006734FF" w:rsidP="006734FF">
                  <w:r w:rsidRPr="004E68DB">
                    <w:t>Riskpatienter:</w:t>
                  </w:r>
                  <w:r w:rsidRPr="004E68DB">
                    <w:br/>
                    <w:t xml:space="preserve">Astma, allergi, känd kontrastmedelsreaktion, över 70 år, hjärt-njursvikt osv. </w:t>
                  </w:r>
                  <w:r w:rsidRPr="004E68DB">
                    <w:br/>
                    <w:t xml:space="preserve">Vid förhöjt </w:t>
                  </w:r>
                  <w:proofErr w:type="spellStart"/>
                  <w:r w:rsidRPr="004E68DB">
                    <w:t>kreatinin</w:t>
                  </w:r>
                  <w:proofErr w:type="spellEnd"/>
                  <w:r w:rsidRPr="004E68DB">
                    <w:t xml:space="preserve"> diskutera med radiolog.</w:t>
                  </w:r>
                </w:p>
                <w:p w14:paraId="6C78989D" w14:textId="19522073" w:rsidR="00804750" w:rsidRDefault="00FE56EB" w:rsidP="00233E61">
                  <w:pPr>
                    <w:pStyle w:val="Rubrik3"/>
                  </w:pPr>
                  <w:r>
                    <w:lastRenderedPageBreak/>
                    <w:t>Patientf</w:t>
                  </w:r>
                  <w:r w:rsidR="00233E61">
                    <w:t>örberedelser</w:t>
                  </w:r>
                </w:p>
                <w:p w14:paraId="3202B523" w14:textId="77777777" w:rsidR="00BA76F6" w:rsidRDefault="00BA76F6" w:rsidP="00BA76F6">
                  <w:r w:rsidRPr="004E68DB">
                    <w:t xml:space="preserve">I normalfallet ingen laxering. Gäller uppegående, polikliniska patienter. För sängliggande patienter kan laxering övervägas. Patienten skall kasta vatten före undersökningen. Aktuellt </w:t>
                  </w:r>
                  <w:proofErr w:type="spellStart"/>
                  <w:r w:rsidRPr="004E68DB">
                    <w:t>kreatinin</w:t>
                  </w:r>
                  <w:proofErr w:type="spellEnd"/>
                  <w:r w:rsidRPr="004E68DB">
                    <w:t xml:space="preserve"> ska tas på följande patienter: </w:t>
                  </w:r>
                </w:p>
                <w:p w14:paraId="74F84CB3" w14:textId="18FD66CC" w:rsidR="00BA76F6" w:rsidRPr="004E68DB" w:rsidRDefault="00BA76F6" w:rsidP="00BA76F6">
                  <w:pPr>
                    <w:pStyle w:val="Liststycke"/>
                  </w:pPr>
                  <w:r w:rsidRPr="004E68DB">
                    <w:t xml:space="preserve">Alla som fyllt 65 år. </w:t>
                  </w:r>
                </w:p>
                <w:p w14:paraId="74A353CE" w14:textId="37DA9462" w:rsidR="00BA76F6" w:rsidRPr="004E68DB" w:rsidRDefault="00BA76F6" w:rsidP="00BA76F6">
                  <w:pPr>
                    <w:pStyle w:val="Liststycke"/>
                  </w:pPr>
                  <w:r w:rsidRPr="004E68DB">
                    <w:t xml:space="preserve">Misstänkt eller konstaterad njurpåverkan/nedsatt njurfunktion, även patienter med njurstensmisstanke eller </w:t>
                  </w:r>
                  <w:proofErr w:type="spellStart"/>
                  <w:r w:rsidRPr="004E68DB">
                    <w:t>hematuri</w:t>
                  </w:r>
                  <w:proofErr w:type="spellEnd"/>
                  <w:r w:rsidRPr="004E68DB">
                    <w:t xml:space="preserve">. </w:t>
                  </w:r>
                </w:p>
                <w:p w14:paraId="38D2EB84" w14:textId="6D1BF635" w:rsidR="00BA76F6" w:rsidRPr="004E68DB" w:rsidRDefault="00BA76F6" w:rsidP="00BA76F6">
                  <w:pPr>
                    <w:pStyle w:val="Liststycke"/>
                  </w:pPr>
                  <w:r w:rsidRPr="004E68DB">
                    <w:t xml:space="preserve">Diabetiker. </w:t>
                  </w:r>
                </w:p>
                <w:p w14:paraId="0EA1ED2A" w14:textId="0B5674D1" w:rsidR="00BA76F6" w:rsidRPr="004E68DB" w:rsidRDefault="00BA76F6" w:rsidP="00BA76F6">
                  <w:pPr>
                    <w:pStyle w:val="Liststycke"/>
                  </w:pPr>
                  <w:r w:rsidRPr="004E68DB">
                    <w:t xml:space="preserve">Inneliggande patienter över 18-års ålder. </w:t>
                  </w:r>
                </w:p>
                <w:p w14:paraId="4C4E4435" w14:textId="77777777" w:rsidR="00BA76F6" w:rsidRDefault="00BA76F6" w:rsidP="00BA76F6">
                  <w:r w:rsidRPr="004E68DB">
                    <w:t xml:space="preserve">Akuta/inneliggande patienter: </w:t>
                  </w:r>
                  <w:proofErr w:type="spellStart"/>
                  <w:r w:rsidRPr="004E68DB">
                    <w:t>Kreatininvärde</w:t>
                  </w:r>
                  <w:proofErr w:type="spellEnd"/>
                  <w:r w:rsidRPr="004E68DB">
                    <w:t xml:space="preserve"> ska inte vara äldre än &lt;24 timmar då risken för instabil njurfunktion är större hos inneliggande än polikliniska patienter. Vid låg misstanke av njurfunktionsnedsättning kan man acceptera ett </w:t>
                  </w:r>
                  <w:proofErr w:type="spellStart"/>
                  <w:r w:rsidRPr="004E68DB">
                    <w:t>kreatinin</w:t>
                  </w:r>
                  <w:proofErr w:type="spellEnd"/>
                  <w:r w:rsidRPr="004E68DB">
                    <w:t xml:space="preserve"> som är 2–3 dagar gammalt. OBS! Om patienten nyligen gjort en undersökning med intravenös kontrast, är det önskvärt att det ska gå minst tre dagar innan ny kontrast ges och då med ett helt aktuellt </w:t>
                  </w:r>
                  <w:proofErr w:type="spellStart"/>
                  <w:r w:rsidRPr="004E68DB">
                    <w:t>kreatinin</w:t>
                  </w:r>
                  <w:proofErr w:type="spellEnd"/>
                  <w:r w:rsidRPr="004E68DB">
                    <w:t xml:space="preserve">. </w:t>
                  </w:r>
                </w:p>
                <w:p w14:paraId="1A7CF63E" w14:textId="77777777" w:rsidR="00BA76F6" w:rsidRPr="004E68DB" w:rsidRDefault="00BA76F6" w:rsidP="00BA76F6">
                  <w:r w:rsidRPr="004E68DB">
                    <w:t xml:space="preserve">Polikliniska patienter: </w:t>
                  </w:r>
                </w:p>
                <w:p w14:paraId="448E19B4" w14:textId="46FF78EC" w:rsidR="00BA76F6" w:rsidRPr="004E68DB" w:rsidRDefault="00BA76F6" w:rsidP="00BA76F6">
                  <w:r w:rsidRPr="004E68DB">
                    <w:t xml:space="preserve">Helst &lt;1 vecka gammalt </w:t>
                  </w:r>
                  <w:proofErr w:type="spellStart"/>
                  <w:r w:rsidRPr="004E68DB">
                    <w:t>kreatininvärde</w:t>
                  </w:r>
                  <w:proofErr w:type="spellEnd"/>
                  <w:r w:rsidRPr="004E68DB">
                    <w:t xml:space="preserve">, men ≤3 månader </w:t>
                  </w:r>
                  <w:proofErr w:type="spellStart"/>
                  <w:r w:rsidRPr="004E68DB">
                    <w:t>kreatininvärde</w:t>
                  </w:r>
                  <w:proofErr w:type="spellEnd"/>
                  <w:r w:rsidRPr="004E68DB">
                    <w:t xml:space="preserve"> acceptabelt så till vida inte aktuell anamnes vid undersökningstillfället inger misstanke om att njurfunktionen kan ha försämrats.</w:t>
                  </w:r>
                </w:p>
                <w:p w14:paraId="290BD704" w14:textId="77777777" w:rsidR="0081777F" w:rsidRDefault="0081777F" w:rsidP="0081777F">
                  <w:pPr>
                    <w:pStyle w:val="Rubrik3"/>
                  </w:pPr>
                  <w:r w:rsidRPr="0081777F">
                    <w:t>Kontrastmedel</w:t>
                  </w:r>
                </w:p>
                <w:p w14:paraId="6FCBE9EB" w14:textId="7CD9E1E4" w:rsidR="00BA76F6" w:rsidRDefault="00BA76F6" w:rsidP="00BA76F6">
                  <w:r w:rsidRPr="004E68DB">
                    <w:t xml:space="preserve">50 ml </w:t>
                  </w:r>
                  <w:proofErr w:type="spellStart"/>
                  <w:r w:rsidRPr="004E68DB">
                    <w:t>Omnipaque</w:t>
                  </w:r>
                  <w:proofErr w:type="spellEnd"/>
                  <w:r w:rsidRPr="004E68DB">
                    <w:t>/</w:t>
                  </w:r>
                  <w:proofErr w:type="spellStart"/>
                  <w:r w:rsidRPr="004E68DB">
                    <w:t>Iomeron</w:t>
                  </w:r>
                  <w:proofErr w:type="spellEnd"/>
                  <w:r w:rsidRPr="004E68DB">
                    <w:t xml:space="preserve"> 300 mg I/ml.</w:t>
                  </w:r>
                </w:p>
                <w:p w14:paraId="69A86437" w14:textId="756453D7" w:rsidR="00254407" w:rsidRDefault="00254407" w:rsidP="00254407">
                  <w:pPr>
                    <w:pStyle w:val="Rubrik3"/>
                  </w:pPr>
                  <w:r>
                    <w:t xml:space="preserve">Patientinformation/förberedelser på </w:t>
                  </w:r>
                  <w:proofErr w:type="spellStart"/>
                  <w:r>
                    <w:t>lab</w:t>
                  </w:r>
                  <w:proofErr w:type="spellEnd"/>
                </w:p>
                <w:p w14:paraId="6A7200FA" w14:textId="75ACF5D3" w:rsidR="00254407" w:rsidRPr="00254407" w:rsidRDefault="00254407" w:rsidP="00254407">
                  <w:r>
                    <w:t>Inf</w:t>
                  </w:r>
                  <w:r w:rsidR="00EE47E0">
                    <w:t xml:space="preserve">ormera patienten om </w:t>
                  </w:r>
                  <w:proofErr w:type="spellStart"/>
                  <w:r w:rsidR="00EE47E0">
                    <w:t>undesökningen</w:t>
                  </w:r>
                  <w:proofErr w:type="spellEnd"/>
                  <w:r w:rsidR="00EE47E0">
                    <w:t xml:space="preserve">. Kontrollera eventuell allergi, astma, diabetes och graviditet. Sätt </w:t>
                  </w:r>
                  <w:proofErr w:type="spellStart"/>
                  <w:r w:rsidR="00EE47E0">
                    <w:t>venflon</w:t>
                  </w:r>
                  <w:proofErr w:type="spellEnd"/>
                  <w:r w:rsidR="00EE47E0">
                    <w:t>.</w:t>
                  </w:r>
                </w:p>
                <w:p w14:paraId="775CDD1C" w14:textId="77777777" w:rsidR="00441255" w:rsidRDefault="00441255" w:rsidP="00441255">
                  <w:pPr>
                    <w:pStyle w:val="Rubrik3"/>
                  </w:pPr>
                  <w:r>
                    <w:t>Bildtagning/Projektioner</w:t>
                  </w:r>
                </w:p>
                <w:p w14:paraId="2BE2C292" w14:textId="0CC7D090" w:rsidR="00233E61" w:rsidRPr="00233E61" w:rsidRDefault="00233E61" w:rsidP="00233E61"/>
              </w:tc>
            </w:tr>
            <w:tr w:rsidR="00DA6A72" w:rsidRPr="004E68DB" w14:paraId="0F07BB0C" w14:textId="77777777" w:rsidTr="00416B5C">
              <w:trPr>
                <w:tblCellSpacing w:w="0" w:type="dxa"/>
              </w:trPr>
              <w:tc>
                <w:tcPr>
                  <w:tcW w:w="5000" w:type="pct"/>
                </w:tcPr>
                <w:p w14:paraId="3F1E78A9" w14:textId="77777777" w:rsidR="00DA6A72" w:rsidRDefault="00DA6A72" w:rsidP="004E68DB">
                  <w:pPr>
                    <w:spacing w:after="0" w:line="240" w:lineRule="auto"/>
                    <w:ind w:left="0" w:right="0"/>
                    <w:rPr>
                      <w:rFonts w:ascii="Arial" w:hAnsi="Arial" w:cs="Arial"/>
                      <w:b/>
                    </w:rPr>
                  </w:pPr>
                </w:p>
              </w:tc>
            </w:tr>
          </w:tbl>
          <w:p w14:paraId="1081B62E" w14:textId="28FA7729" w:rsidR="00085BA6" w:rsidRPr="00B21E1B" w:rsidRDefault="00EE47E0" w:rsidP="004E68DB">
            <w:pPr>
              <w:spacing w:after="240" w:line="240" w:lineRule="auto"/>
              <w:ind w:left="0" w:right="0"/>
              <w:rPr>
                <w:b/>
                <w:bCs/>
                <w:color w:val="000000"/>
              </w:rPr>
            </w:pPr>
            <w:r w:rsidRPr="00B21E1B">
              <w:rPr>
                <w:b/>
                <w:bCs/>
                <w:color w:val="000000"/>
              </w:rPr>
              <w:t>Förbilder (utan kontrast)</w:t>
            </w:r>
          </w:p>
          <w:tbl>
            <w:tblPr>
              <w:tblW w:w="0" w:type="auto"/>
              <w:tblCellSpacing w:w="0" w:type="dxa"/>
              <w:tblCellMar>
                <w:left w:w="0" w:type="dxa"/>
                <w:right w:w="0" w:type="dxa"/>
              </w:tblCellMar>
              <w:tblLook w:val="04A0" w:firstRow="1" w:lastRow="0" w:firstColumn="1" w:lastColumn="0" w:noHBand="0" w:noVBand="1"/>
            </w:tblPr>
            <w:tblGrid>
              <w:gridCol w:w="2127"/>
              <w:gridCol w:w="6711"/>
            </w:tblGrid>
            <w:tr w:rsidR="004E68DB" w:rsidRPr="00B21E1B" w14:paraId="2AB14476" w14:textId="77777777" w:rsidTr="00427B26">
              <w:trPr>
                <w:tblCellSpacing w:w="0" w:type="dxa"/>
              </w:trPr>
              <w:tc>
                <w:tcPr>
                  <w:tcW w:w="2127" w:type="dxa"/>
                  <w:hideMark/>
                </w:tcPr>
                <w:p w14:paraId="3DA9722F" w14:textId="77777777" w:rsidR="004E68DB" w:rsidRPr="00B21E1B" w:rsidRDefault="004E68DB" w:rsidP="004E68DB">
                  <w:pPr>
                    <w:spacing w:after="0" w:line="240" w:lineRule="auto"/>
                    <w:ind w:left="0" w:right="0"/>
                    <w:rPr>
                      <w:color w:val="000000"/>
                    </w:rPr>
                  </w:pPr>
                  <w:r w:rsidRPr="00B21E1B">
                    <w:rPr>
                      <w:b/>
                      <w:bCs/>
                      <w:color w:val="000000"/>
                    </w:rPr>
                    <w:t>Frontal översikt:</w:t>
                  </w:r>
                  <w:r w:rsidRPr="00B21E1B">
                    <w:rPr>
                      <w:color w:val="000000"/>
                    </w:rPr>
                    <w:t xml:space="preserve"> </w:t>
                  </w:r>
                </w:p>
              </w:tc>
              <w:tc>
                <w:tcPr>
                  <w:tcW w:w="6711" w:type="dxa"/>
                  <w:hideMark/>
                </w:tcPr>
                <w:p w14:paraId="288E4267" w14:textId="77777777" w:rsidR="004E68DB" w:rsidRPr="00B21E1B" w:rsidRDefault="004E68DB" w:rsidP="004E68DB">
                  <w:pPr>
                    <w:spacing w:after="0" w:line="240" w:lineRule="auto"/>
                    <w:ind w:left="0" w:right="0"/>
                    <w:rPr>
                      <w:color w:val="000000"/>
                    </w:rPr>
                  </w:pPr>
                  <w:proofErr w:type="spellStart"/>
                  <w:r w:rsidRPr="00B21E1B">
                    <w:rPr>
                      <w:b/>
                      <w:bCs/>
                      <w:color w:val="000000"/>
                    </w:rPr>
                    <w:t>Cstr</w:t>
                  </w:r>
                  <w:proofErr w:type="spellEnd"/>
                  <w:r w:rsidRPr="00B21E1B">
                    <w:rPr>
                      <w:b/>
                      <w:bCs/>
                      <w:color w:val="000000"/>
                    </w:rPr>
                    <w:t xml:space="preserve">: </w:t>
                  </w:r>
                  <w:r w:rsidRPr="00B21E1B">
                    <w:rPr>
                      <w:color w:val="000000"/>
                    </w:rPr>
                    <w:t xml:space="preserve">I höjd med L4-5, dvs. ungefär i höjd med </w:t>
                  </w:r>
                  <w:proofErr w:type="spellStart"/>
                  <w:r w:rsidRPr="00B21E1B">
                    <w:rPr>
                      <w:color w:val="000000"/>
                    </w:rPr>
                    <w:t>crista</w:t>
                  </w:r>
                  <w:proofErr w:type="spellEnd"/>
                  <w:r w:rsidRPr="00B21E1B">
                    <w:rPr>
                      <w:color w:val="000000"/>
                    </w:rPr>
                    <w:t xml:space="preserve"> </w:t>
                  </w:r>
                  <w:proofErr w:type="spellStart"/>
                  <w:r w:rsidRPr="00B21E1B">
                    <w:rPr>
                      <w:color w:val="000000"/>
                    </w:rPr>
                    <w:t>iliaca</w:t>
                  </w:r>
                  <w:proofErr w:type="spellEnd"/>
                  <w:r w:rsidRPr="00B21E1B">
                    <w:rPr>
                      <w:color w:val="000000"/>
                    </w:rPr>
                    <w:t>.</w:t>
                  </w:r>
                  <w:r w:rsidRPr="00B21E1B">
                    <w:rPr>
                      <w:color w:val="000000"/>
                    </w:rPr>
                    <w:br/>
                  </w:r>
                  <w:r w:rsidRPr="00B21E1B">
                    <w:rPr>
                      <w:color w:val="000000"/>
                    </w:rPr>
                    <w:br/>
                  </w:r>
                  <w:r w:rsidRPr="00B21E1B">
                    <w:rPr>
                      <w:b/>
                      <w:bCs/>
                      <w:color w:val="000000"/>
                    </w:rPr>
                    <w:t xml:space="preserve">Kriterier: </w:t>
                  </w:r>
                  <w:r w:rsidRPr="00B21E1B">
                    <w:rPr>
                      <w:color w:val="000000"/>
                    </w:rPr>
                    <w:t>Båda njurarna och urinblåsan med på bild.</w:t>
                  </w:r>
                </w:p>
                <w:p w14:paraId="74962E46" w14:textId="77777777" w:rsidR="004E68DB" w:rsidRPr="00B21E1B" w:rsidRDefault="004E68DB" w:rsidP="004E68DB">
                  <w:pPr>
                    <w:spacing w:after="0" w:line="240" w:lineRule="auto"/>
                    <w:ind w:left="0" w:right="0"/>
                    <w:rPr>
                      <w:color w:val="000000"/>
                    </w:rPr>
                  </w:pPr>
                </w:p>
                <w:p w14:paraId="407A30DC" w14:textId="48878E63"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44B5BDE7" wp14:editId="1DD9D330">
                        <wp:extent cx="1609725" cy="8001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09725" cy="800100"/>
                                </a:xfrm>
                                <a:prstGeom prst="rect">
                                  <a:avLst/>
                                </a:prstGeom>
                                <a:noFill/>
                                <a:ln>
                                  <a:noFill/>
                                </a:ln>
                              </pic:spPr>
                            </pic:pic>
                          </a:graphicData>
                        </a:graphic>
                      </wp:inline>
                    </w:drawing>
                  </w:r>
                </w:p>
              </w:tc>
            </w:tr>
          </w:tbl>
          <w:p w14:paraId="6D9C22DA"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3D173A0D" w14:textId="77777777" w:rsidTr="00427B26">
              <w:trPr>
                <w:tblCellSpacing w:w="0" w:type="dxa"/>
              </w:trPr>
              <w:tc>
                <w:tcPr>
                  <w:tcW w:w="1200" w:type="pct"/>
                  <w:hideMark/>
                </w:tcPr>
                <w:p w14:paraId="19F20A0C" w14:textId="77777777" w:rsidR="004E68DB" w:rsidRPr="00B21E1B" w:rsidRDefault="004E68DB" w:rsidP="004E68DB">
                  <w:pPr>
                    <w:spacing w:after="0" w:line="240" w:lineRule="auto"/>
                    <w:ind w:left="0" w:right="0"/>
                    <w:rPr>
                      <w:color w:val="000000"/>
                    </w:rPr>
                  </w:pPr>
                  <w:r w:rsidRPr="00B21E1B">
                    <w:rPr>
                      <w:b/>
                      <w:bCs/>
                      <w:color w:val="000000"/>
                    </w:rPr>
                    <w:t>Blåsbild:</w:t>
                  </w:r>
                </w:p>
              </w:tc>
              <w:tc>
                <w:tcPr>
                  <w:tcW w:w="3800" w:type="pct"/>
                  <w:hideMark/>
                </w:tcPr>
                <w:p w14:paraId="757823C8" w14:textId="649B5D0A" w:rsidR="004E68DB" w:rsidRPr="00B21E1B" w:rsidRDefault="004E68DB" w:rsidP="004E68DB">
                  <w:pPr>
                    <w:spacing w:after="0" w:line="240" w:lineRule="auto"/>
                    <w:ind w:left="0" w:right="0"/>
                    <w:rPr>
                      <w:color w:val="000000"/>
                    </w:rPr>
                  </w:pPr>
                  <w:r w:rsidRPr="00B21E1B">
                    <w:rPr>
                      <w:color w:val="000000"/>
                    </w:rPr>
                    <w:t xml:space="preserve">Vinklas </w:t>
                  </w:r>
                  <w:r w:rsidR="00907A9A" w:rsidRPr="00B21E1B">
                    <w:rPr>
                      <w:color w:val="000000"/>
                    </w:rPr>
                    <w:t>15–20</w:t>
                  </w:r>
                  <w:r w:rsidRPr="00B21E1B">
                    <w:rPr>
                      <w:color w:val="000000"/>
                    </w:rPr>
                    <w:t xml:space="preserve"> grader kranialt ifrån.</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 xml:space="preserve">: </w:t>
                  </w:r>
                  <w:r w:rsidRPr="00B21E1B">
                    <w:rPr>
                      <w:color w:val="000000"/>
                    </w:rPr>
                    <w:t xml:space="preserve">I medellinjen </w:t>
                  </w:r>
                  <w:proofErr w:type="gramStart"/>
                  <w:r w:rsidRPr="00B21E1B">
                    <w:rPr>
                      <w:color w:val="000000"/>
                    </w:rPr>
                    <w:t>2-4</w:t>
                  </w:r>
                  <w:proofErr w:type="gramEnd"/>
                  <w:r w:rsidRPr="00B21E1B">
                    <w:rPr>
                      <w:color w:val="000000"/>
                    </w:rPr>
                    <w:t xml:space="preserve"> cm ovan </w:t>
                  </w:r>
                  <w:proofErr w:type="spellStart"/>
                  <w:r w:rsidRPr="00B21E1B">
                    <w:rPr>
                      <w:color w:val="000000"/>
                    </w:rPr>
                    <w:t>symfysen</w:t>
                  </w:r>
                  <w:proofErr w:type="spellEnd"/>
                  <w:r w:rsidRPr="00B21E1B">
                    <w:rPr>
                      <w:color w:val="000000"/>
                    </w:rPr>
                    <w:t>.</w:t>
                  </w:r>
                  <w:r w:rsidRPr="00B21E1B">
                    <w:rPr>
                      <w:color w:val="000000"/>
                    </w:rPr>
                    <w:br/>
                  </w:r>
                  <w:r w:rsidRPr="00B21E1B">
                    <w:rPr>
                      <w:color w:val="000000"/>
                    </w:rPr>
                    <w:br/>
                  </w:r>
                  <w:r w:rsidRPr="00B21E1B">
                    <w:rPr>
                      <w:b/>
                      <w:bCs/>
                      <w:color w:val="000000"/>
                    </w:rPr>
                    <w:t xml:space="preserve">Kriterier: </w:t>
                  </w:r>
                  <w:r w:rsidRPr="00B21E1B">
                    <w:rPr>
                      <w:color w:val="000000"/>
                    </w:rPr>
                    <w:t>Hela lilla bäckenet med på bild.</w:t>
                  </w:r>
                </w:p>
                <w:p w14:paraId="1D019D0E" w14:textId="77777777" w:rsidR="004E68DB" w:rsidRPr="00B21E1B" w:rsidRDefault="004E68DB" w:rsidP="004E68DB">
                  <w:pPr>
                    <w:spacing w:after="0" w:line="240" w:lineRule="auto"/>
                    <w:ind w:left="0" w:right="0"/>
                    <w:rPr>
                      <w:color w:val="000000"/>
                    </w:rPr>
                  </w:pPr>
                </w:p>
                <w:p w14:paraId="61F2DD0E" w14:textId="6E081F6F"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0B432B53" wp14:editId="042A839F">
                        <wp:extent cx="1676400" cy="838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76400" cy="838200"/>
                                </a:xfrm>
                                <a:prstGeom prst="rect">
                                  <a:avLst/>
                                </a:prstGeom>
                                <a:noFill/>
                                <a:ln>
                                  <a:noFill/>
                                </a:ln>
                              </pic:spPr>
                            </pic:pic>
                          </a:graphicData>
                        </a:graphic>
                      </wp:inline>
                    </w:drawing>
                  </w:r>
                </w:p>
              </w:tc>
            </w:tr>
          </w:tbl>
          <w:p w14:paraId="3F1AE801" w14:textId="460CDBF2" w:rsidR="004E68DB" w:rsidRPr="00B21E1B" w:rsidRDefault="004E68DB" w:rsidP="004E68DB">
            <w:pPr>
              <w:spacing w:after="240" w:line="240" w:lineRule="auto"/>
              <w:ind w:left="0" w:right="0"/>
              <w:rPr>
                <w:color w:val="000000"/>
              </w:rPr>
            </w:pPr>
            <w:r w:rsidRPr="00B21E1B">
              <w:rPr>
                <w:color w:val="000000"/>
              </w:rPr>
              <w:br/>
              <w:t>Vridning (över aktuell sida)</w:t>
            </w: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7CE2AE86" w14:textId="77777777" w:rsidTr="00427B26">
              <w:trPr>
                <w:tblCellSpacing w:w="0" w:type="dxa"/>
              </w:trPr>
              <w:tc>
                <w:tcPr>
                  <w:tcW w:w="1200" w:type="pct"/>
                  <w:hideMark/>
                </w:tcPr>
                <w:p w14:paraId="06433BB1" w14:textId="77777777" w:rsidR="004E68DB" w:rsidRPr="00B21E1B" w:rsidRDefault="004E68DB" w:rsidP="004E68DB">
                  <w:pPr>
                    <w:spacing w:after="0" w:line="240" w:lineRule="auto"/>
                    <w:ind w:left="0" w:right="0"/>
                    <w:rPr>
                      <w:color w:val="000000"/>
                    </w:rPr>
                  </w:pPr>
                  <w:r w:rsidRPr="00B21E1B">
                    <w:rPr>
                      <w:b/>
                      <w:bCs/>
                      <w:color w:val="000000"/>
                    </w:rPr>
                    <w:t>Högervridning:</w:t>
                  </w:r>
                </w:p>
              </w:tc>
              <w:tc>
                <w:tcPr>
                  <w:tcW w:w="3800" w:type="pct"/>
                  <w:hideMark/>
                </w:tcPr>
                <w:p w14:paraId="5C55BA29" w14:textId="77777777" w:rsidR="004E68DB" w:rsidRPr="00B21E1B" w:rsidRDefault="004E68DB" w:rsidP="004E68DB">
                  <w:pPr>
                    <w:spacing w:after="240" w:line="240" w:lineRule="auto"/>
                    <w:ind w:left="0" w:right="0"/>
                    <w:rPr>
                      <w:color w:val="000000"/>
                    </w:rPr>
                  </w:pPr>
                  <w:r w:rsidRPr="00B21E1B">
                    <w:rPr>
                      <w:color w:val="000000"/>
                    </w:rPr>
                    <w:t>Patienten vrids cirka 20 grader åt höger.</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 xml:space="preserve">: </w:t>
                  </w:r>
                  <w:r w:rsidRPr="00B21E1B">
                    <w:rPr>
                      <w:color w:val="000000"/>
                    </w:rPr>
                    <w:t xml:space="preserve">I höjd med nedersta revbensbågen </w:t>
                  </w:r>
                  <w:r w:rsidRPr="00B21E1B">
                    <w:rPr>
                      <w:color w:val="000000"/>
                    </w:rPr>
                    <w:br/>
                  </w:r>
                  <w:r w:rsidRPr="00B21E1B">
                    <w:rPr>
                      <w:color w:val="000000"/>
                    </w:rPr>
                    <w:br/>
                  </w:r>
                  <w:r w:rsidRPr="00B21E1B">
                    <w:rPr>
                      <w:b/>
                      <w:bCs/>
                      <w:color w:val="000000"/>
                    </w:rPr>
                    <w:t xml:space="preserve">Kriterier: </w:t>
                  </w:r>
                  <w:r w:rsidRPr="00B21E1B">
                    <w:rPr>
                      <w:color w:val="000000"/>
                    </w:rPr>
                    <w:t>Hela njuren med på bild.</w:t>
                  </w:r>
                </w:p>
                <w:p w14:paraId="5FD38DF6" w14:textId="1D65495B" w:rsidR="004E68DB" w:rsidRPr="00B21E1B" w:rsidRDefault="004E68DB" w:rsidP="004E68DB">
                  <w:pPr>
                    <w:spacing w:after="240" w:line="240" w:lineRule="auto"/>
                    <w:ind w:left="0" w:right="0"/>
                    <w:rPr>
                      <w:color w:val="000000"/>
                    </w:rPr>
                  </w:pPr>
                  <w:r w:rsidRPr="00B21E1B">
                    <w:rPr>
                      <w:noProof/>
                      <w:color w:val="000000"/>
                    </w:rPr>
                    <w:drawing>
                      <wp:inline distT="0" distB="0" distL="0" distR="0" wp14:anchorId="2AE1D1EA" wp14:editId="5ACD9F4E">
                        <wp:extent cx="1695450" cy="8477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95450" cy="847725"/>
                                </a:xfrm>
                                <a:prstGeom prst="rect">
                                  <a:avLst/>
                                </a:prstGeom>
                                <a:noFill/>
                                <a:ln>
                                  <a:noFill/>
                                </a:ln>
                              </pic:spPr>
                            </pic:pic>
                          </a:graphicData>
                        </a:graphic>
                      </wp:inline>
                    </w:drawing>
                  </w:r>
                </w:p>
                <w:p w14:paraId="51F9F2C1" w14:textId="77777777" w:rsidR="004E68DB" w:rsidRPr="00B21E1B" w:rsidRDefault="004E68DB" w:rsidP="004E68DB">
                  <w:pPr>
                    <w:spacing w:after="240" w:line="240" w:lineRule="auto"/>
                    <w:ind w:left="0" w:right="0"/>
                    <w:rPr>
                      <w:color w:val="000000"/>
                    </w:rPr>
                  </w:pPr>
                </w:p>
              </w:tc>
            </w:tr>
            <w:tr w:rsidR="004E68DB" w:rsidRPr="00B21E1B" w14:paraId="13078EC9" w14:textId="77777777" w:rsidTr="00427B26">
              <w:trPr>
                <w:tblCellSpacing w:w="0" w:type="dxa"/>
              </w:trPr>
              <w:tc>
                <w:tcPr>
                  <w:tcW w:w="1200" w:type="pct"/>
                  <w:hideMark/>
                </w:tcPr>
                <w:p w14:paraId="1819B809" w14:textId="77777777" w:rsidR="009B1635" w:rsidRPr="00B21E1B" w:rsidRDefault="009B1635" w:rsidP="004E68DB">
                  <w:pPr>
                    <w:spacing w:after="0" w:line="240" w:lineRule="auto"/>
                    <w:ind w:left="0" w:right="0"/>
                    <w:rPr>
                      <w:b/>
                      <w:bCs/>
                      <w:color w:val="000000"/>
                    </w:rPr>
                  </w:pPr>
                </w:p>
                <w:p w14:paraId="1F4E57C6" w14:textId="2DB5F1A2" w:rsidR="004E68DB" w:rsidRPr="00B21E1B" w:rsidRDefault="004E68DB" w:rsidP="004E68DB">
                  <w:pPr>
                    <w:spacing w:after="0" w:line="240" w:lineRule="auto"/>
                    <w:ind w:left="0" w:right="0"/>
                    <w:rPr>
                      <w:color w:val="000000"/>
                    </w:rPr>
                  </w:pPr>
                  <w:r w:rsidRPr="00B21E1B">
                    <w:rPr>
                      <w:b/>
                      <w:bCs/>
                      <w:color w:val="000000"/>
                    </w:rPr>
                    <w:t>Vänstervridning:</w:t>
                  </w:r>
                </w:p>
              </w:tc>
              <w:tc>
                <w:tcPr>
                  <w:tcW w:w="3800" w:type="pct"/>
                  <w:hideMark/>
                </w:tcPr>
                <w:p w14:paraId="479D04A2" w14:textId="77777777" w:rsidR="00587D05" w:rsidRPr="00B21E1B" w:rsidRDefault="00587D05" w:rsidP="004E68DB">
                  <w:pPr>
                    <w:spacing w:after="0" w:line="240" w:lineRule="auto"/>
                    <w:ind w:left="0" w:right="0"/>
                    <w:rPr>
                      <w:color w:val="000000"/>
                    </w:rPr>
                  </w:pPr>
                </w:p>
                <w:p w14:paraId="1B89FB9B" w14:textId="2660FA1D" w:rsidR="004E68DB" w:rsidRPr="00B21E1B" w:rsidRDefault="004E68DB" w:rsidP="004E68DB">
                  <w:pPr>
                    <w:spacing w:after="0" w:line="240" w:lineRule="auto"/>
                    <w:ind w:left="0" w:right="0"/>
                    <w:rPr>
                      <w:color w:val="000000"/>
                    </w:rPr>
                  </w:pPr>
                  <w:r w:rsidRPr="00B21E1B">
                    <w:rPr>
                      <w:color w:val="000000"/>
                    </w:rPr>
                    <w:t>Som högervridning, men patienten vrids åt vänster.</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 xml:space="preserve">: </w:t>
                  </w:r>
                  <w:r w:rsidRPr="00B21E1B">
                    <w:rPr>
                      <w:color w:val="000000"/>
                    </w:rPr>
                    <w:t>I höjd med nedersta revbensbågen.</w:t>
                  </w:r>
                  <w:r w:rsidRPr="00B21E1B">
                    <w:rPr>
                      <w:color w:val="000000"/>
                    </w:rPr>
                    <w:br/>
                  </w:r>
                  <w:r w:rsidRPr="00B21E1B">
                    <w:rPr>
                      <w:color w:val="000000"/>
                    </w:rPr>
                    <w:br/>
                  </w:r>
                  <w:r w:rsidRPr="00B21E1B">
                    <w:rPr>
                      <w:b/>
                      <w:bCs/>
                      <w:color w:val="000000"/>
                    </w:rPr>
                    <w:t xml:space="preserve">Kriterier: </w:t>
                  </w:r>
                  <w:r w:rsidRPr="00B21E1B">
                    <w:rPr>
                      <w:color w:val="000000"/>
                    </w:rPr>
                    <w:t>Hela njuren ska vara med på bild.</w:t>
                  </w:r>
                  <w:r w:rsidRPr="00B21E1B">
                    <w:rPr>
                      <w:color w:val="000000"/>
                    </w:rPr>
                    <w:br/>
                  </w:r>
                </w:p>
                <w:p w14:paraId="17863763" w14:textId="09F698E5"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343ED1C7" wp14:editId="0153E14B">
                        <wp:extent cx="1666875" cy="8382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66875" cy="838200"/>
                                </a:xfrm>
                                <a:prstGeom prst="rect">
                                  <a:avLst/>
                                </a:prstGeom>
                                <a:noFill/>
                                <a:ln>
                                  <a:noFill/>
                                </a:ln>
                              </pic:spPr>
                            </pic:pic>
                          </a:graphicData>
                        </a:graphic>
                      </wp:inline>
                    </w:drawing>
                  </w:r>
                </w:p>
              </w:tc>
            </w:tr>
          </w:tbl>
          <w:p w14:paraId="252BD1F5" w14:textId="1E890C9F" w:rsidR="00D41FE7" w:rsidRPr="00B21E1B" w:rsidRDefault="00D41FE7" w:rsidP="004E68DB">
            <w:pPr>
              <w:spacing w:after="240" w:line="240" w:lineRule="auto"/>
              <w:ind w:left="0" w:right="0"/>
              <w:rPr>
                <w:b/>
                <w:bCs/>
                <w:color w:val="000000"/>
              </w:rPr>
            </w:pPr>
          </w:p>
          <w:p w14:paraId="23FD62E1" w14:textId="7A763DBF" w:rsidR="004E68DB" w:rsidRPr="00B21E1B" w:rsidRDefault="004E68DB" w:rsidP="004E68DB">
            <w:pPr>
              <w:spacing w:after="240" w:line="240" w:lineRule="auto"/>
              <w:ind w:left="0" w:right="0"/>
              <w:rPr>
                <w:color w:val="000000"/>
              </w:rPr>
            </w:pPr>
            <w:r w:rsidRPr="00B21E1B">
              <w:rPr>
                <w:b/>
                <w:bCs/>
                <w:color w:val="000000"/>
              </w:rPr>
              <w:t>Kontrastbilder</w:t>
            </w:r>
            <w:r w:rsidRPr="00B21E1B">
              <w:rPr>
                <w:color w:val="000000"/>
              </w:rPr>
              <w:t>: Alla bilder med kontrast skall ha tid inskrivet på varje bild (där det är möjligt i modalitet)</w:t>
            </w: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03602111" w14:textId="77777777" w:rsidTr="00427B26">
              <w:trPr>
                <w:tblCellSpacing w:w="0" w:type="dxa"/>
              </w:trPr>
              <w:tc>
                <w:tcPr>
                  <w:tcW w:w="1200" w:type="pct"/>
                  <w:hideMark/>
                </w:tcPr>
                <w:p w14:paraId="4AC70B82" w14:textId="77777777" w:rsidR="004E68DB" w:rsidRPr="00B21E1B" w:rsidRDefault="004E68DB" w:rsidP="004E68DB">
                  <w:pPr>
                    <w:spacing w:after="0" w:line="240" w:lineRule="auto"/>
                    <w:ind w:left="0" w:right="0"/>
                    <w:rPr>
                      <w:color w:val="000000"/>
                    </w:rPr>
                  </w:pPr>
                  <w:r w:rsidRPr="00B21E1B">
                    <w:rPr>
                      <w:b/>
                      <w:bCs/>
                      <w:color w:val="000000"/>
                    </w:rPr>
                    <w:t>5-minutersbild:</w:t>
                  </w:r>
                </w:p>
              </w:tc>
              <w:tc>
                <w:tcPr>
                  <w:tcW w:w="3800" w:type="pct"/>
                  <w:hideMark/>
                </w:tcPr>
                <w:p w14:paraId="511155CA" w14:textId="77777777" w:rsidR="004E68DB" w:rsidRPr="00B21E1B" w:rsidRDefault="004E68DB" w:rsidP="004E68DB">
                  <w:pPr>
                    <w:spacing w:after="0" w:line="240" w:lineRule="auto"/>
                    <w:ind w:left="0" w:right="0"/>
                    <w:rPr>
                      <w:color w:val="000000"/>
                    </w:rPr>
                  </w:pPr>
                  <w:r w:rsidRPr="00B21E1B">
                    <w:rPr>
                      <w:color w:val="000000"/>
                    </w:rPr>
                    <w:t xml:space="preserve">Här skall man bedöma om det sker kontrastutsöndring på båda sidor. </w:t>
                  </w:r>
                </w:p>
                <w:p w14:paraId="2114FEE0" w14:textId="77777777" w:rsidR="004E68DB" w:rsidRPr="00B21E1B" w:rsidRDefault="004E68DB" w:rsidP="004E68DB">
                  <w:pPr>
                    <w:spacing w:after="0" w:line="240" w:lineRule="auto"/>
                    <w:ind w:left="0" w:right="0"/>
                    <w:rPr>
                      <w:color w:val="000000"/>
                    </w:rPr>
                  </w:pPr>
                  <w:r w:rsidRPr="00B21E1B">
                    <w:rPr>
                      <w:color w:val="000000"/>
                    </w:rPr>
                    <w:br/>
                  </w:r>
                  <w:proofErr w:type="spellStart"/>
                  <w:r w:rsidRPr="00B21E1B">
                    <w:rPr>
                      <w:b/>
                      <w:bCs/>
                      <w:color w:val="000000"/>
                    </w:rPr>
                    <w:t>Cstr</w:t>
                  </w:r>
                  <w:proofErr w:type="spellEnd"/>
                  <w:r w:rsidRPr="00B21E1B">
                    <w:rPr>
                      <w:b/>
                      <w:bCs/>
                      <w:color w:val="000000"/>
                    </w:rPr>
                    <w:t>:</w:t>
                  </w:r>
                  <w:r w:rsidRPr="00B21E1B">
                    <w:rPr>
                      <w:color w:val="000000"/>
                    </w:rPr>
                    <w:t xml:space="preserve"> I höjd med nedre revbensbågen. Kontrollera med förbilderna.</w:t>
                  </w:r>
                  <w:r w:rsidRPr="00B21E1B">
                    <w:rPr>
                      <w:color w:val="000000"/>
                    </w:rPr>
                    <w:br/>
                  </w:r>
                  <w:r w:rsidRPr="00B21E1B">
                    <w:rPr>
                      <w:color w:val="000000"/>
                    </w:rPr>
                    <w:br/>
                  </w:r>
                  <w:r w:rsidRPr="00B21E1B">
                    <w:rPr>
                      <w:b/>
                      <w:bCs/>
                      <w:color w:val="000000"/>
                    </w:rPr>
                    <w:t>Kriterier:</w:t>
                  </w:r>
                  <w:r w:rsidRPr="00B21E1B">
                    <w:rPr>
                      <w:color w:val="000000"/>
                    </w:rPr>
                    <w:t xml:space="preserve"> Hela njurarna med på bild.</w:t>
                  </w:r>
                </w:p>
                <w:p w14:paraId="3D829EB5" w14:textId="77777777" w:rsidR="004E68DB" w:rsidRPr="00B21E1B" w:rsidRDefault="004E68DB" w:rsidP="004E68DB">
                  <w:pPr>
                    <w:spacing w:after="0" w:line="240" w:lineRule="auto"/>
                    <w:ind w:left="0" w:right="0"/>
                    <w:rPr>
                      <w:color w:val="000000"/>
                    </w:rPr>
                  </w:pPr>
                </w:p>
                <w:p w14:paraId="570F5C98" w14:textId="5262BBA7"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69029BFA" wp14:editId="2C3D9AA7">
                        <wp:extent cx="1714500" cy="8572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00" cy="857250"/>
                                </a:xfrm>
                                <a:prstGeom prst="rect">
                                  <a:avLst/>
                                </a:prstGeom>
                                <a:noFill/>
                                <a:ln>
                                  <a:noFill/>
                                </a:ln>
                              </pic:spPr>
                            </pic:pic>
                          </a:graphicData>
                        </a:graphic>
                      </wp:inline>
                    </w:drawing>
                  </w:r>
                </w:p>
              </w:tc>
            </w:tr>
          </w:tbl>
          <w:p w14:paraId="19E14798"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7FFEA24F" w14:textId="77777777" w:rsidTr="00427B26">
              <w:trPr>
                <w:tblCellSpacing w:w="0" w:type="dxa"/>
              </w:trPr>
              <w:tc>
                <w:tcPr>
                  <w:tcW w:w="1200" w:type="pct"/>
                  <w:hideMark/>
                </w:tcPr>
                <w:p w14:paraId="72C51402" w14:textId="77777777" w:rsidR="004E68DB" w:rsidRPr="00B21E1B" w:rsidRDefault="004E68DB" w:rsidP="004E68DB">
                  <w:pPr>
                    <w:spacing w:after="0" w:line="240" w:lineRule="auto"/>
                    <w:ind w:left="0" w:right="0"/>
                    <w:rPr>
                      <w:b/>
                      <w:bCs/>
                      <w:color w:val="000000"/>
                    </w:rPr>
                  </w:pPr>
                  <w:r w:rsidRPr="00B21E1B">
                    <w:rPr>
                      <w:b/>
                      <w:bCs/>
                      <w:color w:val="000000"/>
                    </w:rPr>
                    <w:t>10-minutersbild:</w:t>
                  </w:r>
                </w:p>
                <w:p w14:paraId="714686C6" w14:textId="77777777" w:rsidR="003466D8" w:rsidRPr="00B21E1B" w:rsidRDefault="003466D8" w:rsidP="003466D8"/>
                <w:p w14:paraId="487092A8" w14:textId="77777777" w:rsidR="003466D8" w:rsidRPr="00B21E1B" w:rsidRDefault="003466D8" w:rsidP="003466D8"/>
                <w:p w14:paraId="05D5BAC9" w14:textId="77777777" w:rsidR="003466D8" w:rsidRPr="00B21E1B" w:rsidRDefault="003466D8" w:rsidP="003466D8"/>
                <w:p w14:paraId="783DA1DA" w14:textId="77777777" w:rsidR="003466D8" w:rsidRPr="00B21E1B" w:rsidRDefault="003466D8" w:rsidP="003466D8"/>
                <w:p w14:paraId="4744BA99" w14:textId="77777777" w:rsidR="003466D8" w:rsidRPr="00B21E1B" w:rsidRDefault="003466D8" w:rsidP="003466D8"/>
                <w:p w14:paraId="3E925A0C" w14:textId="77777777" w:rsidR="003466D8" w:rsidRPr="00B21E1B" w:rsidRDefault="003466D8" w:rsidP="003466D8"/>
                <w:p w14:paraId="72845175" w14:textId="77777777" w:rsidR="003466D8" w:rsidRPr="00B21E1B" w:rsidRDefault="003466D8" w:rsidP="00F904BB">
                  <w:pPr>
                    <w:ind w:left="0"/>
                  </w:pPr>
                </w:p>
              </w:tc>
              <w:tc>
                <w:tcPr>
                  <w:tcW w:w="3800" w:type="pct"/>
                  <w:hideMark/>
                </w:tcPr>
                <w:p w14:paraId="5935DB08" w14:textId="77777777" w:rsidR="004E68DB" w:rsidRPr="00B21E1B" w:rsidRDefault="004E68DB" w:rsidP="004E68DB">
                  <w:pPr>
                    <w:spacing w:after="0" w:line="240" w:lineRule="auto"/>
                    <w:ind w:left="0" w:right="0"/>
                    <w:rPr>
                      <w:color w:val="000000"/>
                    </w:rPr>
                  </w:pPr>
                  <w:r w:rsidRPr="00B21E1B">
                    <w:rPr>
                      <w:color w:val="000000"/>
                    </w:rPr>
                    <w:t>Samma bild som ovan.</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w:t>
                  </w:r>
                  <w:r w:rsidRPr="00B21E1B">
                    <w:rPr>
                      <w:color w:val="000000"/>
                    </w:rPr>
                    <w:t xml:space="preserve"> I höjd med nedre revbensbågen. Kontrollera med förbilderna.</w:t>
                  </w:r>
                  <w:r w:rsidRPr="00B21E1B">
                    <w:rPr>
                      <w:color w:val="000000"/>
                    </w:rPr>
                    <w:br/>
                  </w:r>
                  <w:r w:rsidRPr="00B21E1B">
                    <w:rPr>
                      <w:color w:val="000000"/>
                    </w:rPr>
                    <w:br/>
                  </w:r>
                  <w:r w:rsidRPr="00B21E1B">
                    <w:rPr>
                      <w:b/>
                      <w:bCs/>
                      <w:color w:val="000000"/>
                    </w:rPr>
                    <w:t>Kriterier:</w:t>
                  </w:r>
                  <w:r w:rsidRPr="00B21E1B">
                    <w:rPr>
                      <w:color w:val="000000"/>
                    </w:rPr>
                    <w:t xml:space="preserve"> Hela njurarna med på bild.</w:t>
                  </w:r>
                </w:p>
                <w:p w14:paraId="0220A08B" w14:textId="77777777" w:rsidR="004E68DB" w:rsidRPr="00B21E1B" w:rsidRDefault="004E68DB" w:rsidP="004E68DB">
                  <w:pPr>
                    <w:spacing w:after="0" w:line="240" w:lineRule="auto"/>
                    <w:ind w:left="0" w:right="0"/>
                    <w:rPr>
                      <w:color w:val="000000"/>
                    </w:rPr>
                  </w:pPr>
                </w:p>
                <w:p w14:paraId="148651D9" w14:textId="349205CF" w:rsidR="004E68DB" w:rsidRPr="00B21E1B" w:rsidRDefault="004E68DB" w:rsidP="00EF471B">
                  <w:pPr>
                    <w:spacing w:after="0" w:line="240" w:lineRule="auto"/>
                    <w:ind w:left="0" w:right="0"/>
                    <w:rPr>
                      <w:color w:val="000000"/>
                    </w:rPr>
                  </w:pPr>
                  <w:r w:rsidRPr="00B21E1B">
                    <w:rPr>
                      <w:noProof/>
                      <w:color w:val="000000"/>
                    </w:rPr>
                    <w:drawing>
                      <wp:inline distT="0" distB="0" distL="0" distR="0" wp14:anchorId="2426BA1C" wp14:editId="489EEF4B">
                        <wp:extent cx="1790700" cy="895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90700" cy="895350"/>
                                </a:xfrm>
                                <a:prstGeom prst="rect">
                                  <a:avLst/>
                                </a:prstGeom>
                                <a:noFill/>
                                <a:ln>
                                  <a:noFill/>
                                </a:ln>
                              </pic:spPr>
                            </pic:pic>
                          </a:graphicData>
                        </a:graphic>
                      </wp:inline>
                    </w:drawing>
                  </w:r>
                  <w:r w:rsidRPr="00B21E1B">
                    <w:rPr>
                      <w:color w:val="000000"/>
                    </w:rPr>
                    <w:br/>
                  </w:r>
                </w:p>
              </w:tc>
            </w:tr>
            <w:tr w:rsidR="004E68DB" w:rsidRPr="00B21E1B" w14:paraId="5D8C31D9" w14:textId="77777777" w:rsidTr="00427B26">
              <w:trPr>
                <w:tblCellSpacing w:w="0" w:type="dxa"/>
              </w:trPr>
              <w:tc>
                <w:tcPr>
                  <w:tcW w:w="5000" w:type="pct"/>
                  <w:gridSpan w:val="2"/>
                  <w:hideMark/>
                </w:tcPr>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582B21D7" w14:textId="77777777" w:rsidTr="00427B26">
                    <w:trPr>
                      <w:tblCellSpacing w:w="0" w:type="dxa"/>
                    </w:trPr>
                    <w:tc>
                      <w:tcPr>
                        <w:tcW w:w="1200" w:type="pct"/>
                        <w:hideMark/>
                      </w:tcPr>
                      <w:p w14:paraId="071B4ACA" w14:textId="51797E97" w:rsidR="004E68DB" w:rsidRPr="00B21E1B" w:rsidRDefault="004E68DB" w:rsidP="004E68DB">
                        <w:pPr>
                          <w:spacing w:after="0" w:line="240" w:lineRule="auto"/>
                          <w:ind w:left="0" w:right="0"/>
                          <w:rPr>
                            <w:color w:val="000000"/>
                          </w:rPr>
                        </w:pPr>
                        <w:r w:rsidRPr="00B21E1B">
                          <w:rPr>
                            <w:b/>
                            <w:bCs/>
                            <w:color w:val="000000"/>
                          </w:rPr>
                          <w:t>Översikt i ryggläge:</w:t>
                        </w:r>
                      </w:p>
                    </w:tc>
                    <w:tc>
                      <w:tcPr>
                        <w:tcW w:w="3800" w:type="pct"/>
                        <w:hideMark/>
                      </w:tcPr>
                      <w:p w14:paraId="3D10C91A" w14:textId="6EF7ABB1" w:rsidR="004E68DB" w:rsidRPr="00B21E1B" w:rsidRDefault="004E68DB" w:rsidP="004E68DB">
                        <w:pPr>
                          <w:spacing w:after="0" w:line="240" w:lineRule="auto"/>
                          <w:ind w:left="0" w:right="0"/>
                          <w:rPr>
                            <w:color w:val="000000"/>
                          </w:rPr>
                        </w:pPr>
                        <w:r w:rsidRPr="00B21E1B">
                          <w:rPr>
                            <w:color w:val="000000"/>
                          </w:rPr>
                          <w:t xml:space="preserve">Bilden tas efter </w:t>
                        </w:r>
                        <w:r w:rsidR="00907A9A" w:rsidRPr="00B21E1B">
                          <w:rPr>
                            <w:color w:val="000000"/>
                          </w:rPr>
                          <w:t>12–20</w:t>
                        </w:r>
                        <w:r w:rsidRPr="00B21E1B">
                          <w:rPr>
                            <w:color w:val="000000"/>
                          </w:rPr>
                          <w:t xml:space="preserve"> minuter. Översikt över båda njurarna och blåsan. Ryggläge.</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w:t>
                        </w:r>
                        <w:r w:rsidRPr="00B21E1B">
                          <w:rPr>
                            <w:color w:val="000000"/>
                          </w:rPr>
                          <w:t xml:space="preserve"> I höjd med L4-5, dvs. ungefär i höjd med </w:t>
                        </w:r>
                        <w:proofErr w:type="spellStart"/>
                        <w:r w:rsidRPr="00B21E1B">
                          <w:rPr>
                            <w:color w:val="000000"/>
                          </w:rPr>
                          <w:t>crista</w:t>
                        </w:r>
                        <w:proofErr w:type="spellEnd"/>
                        <w:r w:rsidRPr="00B21E1B">
                          <w:rPr>
                            <w:color w:val="000000"/>
                          </w:rPr>
                          <w:t xml:space="preserve"> </w:t>
                        </w:r>
                        <w:proofErr w:type="spellStart"/>
                        <w:r w:rsidRPr="00B21E1B">
                          <w:rPr>
                            <w:color w:val="000000"/>
                          </w:rPr>
                          <w:t>iliaca</w:t>
                        </w:r>
                        <w:proofErr w:type="spellEnd"/>
                        <w:r w:rsidRPr="00B21E1B">
                          <w:rPr>
                            <w:color w:val="000000"/>
                          </w:rPr>
                          <w:t>.</w:t>
                        </w:r>
                        <w:r w:rsidRPr="00B21E1B">
                          <w:rPr>
                            <w:color w:val="000000"/>
                          </w:rPr>
                          <w:br/>
                        </w:r>
                        <w:r w:rsidRPr="00B21E1B">
                          <w:rPr>
                            <w:color w:val="000000"/>
                          </w:rPr>
                          <w:br/>
                        </w:r>
                        <w:r w:rsidRPr="00B21E1B">
                          <w:rPr>
                            <w:b/>
                            <w:bCs/>
                            <w:color w:val="000000"/>
                          </w:rPr>
                          <w:t>Kriterier:</w:t>
                        </w:r>
                        <w:r w:rsidRPr="00B21E1B">
                          <w:rPr>
                            <w:color w:val="000000"/>
                          </w:rPr>
                          <w:t xml:space="preserve"> Båda njurarna och urinblåsan med på bild och helst så mycket av </w:t>
                        </w:r>
                        <w:proofErr w:type="spellStart"/>
                        <w:r w:rsidRPr="00B21E1B">
                          <w:rPr>
                            <w:color w:val="000000"/>
                          </w:rPr>
                          <w:t>uretärerna</w:t>
                        </w:r>
                        <w:proofErr w:type="spellEnd"/>
                        <w:r w:rsidRPr="00B21E1B">
                          <w:rPr>
                            <w:color w:val="000000"/>
                          </w:rPr>
                          <w:t xml:space="preserve"> som möjligt.</w:t>
                        </w:r>
                      </w:p>
                      <w:p w14:paraId="47FFBA3E" w14:textId="77777777" w:rsidR="004E68DB" w:rsidRPr="00B21E1B" w:rsidRDefault="004E68DB" w:rsidP="004E68DB">
                        <w:pPr>
                          <w:spacing w:after="0" w:line="240" w:lineRule="auto"/>
                          <w:ind w:left="0" w:right="0"/>
                          <w:rPr>
                            <w:color w:val="000000"/>
                          </w:rPr>
                        </w:pPr>
                      </w:p>
                      <w:p w14:paraId="3898C786" w14:textId="38451D7E"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7CBE9A69" wp14:editId="11C4718E">
                              <wp:extent cx="1895475" cy="9429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5475" cy="942975"/>
                                      </a:xfrm>
                                      <a:prstGeom prst="rect">
                                        <a:avLst/>
                                      </a:prstGeom>
                                      <a:noFill/>
                                      <a:ln>
                                        <a:noFill/>
                                      </a:ln>
                                    </pic:spPr>
                                  </pic:pic>
                                </a:graphicData>
                              </a:graphic>
                            </wp:inline>
                          </w:drawing>
                        </w:r>
                      </w:p>
                    </w:tc>
                  </w:tr>
                </w:tbl>
                <w:p w14:paraId="09BE1DDC" w14:textId="77777777" w:rsidR="004E68DB" w:rsidRPr="00B21E1B" w:rsidRDefault="004E68DB" w:rsidP="004E68DB">
                  <w:pPr>
                    <w:spacing w:after="0" w:line="240" w:lineRule="auto"/>
                    <w:ind w:left="0" w:right="0"/>
                    <w:rPr>
                      <w:color w:val="000000"/>
                    </w:rPr>
                  </w:pPr>
                </w:p>
              </w:tc>
            </w:tr>
          </w:tbl>
          <w:p w14:paraId="6661431F"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615380F4" w14:textId="77777777" w:rsidTr="00427B26">
              <w:trPr>
                <w:tblCellSpacing w:w="0" w:type="dxa"/>
              </w:trPr>
              <w:tc>
                <w:tcPr>
                  <w:tcW w:w="1200" w:type="pct"/>
                  <w:hideMark/>
                </w:tcPr>
                <w:p w14:paraId="3C58EEAE" w14:textId="77777777" w:rsidR="004E68DB" w:rsidRPr="00B21E1B" w:rsidRDefault="004E68DB" w:rsidP="004E68DB">
                  <w:pPr>
                    <w:spacing w:after="0" w:line="240" w:lineRule="auto"/>
                    <w:ind w:left="0" w:right="0"/>
                    <w:rPr>
                      <w:color w:val="000000"/>
                    </w:rPr>
                  </w:pPr>
                  <w:r w:rsidRPr="00B21E1B">
                    <w:rPr>
                      <w:b/>
                      <w:bCs/>
                      <w:color w:val="000000"/>
                    </w:rPr>
                    <w:t xml:space="preserve">(Översikt i </w:t>
                  </w:r>
                  <w:proofErr w:type="spellStart"/>
                  <w:r w:rsidRPr="00B21E1B">
                    <w:rPr>
                      <w:b/>
                      <w:bCs/>
                      <w:color w:val="000000"/>
                    </w:rPr>
                    <w:t>bukläge</w:t>
                  </w:r>
                  <w:proofErr w:type="spellEnd"/>
                  <w:r w:rsidRPr="00B21E1B">
                    <w:rPr>
                      <w:b/>
                      <w:bCs/>
                      <w:color w:val="000000"/>
                    </w:rPr>
                    <w:t>:)</w:t>
                  </w:r>
                </w:p>
              </w:tc>
              <w:tc>
                <w:tcPr>
                  <w:tcW w:w="3800" w:type="pct"/>
                  <w:hideMark/>
                </w:tcPr>
                <w:p w14:paraId="3AC94AB3" w14:textId="65489A72" w:rsidR="004E68DB" w:rsidRPr="00B21E1B" w:rsidRDefault="004E68DB" w:rsidP="004E68DB">
                  <w:pPr>
                    <w:spacing w:after="0" w:line="240" w:lineRule="auto"/>
                    <w:ind w:left="0" w:right="0"/>
                    <w:rPr>
                      <w:color w:val="000000"/>
                    </w:rPr>
                  </w:pPr>
                  <w:r w:rsidRPr="00B21E1B">
                    <w:rPr>
                      <w:color w:val="000000"/>
                    </w:rPr>
                    <w:t xml:space="preserve">Bilden tas efter </w:t>
                  </w:r>
                  <w:r w:rsidR="00907A9A" w:rsidRPr="00B21E1B">
                    <w:rPr>
                      <w:color w:val="000000"/>
                    </w:rPr>
                    <w:t>12–20</w:t>
                  </w:r>
                  <w:r w:rsidRPr="00B21E1B">
                    <w:rPr>
                      <w:color w:val="000000"/>
                    </w:rPr>
                    <w:t xml:space="preserve"> minuter. Översikt över båda njurarna och blåsan. </w:t>
                  </w:r>
                  <w:proofErr w:type="spellStart"/>
                  <w:r w:rsidRPr="00B21E1B">
                    <w:rPr>
                      <w:color w:val="000000"/>
                    </w:rPr>
                    <w:t>Bukläge</w:t>
                  </w:r>
                  <w:proofErr w:type="spellEnd"/>
                  <w:r w:rsidRPr="00B21E1B">
                    <w:rPr>
                      <w:color w:val="000000"/>
                    </w:rPr>
                    <w:t xml:space="preserve">. </w:t>
                  </w:r>
                  <w:r w:rsidRPr="00B21E1B">
                    <w:rPr>
                      <w:b/>
                      <w:bCs/>
                      <w:color w:val="000000"/>
                    </w:rPr>
                    <w:t xml:space="preserve">Görs undersökningen i genomlysning kan bilden ersättas med rygglägesbilder över nedre </w:t>
                  </w:r>
                  <w:proofErr w:type="spellStart"/>
                  <w:r w:rsidRPr="00B21E1B">
                    <w:rPr>
                      <w:b/>
                      <w:bCs/>
                      <w:color w:val="000000"/>
                    </w:rPr>
                    <w:t>uretärerna</w:t>
                  </w:r>
                  <w:proofErr w:type="spellEnd"/>
                  <w:r w:rsidRPr="00B21E1B">
                    <w:rPr>
                      <w:b/>
                      <w:bCs/>
                      <w:color w:val="000000"/>
                    </w:rPr>
                    <w:t>, där dessa är väl kontrastfyllda!</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w:t>
                  </w:r>
                  <w:r w:rsidRPr="00B21E1B">
                    <w:rPr>
                      <w:color w:val="000000"/>
                    </w:rPr>
                    <w:t xml:space="preserve"> I höjd med L4-5, dvs. ungefär i höjd med </w:t>
                  </w:r>
                  <w:proofErr w:type="spellStart"/>
                  <w:r w:rsidRPr="00B21E1B">
                    <w:rPr>
                      <w:color w:val="000000"/>
                    </w:rPr>
                    <w:t>crista</w:t>
                  </w:r>
                  <w:proofErr w:type="spellEnd"/>
                  <w:r w:rsidRPr="00B21E1B">
                    <w:rPr>
                      <w:color w:val="000000"/>
                    </w:rPr>
                    <w:t xml:space="preserve"> </w:t>
                  </w:r>
                  <w:proofErr w:type="spellStart"/>
                  <w:r w:rsidRPr="00B21E1B">
                    <w:rPr>
                      <w:color w:val="000000"/>
                    </w:rPr>
                    <w:t>iliaca</w:t>
                  </w:r>
                  <w:proofErr w:type="spellEnd"/>
                  <w:r w:rsidRPr="00B21E1B">
                    <w:rPr>
                      <w:color w:val="000000"/>
                    </w:rPr>
                    <w:t>.</w:t>
                  </w:r>
                  <w:r w:rsidRPr="00B21E1B">
                    <w:rPr>
                      <w:color w:val="000000"/>
                    </w:rPr>
                    <w:br/>
                  </w:r>
                  <w:r w:rsidRPr="00B21E1B">
                    <w:rPr>
                      <w:color w:val="000000"/>
                    </w:rPr>
                    <w:br/>
                  </w:r>
                  <w:r w:rsidRPr="00B21E1B">
                    <w:rPr>
                      <w:b/>
                      <w:bCs/>
                      <w:color w:val="000000"/>
                    </w:rPr>
                    <w:t>Kriterier:</w:t>
                  </w:r>
                  <w:r w:rsidRPr="00B21E1B">
                    <w:rPr>
                      <w:color w:val="000000"/>
                    </w:rPr>
                    <w:t xml:space="preserve"> Urinblåsan med på bild och om möjligt även njurarna.</w:t>
                  </w:r>
                </w:p>
                <w:p w14:paraId="5743856D" w14:textId="77777777" w:rsidR="004E68DB" w:rsidRPr="00B21E1B" w:rsidRDefault="004E68DB" w:rsidP="004E68DB">
                  <w:pPr>
                    <w:spacing w:after="0" w:line="240" w:lineRule="auto"/>
                    <w:ind w:left="0" w:right="0"/>
                    <w:rPr>
                      <w:color w:val="000000"/>
                    </w:rPr>
                  </w:pPr>
                </w:p>
                <w:p w14:paraId="54627C9D" w14:textId="0856B826"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3736B0F8" wp14:editId="2C3BAC88">
                        <wp:extent cx="1971675" cy="9810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71675" cy="981075"/>
                                </a:xfrm>
                                <a:prstGeom prst="rect">
                                  <a:avLst/>
                                </a:prstGeom>
                                <a:noFill/>
                                <a:ln>
                                  <a:noFill/>
                                </a:ln>
                              </pic:spPr>
                            </pic:pic>
                          </a:graphicData>
                        </a:graphic>
                      </wp:inline>
                    </w:drawing>
                  </w:r>
                </w:p>
              </w:tc>
            </w:tr>
          </w:tbl>
          <w:p w14:paraId="5B86FC63"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5F87D383" w14:textId="77777777" w:rsidTr="00427B26">
              <w:trPr>
                <w:tblCellSpacing w:w="0" w:type="dxa"/>
              </w:trPr>
              <w:tc>
                <w:tcPr>
                  <w:tcW w:w="1200" w:type="pct"/>
                  <w:hideMark/>
                </w:tcPr>
                <w:p w14:paraId="648D4372" w14:textId="77777777" w:rsidR="004E68DB" w:rsidRPr="00B21E1B" w:rsidRDefault="004E68DB" w:rsidP="004E68DB">
                  <w:pPr>
                    <w:spacing w:after="0" w:line="240" w:lineRule="auto"/>
                    <w:ind w:left="0" w:right="0"/>
                    <w:rPr>
                      <w:color w:val="000000"/>
                    </w:rPr>
                  </w:pPr>
                  <w:r w:rsidRPr="00B21E1B">
                    <w:rPr>
                      <w:b/>
                      <w:bCs/>
                      <w:color w:val="000000"/>
                    </w:rPr>
                    <w:t>Blåsöversikt:</w:t>
                  </w:r>
                </w:p>
              </w:tc>
              <w:tc>
                <w:tcPr>
                  <w:tcW w:w="3800" w:type="pct"/>
                  <w:hideMark/>
                </w:tcPr>
                <w:p w14:paraId="1A615252" w14:textId="3EAFCE10" w:rsidR="004E68DB" w:rsidRPr="00B21E1B" w:rsidRDefault="004E68DB" w:rsidP="004E68DB">
                  <w:pPr>
                    <w:spacing w:after="0" w:line="240" w:lineRule="auto"/>
                    <w:ind w:left="0" w:right="0"/>
                    <w:rPr>
                      <w:color w:val="000000"/>
                    </w:rPr>
                  </w:pPr>
                  <w:r w:rsidRPr="00B21E1B">
                    <w:rPr>
                      <w:color w:val="000000"/>
                    </w:rPr>
                    <w:t xml:space="preserve">Översikt över blåsan. Ryggläge. Vinklas </w:t>
                  </w:r>
                  <w:r w:rsidR="00907A9A" w:rsidRPr="00B21E1B">
                    <w:rPr>
                      <w:color w:val="000000"/>
                    </w:rPr>
                    <w:t>15–20</w:t>
                  </w:r>
                  <w:r w:rsidRPr="00B21E1B">
                    <w:rPr>
                      <w:color w:val="000000"/>
                    </w:rPr>
                    <w:t xml:space="preserve"> grader kranialt ifrån. Skall tas efter buklägesbilden.</w:t>
                  </w:r>
                  <w:r w:rsidRPr="00B21E1B">
                    <w:rPr>
                      <w:color w:val="000000"/>
                    </w:rPr>
                    <w:br/>
                  </w:r>
                  <w:r w:rsidRPr="00B21E1B">
                    <w:rPr>
                      <w:color w:val="000000"/>
                    </w:rPr>
                    <w:br/>
                  </w:r>
                  <w:proofErr w:type="spellStart"/>
                  <w:r w:rsidRPr="00B21E1B">
                    <w:rPr>
                      <w:b/>
                      <w:bCs/>
                      <w:color w:val="000000"/>
                    </w:rPr>
                    <w:t>Cstr</w:t>
                  </w:r>
                  <w:proofErr w:type="spellEnd"/>
                  <w:r w:rsidRPr="00B21E1B">
                    <w:rPr>
                      <w:b/>
                      <w:bCs/>
                      <w:color w:val="000000"/>
                    </w:rPr>
                    <w:t>:</w:t>
                  </w:r>
                  <w:r w:rsidRPr="00B21E1B">
                    <w:rPr>
                      <w:color w:val="000000"/>
                    </w:rPr>
                    <w:t xml:space="preserve"> I medellinjen </w:t>
                  </w:r>
                  <w:r w:rsidR="00907A9A" w:rsidRPr="00B21E1B">
                    <w:rPr>
                      <w:color w:val="000000"/>
                    </w:rPr>
                    <w:t>2–4</w:t>
                  </w:r>
                  <w:r w:rsidRPr="00B21E1B">
                    <w:rPr>
                      <w:color w:val="000000"/>
                    </w:rPr>
                    <w:t xml:space="preserve"> cm ovan </w:t>
                  </w:r>
                  <w:proofErr w:type="spellStart"/>
                  <w:r w:rsidRPr="00B21E1B">
                    <w:rPr>
                      <w:color w:val="000000"/>
                    </w:rPr>
                    <w:t>symfysen</w:t>
                  </w:r>
                  <w:proofErr w:type="spellEnd"/>
                  <w:r w:rsidRPr="00B21E1B">
                    <w:rPr>
                      <w:color w:val="000000"/>
                    </w:rPr>
                    <w:t>.</w:t>
                  </w:r>
                  <w:r w:rsidRPr="00B21E1B">
                    <w:rPr>
                      <w:color w:val="000000"/>
                    </w:rPr>
                    <w:br/>
                  </w:r>
                  <w:r w:rsidRPr="00B21E1B">
                    <w:rPr>
                      <w:color w:val="000000"/>
                    </w:rPr>
                    <w:br/>
                  </w:r>
                  <w:r w:rsidRPr="00B21E1B">
                    <w:rPr>
                      <w:b/>
                      <w:bCs/>
                      <w:color w:val="000000"/>
                    </w:rPr>
                    <w:t>Kriterier:</w:t>
                  </w:r>
                  <w:r w:rsidRPr="00B21E1B">
                    <w:rPr>
                      <w:color w:val="000000"/>
                    </w:rPr>
                    <w:t xml:space="preserve"> Hela lilla bäckenet med på bild</w:t>
                  </w:r>
                </w:p>
                <w:p w14:paraId="229FC877" w14:textId="77777777" w:rsidR="004E68DB" w:rsidRPr="00B21E1B" w:rsidRDefault="004E68DB" w:rsidP="004E68DB">
                  <w:pPr>
                    <w:spacing w:after="0" w:line="240" w:lineRule="auto"/>
                    <w:ind w:left="0" w:right="0"/>
                    <w:rPr>
                      <w:color w:val="000000"/>
                    </w:rPr>
                  </w:pPr>
                </w:p>
                <w:p w14:paraId="66DA4B4E" w14:textId="50F8940C" w:rsidR="004E68DB" w:rsidRPr="00B21E1B" w:rsidRDefault="004E68DB" w:rsidP="004E68DB">
                  <w:pPr>
                    <w:spacing w:after="0" w:line="240" w:lineRule="auto"/>
                    <w:ind w:left="0" w:right="0"/>
                    <w:rPr>
                      <w:color w:val="000000"/>
                    </w:rPr>
                  </w:pPr>
                  <w:r w:rsidRPr="00B21E1B">
                    <w:rPr>
                      <w:noProof/>
                      <w:color w:val="000000"/>
                    </w:rPr>
                    <w:drawing>
                      <wp:inline distT="0" distB="0" distL="0" distR="0" wp14:anchorId="482FF9A1" wp14:editId="2FC26DBC">
                        <wp:extent cx="2009775" cy="10096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09775" cy="1009650"/>
                                </a:xfrm>
                                <a:prstGeom prst="rect">
                                  <a:avLst/>
                                </a:prstGeom>
                                <a:noFill/>
                                <a:ln>
                                  <a:noFill/>
                                </a:ln>
                              </pic:spPr>
                            </pic:pic>
                          </a:graphicData>
                        </a:graphic>
                      </wp:inline>
                    </w:drawing>
                  </w:r>
                </w:p>
              </w:tc>
            </w:tr>
          </w:tbl>
          <w:p w14:paraId="78CA432B" w14:textId="665E1F8E" w:rsidR="004E68DB" w:rsidRPr="00B21E1B" w:rsidRDefault="004E68DB" w:rsidP="004E68DB">
            <w:pPr>
              <w:spacing w:after="240" w:line="240" w:lineRule="auto"/>
              <w:ind w:left="0" w:right="0"/>
              <w:rPr>
                <w:color w:val="000000"/>
              </w:rPr>
            </w:pPr>
            <w:r w:rsidRPr="00B21E1B">
              <w:rPr>
                <w:color w:val="000000"/>
              </w:rPr>
              <w:br/>
              <w:t>Kompletteringsbild tas på begäran av radiolog</w:t>
            </w:r>
            <w:r w:rsidR="00EF073F" w:rsidRPr="00B21E1B">
              <w:rPr>
                <w:color w:val="000000"/>
              </w:rPr>
              <w:t>:</w:t>
            </w: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46F7A03B" w14:textId="77777777" w:rsidTr="00427B26">
              <w:trPr>
                <w:tblCellSpacing w:w="0" w:type="dxa"/>
              </w:trPr>
              <w:tc>
                <w:tcPr>
                  <w:tcW w:w="1200" w:type="pct"/>
                  <w:hideMark/>
                </w:tcPr>
                <w:p w14:paraId="027FCF1F" w14:textId="77777777" w:rsidR="004E68DB" w:rsidRPr="00B21E1B" w:rsidRDefault="004E68DB" w:rsidP="004E68DB">
                  <w:pPr>
                    <w:spacing w:after="0" w:line="240" w:lineRule="auto"/>
                    <w:ind w:left="0" w:right="0"/>
                    <w:rPr>
                      <w:color w:val="000000"/>
                    </w:rPr>
                  </w:pPr>
                  <w:r w:rsidRPr="00B21E1B">
                    <w:rPr>
                      <w:b/>
                      <w:bCs/>
                      <w:color w:val="000000"/>
                    </w:rPr>
                    <w:t>Kastad blåsa:</w:t>
                  </w:r>
                </w:p>
              </w:tc>
              <w:tc>
                <w:tcPr>
                  <w:tcW w:w="3800" w:type="pct"/>
                  <w:hideMark/>
                </w:tcPr>
                <w:p w14:paraId="7C398D88" w14:textId="2D41D4BA" w:rsidR="004E68DB" w:rsidRPr="00B21E1B" w:rsidRDefault="003E5A25" w:rsidP="004E68DB">
                  <w:pPr>
                    <w:spacing w:after="0" w:line="240" w:lineRule="auto"/>
                    <w:ind w:left="0" w:right="0"/>
                    <w:rPr>
                      <w:color w:val="000000"/>
                    </w:rPr>
                  </w:pPr>
                  <w:r w:rsidRPr="00B21E1B">
                    <w:rPr>
                      <w:color w:val="000000"/>
                    </w:rPr>
                    <w:t>Kompletteringsbild som tas på begäran av radiolog. Patienten</w:t>
                  </w:r>
                  <w:r w:rsidR="004E68DB" w:rsidRPr="00B21E1B">
                    <w:rPr>
                      <w:color w:val="000000"/>
                    </w:rPr>
                    <w:t xml:space="preserve"> skall gå och kasta vatten och bilden tas därefter. Översikt över blåsan. Ryggläge. Vinklas </w:t>
                  </w:r>
                  <w:r w:rsidR="00907A9A" w:rsidRPr="00B21E1B">
                    <w:rPr>
                      <w:color w:val="000000"/>
                    </w:rPr>
                    <w:t>15–20</w:t>
                  </w:r>
                  <w:r w:rsidR="004E68DB" w:rsidRPr="00B21E1B">
                    <w:rPr>
                      <w:color w:val="000000"/>
                    </w:rPr>
                    <w:t xml:space="preserve"> grader kranialt ifrån. Märk bilden: Efter </w:t>
                  </w:r>
                  <w:proofErr w:type="spellStart"/>
                  <w:r w:rsidR="004E68DB" w:rsidRPr="00B21E1B">
                    <w:rPr>
                      <w:color w:val="000000"/>
                    </w:rPr>
                    <w:t>miktion</w:t>
                  </w:r>
                  <w:proofErr w:type="spellEnd"/>
                  <w:r w:rsidR="004E68DB" w:rsidRPr="00B21E1B">
                    <w:rPr>
                      <w:color w:val="000000"/>
                    </w:rPr>
                    <w:t xml:space="preserve"> eller kastad blåsa.</w:t>
                  </w:r>
                  <w:r w:rsidR="004E68DB" w:rsidRPr="00B21E1B">
                    <w:rPr>
                      <w:color w:val="000000"/>
                    </w:rPr>
                    <w:br/>
                  </w:r>
                  <w:r w:rsidR="004E68DB" w:rsidRPr="00B21E1B">
                    <w:rPr>
                      <w:color w:val="000000"/>
                    </w:rPr>
                    <w:br/>
                  </w:r>
                  <w:proofErr w:type="spellStart"/>
                  <w:r w:rsidR="004E68DB" w:rsidRPr="00B21E1B">
                    <w:rPr>
                      <w:b/>
                      <w:bCs/>
                      <w:color w:val="000000"/>
                    </w:rPr>
                    <w:t>Cstr</w:t>
                  </w:r>
                  <w:proofErr w:type="spellEnd"/>
                  <w:r w:rsidR="004E68DB" w:rsidRPr="00B21E1B">
                    <w:rPr>
                      <w:b/>
                      <w:bCs/>
                      <w:color w:val="000000"/>
                    </w:rPr>
                    <w:t>:</w:t>
                  </w:r>
                  <w:r w:rsidR="004E68DB" w:rsidRPr="00B21E1B">
                    <w:rPr>
                      <w:color w:val="000000"/>
                    </w:rPr>
                    <w:t xml:space="preserve"> I medellinjen </w:t>
                  </w:r>
                  <w:r w:rsidR="00907A9A" w:rsidRPr="00B21E1B">
                    <w:rPr>
                      <w:color w:val="000000"/>
                    </w:rPr>
                    <w:t>2–4</w:t>
                  </w:r>
                  <w:r w:rsidR="004E68DB" w:rsidRPr="00B21E1B">
                    <w:rPr>
                      <w:color w:val="000000"/>
                    </w:rPr>
                    <w:t xml:space="preserve"> cm ovan </w:t>
                  </w:r>
                  <w:proofErr w:type="spellStart"/>
                  <w:r w:rsidR="004E68DB" w:rsidRPr="00B21E1B">
                    <w:rPr>
                      <w:color w:val="000000"/>
                    </w:rPr>
                    <w:t>symfysen</w:t>
                  </w:r>
                  <w:proofErr w:type="spellEnd"/>
                  <w:r w:rsidR="004E68DB" w:rsidRPr="00B21E1B">
                    <w:rPr>
                      <w:color w:val="000000"/>
                    </w:rPr>
                    <w:t>.</w:t>
                  </w:r>
                  <w:r w:rsidR="004E68DB" w:rsidRPr="00B21E1B">
                    <w:rPr>
                      <w:color w:val="000000"/>
                    </w:rPr>
                    <w:br/>
                  </w:r>
                  <w:r w:rsidR="004E68DB" w:rsidRPr="00B21E1B">
                    <w:rPr>
                      <w:color w:val="000000"/>
                    </w:rPr>
                    <w:br/>
                  </w:r>
                  <w:r w:rsidR="004E68DB" w:rsidRPr="00B21E1B">
                    <w:rPr>
                      <w:b/>
                      <w:bCs/>
                      <w:color w:val="000000"/>
                    </w:rPr>
                    <w:t>Kriterier:</w:t>
                  </w:r>
                  <w:r w:rsidR="004E68DB" w:rsidRPr="00B21E1B">
                    <w:rPr>
                      <w:color w:val="000000"/>
                    </w:rPr>
                    <w:t xml:space="preserve"> Hela lilla bäckenet med på bild.</w:t>
                  </w:r>
                </w:p>
              </w:tc>
            </w:tr>
          </w:tbl>
          <w:p w14:paraId="24CAD1B9"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5A1DE32F" w14:textId="77777777" w:rsidTr="00427B26">
              <w:trPr>
                <w:tblCellSpacing w:w="0" w:type="dxa"/>
              </w:trPr>
              <w:tc>
                <w:tcPr>
                  <w:tcW w:w="1200" w:type="pct"/>
                  <w:hideMark/>
                </w:tcPr>
                <w:p w14:paraId="13DC7B54" w14:textId="77777777" w:rsidR="004E68DB" w:rsidRPr="00B21E1B" w:rsidRDefault="004E68DB" w:rsidP="004E68DB">
                  <w:pPr>
                    <w:spacing w:after="0" w:line="240" w:lineRule="auto"/>
                    <w:ind w:left="0" w:right="0"/>
                    <w:rPr>
                      <w:color w:val="000000"/>
                    </w:rPr>
                  </w:pPr>
                  <w:r w:rsidRPr="00B21E1B">
                    <w:rPr>
                      <w:b/>
                      <w:bCs/>
                      <w:color w:val="000000"/>
                    </w:rPr>
                    <w:t>Flagga</w:t>
                  </w:r>
                </w:p>
              </w:tc>
              <w:tc>
                <w:tcPr>
                  <w:tcW w:w="3800" w:type="pct"/>
                  <w:hideMark/>
                </w:tcPr>
                <w:p w14:paraId="0C74062F" w14:textId="11FB05C6" w:rsidR="004E68DB" w:rsidRPr="00B21E1B" w:rsidRDefault="00AB5530" w:rsidP="004E68DB">
                  <w:pPr>
                    <w:spacing w:after="0" w:line="240" w:lineRule="auto"/>
                    <w:ind w:left="0" w:right="0"/>
                    <w:rPr>
                      <w:color w:val="000000"/>
                    </w:rPr>
                  </w:pPr>
                  <w:r w:rsidRPr="00B21E1B">
                    <w:rPr>
                      <w:color w:val="000000"/>
                    </w:rPr>
                    <w:t>Kompletteringsbild som tas på begäran av radiolog.</w:t>
                  </w:r>
                  <w:r w:rsidR="00BF3E6C">
                    <w:rPr>
                      <w:color w:val="000000"/>
                    </w:rPr>
                    <w:t xml:space="preserve"> </w:t>
                  </w:r>
                  <w:r w:rsidR="004E68DB" w:rsidRPr="00B21E1B">
                    <w:rPr>
                      <w:color w:val="000000"/>
                    </w:rPr>
                    <w:t xml:space="preserve">Tas i </w:t>
                  </w:r>
                  <w:proofErr w:type="spellStart"/>
                  <w:r w:rsidR="004E68DB" w:rsidRPr="00B21E1B">
                    <w:rPr>
                      <w:color w:val="000000"/>
                    </w:rPr>
                    <w:t>bukläge</w:t>
                  </w:r>
                  <w:proofErr w:type="spellEnd"/>
                  <w:r w:rsidR="004E68DB" w:rsidRPr="00B21E1B">
                    <w:rPr>
                      <w:color w:val="000000"/>
                    </w:rPr>
                    <w:t xml:space="preserve"> - en lång bild över njuren och </w:t>
                  </w:r>
                  <w:proofErr w:type="spellStart"/>
                  <w:r w:rsidR="004E68DB" w:rsidRPr="00B21E1B">
                    <w:rPr>
                      <w:color w:val="000000"/>
                    </w:rPr>
                    <w:t>uretären</w:t>
                  </w:r>
                  <w:proofErr w:type="spellEnd"/>
                  <w:r w:rsidR="004E68DB" w:rsidRPr="00B21E1B">
                    <w:rPr>
                      <w:color w:val="000000"/>
                    </w:rPr>
                    <w:t xml:space="preserve"> på en speciell sida. </w:t>
                  </w:r>
                </w:p>
              </w:tc>
            </w:tr>
          </w:tbl>
          <w:p w14:paraId="47A15F0F"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71169E72" w14:textId="77777777" w:rsidTr="00427B26">
              <w:trPr>
                <w:tblCellSpacing w:w="0" w:type="dxa"/>
              </w:trPr>
              <w:tc>
                <w:tcPr>
                  <w:tcW w:w="1200" w:type="pct"/>
                  <w:hideMark/>
                </w:tcPr>
                <w:p w14:paraId="14C8AC40" w14:textId="77777777" w:rsidR="004E68DB" w:rsidRPr="00B21E1B" w:rsidRDefault="004E68DB" w:rsidP="004E68DB">
                  <w:pPr>
                    <w:spacing w:after="0" w:line="240" w:lineRule="auto"/>
                    <w:ind w:left="0" w:right="0"/>
                    <w:rPr>
                      <w:color w:val="000000"/>
                    </w:rPr>
                  </w:pPr>
                  <w:r w:rsidRPr="00B21E1B">
                    <w:rPr>
                      <w:b/>
                      <w:bCs/>
                      <w:color w:val="000000"/>
                    </w:rPr>
                    <w:t>Bildpresentation:</w:t>
                  </w:r>
                </w:p>
              </w:tc>
              <w:tc>
                <w:tcPr>
                  <w:tcW w:w="3800" w:type="pct"/>
                  <w:hideMark/>
                </w:tcPr>
                <w:p w14:paraId="7184D901" w14:textId="77777777" w:rsidR="004E68DB" w:rsidRPr="00B21E1B" w:rsidRDefault="004E68DB" w:rsidP="004E68DB">
                  <w:pPr>
                    <w:spacing w:after="0" w:line="240" w:lineRule="auto"/>
                    <w:ind w:left="0" w:right="0"/>
                    <w:rPr>
                      <w:color w:val="000000"/>
                    </w:rPr>
                  </w:pPr>
                  <w:r w:rsidRPr="00B21E1B">
                    <w:rPr>
                      <w:color w:val="000000"/>
                    </w:rPr>
                    <w:t xml:space="preserve">Översikten först. På förbilderna skall </w:t>
                  </w:r>
                  <w:r w:rsidRPr="00B21E1B">
                    <w:rPr>
                      <w:b/>
                      <w:bCs/>
                      <w:color w:val="000000"/>
                    </w:rPr>
                    <w:t>blåsbilden komma före vridningarna.</w:t>
                  </w:r>
                  <w:r w:rsidRPr="00B21E1B">
                    <w:rPr>
                      <w:color w:val="000000"/>
                    </w:rPr>
                    <w:t xml:space="preserve"> Övriga bilder hängs i den ordning de är tagna. För jämförelseundersökning skall hängas den undersökning som är närmast i tid av urografi eller DT urinvägar.</w:t>
                  </w:r>
                </w:p>
                <w:p w14:paraId="1085FFB1" w14:textId="77777777" w:rsidR="004E68DB" w:rsidRPr="00B21E1B" w:rsidRDefault="004E68DB" w:rsidP="004E68DB">
                  <w:pPr>
                    <w:spacing w:after="0" w:line="240" w:lineRule="auto"/>
                    <w:ind w:left="0" w:right="0"/>
                    <w:rPr>
                      <w:color w:val="000000"/>
                    </w:rPr>
                  </w:pPr>
                </w:p>
                <w:p w14:paraId="7FAED462" w14:textId="77777777" w:rsidR="004E68DB" w:rsidRPr="00B21E1B" w:rsidRDefault="004E68DB" w:rsidP="004E68DB">
                  <w:pPr>
                    <w:spacing w:after="0" w:line="240" w:lineRule="auto"/>
                    <w:ind w:left="0" w:right="0"/>
                    <w:rPr>
                      <w:color w:val="000000"/>
                    </w:rPr>
                  </w:pPr>
                </w:p>
              </w:tc>
            </w:tr>
            <w:tr w:rsidR="004E68DB" w:rsidRPr="00B21E1B" w14:paraId="5AC44202" w14:textId="77777777" w:rsidTr="00427B26">
              <w:trPr>
                <w:tblCellSpacing w:w="0" w:type="dxa"/>
              </w:trPr>
              <w:tc>
                <w:tcPr>
                  <w:tcW w:w="1200" w:type="pct"/>
                  <w:hideMark/>
                </w:tcPr>
                <w:p w14:paraId="0BC97C85" w14:textId="42F1B231" w:rsidR="004E68DB" w:rsidRPr="00B21E1B" w:rsidRDefault="004E68DB" w:rsidP="004E68DB">
                  <w:pPr>
                    <w:spacing w:after="0" w:line="240" w:lineRule="auto"/>
                    <w:ind w:left="0" w:right="0"/>
                    <w:rPr>
                      <w:color w:val="000000"/>
                    </w:rPr>
                  </w:pPr>
                  <w:r w:rsidRPr="00B21E1B">
                    <w:rPr>
                      <w:b/>
                      <w:bCs/>
                      <w:color w:val="000000"/>
                    </w:rPr>
                    <w:t xml:space="preserve">Dokumentation i </w:t>
                  </w:r>
                  <w:r w:rsidR="00EF471B">
                    <w:rPr>
                      <w:b/>
                      <w:bCs/>
                      <w:color w:val="000000"/>
                    </w:rPr>
                    <w:t>PACS</w:t>
                  </w:r>
                  <w:r w:rsidRPr="00B21E1B">
                    <w:rPr>
                      <w:b/>
                      <w:bCs/>
                      <w:color w:val="000000"/>
                    </w:rPr>
                    <w:t>:</w:t>
                  </w:r>
                </w:p>
              </w:tc>
              <w:tc>
                <w:tcPr>
                  <w:tcW w:w="3800" w:type="pct"/>
                  <w:hideMark/>
                </w:tcPr>
                <w:p w14:paraId="4BBAAC98" w14:textId="587D6F30" w:rsidR="004E68DB" w:rsidRPr="00B21E1B" w:rsidRDefault="004E68DB" w:rsidP="004E68DB">
                  <w:pPr>
                    <w:spacing w:after="0" w:line="240" w:lineRule="auto"/>
                    <w:ind w:left="0" w:right="0"/>
                    <w:rPr>
                      <w:color w:val="000000"/>
                    </w:rPr>
                  </w:pPr>
                  <w:r w:rsidRPr="00B21E1B">
                    <w:rPr>
                      <w:color w:val="000000"/>
                    </w:rPr>
                    <w:t xml:space="preserve">Sedvanligt ifyllande i undersökningskort. Under anmärkning finns Urografi. </w:t>
                  </w:r>
                </w:p>
                <w:p w14:paraId="537C187C" w14:textId="77777777" w:rsidR="004E68DB" w:rsidRPr="00B21E1B" w:rsidRDefault="004E68DB" w:rsidP="004E68DB">
                  <w:pPr>
                    <w:spacing w:after="0" w:line="240" w:lineRule="auto"/>
                    <w:ind w:left="0" w:right="0"/>
                    <w:rPr>
                      <w:color w:val="000000"/>
                    </w:rPr>
                  </w:pPr>
                </w:p>
              </w:tc>
            </w:tr>
          </w:tbl>
          <w:p w14:paraId="36253552" w14:textId="77777777" w:rsidR="004E68DB" w:rsidRPr="00B21E1B" w:rsidRDefault="004E68DB" w:rsidP="004E68DB">
            <w:pPr>
              <w:spacing w:after="24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143"/>
              <w:gridCol w:w="6786"/>
            </w:tblGrid>
            <w:tr w:rsidR="004E68DB" w:rsidRPr="00B21E1B" w14:paraId="0BD9FC55" w14:textId="77777777" w:rsidTr="00427B26">
              <w:trPr>
                <w:tblCellSpacing w:w="0" w:type="dxa"/>
              </w:trPr>
              <w:tc>
                <w:tcPr>
                  <w:tcW w:w="1200" w:type="pct"/>
                  <w:hideMark/>
                </w:tcPr>
                <w:p w14:paraId="4C7B6886" w14:textId="77777777" w:rsidR="004E68DB" w:rsidRPr="00B21E1B" w:rsidRDefault="004E68DB" w:rsidP="004E68DB">
                  <w:pPr>
                    <w:spacing w:after="0" w:line="240" w:lineRule="auto"/>
                    <w:ind w:left="0" w:right="0"/>
                    <w:rPr>
                      <w:color w:val="000000"/>
                    </w:rPr>
                  </w:pPr>
                  <w:r w:rsidRPr="00B21E1B">
                    <w:rPr>
                      <w:b/>
                      <w:bCs/>
                      <w:color w:val="000000"/>
                    </w:rPr>
                    <w:t>Bedömningstips</w:t>
                  </w:r>
                </w:p>
              </w:tc>
              <w:tc>
                <w:tcPr>
                  <w:tcW w:w="3800" w:type="pct"/>
                  <w:hideMark/>
                </w:tcPr>
                <w:p w14:paraId="3565BF70" w14:textId="77777777" w:rsidR="004E68DB" w:rsidRPr="00B21E1B" w:rsidRDefault="004E68DB" w:rsidP="004E68DB">
                  <w:pPr>
                    <w:spacing w:after="0" w:line="240" w:lineRule="auto"/>
                    <w:ind w:left="0" w:right="0"/>
                    <w:rPr>
                      <w:color w:val="000000"/>
                    </w:rPr>
                  </w:pPr>
                  <w:r w:rsidRPr="00B21E1B">
                    <w:rPr>
                      <w:color w:val="000000"/>
                    </w:rPr>
                    <w:t xml:space="preserve">Vid </w:t>
                  </w:r>
                  <w:proofErr w:type="spellStart"/>
                  <w:r w:rsidRPr="00B21E1B">
                    <w:rPr>
                      <w:color w:val="000000"/>
                    </w:rPr>
                    <w:t>Brickerblåsa</w:t>
                  </w:r>
                  <w:proofErr w:type="spellEnd"/>
                  <w:r w:rsidRPr="00B21E1B">
                    <w:rPr>
                      <w:color w:val="000000"/>
                    </w:rPr>
                    <w:t xml:space="preserve"> är det intressant att kunna bedöma morfologin, men det är svårt eller omöjligt att lägga kompression. Man kan ändå göra en fullständig undersökning genom att ge dubbel dos kontrast och alltså ta vridbilderna trots avsaknaden av kompression.</w:t>
                  </w:r>
                  <w:r w:rsidRPr="00B21E1B">
                    <w:rPr>
                      <w:color w:val="000000"/>
                    </w:rPr>
                    <w:br/>
                  </w:r>
                  <w:r w:rsidRPr="00B21E1B">
                    <w:rPr>
                      <w:color w:val="000000"/>
                    </w:rPr>
                    <w:br/>
                    <w:t xml:space="preserve">Normalt ligger </w:t>
                  </w:r>
                  <w:proofErr w:type="spellStart"/>
                  <w:r w:rsidRPr="00B21E1B">
                    <w:rPr>
                      <w:color w:val="000000"/>
                    </w:rPr>
                    <w:t>kreatinin</w:t>
                  </w:r>
                  <w:proofErr w:type="spellEnd"/>
                  <w:r w:rsidRPr="00B21E1B">
                    <w:rPr>
                      <w:color w:val="000000"/>
                    </w:rPr>
                    <w:t xml:space="preserve"> under 100 för män och 90 för kvinnor.</w:t>
                  </w:r>
                </w:p>
                <w:p w14:paraId="1B6DEE9A" w14:textId="77777777" w:rsidR="004E68DB" w:rsidRPr="00B21E1B" w:rsidRDefault="004E68DB" w:rsidP="004E68DB">
                  <w:pPr>
                    <w:spacing w:after="0" w:line="240" w:lineRule="auto"/>
                    <w:ind w:left="0" w:right="0"/>
                    <w:rPr>
                      <w:color w:val="000000"/>
                    </w:rPr>
                  </w:pPr>
                </w:p>
                <w:p w14:paraId="63674549" w14:textId="77777777" w:rsidR="004E68DB" w:rsidRPr="00B21E1B" w:rsidRDefault="004E68DB" w:rsidP="004E68DB">
                  <w:pPr>
                    <w:spacing w:after="0" w:line="240" w:lineRule="auto"/>
                    <w:ind w:left="0" w:right="0"/>
                    <w:rPr>
                      <w:color w:val="000000"/>
                    </w:rPr>
                  </w:pPr>
                </w:p>
              </w:tc>
            </w:tr>
            <w:tr w:rsidR="004E68DB" w:rsidRPr="00B21E1B" w14:paraId="0CCC3D9E" w14:textId="77777777" w:rsidTr="00427B26">
              <w:trPr>
                <w:tblCellSpacing w:w="0" w:type="dxa"/>
              </w:trPr>
              <w:tc>
                <w:tcPr>
                  <w:tcW w:w="1200" w:type="pct"/>
                  <w:hideMark/>
                </w:tcPr>
                <w:p w14:paraId="44B1F131" w14:textId="77777777" w:rsidR="004E68DB" w:rsidRPr="00B21E1B" w:rsidRDefault="004E68DB" w:rsidP="004E68DB">
                  <w:pPr>
                    <w:spacing w:after="0" w:line="240" w:lineRule="auto"/>
                    <w:ind w:left="0" w:right="0"/>
                    <w:rPr>
                      <w:color w:val="000000"/>
                    </w:rPr>
                  </w:pPr>
                  <w:r w:rsidRPr="00B21E1B">
                    <w:rPr>
                      <w:b/>
                      <w:bCs/>
                      <w:color w:val="000000"/>
                    </w:rPr>
                    <w:t>Standardsvar:</w:t>
                  </w:r>
                </w:p>
              </w:tc>
              <w:tc>
                <w:tcPr>
                  <w:tcW w:w="3800" w:type="pct"/>
                  <w:hideMark/>
                </w:tcPr>
                <w:p w14:paraId="797EB3FF" w14:textId="77777777" w:rsidR="004E68DB" w:rsidRPr="00B21E1B" w:rsidRDefault="004E68DB" w:rsidP="004E68DB">
                  <w:pPr>
                    <w:spacing w:after="0" w:line="240" w:lineRule="auto"/>
                    <w:ind w:left="0" w:right="0"/>
                    <w:rPr>
                      <w:color w:val="000000"/>
                    </w:rPr>
                  </w:pPr>
                  <w:r w:rsidRPr="00B21E1B">
                    <w:rPr>
                      <w:b/>
                      <w:bCs/>
                      <w:color w:val="000000"/>
                    </w:rPr>
                    <w:t xml:space="preserve">Avflödesurografi: </w:t>
                  </w:r>
                  <w:r w:rsidRPr="00B21E1B">
                    <w:rPr>
                      <w:color w:val="000000"/>
                    </w:rPr>
                    <w:t xml:space="preserve">Morfologin bedöms ej. Inga förkalkningar påvisade på platsen för urinvägarna. Utsöndringen kommer bilateralt i rätt tid och avflödet till blåsan är fritt genom normalvida </w:t>
                  </w:r>
                  <w:proofErr w:type="spellStart"/>
                  <w:r w:rsidRPr="00B21E1B">
                    <w:rPr>
                      <w:color w:val="000000"/>
                    </w:rPr>
                    <w:t>uretärer</w:t>
                  </w:r>
                  <w:proofErr w:type="spellEnd"/>
                  <w:r w:rsidRPr="00B21E1B">
                    <w:rPr>
                      <w:color w:val="000000"/>
                    </w:rPr>
                    <w:t xml:space="preserve">. </w:t>
                  </w:r>
                </w:p>
              </w:tc>
            </w:tr>
          </w:tbl>
          <w:p w14:paraId="1264932B" w14:textId="5731D39C" w:rsidR="004E68DB" w:rsidRPr="004E68DB" w:rsidRDefault="004E68DB" w:rsidP="004E68DB">
            <w:pPr>
              <w:spacing w:after="240" w:line="240" w:lineRule="auto"/>
              <w:ind w:left="0" w:right="0"/>
              <w:rPr>
                <w:rFonts w:ascii="Arial" w:hAnsi="Arial" w:cs="Arial"/>
                <w:color w:val="000000"/>
                <w:sz w:val="20"/>
                <w:szCs w:val="20"/>
              </w:rPr>
            </w:pPr>
            <w:r w:rsidRPr="00B21E1B">
              <w:rPr>
                <w:color w:val="000000"/>
              </w:rPr>
              <w:br/>
              <w:t>Undersökningen skall godkännas av läkare innan patienten skickas hem.</w:t>
            </w:r>
          </w:p>
        </w:tc>
      </w:tr>
    </w:tbl>
    <w:p w14:paraId="2A9B8F97" w14:textId="77777777" w:rsidR="001B56C2" w:rsidRDefault="001B56C2" w:rsidP="004D61F7">
      <w:pPr>
        <w:pStyle w:val="Rubrik3"/>
      </w:pPr>
      <w:r>
        <w:lastRenderedPageBreak/>
        <w:t>Dokumentation</w:t>
      </w:r>
    </w:p>
    <w:p w14:paraId="2CE066CD" w14:textId="768897E9" w:rsidR="001B56C2" w:rsidRDefault="001B56C2" w:rsidP="004D61F7">
      <w:bookmarkStart w:id="1" w:name="_Hlk95219837"/>
      <w:r>
        <w:t>Om kriterier inte uppnås för undersökning ska anledning dokumenteras i aktuell remiss</w:t>
      </w:r>
      <w:bookmarkEnd w:id="1"/>
      <w:r w:rsidR="004D61F7">
        <w:t>.</w:t>
      </w:r>
    </w:p>
    <w:p w14:paraId="617881DA" w14:textId="77777777" w:rsidR="004E68DB" w:rsidRPr="004E68DB" w:rsidRDefault="004E68DB" w:rsidP="004D61F7">
      <w:pPr>
        <w:pStyle w:val="Rubrik2"/>
      </w:pPr>
      <w:r w:rsidRPr="004E68DB">
        <w:t>Relaterad information</w:t>
      </w:r>
    </w:p>
    <w:p w14:paraId="671A7237" w14:textId="77777777" w:rsidR="004E68DB" w:rsidRPr="004E68DB" w:rsidRDefault="004E68DB" w:rsidP="004D61F7">
      <w:r w:rsidRPr="004E68DB">
        <w:t>Riktlinje Konventionella röntgenundersökningar</w:t>
      </w:r>
    </w:p>
    <w:p w14:paraId="7C9CA901" w14:textId="77777777" w:rsidR="004E68DB" w:rsidRPr="004E68DB" w:rsidRDefault="004E68DB" w:rsidP="004D61F7">
      <w:r w:rsidRPr="004E68DB">
        <w:t>Lokala anvisningar</w:t>
      </w:r>
    </w:p>
    <w:p w14:paraId="7816D9A5" w14:textId="77777777" w:rsidR="004E68DB" w:rsidRPr="004E68DB" w:rsidRDefault="004E68DB" w:rsidP="004D61F7">
      <w:pPr>
        <w:pStyle w:val="Rubrik3"/>
      </w:pPr>
      <w:r w:rsidRPr="004E68DB">
        <w:t>Arbetsgrupp</w:t>
      </w:r>
    </w:p>
    <w:p w14:paraId="1FA88E9F" w14:textId="77777777" w:rsidR="004E68DB" w:rsidRPr="004E68DB" w:rsidRDefault="004E68DB" w:rsidP="004D61F7">
      <w:r w:rsidRPr="004E68DB">
        <w:t>Medicinska processen för konventionell radiologi.</w:t>
      </w:r>
    </w:p>
    <w:bookmarkEnd w:id="0"/>
    <w:p w14:paraId="76B9F95B" w14:textId="24513497" w:rsidR="00536A5A" w:rsidRPr="00536A5A" w:rsidRDefault="00536A5A" w:rsidP="00536A5A">
      <w:pPr>
        <w:spacing w:after="0" w:line="240" w:lineRule="auto"/>
        <w:ind w:left="0" w:right="0"/>
      </w:pPr>
    </w:p>
    <w:sectPr w:rsidR="00536A5A" w:rsidRPr="00536A5A" w:rsidSect="00D71D4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29483" w14:textId="77777777" w:rsidR="00987A1B" w:rsidRDefault="00987A1B">
      <w:r>
        <w:separator/>
      </w:r>
    </w:p>
  </w:endnote>
  <w:endnote w:type="continuationSeparator" w:id="0">
    <w:p w14:paraId="30070849" w14:textId="77777777" w:rsidR="00987A1B" w:rsidRDefault="00987A1B">
      <w:r>
        <w:continuationSeparator/>
      </w:r>
    </w:p>
  </w:endnote>
  <w:endnote w:type="continuationNotice" w:id="1">
    <w:p w14:paraId="56202803" w14:textId="77777777" w:rsidR="00987A1B" w:rsidRDefault="00987A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8E5DBD" w14:textId="77777777" w:rsidR="00987A1B" w:rsidRDefault="00987A1B"/>
  </w:footnote>
  <w:footnote w:type="continuationSeparator" w:id="0">
    <w:p w14:paraId="64EDE51F" w14:textId="77777777" w:rsidR="00987A1B" w:rsidRDefault="00987A1B">
      <w:r>
        <w:continuationSeparator/>
      </w:r>
    </w:p>
  </w:footnote>
  <w:footnote w:type="continuationNotice" w:id="1">
    <w:p w14:paraId="4A04EEBB" w14:textId="77777777" w:rsidR="00987A1B" w:rsidRDefault="00987A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0524609">
    <w:abstractNumId w:val="17"/>
  </w:num>
  <w:num w:numId="2" w16cid:durableId="1549804300">
    <w:abstractNumId w:val="14"/>
  </w:num>
  <w:num w:numId="3" w16cid:durableId="1868910209">
    <w:abstractNumId w:val="0"/>
  </w:num>
  <w:num w:numId="4" w16cid:durableId="648557836">
    <w:abstractNumId w:val="6"/>
  </w:num>
  <w:num w:numId="5" w16cid:durableId="1873228609">
    <w:abstractNumId w:val="15"/>
  </w:num>
  <w:num w:numId="6" w16cid:durableId="1972590650">
    <w:abstractNumId w:val="2"/>
  </w:num>
  <w:num w:numId="7" w16cid:durableId="367951583">
    <w:abstractNumId w:val="11"/>
  </w:num>
  <w:num w:numId="8" w16cid:durableId="1877769349">
    <w:abstractNumId w:val="8"/>
  </w:num>
  <w:num w:numId="9" w16cid:durableId="1375273463">
    <w:abstractNumId w:val="1"/>
  </w:num>
  <w:num w:numId="10" w16cid:durableId="1273317835">
    <w:abstractNumId w:val="1"/>
  </w:num>
  <w:num w:numId="11" w16cid:durableId="1146095220">
    <w:abstractNumId w:val="3"/>
  </w:num>
  <w:num w:numId="12" w16cid:durableId="655887927">
    <w:abstractNumId w:val="4"/>
  </w:num>
  <w:num w:numId="13" w16cid:durableId="240675299">
    <w:abstractNumId w:val="13"/>
  </w:num>
  <w:num w:numId="14" w16cid:durableId="84542550">
    <w:abstractNumId w:val="9"/>
  </w:num>
  <w:num w:numId="15" w16cid:durableId="1227254256">
    <w:abstractNumId w:val="7"/>
  </w:num>
  <w:num w:numId="16" w16cid:durableId="623463196">
    <w:abstractNumId w:val="12"/>
  </w:num>
  <w:num w:numId="17" w16cid:durableId="1635409093">
    <w:abstractNumId w:val="5"/>
  </w:num>
  <w:num w:numId="18" w16cid:durableId="665326817">
    <w:abstractNumId w:val="10"/>
  </w:num>
  <w:num w:numId="19" w16cid:durableId="8036163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BA6"/>
    <w:rsid w:val="0009062C"/>
    <w:rsid w:val="00090912"/>
    <w:rsid w:val="00095368"/>
    <w:rsid w:val="000954C4"/>
    <w:rsid w:val="000A2C5F"/>
    <w:rsid w:val="000A4C35"/>
    <w:rsid w:val="000A611A"/>
    <w:rsid w:val="000B12D9"/>
    <w:rsid w:val="000B4536"/>
    <w:rsid w:val="000B7715"/>
    <w:rsid w:val="000C4B11"/>
    <w:rsid w:val="000E38F2"/>
    <w:rsid w:val="000E463B"/>
    <w:rsid w:val="000E5A7E"/>
    <w:rsid w:val="000F43A3"/>
    <w:rsid w:val="000F7681"/>
    <w:rsid w:val="00103031"/>
    <w:rsid w:val="001044FE"/>
    <w:rsid w:val="001139D4"/>
    <w:rsid w:val="00131B08"/>
    <w:rsid w:val="00131C3E"/>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05B"/>
    <w:rsid w:val="0019632A"/>
    <w:rsid w:val="001A4E7C"/>
    <w:rsid w:val="001B56C2"/>
    <w:rsid w:val="001B762C"/>
    <w:rsid w:val="001C4D0A"/>
    <w:rsid w:val="001C5FEF"/>
    <w:rsid w:val="001E4530"/>
    <w:rsid w:val="0020502F"/>
    <w:rsid w:val="00211487"/>
    <w:rsid w:val="00211D91"/>
    <w:rsid w:val="00217DEC"/>
    <w:rsid w:val="00233E61"/>
    <w:rsid w:val="00235B57"/>
    <w:rsid w:val="00250F24"/>
    <w:rsid w:val="002523C5"/>
    <w:rsid w:val="0025380B"/>
    <w:rsid w:val="00254407"/>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130"/>
    <w:rsid w:val="003203D7"/>
    <w:rsid w:val="00320F86"/>
    <w:rsid w:val="00324171"/>
    <w:rsid w:val="00326C24"/>
    <w:rsid w:val="00337F99"/>
    <w:rsid w:val="0034307B"/>
    <w:rsid w:val="00345EB1"/>
    <w:rsid w:val="003466D8"/>
    <w:rsid w:val="00350CC4"/>
    <w:rsid w:val="00357192"/>
    <w:rsid w:val="00360E0D"/>
    <w:rsid w:val="0036357D"/>
    <w:rsid w:val="00363B23"/>
    <w:rsid w:val="0036594C"/>
    <w:rsid w:val="00367D19"/>
    <w:rsid w:val="00371BED"/>
    <w:rsid w:val="00384019"/>
    <w:rsid w:val="003854F1"/>
    <w:rsid w:val="0039118E"/>
    <w:rsid w:val="00397F54"/>
    <w:rsid w:val="003A0D43"/>
    <w:rsid w:val="003A7A93"/>
    <w:rsid w:val="003B2A4B"/>
    <w:rsid w:val="003D099E"/>
    <w:rsid w:val="003D21A2"/>
    <w:rsid w:val="003D29D2"/>
    <w:rsid w:val="003E0705"/>
    <w:rsid w:val="003E2FF7"/>
    <w:rsid w:val="003E5A25"/>
    <w:rsid w:val="003F1013"/>
    <w:rsid w:val="003F1ACF"/>
    <w:rsid w:val="00403C9F"/>
    <w:rsid w:val="00404948"/>
    <w:rsid w:val="00406BEA"/>
    <w:rsid w:val="00413A60"/>
    <w:rsid w:val="00416B5C"/>
    <w:rsid w:val="004230F7"/>
    <w:rsid w:val="004312D9"/>
    <w:rsid w:val="0043167E"/>
    <w:rsid w:val="0043409A"/>
    <w:rsid w:val="00441255"/>
    <w:rsid w:val="00442A45"/>
    <w:rsid w:val="00443C1E"/>
    <w:rsid w:val="00446255"/>
    <w:rsid w:val="004517E0"/>
    <w:rsid w:val="00451935"/>
    <w:rsid w:val="00460ED0"/>
    <w:rsid w:val="00465651"/>
    <w:rsid w:val="00466D0C"/>
    <w:rsid w:val="00467A92"/>
    <w:rsid w:val="00470CE7"/>
    <w:rsid w:val="00470F4F"/>
    <w:rsid w:val="00472482"/>
    <w:rsid w:val="00480DC7"/>
    <w:rsid w:val="004876F6"/>
    <w:rsid w:val="0049236A"/>
    <w:rsid w:val="00492718"/>
    <w:rsid w:val="00497139"/>
    <w:rsid w:val="004A355D"/>
    <w:rsid w:val="004A4970"/>
    <w:rsid w:val="004B1462"/>
    <w:rsid w:val="004B2183"/>
    <w:rsid w:val="004B2A01"/>
    <w:rsid w:val="004C2559"/>
    <w:rsid w:val="004D61F7"/>
    <w:rsid w:val="004D7BA3"/>
    <w:rsid w:val="004E68DB"/>
    <w:rsid w:val="004F4518"/>
    <w:rsid w:val="004F4C62"/>
    <w:rsid w:val="004F5B65"/>
    <w:rsid w:val="00501433"/>
    <w:rsid w:val="00511CC4"/>
    <w:rsid w:val="00531E60"/>
    <w:rsid w:val="005359EE"/>
    <w:rsid w:val="00536A5A"/>
    <w:rsid w:val="00537A65"/>
    <w:rsid w:val="00541D07"/>
    <w:rsid w:val="00544BAB"/>
    <w:rsid w:val="00545F31"/>
    <w:rsid w:val="005578FA"/>
    <w:rsid w:val="00565129"/>
    <w:rsid w:val="00565CD0"/>
    <w:rsid w:val="00567820"/>
    <w:rsid w:val="005770AD"/>
    <w:rsid w:val="00581414"/>
    <w:rsid w:val="00582490"/>
    <w:rsid w:val="005826FA"/>
    <w:rsid w:val="00587D05"/>
    <w:rsid w:val="00594BE6"/>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62C6"/>
    <w:rsid w:val="006734FF"/>
    <w:rsid w:val="00673C92"/>
    <w:rsid w:val="006753EC"/>
    <w:rsid w:val="00687479"/>
    <w:rsid w:val="006A2789"/>
    <w:rsid w:val="006A4978"/>
    <w:rsid w:val="006A7261"/>
    <w:rsid w:val="006B0D29"/>
    <w:rsid w:val="006B1819"/>
    <w:rsid w:val="006B5DE7"/>
    <w:rsid w:val="006C5048"/>
    <w:rsid w:val="006C6A4B"/>
    <w:rsid w:val="006C779F"/>
    <w:rsid w:val="006D01F5"/>
    <w:rsid w:val="006D0CFB"/>
    <w:rsid w:val="006D30C0"/>
    <w:rsid w:val="006D7535"/>
    <w:rsid w:val="006E3429"/>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E04"/>
    <w:rsid w:val="007917BA"/>
    <w:rsid w:val="007A5C6F"/>
    <w:rsid w:val="007C2449"/>
    <w:rsid w:val="007D4241"/>
    <w:rsid w:val="007D4317"/>
    <w:rsid w:val="007D4EA3"/>
    <w:rsid w:val="007F1CFF"/>
    <w:rsid w:val="007F5DD5"/>
    <w:rsid w:val="00804750"/>
    <w:rsid w:val="0081777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3F0"/>
    <w:rsid w:val="008C4B27"/>
    <w:rsid w:val="008C60DA"/>
    <w:rsid w:val="008C7F2A"/>
    <w:rsid w:val="008E36F8"/>
    <w:rsid w:val="008E46B2"/>
    <w:rsid w:val="008E682C"/>
    <w:rsid w:val="008E78A1"/>
    <w:rsid w:val="008F589F"/>
    <w:rsid w:val="00906238"/>
    <w:rsid w:val="00907A9A"/>
    <w:rsid w:val="00907EF9"/>
    <w:rsid w:val="0091295C"/>
    <w:rsid w:val="00914D58"/>
    <w:rsid w:val="009211A1"/>
    <w:rsid w:val="00921F47"/>
    <w:rsid w:val="009228AB"/>
    <w:rsid w:val="00925D59"/>
    <w:rsid w:val="0093085B"/>
    <w:rsid w:val="00931C57"/>
    <w:rsid w:val="009347A5"/>
    <w:rsid w:val="00942257"/>
    <w:rsid w:val="009471BF"/>
    <w:rsid w:val="00950E4E"/>
    <w:rsid w:val="009529BD"/>
    <w:rsid w:val="009533B4"/>
    <w:rsid w:val="00971D93"/>
    <w:rsid w:val="00987A1B"/>
    <w:rsid w:val="00994FD6"/>
    <w:rsid w:val="00995693"/>
    <w:rsid w:val="009B1635"/>
    <w:rsid w:val="009B1F6B"/>
    <w:rsid w:val="009C0D12"/>
    <w:rsid w:val="009C192E"/>
    <w:rsid w:val="009C3265"/>
    <w:rsid w:val="009D6819"/>
    <w:rsid w:val="009D6D1C"/>
    <w:rsid w:val="009E0CF9"/>
    <w:rsid w:val="009E531B"/>
    <w:rsid w:val="009E6C56"/>
    <w:rsid w:val="009E7DCF"/>
    <w:rsid w:val="009F4A56"/>
    <w:rsid w:val="009F4E65"/>
    <w:rsid w:val="00A006A5"/>
    <w:rsid w:val="00A05942"/>
    <w:rsid w:val="00A07BEC"/>
    <w:rsid w:val="00A23A7B"/>
    <w:rsid w:val="00A264BE"/>
    <w:rsid w:val="00A272CA"/>
    <w:rsid w:val="00A33051"/>
    <w:rsid w:val="00A407AD"/>
    <w:rsid w:val="00A40923"/>
    <w:rsid w:val="00A41C05"/>
    <w:rsid w:val="00A42426"/>
    <w:rsid w:val="00A46CEF"/>
    <w:rsid w:val="00A514B7"/>
    <w:rsid w:val="00A54A0B"/>
    <w:rsid w:val="00A5693D"/>
    <w:rsid w:val="00A621D5"/>
    <w:rsid w:val="00A65FD4"/>
    <w:rsid w:val="00A81198"/>
    <w:rsid w:val="00A81E48"/>
    <w:rsid w:val="00A82035"/>
    <w:rsid w:val="00A90D77"/>
    <w:rsid w:val="00A92E07"/>
    <w:rsid w:val="00AA0B3A"/>
    <w:rsid w:val="00AA6EB4"/>
    <w:rsid w:val="00AA767D"/>
    <w:rsid w:val="00AB0CC9"/>
    <w:rsid w:val="00AB5530"/>
    <w:rsid w:val="00AC3FF6"/>
    <w:rsid w:val="00AD73EC"/>
    <w:rsid w:val="00AE5BC7"/>
    <w:rsid w:val="00AF5AAF"/>
    <w:rsid w:val="00B046D8"/>
    <w:rsid w:val="00B13F4C"/>
    <w:rsid w:val="00B16219"/>
    <w:rsid w:val="00B16C59"/>
    <w:rsid w:val="00B20716"/>
    <w:rsid w:val="00B21E1B"/>
    <w:rsid w:val="00B33FDD"/>
    <w:rsid w:val="00B359CC"/>
    <w:rsid w:val="00B36107"/>
    <w:rsid w:val="00B41789"/>
    <w:rsid w:val="00B46C03"/>
    <w:rsid w:val="00B5438A"/>
    <w:rsid w:val="00B60C6C"/>
    <w:rsid w:val="00B619A9"/>
    <w:rsid w:val="00B65A9D"/>
    <w:rsid w:val="00B66C97"/>
    <w:rsid w:val="00B66D60"/>
    <w:rsid w:val="00B677D3"/>
    <w:rsid w:val="00B75EDE"/>
    <w:rsid w:val="00B77D88"/>
    <w:rsid w:val="00B77FAF"/>
    <w:rsid w:val="00B84336"/>
    <w:rsid w:val="00B851B9"/>
    <w:rsid w:val="00B86453"/>
    <w:rsid w:val="00B90054"/>
    <w:rsid w:val="00B926F6"/>
    <w:rsid w:val="00B92C14"/>
    <w:rsid w:val="00BA0066"/>
    <w:rsid w:val="00BA4F69"/>
    <w:rsid w:val="00BA76F6"/>
    <w:rsid w:val="00BB69DB"/>
    <w:rsid w:val="00BC322E"/>
    <w:rsid w:val="00BC44CD"/>
    <w:rsid w:val="00BC48A6"/>
    <w:rsid w:val="00BE7978"/>
    <w:rsid w:val="00BF0D06"/>
    <w:rsid w:val="00BF3E6C"/>
    <w:rsid w:val="00C07DDB"/>
    <w:rsid w:val="00C32699"/>
    <w:rsid w:val="00C4115D"/>
    <w:rsid w:val="00C43BDD"/>
    <w:rsid w:val="00C47778"/>
    <w:rsid w:val="00C5011E"/>
    <w:rsid w:val="00C50EE5"/>
    <w:rsid w:val="00C5240A"/>
    <w:rsid w:val="00C5398F"/>
    <w:rsid w:val="00C53D98"/>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A74"/>
    <w:rsid w:val="00CF70BB"/>
    <w:rsid w:val="00D03285"/>
    <w:rsid w:val="00D074DB"/>
    <w:rsid w:val="00D139CF"/>
    <w:rsid w:val="00D1475C"/>
    <w:rsid w:val="00D37E7F"/>
    <w:rsid w:val="00D41FE7"/>
    <w:rsid w:val="00D47AD7"/>
    <w:rsid w:val="00D51529"/>
    <w:rsid w:val="00D70BF3"/>
    <w:rsid w:val="00D7139C"/>
    <w:rsid w:val="00D71D42"/>
    <w:rsid w:val="00D85218"/>
    <w:rsid w:val="00D915B1"/>
    <w:rsid w:val="00DA299D"/>
    <w:rsid w:val="00DA65C4"/>
    <w:rsid w:val="00DA6A72"/>
    <w:rsid w:val="00DD2BE0"/>
    <w:rsid w:val="00DD473E"/>
    <w:rsid w:val="00DE4447"/>
    <w:rsid w:val="00DE5DA2"/>
    <w:rsid w:val="00DF0033"/>
    <w:rsid w:val="00E026BF"/>
    <w:rsid w:val="00E07B1B"/>
    <w:rsid w:val="00E11853"/>
    <w:rsid w:val="00E2061E"/>
    <w:rsid w:val="00E52A86"/>
    <w:rsid w:val="00E54B47"/>
    <w:rsid w:val="00E553BF"/>
    <w:rsid w:val="00E55D93"/>
    <w:rsid w:val="00E61294"/>
    <w:rsid w:val="00E7237C"/>
    <w:rsid w:val="00E77C46"/>
    <w:rsid w:val="00E86CE8"/>
    <w:rsid w:val="00E90E82"/>
    <w:rsid w:val="00E91A1C"/>
    <w:rsid w:val="00E92871"/>
    <w:rsid w:val="00EA00CB"/>
    <w:rsid w:val="00EA1BAA"/>
    <w:rsid w:val="00EA3FCD"/>
    <w:rsid w:val="00EA42A0"/>
    <w:rsid w:val="00EB6714"/>
    <w:rsid w:val="00EC0A68"/>
    <w:rsid w:val="00EC1258"/>
    <w:rsid w:val="00EC5006"/>
    <w:rsid w:val="00ED49C3"/>
    <w:rsid w:val="00ED6CE8"/>
    <w:rsid w:val="00ED7AA6"/>
    <w:rsid w:val="00EE2A56"/>
    <w:rsid w:val="00EE3818"/>
    <w:rsid w:val="00EE47E0"/>
    <w:rsid w:val="00EF073F"/>
    <w:rsid w:val="00EF471B"/>
    <w:rsid w:val="00F20F89"/>
    <w:rsid w:val="00F22264"/>
    <w:rsid w:val="00F2564D"/>
    <w:rsid w:val="00F35B05"/>
    <w:rsid w:val="00F413D9"/>
    <w:rsid w:val="00F438C1"/>
    <w:rsid w:val="00F5135F"/>
    <w:rsid w:val="00F51F78"/>
    <w:rsid w:val="00F86F47"/>
    <w:rsid w:val="00F904BB"/>
    <w:rsid w:val="00F90B64"/>
    <w:rsid w:val="00F9297D"/>
    <w:rsid w:val="00F95B80"/>
    <w:rsid w:val="00FB2F0F"/>
    <w:rsid w:val="00FB3208"/>
    <w:rsid w:val="00FB5086"/>
    <w:rsid w:val="00FB5411"/>
    <w:rsid w:val="00FB6392"/>
    <w:rsid w:val="00FD3C70"/>
    <w:rsid w:val="00FD6820"/>
    <w:rsid w:val="00FD7DD4"/>
    <w:rsid w:val="00FE12D8"/>
    <w:rsid w:val="00FE56E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432952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189</TotalTime>
  <Pages>6</Pages>
  <Words>923</Words>
  <Characters>4898</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5810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Urografi utan kompression, avflödesurografi - konventionell röntgen</dc:title>
  <dc:subject/>
  <dc:creator>patrik.jens.johansson@vgregion.se</dc:creator>
  <keywords/>
  <lastModifiedBy>Susanne Ståhl Björkman</lastModifiedBy>
  <revision>92</revision>
  <lastPrinted>2016-03-31T10:56:00.0000000Z</lastPrinted>
  <dcterms:created xsi:type="dcterms:W3CDTF">2022-03-03T07:01:00.0000000Z</dcterms:created>
  <dcterms:modified xsi:type="dcterms:W3CDTF">2024-04-11T09:31:00.0000000Z</dcterms:modified>
</coreProperties>
</file>