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F5FA78" w14:textId="77777777" w:rsidR="00030C53" w:rsidRDefault="00030C53" w:rsidP="00F35B05">
      <w:pPr>
        <w:pStyle w:val="Rubrik2"/>
        <w:sectPr w:rsidR="00030C53" w:rsidSect="00030C5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98F187" w14:textId="40867AF7" w:rsidR="00C550CB" w:rsidRPr="00E5468F" w:rsidRDefault="00C550CB" w:rsidP="00C550CB">
      <w:pPr>
        <w:pStyle w:val="Rubrik1"/>
        <w:rPr>
          <w:rFonts w:ascii="Verdana" w:hAnsi="Verdana"/>
          <w:b/>
          <w:bCs w:val="0"/>
          <w:sz w:val="44"/>
          <w:szCs w:val="44"/>
        </w:rPr>
      </w:pPr>
      <w:r w:rsidRPr="00E5468F">
        <w:rPr>
          <w:rFonts w:ascii="Verdana" w:hAnsi="Verdana"/>
          <w:b/>
          <w:bCs w:val="0"/>
          <w:sz w:val="44"/>
          <w:szCs w:val="44"/>
        </w:rPr>
        <w:t>MR-undersökning av patient med hjärtklaff – BFM radiologi</w:t>
      </w:r>
    </w:p>
    <w:p w14:paraId="18968AE3" w14:textId="57ACF6E6" w:rsidR="00030C53" w:rsidRPr="008138B7" w:rsidRDefault="00C550CB" w:rsidP="00C550CB">
      <w:pPr>
        <w:pStyle w:val="Rubrik2"/>
        <w:rPr>
          <w:rFonts w:ascii="Verdana" w:hAnsi="Verdana"/>
          <w:sz w:val="36"/>
          <w:szCs w:val="36"/>
        </w:rPr>
      </w:pPr>
      <w:r w:rsidRPr="008138B7">
        <w:rPr>
          <w:rFonts w:ascii="Verdana" w:hAnsi="Verdana"/>
          <w:sz w:val="36"/>
          <w:szCs w:val="36"/>
        </w:rPr>
        <w:t>Förändringar sedan föregående version</w:t>
      </w:r>
    </w:p>
    <w:p w14:paraId="625AF044" w14:textId="596F739A" w:rsidR="00030C53" w:rsidRPr="008138B7" w:rsidRDefault="00B94F17" w:rsidP="00C550CB">
      <w:pPr>
        <w:rPr>
          <w:rFonts w:ascii="Georgia" w:hAnsi="Georgia"/>
        </w:rPr>
      </w:pPr>
      <w:r w:rsidRPr="008138B7">
        <w:rPr>
          <w:rFonts w:ascii="Georgia" w:hAnsi="Georgia"/>
        </w:rPr>
        <w:t>Tillägg att s</w:t>
      </w:r>
      <w:r w:rsidRPr="008138B7">
        <w:rPr>
          <w:rStyle w:val="normaltextrun"/>
          <w:rFonts w:ascii="Georgia" w:hAnsi="Georgia"/>
          <w:color w:val="000000"/>
          <w:shd w:val="clear" w:color="auto" w:fill="FFFFFF"/>
        </w:rPr>
        <w:t xml:space="preserve">jukhusfysiker </w:t>
      </w:r>
      <w:proofErr w:type="gramStart"/>
      <w:r w:rsidRPr="008138B7">
        <w:rPr>
          <w:rStyle w:val="normaltextrun"/>
          <w:rFonts w:ascii="Georgia" w:hAnsi="Georgia"/>
          <w:color w:val="000000"/>
          <w:shd w:val="clear" w:color="auto" w:fill="FFFFFF"/>
        </w:rPr>
        <w:t>behöver inte</w:t>
      </w:r>
      <w:proofErr w:type="gramEnd"/>
      <w:r w:rsidRPr="008138B7">
        <w:rPr>
          <w:rStyle w:val="normaltextrun"/>
          <w:rFonts w:ascii="Georgia" w:hAnsi="Georgia"/>
          <w:color w:val="000000"/>
          <w:shd w:val="clear" w:color="auto" w:fill="FFFFFF"/>
        </w:rPr>
        <w:t xml:space="preserve"> göra individuella bedömningar för varje patient med hjärtklaff</w:t>
      </w:r>
      <w:r w:rsidR="007E7931" w:rsidRPr="008138B7">
        <w:rPr>
          <w:rStyle w:val="normaltextrun"/>
          <w:rFonts w:ascii="Georgia" w:hAnsi="Georgia"/>
          <w:color w:val="000000"/>
          <w:shd w:val="clear" w:color="auto" w:fill="FFFFFF"/>
        </w:rPr>
        <w:t>. G</w:t>
      </w:r>
      <w:r w:rsidR="00C550CB" w:rsidRPr="008138B7">
        <w:rPr>
          <w:rFonts w:ascii="Georgia" w:hAnsi="Georgia"/>
        </w:rPr>
        <w:t>iltighetsdatum</w:t>
      </w:r>
      <w:r w:rsidR="007E7931" w:rsidRPr="008138B7">
        <w:rPr>
          <w:rFonts w:ascii="Georgia" w:hAnsi="Georgia"/>
        </w:rPr>
        <w:t xml:space="preserve"> förlängs</w:t>
      </w:r>
      <w:r w:rsidR="00C550CB" w:rsidRPr="008138B7">
        <w:rPr>
          <w:rFonts w:ascii="Georgia" w:hAnsi="Georgia"/>
        </w:rPr>
        <w:t xml:space="preserve">. </w:t>
      </w:r>
    </w:p>
    <w:p w14:paraId="55C05DAF" w14:textId="046A93EC" w:rsidR="00030C53" w:rsidRPr="008138B7" w:rsidRDefault="00030C53" w:rsidP="00C550CB">
      <w:pPr>
        <w:pStyle w:val="Rubrik2"/>
        <w:rPr>
          <w:rFonts w:ascii="Verdana" w:hAnsi="Verdana"/>
          <w:sz w:val="36"/>
          <w:szCs w:val="36"/>
        </w:rPr>
      </w:pPr>
      <w:r w:rsidRPr="008138B7">
        <w:rPr>
          <w:rFonts w:ascii="Verdana" w:hAnsi="Verdana"/>
          <w:sz w:val="36"/>
          <w:szCs w:val="36"/>
        </w:rPr>
        <w:t>Bakgrund</w:t>
      </w:r>
      <w:r w:rsidR="00C550CB" w:rsidRPr="008138B7">
        <w:rPr>
          <w:rFonts w:ascii="Verdana" w:hAnsi="Verdana"/>
          <w:sz w:val="36"/>
          <w:szCs w:val="36"/>
        </w:rPr>
        <w:t xml:space="preserve"> o</w:t>
      </w:r>
      <w:r w:rsidR="00CC59C9" w:rsidRPr="008138B7">
        <w:rPr>
          <w:rFonts w:ascii="Verdana" w:hAnsi="Verdana"/>
          <w:sz w:val="36"/>
          <w:szCs w:val="36"/>
        </w:rPr>
        <w:t xml:space="preserve">ch </w:t>
      </w:r>
      <w:r w:rsidRPr="008138B7">
        <w:rPr>
          <w:rFonts w:ascii="Verdana" w:hAnsi="Verdana"/>
          <w:sz w:val="36"/>
          <w:szCs w:val="36"/>
        </w:rPr>
        <w:t xml:space="preserve">syfte </w:t>
      </w:r>
    </w:p>
    <w:p w14:paraId="4FD6DB83" w14:textId="77777777" w:rsidR="00030C53" w:rsidRPr="008138B7" w:rsidRDefault="00030C53" w:rsidP="00CC59C9">
      <w:pPr>
        <w:rPr>
          <w:rFonts w:ascii="Georgia" w:hAnsi="Georgia"/>
        </w:rPr>
      </w:pPr>
      <w:r w:rsidRPr="008138B7">
        <w:rPr>
          <w:rFonts w:ascii="Georgia" w:hAnsi="Georgia"/>
        </w:rPr>
        <w:t>Patienter med hjärtklaffar kan vara aktuella för magnetkameraundersökning (MR). Syftet med rutinen är att redogöra för riskerna kring MR-undersökning samt beskriva hur dessa ska hanteras. Ett implantat kan vara MR-säkert, MR-villkorligt eller MR-farlig. Bedömningen av huruvida ett implantat är säkert eller ej ska bedömas av MR-avdelningen. Även om implantatet ligger utanför det område som ska undersökas så ska en bedömning av implantatet göras. Magnetfältet från kameran påverkar hela kroppen och kan således påverka ett implantat oavsett deras placering i kroppen. Sjukhusfysikerns roll är att ge vägledning i bedömningen av implantatets säkerhet. Det är alltid ansvarig radiologs uppgift att bedöma om patienten bör undersökas eller inte.</w:t>
      </w:r>
    </w:p>
    <w:p w14:paraId="00B021BC" w14:textId="202A9517" w:rsidR="00030C53" w:rsidRPr="008138B7" w:rsidRDefault="00030C53" w:rsidP="00CC59C9">
      <w:pPr>
        <w:rPr>
          <w:rFonts w:ascii="Georgia" w:hAnsi="Georgia"/>
        </w:rPr>
      </w:pPr>
      <w:r w:rsidRPr="008138B7">
        <w:rPr>
          <w:rFonts w:ascii="Georgia" w:hAnsi="Georgia"/>
        </w:rPr>
        <w:t xml:space="preserve">Tester har visat små interaktioner med det magnetiska fältet för mekaniska hjärtklaffar. Risk finns för vridning och förflyttning på grund av det statiska magnetfältet i magnetkameran eller genom </w:t>
      </w:r>
      <w:proofErr w:type="spellStart"/>
      <w:r w:rsidRPr="008138B7">
        <w:rPr>
          <w:rFonts w:ascii="Georgia" w:hAnsi="Georgia"/>
        </w:rPr>
        <w:t>Lenz</w:t>
      </w:r>
      <w:proofErr w:type="spellEnd"/>
      <w:r w:rsidRPr="008138B7">
        <w:rPr>
          <w:rFonts w:ascii="Georgia" w:hAnsi="Georgia"/>
        </w:rPr>
        <w:t xml:space="preserve"> lag (induktion av ström vid rörelse i ett magnetfält). Dock anses kraften från magnetfältet vara mycket mindre än de krafter som klaffen utsätts för av hjärtslagen. Därför kan alla typer av mekaniska hjärtklaffar undersökas i magnetkameran under angivna villkor. (Shellock </w:t>
      </w:r>
      <w:r w:rsidR="001510EE" w:rsidRPr="008138B7">
        <w:rPr>
          <w:rFonts w:ascii="Georgia" w:hAnsi="Georgia"/>
        </w:rPr>
        <w:t>m</w:t>
      </w:r>
      <w:r w:rsidRPr="008138B7">
        <w:rPr>
          <w:rFonts w:ascii="Georgia" w:hAnsi="Georgia"/>
        </w:rPr>
        <w:t>risafety.com).</w:t>
      </w:r>
    </w:p>
    <w:p w14:paraId="3D5C973D" w14:textId="77777777" w:rsidR="00030C53" w:rsidRPr="008138B7" w:rsidRDefault="00030C53" w:rsidP="00CC59C9">
      <w:pPr>
        <w:rPr>
          <w:rFonts w:ascii="Georgia" w:hAnsi="Georgia"/>
        </w:rPr>
      </w:pPr>
      <w:r w:rsidRPr="008138B7">
        <w:rPr>
          <w:rFonts w:ascii="Georgia" w:hAnsi="Georgia"/>
        </w:rPr>
        <w:t>Villkor:</w:t>
      </w:r>
    </w:p>
    <w:p w14:paraId="2422DA4F" w14:textId="77777777" w:rsidR="00030C53" w:rsidRPr="008138B7" w:rsidRDefault="00030C53" w:rsidP="00CC59C9">
      <w:pPr>
        <w:rPr>
          <w:rFonts w:ascii="Georgia" w:hAnsi="Georgia"/>
        </w:rPr>
      </w:pPr>
      <w:r w:rsidRPr="008138B7">
        <w:rPr>
          <w:rFonts w:ascii="Georgia" w:hAnsi="Georgia"/>
        </w:rPr>
        <w:lastRenderedPageBreak/>
        <w:t>Fältstyrka: 1,5 och 3 T.</w:t>
      </w:r>
    </w:p>
    <w:p w14:paraId="681DDF8A" w14:textId="77777777" w:rsidR="00030C53" w:rsidRPr="008138B7" w:rsidRDefault="00030C53" w:rsidP="00CC59C9">
      <w:pPr>
        <w:rPr>
          <w:rFonts w:ascii="Georgia" w:hAnsi="Georgia"/>
        </w:rPr>
      </w:pPr>
      <w:r w:rsidRPr="008138B7">
        <w:rPr>
          <w:rFonts w:ascii="Georgia" w:hAnsi="Georgia"/>
        </w:rPr>
        <w:t>SAR: Normal mode (helkropp &lt;2 W/kg, huvud &lt;3,2 W/kg).</w:t>
      </w:r>
    </w:p>
    <w:p w14:paraId="2180C19A" w14:textId="77777777" w:rsidR="00030C53" w:rsidRPr="008138B7" w:rsidRDefault="00030C53" w:rsidP="00CC59C9">
      <w:pPr>
        <w:pStyle w:val="Rubrik2"/>
        <w:rPr>
          <w:rFonts w:ascii="Verdana" w:hAnsi="Verdana"/>
          <w:sz w:val="36"/>
          <w:szCs w:val="36"/>
        </w:rPr>
      </w:pPr>
      <w:r w:rsidRPr="008138B7">
        <w:rPr>
          <w:rFonts w:ascii="Verdana" w:hAnsi="Verdana"/>
          <w:sz w:val="36"/>
          <w:szCs w:val="36"/>
        </w:rPr>
        <w:t>Förutsättningar</w:t>
      </w:r>
    </w:p>
    <w:p w14:paraId="23FE209B" w14:textId="77777777" w:rsidR="00030C53" w:rsidRPr="008138B7" w:rsidRDefault="00030C53" w:rsidP="00CC59C9">
      <w:pPr>
        <w:pStyle w:val="MellanrubrikVGR"/>
        <w:rPr>
          <w:rFonts w:ascii="Verdana" w:hAnsi="Verdana"/>
          <w:sz w:val="24"/>
          <w:szCs w:val="24"/>
        </w:rPr>
      </w:pPr>
      <w:r w:rsidRPr="008138B7">
        <w:rPr>
          <w:rFonts w:ascii="Verdana" w:hAnsi="Verdana"/>
          <w:sz w:val="24"/>
          <w:szCs w:val="24"/>
        </w:rPr>
        <w:t>Ansvar</w:t>
      </w:r>
    </w:p>
    <w:p w14:paraId="67359281" w14:textId="77777777" w:rsidR="00030C53" w:rsidRPr="008138B7" w:rsidRDefault="00030C53" w:rsidP="00CC59C9">
      <w:pPr>
        <w:rPr>
          <w:rFonts w:ascii="Georgia" w:hAnsi="Georgia"/>
        </w:rPr>
      </w:pPr>
      <w:r w:rsidRPr="008138B7">
        <w:rPr>
          <w:rFonts w:ascii="Georgia" w:hAnsi="Georgia"/>
        </w:rPr>
        <w:t>Remittenten ansvarar för att remissen innehåller sådan information så att lämplig undersökningsmetod kan avgöras.</w:t>
      </w:r>
    </w:p>
    <w:p w14:paraId="41D953CD" w14:textId="77777777" w:rsidR="00030C53" w:rsidRPr="008138B7" w:rsidRDefault="00030C53" w:rsidP="00CC59C9">
      <w:pPr>
        <w:pStyle w:val="MellanrubrikVGR"/>
        <w:rPr>
          <w:rFonts w:ascii="Verdana" w:hAnsi="Verdana"/>
          <w:sz w:val="24"/>
          <w:szCs w:val="24"/>
        </w:rPr>
      </w:pPr>
      <w:r w:rsidRPr="008138B7">
        <w:rPr>
          <w:rFonts w:ascii="Verdana" w:hAnsi="Verdana"/>
          <w:sz w:val="24"/>
          <w:szCs w:val="24"/>
        </w:rPr>
        <w:t>Ansvarsfördelning</w:t>
      </w:r>
    </w:p>
    <w:p w14:paraId="064DEF0C" w14:textId="77777777" w:rsidR="00030C53" w:rsidRPr="008138B7" w:rsidRDefault="00030C53" w:rsidP="00211089">
      <w:pPr>
        <w:rPr>
          <w:rFonts w:ascii="Georgia" w:hAnsi="Georgia"/>
          <w:b/>
          <w:bCs/>
        </w:rPr>
      </w:pPr>
      <w:r w:rsidRPr="008138B7">
        <w:rPr>
          <w:rFonts w:ascii="Georgia" w:hAnsi="Georgia"/>
          <w:b/>
          <w:bCs/>
        </w:rPr>
        <w:t>MR-radiolog</w:t>
      </w:r>
    </w:p>
    <w:p w14:paraId="76D84B30" w14:textId="77777777" w:rsidR="00030C53" w:rsidRPr="008138B7" w:rsidRDefault="00030C53" w:rsidP="00211089">
      <w:pPr>
        <w:rPr>
          <w:rFonts w:ascii="Georgia" w:hAnsi="Georgia"/>
        </w:rPr>
      </w:pPr>
      <w:r w:rsidRPr="008138B7">
        <w:rPr>
          <w:rFonts w:ascii="Georgia" w:hAnsi="Georgia"/>
        </w:rPr>
        <w:t>Berättigandebedömer remissen och överväga om undersökningen är motiverad.</w:t>
      </w:r>
    </w:p>
    <w:p w14:paraId="62C97A9A" w14:textId="77777777" w:rsidR="00030C53" w:rsidRPr="008138B7" w:rsidRDefault="00030C53" w:rsidP="00211089">
      <w:pPr>
        <w:rPr>
          <w:rFonts w:ascii="Georgia" w:hAnsi="Georgia"/>
          <w:b/>
          <w:bCs/>
        </w:rPr>
      </w:pPr>
      <w:r w:rsidRPr="008138B7">
        <w:rPr>
          <w:rFonts w:ascii="Georgia" w:hAnsi="Georgia"/>
          <w:b/>
          <w:bCs/>
        </w:rPr>
        <w:t>MR-fysiker</w:t>
      </w:r>
    </w:p>
    <w:p w14:paraId="6671640C" w14:textId="7BBAEE2F" w:rsidR="00030C53" w:rsidRPr="008138B7" w:rsidRDefault="00030C53" w:rsidP="00211089">
      <w:pPr>
        <w:rPr>
          <w:rFonts w:ascii="Georgia" w:hAnsi="Georgia"/>
        </w:rPr>
      </w:pPr>
      <w:r w:rsidRPr="008138B7">
        <w:rPr>
          <w:rFonts w:ascii="Georgia" w:hAnsi="Georgia"/>
        </w:rPr>
        <w:t xml:space="preserve">Ansvara för att de fysikaliska parametrarna för MR-systemet inte överskrider kraven från leverantör. </w:t>
      </w:r>
      <w:r w:rsidR="002E6082" w:rsidRPr="008138B7">
        <w:rPr>
          <w:rFonts w:ascii="Georgia" w:hAnsi="Georgia"/>
        </w:rPr>
        <w:t xml:space="preserve">Sjukhusfysiker behöver inte göra individuella bedömningar för varje </w:t>
      </w:r>
      <w:r w:rsidR="00593D4C" w:rsidRPr="008138B7">
        <w:rPr>
          <w:rFonts w:ascii="Georgia" w:hAnsi="Georgia"/>
        </w:rPr>
        <w:t>patient med hjärt</w:t>
      </w:r>
      <w:r w:rsidR="00B41082" w:rsidRPr="008138B7">
        <w:rPr>
          <w:rFonts w:ascii="Georgia" w:hAnsi="Georgia"/>
        </w:rPr>
        <w:t>klaff</w:t>
      </w:r>
      <w:r w:rsidR="00593D4C" w:rsidRPr="008138B7">
        <w:rPr>
          <w:rFonts w:ascii="Georgia" w:hAnsi="Georgia"/>
        </w:rPr>
        <w:t xml:space="preserve">. Endast i </w:t>
      </w:r>
      <w:r w:rsidR="008567AD" w:rsidRPr="008138B7">
        <w:rPr>
          <w:rFonts w:ascii="Georgia" w:hAnsi="Georgia"/>
        </w:rPr>
        <w:t>särskilda fall skickas</w:t>
      </w:r>
      <w:r w:rsidR="00593D4C" w:rsidRPr="008138B7">
        <w:rPr>
          <w:rFonts w:ascii="Georgia" w:hAnsi="Georgia"/>
        </w:rPr>
        <w:t xml:space="preserve"> </w:t>
      </w:r>
      <w:r w:rsidR="0090174C" w:rsidRPr="008138B7">
        <w:rPr>
          <w:rFonts w:ascii="Georgia" w:hAnsi="Georgia"/>
        </w:rPr>
        <w:t xml:space="preserve">förfrågan till fysiker. </w:t>
      </w:r>
    </w:p>
    <w:p w14:paraId="27181519" w14:textId="77777777" w:rsidR="00030C53" w:rsidRPr="008138B7" w:rsidRDefault="00030C53" w:rsidP="00211089">
      <w:pPr>
        <w:rPr>
          <w:rFonts w:ascii="Georgia" w:hAnsi="Georgia"/>
        </w:rPr>
      </w:pPr>
      <w:r w:rsidRPr="008138B7">
        <w:rPr>
          <w:rFonts w:ascii="Georgia" w:hAnsi="Georgia"/>
        </w:rPr>
        <w:t>Villkor:</w:t>
      </w:r>
    </w:p>
    <w:p w14:paraId="61EE39C5" w14:textId="77777777" w:rsidR="00030C53" w:rsidRPr="008138B7" w:rsidRDefault="00030C53" w:rsidP="00211089">
      <w:pPr>
        <w:rPr>
          <w:rFonts w:ascii="Georgia" w:hAnsi="Georgia"/>
        </w:rPr>
      </w:pPr>
      <w:r w:rsidRPr="008138B7">
        <w:rPr>
          <w:rFonts w:ascii="Georgia" w:hAnsi="Georgia"/>
        </w:rPr>
        <w:t>Fältstyrka: 1,5 och 3 T.</w:t>
      </w:r>
    </w:p>
    <w:p w14:paraId="0B2B24AB" w14:textId="77777777" w:rsidR="00030C53" w:rsidRPr="008138B7" w:rsidRDefault="00030C53" w:rsidP="00211089">
      <w:pPr>
        <w:rPr>
          <w:rFonts w:ascii="Georgia" w:hAnsi="Georgia"/>
        </w:rPr>
      </w:pPr>
      <w:r w:rsidRPr="008138B7">
        <w:rPr>
          <w:rFonts w:ascii="Georgia" w:hAnsi="Georgia"/>
        </w:rPr>
        <w:t>SAR: Normal mode (helkropp &lt;2 W/kg, huvud &lt;3,2 W/kg).</w:t>
      </w:r>
    </w:p>
    <w:p w14:paraId="112A6F64" w14:textId="77777777" w:rsidR="00030C53" w:rsidRPr="008138B7" w:rsidRDefault="00030C53" w:rsidP="00211089">
      <w:pPr>
        <w:rPr>
          <w:rFonts w:ascii="Georgia" w:hAnsi="Georgia"/>
          <w:b/>
          <w:bCs/>
        </w:rPr>
      </w:pPr>
      <w:r w:rsidRPr="008138B7">
        <w:rPr>
          <w:rFonts w:ascii="Georgia" w:hAnsi="Georgia"/>
          <w:b/>
          <w:bCs/>
        </w:rPr>
        <w:t>MR-sköterska</w:t>
      </w:r>
    </w:p>
    <w:p w14:paraId="24001CCE" w14:textId="1E2F23D6" w:rsidR="00030C53" w:rsidRPr="008138B7" w:rsidRDefault="00030C53" w:rsidP="00211089">
      <w:pPr>
        <w:rPr>
          <w:rFonts w:ascii="Georgia" w:hAnsi="Georgia"/>
        </w:rPr>
      </w:pPr>
      <w:r w:rsidRPr="008138B7">
        <w:rPr>
          <w:rFonts w:ascii="Georgia" w:hAnsi="Georgia"/>
        </w:rPr>
        <w:t>MR-sköterska säkerställer att godkända puls</w:t>
      </w:r>
      <w:r w:rsidR="008567AD" w:rsidRPr="008138B7">
        <w:rPr>
          <w:rFonts w:ascii="Georgia" w:hAnsi="Georgia"/>
        </w:rPr>
        <w:t>s</w:t>
      </w:r>
      <w:r w:rsidRPr="008138B7">
        <w:rPr>
          <w:rFonts w:ascii="Georgia" w:hAnsi="Georgia"/>
        </w:rPr>
        <w:t>ekvenser körs på patienten.</w:t>
      </w:r>
    </w:p>
    <w:p w14:paraId="335DDDA2" w14:textId="77777777" w:rsidR="00030C53" w:rsidRPr="008138B7" w:rsidRDefault="00030C53" w:rsidP="00211089">
      <w:pPr>
        <w:rPr>
          <w:rFonts w:ascii="Georgia" w:hAnsi="Georgia"/>
        </w:rPr>
      </w:pPr>
      <w:r w:rsidRPr="008138B7">
        <w:rPr>
          <w:rFonts w:ascii="Georgia" w:hAnsi="Georgia"/>
        </w:rPr>
        <w:t>När patienten kommer till MR-undersökningen så kontrolleras frågeformulerat.</w:t>
      </w:r>
    </w:p>
    <w:p w14:paraId="330C5EAD" w14:textId="77777777" w:rsidR="00030C53" w:rsidRPr="008138B7" w:rsidRDefault="00030C53" w:rsidP="00211089">
      <w:pPr>
        <w:rPr>
          <w:rFonts w:ascii="Georgia" w:hAnsi="Georgia"/>
          <w:b/>
          <w:bCs/>
        </w:rPr>
      </w:pPr>
      <w:r w:rsidRPr="008138B7">
        <w:rPr>
          <w:rFonts w:ascii="Georgia" w:hAnsi="Georgia"/>
          <w:b/>
          <w:bCs/>
        </w:rPr>
        <w:t>MR-sekreterare</w:t>
      </w:r>
    </w:p>
    <w:p w14:paraId="7C98EFFB" w14:textId="77777777" w:rsidR="00030C53" w:rsidRPr="008138B7" w:rsidRDefault="00030C53" w:rsidP="00211089">
      <w:pPr>
        <w:rPr>
          <w:rFonts w:ascii="Georgia" w:hAnsi="Georgia"/>
        </w:rPr>
      </w:pPr>
      <w:r w:rsidRPr="008138B7">
        <w:rPr>
          <w:rFonts w:ascii="Georgia" w:hAnsi="Georgia"/>
        </w:rPr>
        <w:t xml:space="preserve">Bokar in patienten enligt </w:t>
      </w:r>
      <w:proofErr w:type="spellStart"/>
      <w:r w:rsidRPr="008138B7">
        <w:rPr>
          <w:rFonts w:ascii="Georgia" w:hAnsi="Georgia"/>
        </w:rPr>
        <w:t>priokod</w:t>
      </w:r>
      <w:proofErr w:type="spellEnd"/>
      <w:r w:rsidRPr="008138B7">
        <w:rPr>
          <w:rFonts w:ascii="Georgia" w:hAnsi="Georgia"/>
        </w:rPr>
        <w:t xml:space="preserve"> på lämplig maskin.</w:t>
      </w:r>
    </w:p>
    <w:p w14:paraId="2446E3B4" w14:textId="1C3C02CF" w:rsidR="00030C53" w:rsidRPr="008138B7" w:rsidRDefault="00030C53" w:rsidP="00211089">
      <w:pPr>
        <w:rPr>
          <w:rFonts w:ascii="Georgia" w:hAnsi="Georgia"/>
        </w:rPr>
      </w:pPr>
      <w:r w:rsidRPr="008138B7">
        <w:rPr>
          <w:rFonts w:ascii="Georgia" w:hAnsi="Georgia"/>
        </w:rPr>
        <w:t xml:space="preserve">Kontaktuppgifter </w:t>
      </w:r>
      <w:r w:rsidR="0074156E" w:rsidRPr="008138B7">
        <w:rPr>
          <w:rFonts w:ascii="Georgia" w:hAnsi="Georgia"/>
        </w:rPr>
        <w:tab/>
      </w:r>
      <w:r w:rsidRPr="008138B7">
        <w:rPr>
          <w:rFonts w:ascii="Georgia" w:hAnsi="Georgia"/>
        </w:rPr>
        <w:t xml:space="preserve">MR-kamera: </w:t>
      </w:r>
      <w:proofErr w:type="gramStart"/>
      <w:r w:rsidRPr="008138B7">
        <w:rPr>
          <w:rFonts w:ascii="Georgia" w:hAnsi="Georgia"/>
        </w:rPr>
        <w:t>3167</w:t>
      </w:r>
      <w:r w:rsidR="0016331E" w:rsidRPr="008138B7">
        <w:rPr>
          <w:rFonts w:ascii="Georgia" w:hAnsi="Georgia"/>
        </w:rPr>
        <w:t>4</w:t>
      </w:r>
      <w:proofErr w:type="gramEnd"/>
    </w:p>
    <w:p w14:paraId="4E9A3267" w14:textId="45447B97" w:rsidR="00030C53" w:rsidRPr="008138B7" w:rsidRDefault="246AD9E3" w:rsidP="03866D48">
      <w:pPr>
        <w:ind w:left="2608" w:firstLine="1304"/>
        <w:rPr>
          <w:rFonts w:ascii="Georgia" w:hAnsi="Georgia"/>
        </w:rPr>
      </w:pPr>
      <w:r w:rsidRPr="008138B7">
        <w:rPr>
          <w:rFonts w:ascii="Georgia" w:hAnsi="Georgia"/>
        </w:rPr>
        <w:t xml:space="preserve">MR-fysiker: </w:t>
      </w:r>
      <w:proofErr w:type="gramStart"/>
      <w:r w:rsidRPr="008138B7">
        <w:rPr>
          <w:rFonts w:ascii="Georgia" w:hAnsi="Georgia"/>
        </w:rPr>
        <w:t>85534</w:t>
      </w:r>
      <w:proofErr w:type="gramEnd"/>
    </w:p>
    <w:p w14:paraId="0C8C743C" w14:textId="6F463921" w:rsidR="00030C53" w:rsidRPr="008138B7" w:rsidRDefault="00030C53" w:rsidP="0074156E">
      <w:pPr>
        <w:ind w:left="3600" w:firstLine="312"/>
        <w:rPr>
          <w:rFonts w:ascii="Georgia" w:hAnsi="Georgia"/>
        </w:rPr>
      </w:pPr>
      <w:r w:rsidRPr="008138B7">
        <w:rPr>
          <w:rFonts w:ascii="Georgia" w:hAnsi="Georgia"/>
        </w:rPr>
        <w:t xml:space="preserve">MR-granskning: </w:t>
      </w:r>
      <w:proofErr w:type="gramStart"/>
      <w:r w:rsidRPr="008138B7">
        <w:rPr>
          <w:rFonts w:ascii="Georgia" w:hAnsi="Georgia"/>
        </w:rPr>
        <w:t>31002</w:t>
      </w:r>
      <w:proofErr w:type="gramEnd"/>
    </w:p>
    <w:p w14:paraId="0353DAF9" w14:textId="740A88B1" w:rsidR="00030C53" w:rsidRPr="008138B7" w:rsidRDefault="00030C53" w:rsidP="0074156E">
      <w:pPr>
        <w:ind w:left="2976" w:firstLine="936"/>
        <w:rPr>
          <w:rFonts w:ascii="Georgia" w:hAnsi="Georgia"/>
        </w:rPr>
      </w:pPr>
      <w:r w:rsidRPr="008138B7">
        <w:rPr>
          <w:rFonts w:ascii="Georgia" w:hAnsi="Georgia"/>
        </w:rPr>
        <w:t xml:space="preserve">MR-sekreterare: </w:t>
      </w:r>
      <w:proofErr w:type="gramStart"/>
      <w:r w:rsidRPr="008138B7">
        <w:rPr>
          <w:rFonts w:ascii="Georgia" w:hAnsi="Georgia"/>
        </w:rPr>
        <w:t>78069</w:t>
      </w:r>
      <w:proofErr w:type="gramEnd"/>
    </w:p>
    <w:p w14:paraId="113D1E88" w14:textId="77777777" w:rsidR="00030C53" w:rsidRPr="008138B7" w:rsidRDefault="00030C53" w:rsidP="0074156E">
      <w:pPr>
        <w:pStyle w:val="Rubrik2"/>
        <w:rPr>
          <w:rFonts w:ascii="Verdana" w:hAnsi="Verdana"/>
          <w:sz w:val="36"/>
          <w:szCs w:val="36"/>
        </w:rPr>
      </w:pPr>
      <w:r w:rsidRPr="008138B7">
        <w:rPr>
          <w:rFonts w:ascii="Verdana" w:hAnsi="Verdana"/>
          <w:sz w:val="36"/>
          <w:szCs w:val="36"/>
        </w:rPr>
        <w:t>Arbetsgrupp</w:t>
      </w:r>
    </w:p>
    <w:p w14:paraId="70C8FC61" w14:textId="77777777" w:rsidR="00030C53" w:rsidRPr="008138B7" w:rsidRDefault="00030C53" w:rsidP="0074156E">
      <w:pPr>
        <w:rPr>
          <w:rFonts w:ascii="Georgia" w:hAnsi="Georgia"/>
        </w:rPr>
      </w:pPr>
      <w:r w:rsidRPr="008138B7">
        <w:rPr>
          <w:rFonts w:ascii="Georgia" w:hAnsi="Georgia"/>
        </w:rPr>
        <w:t>Medicinska processen för magnetkameraundersökningar.</w:t>
      </w:r>
    </w:p>
    <w:p w14:paraId="6986FF2F" w14:textId="77777777" w:rsidR="00030C53" w:rsidRPr="00030C53" w:rsidRDefault="00030C53" w:rsidP="00030C53">
      <w:pPr>
        <w:spacing w:after="0" w:line="240" w:lineRule="auto"/>
        <w:ind w:left="0" w:right="0"/>
        <w:rPr>
          <w:rFonts w:ascii="Arial" w:hAnsi="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8138B7">
      <w:type w:val="continuous"/>
      <w:pgSz w:w="11900" w:h="16840"/>
      <w:pgMar w:top="1418" w:right="1835"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142F3D" w14:textId="77777777" w:rsidR="00FC772F" w:rsidRDefault="00FC772F">
      <w:r>
        <w:separator/>
      </w:r>
    </w:p>
  </w:endnote>
  <w:endnote w:type="continuationSeparator" w:id="0">
    <w:p w14:paraId="0D54A49C" w14:textId="77777777" w:rsidR="00FC772F" w:rsidRDefault="00FC772F">
      <w:r>
        <w:continuationSeparator/>
      </w:r>
    </w:p>
  </w:endnote>
  <w:endnote w:type="continuationNotice" w:id="1">
    <w:p w14:paraId="21473BA5" w14:textId="77777777" w:rsidR="00FC772F" w:rsidRDefault="00FC77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B4CFF" w14:textId="77777777" w:rsidR="00FC772F" w:rsidRDefault="00FC772F"/>
  </w:footnote>
  <w:footnote w:type="continuationSeparator" w:id="0">
    <w:p w14:paraId="6A135072" w14:textId="77777777" w:rsidR="00FC772F" w:rsidRDefault="00FC772F">
      <w:r>
        <w:continuationSeparator/>
      </w:r>
    </w:p>
  </w:footnote>
  <w:footnote w:type="continuationNotice" w:id="1">
    <w:p w14:paraId="24C94E56" w14:textId="77777777" w:rsidR="00FC772F" w:rsidRDefault="00FC77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46193457">
    <w:abstractNumId w:val="17"/>
  </w:num>
  <w:num w:numId="2" w16cid:durableId="1236472950">
    <w:abstractNumId w:val="14"/>
  </w:num>
  <w:num w:numId="3" w16cid:durableId="1429540063">
    <w:abstractNumId w:val="0"/>
  </w:num>
  <w:num w:numId="4" w16cid:durableId="1205368316">
    <w:abstractNumId w:val="6"/>
  </w:num>
  <w:num w:numId="5" w16cid:durableId="243222985">
    <w:abstractNumId w:val="15"/>
  </w:num>
  <w:num w:numId="6" w16cid:durableId="1357853133">
    <w:abstractNumId w:val="2"/>
  </w:num>
  <w:num w:numId="7" w16cid:durableId="2099597402">
    <w:abstractNumId w:val="11"/>
  </w:num>
  <w:num w:numId="8" w16cid:durableId="43870382">
    <w:abstractNumId w:val="8"/>
  </w:num>
  <w:num w:numId="9" w16cid:durableId="1222210375">
    <w:abstractNumId w:val="1"/>
  </w:num>
  <w:num w:numId="10" w16cid:durableId="1129012386">
    <w:abstractNumId w:val="1"/>
  </w:num>
  <w:num w:numId="11" w16cid:durableId="453060393">
    <w:abstractNumId w:val="3"/>
  </w:num>
  <w:num w:numId="12" w16cid:durableId="1016732820">
    <w:abstractNumId w:val="4"/>
  </w:num>
  <w:num w:numId="13" w16cid:durableId="446778127">
    <w:abstractNumId w:val="13"/>
  </w:num>
  <w:num w:numId="14" w16cid:durableId="1141388197">
    <w:abstractNumId w:val="9"/>
  </w:num>
  <w:num w:numId="15" w16cid:durableId="428426293">
    <w:abstractNumId w:val="7"/>
  </w:num>
  <w:num w:numId="16" w16cid:durableId="1964849256">
    <w:abstractNumId w:val="12"/>
  </w:num>
  <w:num w:numId="17" w16cid:durableId="739790701">
    <w:abstractNumId w:val="5"/>
  </w:num>
  <w:num w:numId="18" w16cid:durableId="1184633806">
    <w:abstractNumId w:val="10"/>
  </w:num>
  <w:num w:numId="19" w16cid:durableId="10976042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C53"/>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49F2"/>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10EE"/>
    <w:rsid w:val="001522AE"/>
    <w:rsid w:val="00157D5B"/>
    <w:rsid w:val="00161FE6"/>
    <w:rsid w:val="0016331E"/>
    <w:rsid w:val="001647EA"/>
    <w:rsid w:val="00164C3D"/>
    <w:rsid w:val="00166D3A"/>
    <w:rsid w:val="00181FDC"/>
    <w:rsid w:val="001860B9"/>
    <w:rsid w:val="00186F2B"/>
    <w:rsid w:val="001874D6"/>
    <w:rsid w:val="0019632A"/>
    <w:rsid w:val="001A4E7C"/>
    <w:rsid w:val="001B762C"/>
    <w:rsid w:val="001C4D0A"/>
    <w:rsid w:val="001C5FEF"/>
    <w:rsid w:val="0021108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082"/>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EBB"/>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3D4C"/>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5747"/>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156E"/>
    <w:rsid w:val="00754905"/>
    <w:rsid w:val="00760038"/>
    <w:rsid w:val="00762EE0"/>
    <w:rsid w:val="00765C41"/>
    <w:rsid w:val="00771100"/>
    <w:rsid w:val="007759DD"/>
    <w:rsid w:val="0078609F"/>
    <w:rsid w:val="007917BA"/>
    <w:rsid w:val="007A5C6F"/>
    <w:rsid w:val="007D4241"/>
    <w:rsid w:val="007D4317"/>
    <w:rsid w:val="007D4EA3"/>
    <w:rsid w:val="007E7931"/>
    <w:rsid w:val="007F1CFF"/>
    <w:rsid w:val="007F5DD5"/>
    <w:rsid w:val="008138B7"/>
    <w:rsid w:val="00821A1B"/>
    <w:rsid w:val="008262E9"/>
    <w:rsid w:val="00827E69"/>
    <w:rsid w:val="00835C4D"/>
    <w:rsid w:val="00843F48"/>
    <w:rsid w:val="00851423"/>
    <w:rsid w:val="008567AD"/>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74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0C2"/>
    <w:rsid w:val="00A264BE"/>
    <w:rsid w:val="00A272CA"/>
    <w:rsid w:val="00A33051"/>
    <w:rsid w:val="00A407AD"/>
    <w:rsid w:val="00A40923"/>
    <w:rsid w:val="00A41C05"/>
    <w:rsid w:val="00A42426"/>
    <w:rsid w:val="00A514B7"/>
    <w:rsid w:val="00A54A0B"/>
    <w:rsid w:val="00A65FD4"/>
    <w:rsid w:val="00A81198"/>
    <w:rsid w:val="00A81E48"/>
    <w:rsid w:val="00A82035"/>
    <w:rsid w:val="00A85C5E"/>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082"/>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F17"/>
    <w:rsid w:val="00BA0066"/>
    <w:rsid w:val="00BB55C0"/>
    <w:rsid w:val="00BB69DB"/>
    <w:rsid w:val="00BC322E"/>
    <w:rsid w:val="00BC44CD"/>
    <w:rsid w:val="00BC48A6"/>
    <w:rsid w:val="00BE7978"/>
    <w:rsid w:val="00C07DDB"/>
    <w:rsid w:val="00C4115D"/>
    <w:rsid w:val="00C43BDD"/>
    <w:rsid w:val="00C47778"/>
    <w:rsid w:val="00C5011E"/>
    <w:rsid w:val="00C50EE5"/>
    <w:rsid w:val="00C5240A"/>
    <w:rsid w:val="00C5398F"/>
    <w:rsid w:val="00C550CB"/>
    <w:rsid w:val="00C556F5"/>
    <w:rsid w:val="00C70E19"/>
    <w:rsid w:val="00C72574"/>
    <w:rsid w:val="00C738C0"/>
    <w:rsid w:val="00C7430C"/>
    <w:rsid w:val="00C85DA1"/>
    <w:rsid w:val="00C9071C"/>
    <w:rsid w:val="00C908FF"/>
    <w:rsid w:val="00C97BD3"/>
    <w:rsid w:val="00CA39EF"/>
    <w:rsid w:val="00CA521F"/>
    <w:rsid w:val="00CB0493"/>
    <w:rsid w:val="00CB17FF"/>
    <w:rsid w:val="00CB1ED7"/>
    <w:rsid w:val="00CC167C"/>
    <w:rsid w:val="00CC52D9"/>
    <w:rsid w:val="00CC59C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68F"/>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772F"/>
    <w:rsid w:val="00FD3C70"/>
    <w:rsid w:val="00FD6820"/>
    <w:rsid w:val="00FE12D8"/>
    <w:rsid w:val="00FF7C02"/>
    <w:rsid w:val="024801E3"/>
    <w:rsid w:val="03866D48"/>
    <w:rsid w:val="0DE68EBF"/>
    <w:rsid w:val="246AD9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B94F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3</Pages>
  <Words>405</Words>
  <Characters>2149</Characters>
  <Application>Microsoft Office Word</Application>
  <DocSecurity>0</DocSecurity>
  <Lines>17</Lines>
  <Paragraphs>5</Paragraphs>
  <ScaleCrop>false</ScaleCrop>
  <Manager/>
  <Company/>
  <LinksUpToDate>false</LinksUpToDate>
  <CharactersWithSpaces>2549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MR-undersökning av patient med hjärtklaff - BFM radiologi</dc:title>
  <dc:subject/>
  <dc:creator>patrik.jens.johansson@vgregion.se</dc:creator>
  <keywords/>
  <lastModifiedBy>Marie Ulveborg</lastModifiedBy>
  <revision>23</revision>
  <lastPrinted>2016-03-31T10:56:00.0000000Z</lastPrinted>
  <dcterms:created xsi:type="dcterms:W3CDTF">2022-03-03T06:40:00.0000000Z</dcterms:created>
  <dcterms:modified xsi:type="dcterms:W3CDTF">2025-06-02T08:41:00.0000000Z</dcterms:modified>
</coreProperties>
</file>