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F079E7" w:rsidP="00F35B05" w:rsidRDefault="00F079E7" w14:paraId="6E586F78" w14:textId="77777777">
      <w:pPr>
        <w:pStyle w:val="Rubrik2"/>
        <w:sectPr w:rsidR="00F079E7" w:rsidSect="00F079E7">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B25980" w:rsidR="00BB3212" w:rsidP="00BB3212" w:rsidRDefault="00F46B8F" w14:paraId="0DC1B709" w14:textId="1C86FD04">
      <w:pPr>
        <w:pStyle w:val="Rubrik1"/>
        <w:rPr>
          <w:rFonts w:ascii="Verdana" w:hAnsi="Verdana"/>
          <w:b/>
          <w:bCs w:val="0"/>
          <w:sz w:val="44"/>
          <w:szCs w:val="44"/>
        </w:rPr>
      </w:pPr>
      <w:r w:rsidRPr="00B25980">
        <w:rPr>
          <w:rFonts w:ascii="Verdana" w:hAnsi="Verdana"/>
          <w:b/>
          <w:bCs w:val="0"/>
          <w:sz w:val="44"/>
          <w:szCs w:val="44"/>
        </w:rPr>
        <w:t>Hjärta k</w:t>
      </w:r>
      <w:r w:rsidRPr="00B25980" w:rsidR="00BB3212">
        <w:rPr>
          <w:rFonts w:ascii="Verdana" w:hAnsi="Verdana"/>
          <w:b/>
          <w:bCs w:val="0"/>
          <w:sz w:val="44"/>
          <w:szCs w:val="44"/>
        </w:rPr>
        <w:t>ranskärl 831</w:t>
      </w:r>
      <w:r w:rsidRPr="00B25980">
        <w:rPr>
          <w:rFonts w:ascii="Verdana" w:hAnsi="Verdana"/>
          <w:b/>
          <w:bCs w:val="0"/>
          <w:sz w:val="44"/>
          <w:szCs w:val="44"/>
        </w:rPr>
        <w:t>A</w:t>
      </w:r>
      <w:r w:rsidRPr="00B25980" w:rsidR="00BB3212">
        <w:rPr>
          <w:rFonts w:ascii="Verdana" w:hAnsi="Verdana"/>
          <w:b/>
          <w:bCs w:val="0"/>
          <w:sz w:val="44"/>
          <w:szCs w:val="44"/>
        </w:rPr>
        <w:t>C - datortomografi</w:t>
      </w:r>
    </w:p>
    <w:p w:rsidRPr="00B25980" w:rsidR="00F079E7" w:rsidP="00B25980" w:rsidRDefault="00BB3212" w14:paraId="71709F6D" w14:textId="65C8BEE6">
      <w:pPr>
        <w:pStyle w:val="Rubrik2"/>
        <w:ind w:right="424"/>
        <w:rPr>
          <w:rFonts w:ascii="Verdana" w:hAnsi="Verdana"/>
          <w:sz w:val="36"/>
          <w:szCs w:val="36"/>
        </w:rPr>
      </w:pPr>
      <w:r w:rsidRPr="00B25980">
        <w:rPr>
          <w:rFonts w:ascii="Verdana" w:hAnsi="Verdana"/>
          <w:sz w:val="36"/>
          <w:szCs w:val="36"/>
        </w:rPr>
        <w:t>Förändringar sedan föregående version</w:t>
      </w:r>
    </w:p>
    <w:p w:rsidRPr="00B25980" w:rsidR="00F079E7" w:rsidP="61866C4B" w:rsidRDefault="0094189A" w14:paraId="28217822" w14:textId="023E1D80">
      <w:pPr>
        <w:rPr>
          <w:rFonts w:ascii="Georgia" w:hAnsi="Georgia"/>
          <w:sz w:val="20"/>
          <w:szCs w:val="20"/>
        </w:rPr>
      </w:pPr>
      <w:r w:rsidRPr="00B25980">
        <w:rPr>
          <w:rStyle w:val="normaltextrun"/>
          <w:rFonts w:ascii="Georgia" w:hAnsi="Georgia"/>
          <w:color w:val="000000"/>
          <w:shd w:val="clear" w:color="auto" w:fill="FFFFFF"/>
        </w:rPr>
        <w:t>Förlänger giltighetsdatum. </w:t>
      </w:r>
      <w:r w:rsidRPr="00B25980" w:rsidR="00F46B8F">
        <w:rPr>
          <w:rStyle w:val="normaltextrun"/>
          <w:rFonts w:ascii="Georgia" w:hAnsi="Georgia"/>
          <w:color w:val="000000"/>
          <w:shd w:val="clear" w:color="auto" w:fill="FFFFFF"/>
        </w:rPr>
        <w:t>Revidering av text</w:t>
      </w:r>
      <w:r w:rsidRPr="00B25980" w:rsidR="009D763A">
        <w:rPr>
          <w:rStyle w:val="normaltextrun"/>
          <w:rFonts w:ascii="Georgia" w:hAnsi="Georgia"/>
          <w:color w:val="000000"/>
          <w:shd w:val="clear" w:color="auto" w:fill="FFFFFF"/>
        </w:rPr>
        <w:t xml:space="preserve">innehåll och </w:t>
      </w:r>
      <w:proofErr w:type="spellStart"/>
      <w:r w:rsidRPr="00B25980" w:rsidR="009D763A">
        <w:rPr>
          <w:rStyle w:val="normaltextrun"/>
          <w:rFonts w:ascii="Georgia" w:hAnsi="Georgia"/>
          <w:color w:val="000000"/>
          <w:shd w:val="clear" w:color="auto" w:fill="FFFFFF"/>
        </w:rPr>
        <w:t>bilder</w:t>
      </w:r>
      <w:r w:rsidRPr="00B25980" w:rsidR="098D3C3F">
        <w:rPr>
          <w:rStyle w:val="normaltextrun"/>
          <w:rFonts w:ascii="Georgia" w:hAnsi="Georgia"/>
          <w:color w:val="000000"/>
          <w:shd w:val="clear" w:color="auto" w:fill="FFFFFF"/>
        </w:rPr>
        <w:t>serier</w:t>
      </w:r>
      <w:proofErr w:type="spellEnd"/>
      <w:r w:rsidRPr="00B25980">
        <w:rPr>
          <w:rStyle w:val="normaltextrun"/>
          <w:rFonts w:ascii="Georgia" w:hAnsi="Georgia"/>
          <w:color w:val="000000"/>
          <w:shd w:val="clear" w:color="auto" w:fill="FFFFFF"/>
        </w:rPr>
        <w:t>.</w:t>
      </w:r>
      <w:r w:rsidRPr="00B25980" w:rsidR="009D763A">
        <w:rPr>
          <w:rStyle w:val="normaltextrun"/>
          <w:rFonts w:ascii="Georgia" w:hAnsi="Georgia"/>
          <w:color w:val="000000"/>
          <w:shd w:val="clear" w:color="auto" w:fill="FFFFFF"/>
        </w:rPr>
        <w:t xml:space="preserve"> </w:t>
      </w:r>
    </w:p>
    <w:p w:rsidRPr="00B25980" w:rsidR="00F079E7" w:rsidP="00B25980" w:rsidRDefault="00F079E7" w14:paraId="270A822D" w14:textId="77777777">
      <w:pPr>
        <w:pStyle w:val="Rubrik2"/>
        <w:ind w:right="424"/>
        <w:rPr>
          <w:rFonts w:ascii="Verdana" w:hAnsi="Verdana"/>
          <w:sz w:val="36"/>
          <w:szCs w:val="36"/>
        </w:rPr>
      </w:pPr>
      <w:r w:rsidRPr="00B25980">
        <w:rPr>
          <w:rFonts w:ascii="Verdana" w:hAnsi="Verdana"/>
          <w:sz w:val="36"/>
          <w:szCs w:val="36"/>
        </w:rPr>
        <w:t xml:space="preserve">Syfte </w:t>
      </w:r>
    </w:p>
    <w:p w:rsidRPr="00B25980" w:rsidR="00F079E7" w:rsidP="0094189A" w:rsidRDefault="00F079E7" w14:paraId="5930B94F" w14:textId="4D9FADE3">
      <w:pPr>
        <w:rPr>
          <w:rStyle w:val="normaltextrun"/>
          <w:rFonts w:ascii="Georgia" w:hAnsi="Georgia"/>
          <w:color w:val="000000"/>
          <w:shd w:val="clear" w:color="auto" w:fill="FFFFFF"/>
        </w:rPr>
      </w:pPr>
      <w:r w:rsidRPr="00B25980">
        <w:rPr>
          <w:rStyle w:val="normaltextrun"/>
          <w:rFonts w:ascii="Georgia" w:hAnsi="Georgia"/>
          <w:color w:val="000000"/>
          <w:shd w:val="clear" w:color="auto" w:fill="FFFFFF"/>
        </w:rPr>
        <w:t xml:space="preserve">Metodbeskrivning av utförande av datortomografiundersökning </w:t>
      </w:r>
      <w:r w:rsidRPr="00B25980" w:rsidR="009D763A">
        <w:rPr>
          <w:rStyle w:val="normaltextrun"/>
          <w:rFonts w:ascii="Georgia" w:hAnsi="Georgia"/>
          <w:color w:val="000000"/>
          <w:shd w:val="clear" w:color="auto" w:fill="FFFFFF"/>
        </w:rPr>
        <w:t xml:space="preserve">hjärta </w:t>
      </w:r>
      <w:r w:rsidRPr="00B25980">
        <w:rPr>
          <w:rStyle w:val="normaltextrun"/>
          <w:rFonts w:ascii="Georgia" w:hAnsi="Georgia"/>
          <w:color w:val="000000"/>
          <w:shd w:val="clear" w:color="auto" w:fill="FFFFFF"/>
        </w:rPr>
        <w:t>kranskärl 831</w:t>
      </w:r>
      <w:r w:rsidRPr="00B25980" w:rsidR="009D763A">
        <w:rPr>
          <w:rStyle w:val="normaltextrun"/>
          <w:rFonts w:ascii="Georgia" w:hAnsi="Georgia"/>
          <w:color w:val="000000"/>
          <w:shd w:val="clear" w:color="auto" w:fill="FFFFFF"/>
        </w:rPr>
        <w:t>A</w:t>
      </w:r>
      <w:r w:rsidRPr="00B25980">
        <w:rPr>
          <w:rStyle w:val="normaltextrun"/>
          <w:rFonts w:ascii="Georgia" w:hAnsi="Georgia"/>
          <w:color w:val="000000"/>
          <w:shd w:val="clear" w:color="auto" w:fill="FFFFFF"/>
        </w:rPr>
        <w:t>C.</w:t>
      </w:r>
    </w:p>
    <w:bookmarkEnd w:id="0"/>
    <w:p w:rsidRPr="00B25980" w:rsidR="00233807" w:rsidP="00B25980" w:rsidRDefault="00233807" w14:paraId="0FE8C2C0" w14:textId="77777777">
      <w:pPr>
        <w:pStyle w:val="Rubrik2"/>
        <w:ind w:right="424"/>
        <w:rPr>
          <w:rFonts w:ascii="Verdana" w:hAnsi="Verdana"/>
          <w:sz w:val="36"/>
          <w:szCs w:val="36"/>
        </w:rPr>
      </w:pPr>
      <w:r w:rsidRPr="00B25980">
        <w:rPr>
          <w:rFonts w:ascii="Verdana" w:hAnsi="Verdana"/>
          <w:sz w:val="36"/>
          <w:szCs w:val="36"/>
        </w:rPr>
        <w:t>Metodmall</w:t>
      </w:r>
    </w:p>
    <w:p w:rsidRPr="00B25980" w:rsidR="00233807" w:rsidP="00233807" w:rsidRDefault="00233807" w14:paraId="6F8403EF" w14:textId="77777777">
      <w:pPr>
        <w:pStyle w:val="Rubrik3"/>
        <w:rPr>
          <w:rFonts w:ascii="Verdana" w:hAnsi="Verdana"/>
          <w:sz w:val="28"/>
          <w:szCs w:val="28"/>
        </w:rPr>
      </w:pPr>
      <w:r w:rsidRPr="00B25980">
        <w:rPr>
          <w:rFonts w:ascii="Verdana" w:hAnsi="Verdana"/>
          <w:sz w:val="28"/>
          <w:szCs w:val="28"/>
        </w:rPr>
        <w:t xml:space="preserve">Us kod </w:t>
      </w:r>
    </w:p>
    <w:p w:rsidRPr="00B25980" w:rsidR="00233807" w:rsidP="00233807" w:rsidRDefault="1C43038B" w14:paraId="2B52EB6F" w14:textId="7C84DC99">
      <w:pPr>
        <w:rPr>
          <w:rStyle w:val="normaltextrun"/>
          <w:rFonts w:ascii="Georgia" w:hAnsi="Georgia"/>
          <w:color w:val="000000"/>
          <w:shd w:val="clear" w:color="auto" w:fill="FFFFFF"/>
        </w:rPr>
      </w:pPr>
      <w:r w:rsidRPr="00B25980">
        <w:rPr>
          <w:rStyle w:val="normaltextrun"/>
          <w:rFonts w:ascii="Georgia" w:hAnsi="Georgia"/>
          <w:color w:val="000000"/>
          <w:shd w:val="clear" w:color="auto" w:fill="FFFFFF"/>
        </w:rPr>
        <w:t>831 974 DT Hjärta utan och med iv kontrast, EKG-</w:t>
      </w:r>
      <w:proofErr w:type="spellStart"/>
      <w:r w:rsidRPr="00B25980">
        <w:rPr>
          <w:rStyle w:val="normaltextrun"/>
          <w:rFonts w:ascii="Georgia" w:hAnsi="Georgia"/>
          <w:color w:val="000000"/>
          <w:shd w:val="clear" w:color="auto" w:fill="FFFFFF"/>
        </w:rPr>
        <w:t>triggning</w:t>
      </w:r>
      <w:proofErr w:type="spellEnd"/>
      <w:r w:rsidRPr="00B25980">
        <w:rPr>
          <w:rStyle w:val="normaltextrun"/>
          <w:rFonts w:ascii="Georgia" w:hAnsi="Georgia"/>
          <w:color w:val="000000"/>
          <w:shd w:val="clear" w:color="auto" w:fill="FFFFFF"/>
        </w:rPr>
        <w:t>.</w:t>
      </w:r>
    </w:p>
    <w:p w:rsidRPr="00B25980" w:rsidR="00233807" w:rsidP="00233807" w:rsidRDefault="00233807" w14:paraId="789C951A" w14:textId="77777777">
      <w:pPr>
        <w:pStyle w:val="Rubrik3"/>
        <w:rPr>
          <w:rFonts w:ascii="Verdana" w:hAnsi="Verdana"/>
          <w:sz w:val="28"/>
          <w:szCs w:val="28"/>
        </w:rPr>
      </w:pPr>
      <w:r w:rsidRPr="00B25980">
        <w:rPr>
          <w:rFonts w:ascii="Verdana" w:hAnsi="Verdana"/>
          <w:sz w:val="28"/>
          <w:szCs w:val="28"/>
        </w:rPr>
        <w:t>Indikation</w:t>
      </w:r>
    </w:p>
    <w:p w:rsidRPr="00B25980" w:rsidR="00233807" w:rsidP="50AD0A64" w:rsidRDefault="00233807" w14:paraId="2A1108D2" w14:textId="674C08C9">
      <w:pPr>
        <w:rPr>
          <w:rStyle w:val="normaltextrun"/>
          <w:rFonts w:ascii="Georgia" w:hAnsi="Georgia"/>
          <w:color w:val="000000"/>
          <w:shd w:val="clear" w:color="auto" w:fill="FFFFFF"/>
        </w:rPr>
      </w:pPr>
      <w:r w:rsidRPr="00B25980">
        <w:rPr>
          <w:rStyle w:val="normaltextrun"/>
          <w:rFonts w:ascii="Georgia" w:hAnsi="Georgia"/>
          <w:color w:val="000000"/>
          <w:shd w:val="clear" w:color="auto" w:fill="FFFFFF"/>
        </w:rPr>
        <w:t>Kranskärlsfrågeställningar.</w:t>
      </w:r>
    </w:p>
    <w:p w:rsidRPr="00B25980" w:rsidR="00233807" w:rsidP="00233807" w:rsidRDefault="00233807" w14:paraId="6A8C3C39" w14:textId="77777777">
      <w:pPr>
        <w:pStyle w:val="Rubrik3"/>
        <w:rPr>
          <w:rFonts w:ascii="Verdana" w:hAnsi="Verdana"/>
          <w:sz w:val="28"/>
          <w:szCs w:val="28"/>
        </w:rPr>
      </w:pPr>
      <w:r w:rsidRPr="00B25980">
        <w:rPr>
          <w:rFonts w:ascii="Verdana" w:hAnsi="Verdana"/>
          <w:sz w:val="28"/>
          <w:szCs w:val="28"/>
        </w:rPr>
        <w:t>Serieöversikt</w:t>
      </w:r>
    </w:p>
    <w:p w:rsidR="422D0AB1" w:rsidP="164DE714" w:rsidRDefault="422D0AB1" w14:paraId="7FA5AB54" w14:textId="51B60562">
      <w:pPr>
        <w:pStyle w:val="Liststycke"/>
        <w:rPr>
          <w:rFonts w:asciiTheme="majorHAnsi" w:hAnsiTheme="majorHAnsi" w:cstheme="majorBidi"/>
        </w:rPr>
      </w:pPr>
      <w:r w:rsidRPr="164DE714">
        <w:rPr>
          <w:rFonts w:asciiTheme="majorHAnsi" w:hAnsiTheme="majorHAnsi" w:cstheme="majorBidi"/>
        </w:rPr>
        <w:t>Scout.</w:t>
      </w:r>
    </w:p>
    <w:p w:rsidRPr="00F85CCA" w:rsidR="00233807" w:rsidP="0E8C1A0F" w:rsidRDefault="00233807" w14:paraId="182B22BA" w14:textId="7630C5AF">
      <w:pPr>
        <w:pStyle w:val="Liststycke"/>
        <w:rPr>
          <w:rFonts w:ascii="Calibri" w:hAnsi="Calibri" w:cs="Times New Roman" w:asciiTheme="majorAscii" w:hAnsiTheme="majorAscii" w:cstheme="majorBidi"/>
          <w:kern w:val="36"/>
        </w:rPr>
      </w:pPr>
      <w:r w:rsidRPr="0E8C1A0F" w:rsidR="00233807">
        <w:rPr>
          <w:rFonts w:ascii="Calibri" w:hAnsi="Calibri" w:cs="Times New Roman" w:asciiTheme="majorAscii" w:hAnsiTheme="majorAscii" w:cstheme="majorBidi"/>
          <w:kern w:val="36"/>
        </w:rPr>
        <w:t>H</w:t>
      </w:r>
      <w:r w:rsidRPr="00F85CCA" w:rsidR="00233807">
        <w:rPr/>
        <w:t>järta EKG-triggat, nativ (calcium</w:t>
      </w:r>
      <w:r w:rsidRPr="00F85CCA" w:rsidR="59D41CCE">
        <w:rPr/>
        <w:t xml:space="preserve"> </w:t>
      </w:r>
      <w:r w:rsidRPr="00F85CCA" w:rsidR="00233807">
        <w:rPr/>
        <w:t>score</w:t>
      </w:r>
      <w:r w:rsidR="00233807">
        <w:rPr/>
        <w:t>).</w:t>
      </w:r>
    </w:p>
    <w:p w:rsidR="3AA0F517" w:rsidP="164DE714" w:rsidRDefault="3AA0F517" w14:paraId="3486C9B5" w14:textId="3287DCC3">
      <w:pPr>
        <w:pStyle w:val="Liststycke"/>
        <w:rPr>
          <w:rFonts w:asciiTheme="majorHAnsi" w:hAnsiTheme="majorHAnsi" w:cstheme="majorBidi"/>
        </w:rPr>
      </w:pPr>
      <w:r w:rsidRPr="164DE714">
        <w:rPr>
          <w:rFonts w:asciiTheme="majorHAnsi" w:hAnsiTheme="majorHAnsi" w:cstheme="majorBidi"/>
        </w:rPr>
        <w:t>Hjärta EKG-triggat med iv kontrast</w:t>
      </w:r>
    </w:p>
    <w:p w:rsidRPr="00B25980" w:rsidR="00233807" w:rsidP="00233807" w:rsidRDefault="00233807" w14:paraId="2E6A98F9" w14:textId="77777777">
      <w:pPr>
        <w:pStyle w:val="Rubrik3"/>
        <w:rPr>
          <w:rFonts w:ascii="Verdana" w:hAnsi="Verdana"/>
          <w:sz w:val="28"/>
          <w:szCs w:val="28"/>
        </w:rPr>
      </w:pPr>
      <w:r w:rsidRPr="00B25980">
        <w:rPr>
          <w:rFonts w:ascii="Verdana" w:hAnsi="Verdana"/>
          <w:sz w:val="28"/>
          <w:szCs w:val="28"/>
        </w:rPr>
        <w:t>Förberedelser</w:t>
      </w:r>
    </w:p>
    <w:p w:rsidRPr="00B25980" w:rsidR="00233807" w:rsidP="00233807" w:rsidRDefault="00233807" w14:paraId="4A7B52EF" w14:textId="77777777">
      <w:pPr>
        <w:pStyle w:val="Punktlista"/>
        <w:rPr>
          <w:rFonts w:ascii="Georgia" w:hAnsi="Georgia"/>
        </w:rPr>
      </w:pPr>
      <w:r w:rsidRPr="00B25980">
        <w:rPr>
          <w:rFonts w:ascii="Georgia" w:hAnsi="Georgia"/>
        </w:rPr>
        <w:t>Pat ska ej druckit kaffe eller använt nikotin 4tim innan undersökningen.</w:t>
      </w:r>
    </w:p>
    <w:p w:rsidRPr="00B25980" w:rsidR="00233807" w:rsidP="00233807" w:rsidRDefault="00233807" w14:paraId="782989CA" w14:textId="69E2E75B">
      <w:pPr>
        <w:pStyle w:val="Punktlista"/>
        <w:rPr>
          <w:rFonts w:ascii="Georgia" w:hAnsi="Georgia"/>
        </w:rPr>
      </w:pPr>
      <w:r w:rsidRPr="00B25980">
        <w:rPr>
          <w:rFonts w:ascii="Georgia" w:hAnsi="Georgia"/>
          <w:color w:val="000000"/>
          <w:kern w:val="36"/>
        </w:rPr>
        <w:t>ID</w:t>
      </w:r>
      <w:r w:rsidRPr="00B25980" w:rsidR="00CC24A0">
        <w:rPr>
          <w:rFonts w:ascii="Georgia" w:hAnsi="Georgia"/>
          <w:color w:val="000000"/>
          <w:kern w:val="36"/>
        </w:rPr>
        <w:t>-</w:t>
      </w:r>
      <w:r w:rsidRPr="00B25980">
        <w:rPr>
          <w:rFonts w:ascii="Georgia" w:hAnsi="Georgia"/>
          <w:color w:val="000000"/>
          <w:kern w:val="36"/>
        </w:rPr>
        <w:t>kontroll skall utföras på undersökningsrum.</w:t>
      </w:r>
    </w:p>
    <w:p w:rsidRPr="00B25980" w:rsidR="00233807" w:rsidP="00233807" w:rsidRDefault="00233807" w14:paraId="6C980AF5" w14:textId="40D27396">
      <w:pPr>
        <w:pStyle w:val="Punktlista"/>
        <w:rPr>
          <w:rFonts w:ascii="Georgia" w:hAnsi="Georgia"/>
        </w:rPr>
      </w:pPr>
      <w:r w:rsidRPr="00B25980">
        <w:rPr>
          <w:rFonts w:ascii="Georgia" w:hAnsi="Georgia"/>
          <w:color w:val="000000"/>
          <w:kern w:val="36"/>
        </w:rPr>
        <w:t>Graviditet kontrolleras på kvinnor under 50 år</w:t>
      </w:r>
      <w:r w:rsidRPr="00B25980" w:rsidR="00CC24A0">
        <w:rPr>
          <w:rFonts w:ascii="Georgia" w:hAnsi="Georgia"/>
          <w:color w:val="000000"/>
          <w:kern w:val="36"/>
        </w:rPr>
        <w:t>.</w:t>
      </w:r>
    </w:p>
    <w:p w:rsidRPr="00B25980" w:rsidR="00233807" w:rsidP="00233807" w:rsidRDefault="00233807" w14:paraId="1FE94D85" w14:textId="5554CD69">
      <w:pPr>
        <w:pStyle w:val="Punktlista"/>
        <w:rPr>
          <w:rFonts w:ascii="Georgia" w:hAnsi="Georgia"/>
        </w:rPr>
      </w:pPr>
      <w:r w:rsidRPr="0E8C1A0F" w:rsidR="0E30299C">
        <w:rPr>
          <w:rFonts w:ascii="Georgia" w:hAnsi="Georgia"/>
        </w:rPr>
        <w:t>Vid</w:t>
      </w:r>
      <w:r w:rsidRPr="0E8C1A0F" w:rsidR="00233807">
        <w:rPr>
          <w:rFonts w:ascii="Georgia" w:hAnsi="Georgia"/>
        </w:rPr>
        <w:t xml:space="preserve"> aktuellt </w:t>
      </w:r>
      <w:r w:rsidRPr="0E8C1A0F" w:rsidR="00233807">
        <w:rPr>
          <w:rFonts w:ascii="Georgia" w:hAnsi="Georgia"/>
        </w:rPr>
        <w:t>kreatinin</w:t>
      </w:r>
      <w:r w:rsidRPr="0E8C1A0F" w:rsidR="00233807">
        <w:rPr>
          <w:rFonts w:ascii="Georgia" w:hAnsi="Georgia"/>
        </w:rPr>
        <w:t>, beräkna GFR.</w:t>
      </w:r>
    </w:p>
    <w:p w:rsidRPr="00B25980" w:rsidR="00233807" w:rsidP="00233807" w:rsidRDefault="00233807" w14:paraId="544FAC2D" w14:textId="77777777">
      <w:pPr>
        <w:pStyle w:val="Punktlista"/>
        <w:rPr>
          <w:rFonts w:ascii="Georgia" w:hAnsi="Georgia"/>
        </w:rPr>
      </w:pPr>
      <w:r w:rsidRPr="00B25980">
        <w:rPr>
          <w:rFonts w:ascii="Georgia" w:hAnsi="Georgia"/>
        </w:rPr>
        <w:t>På remiss ska stå om vi får ge betablockerare och nitro.</w:t>
      </w:r>
    </w:p>
    <w:p w:rsidRPr="00B25980" w:rsidR="00233807" w:rsidP="00233807" w:rsidRDefault="00233807" w14:paraId="0F8D116B" w14:textId="3E998786">
      <w:pPr>
        <w:pStyle w:val="Punktlista"/>
        <w:rPr>
          <w:rFonts w:ascii="Georgia" w:hAnsi="Georgia"/>
        </w:rPr>
      </w:pPr>
      <w:r w:rsidRPr="00B25980">
        <w:rPr>
          <w:rFonts w:ascii="Georgia" w:hAnsi="Georgia"/>
        </w:rPr>
        <w:t xml:space="preserve">Patienten kallas 2 timmar innan undersökningen. Kontroll puls, blodtryck och en grön infart (PVK) i höger armveck.  </w:t>
      </w:r>
    </w:p>
    <w:p w:rsidRPr="00B25980" w:rsidR="00233807" w:rsidP="00233807" w:rsidRDefault="00233807" w14:paraId="35E8ECF7" w14:textId="0956E3EE">
      <w:pPr>
        <w:pStyle w:val="Punktlista"/>
        <w:rPr>
          <w:rFonts w:ascii="Georgia" w:hAnsi="Georgia"/>
          <w:shd w:val="clear" w:color="auto" w:fill="FFFFFF"/>
        </w:rPr>
      </w:pPr>
      <w:r w:rsidRPr="00B25980">
        <w:rPr>
          <w:rFonts w:ascii="Georgia" w:hAnsi="Georgia"/>
        </w:rPr>
        <w:t>Efter detta tar man kontakt med radiolog</w:t>
      </w:r>
      <w:r w:rsidRPr="00B25980" w:rsidR="4BDE504F">
        <w:rPr>
          <w:rFonts w:ascii="Georgia" w:hAnsi="Georgia"/>
        </w:rPr>
        <w:t xml:space="preserve"> eller följer </w:t>
      </w:r>
      <w:hyperlink r:id="rId17">
        <w:r w:rsidRPr="00B25980" w:rsidR="4BDE504F">
          <w:rPr>
            <w:rStyle w:val="Hyperlnk"/>
            <w:rFonts w:ascii="Georgia" w:hAnsi="Georgia"/>
          </w:rPr>
          <w:t>PM Premedicinering med betablockad</w:t>
        </w:r>
      </w:hyperlink>
      <w:r w:rsidRPr="00B25980" w:rsidR="4BDE504F">
        <w:rPr>
          <w:rFonts w:ascii="Georgia" w:hAnsi="Georgia"/>
        </w:rPr>
        <w:t>.</w:t>
      </w:r>
      <w:r w:rsidRPr="00B25980">
        <w:rPr>
          <w:rFonts w:ascii="Georgia" w:hAnsi="Georgia"/>
        </w:rPr>
        <w:t xml:space="preserve"> </w:t>
      </w:r>
    </w:p>
    <w:p w:rsidRPr="00B25980" w:rsidR="00233807" w:rsidP="5AD75E04" w:rsidRDefault="00233807" w14:paraId="31E1EBE5" w14:textId="01B30366">
      <w:pPr>
        <w:pStyle w:val="Punktlista"/>
        <w:numPr>
          <w:ilvl w:val="0"/>
          <w:numId w:val="0"/>
        </w:numPr>
        <w:ind w:left="1712"/>
        <w:rPr>
          <w:rFonts w:ascii="Georgia" w:hAnsi="Georgia"/>
          <w:shd w:val="clear" w:color="auto" w:fill="FFFFFF"/>
        </w:rPr>
      </w:pPr>
      <w:r w:rsidRPr="00B25980">
        <w:rPr>
          <w:rFonts w:ascii="Georgia" w:hAnsi="Georgia"/>
        </w:rPr>
        <w:t xml:space="preserve">Patienten bör ha ett </w:t>
      </w:r>
      <w:r w:rsidRPr="00B25980" w:rsidR="00D4132B">
        <w:rPr>
          <w:rFonts w:ascii="Georgia" w:hAnsi="Georgia"/>
        </w:rPr>
        <w:t xml:space="preserve">blodtryck </w:t>
      </w:r>
      <w:r w:rsidRPr="00B25980">
        <w:rPr>
          <w:rFonts w:ascii="Georgia" w:hAnsi="Georgia"/>
        </w:rPr>
        <w:t>över 110 systoliskt tryck</w:t>
      </w:r>
      <w:r w:rsidRPr="00B25980" w:rsidR="0809CC3B">
        <w:rPr>
          <w:rFonts w:ascii="Georgia" w:hAnsi="Georgia"/>
        </w:rPr>
        <w:t xml:space="preserve"> </w:t>
      </w:r>
      <w:r w:rsidRPr="00B25980" w:rsidR="00D4132B">
        <w:rPr>
          <w:rFonts w:ascii="Georgia" w:hAnsi="Georgia"/>
        </w:rPr>
        <w:t>f</w:t>
      </w:r>
      <w:r w:rsidRPr="00B25980">
        <w:rPr>
          <w:rFonts w:ascii="Georgia" w:hAnsi="Georgia"/>
        </w:rPr>
        <w:t xml:space="preserve">ör att </w:t>
      </w:r>
      <w:r w:rsidRPr="00B25980" w:rsidR="5EABD4A4">
        <w:rPr>
          <w:rFonts w:ascii="Georgia" w:hAnsi="Georgia"/>
        </w:rPr>
        <w:t xml:space="preserve">få </w:t>
      </w:r>
      <w:r w:rsidRPr="00B25980">
        <w:rPr>
          <w:rFonts w:ascii="Georgia" w:hAnsi="Georgia"/>
        </w:rPr>
        <w:t xml:space="preserve">ge </w:t>
      </w:r>
      <w:r w:rsidRPr="00B25980" w:rsidR="00D4132B">
        <w:rPr>
          <w:rFonts w:ascii="Georgia" w:hAnsi="Georgia"/>
        </w:rPr>
        <w:t>t</w:t>
      </w:r>
      <w:r w:rsidRPr="00B25980">
        <w:rPr>
          <w:rFonts w:ascii="Georgia" w:hAnsi="Georgia"/>
        </w:rPr>
        <w:t>abl</w:t>
      </w:r>
      <w:r w:rsidRPr="00B25980" w:rsidR="00D4132B">
        <w:rPr>
          <w:rFonts w:ascii="Georgia" w:hAnsi="Georgia"/>
        </w:rPr>
        <w:t>ett</w:t>
      </w:r>
      <w:r w:rsidRPr="00B25980">
        <w:rPr>
          <w:rFonts w:ascii="Georgia" w:hAnsi="Georgia"/>
        </w:rPr>
        <w:t xml:space="preserve"> </w:t>
      </w:r>
      <w:proofErr w:type="spellStart"/>
      <w:r w:rsidRPr="00B25980">
        <w:rPr>
          <w:rFonts w:ascii="Georgia" w:hAnsi="Georgia"/>
        </w:rPr>
        <w:t>Seloken</w:t>
      </w:r>
      <w:proofErr w:type="spellEnd"/>
      <w:r w:rsidRPr="00B25980">
        <w:rPr>
          <w:rFonts w:ascii="Georgia" w:hAnsi="Georgia"/>
        </w:rPr>
        <w:t xml:space="preserve"> eller </w:t>
      </w:r>
      <w:proofErr w:type="spellStart"/>
      <w:r w:rsidRPr="00B25980">
        <w:rPr>
          <w:rFonts w:ascii="Georgia" w:hAnsi="Georgia"/>
        </w:rPr>
        <w:t>Nitroclycerin</w:t>
      </w:r>
      <w:proofErr w:type="spellEnd"/>
      <w:r w:rsidRPr="00B25980">
        <w:rPr>
          <w:rFonts w:ascii="Georgia" w:hAnsi="Georgia"/>
        </w:rPr>
        <w:t xml:space="preserve">. </w:t>
      </w:r>
    </w:p>
    <w:p w:rsidRPr="00B25980" w:rsidR="00233807" w:rsidP="00233807" w:rsidRDefault="00233807" w14:paraId="4323889B" w14:textId="433BE816">
      <w:pPr>
        <w:pStyle w:val="Punktlista"/>
        <w:rPr>
          <w:rFonts w:ascii="Georgia" w:hAnsi="Georgia"/>
          <w:shd w:val="clear" w:color="auto" w:fill="FFFFFF"/>
        </w:rPr>
      </w:pPr>
      <w:r w:rsidRPr="00B25980">
        <w:rPr>
          <w:rFonts w:ascii="Georgia" w:hAnsi="Georgia"/>
        </w:rPr>
        <w:t>Premed</w:t>
      </w:r>
      <w:r w:rsidRPr="00B25980" w:rsidR="00580C50">
        <w:rPr>
          <w:rFonts w:ascii="Georgia" w:hAnsi="Georgia"/>
        </w:rPr>
        <w:t>icinering</w:t>
      </w:r>
      <w:r w:rsidRPr="00B25980">
        <w:rPr>
          <w:rFonts w:ascii="Georgia" w:hAnsi="Georgia"/>
        </w:rPr>
        <w:t xml:space="preserve"> med </w:t>
      </w:r>
      <w:r w:rsidRPr="00B25980" w:rsidR="00580C50">
        <w:rPr>
          <w:rFonts w:ascii="Georgia" w:hAnsi="Georgia"/>
        </w:rPr>
        <w:t>t</w:t>
      </w:r>
      <w:r w:rsidRPr="00B25980">
        <w:rPr>
          <w:rFonts w:ascii="Georgia" w:hAnsi="Georgia"/>
        </w:rPr>
        <w:t>abl</w:t>
      </w:r>
      <w:r w:rsidRPr="00B25980" w:rsidR="00580C50">
        <w:rPr>
          <w:rFonts w:ascii="Georgia" w:hAnsi="Georgia"/>
        </w:rPr>
        <w:t>ett</w:t>
      </w:r>
      <w:r w:rsidRPr="00B25980">
        <w:rPr>
          <w:rFonts w:ascii="Georgia" w:hAnsi="Georgia"/>
        </w:rPr>
        <w:t xml:space="preserve"> </w:t>
      </w:r>
      <w:proofErr w:type="spellStart"/>
      <w:r w:rsidRPr="00B25980">
        <w:rPr>
          <w:rFonts w:ascii="Georgia" w:hAnsi="Georgia"/>
        </w:rPr>
        <w:t>Seloken</w:t>
      </w:r>
      <w:proofErr w:type="spellEnd"/>
      <w:r w:rsidRPr="00B25980">
        <w:rPr>
          <w:rFonts w:ascii="Georgia" w:hAnsi="Georgia"/>
        </w:rPr>
        <w:t xml:space="preserve"> 50 mg</w:t>
      </w:r>
      <w:r w:rsidRPr="00B25980" w:rsidR="00580C50">
        <w:rPr>
          <w:rFonts w:ascii="Georgia" w:hAnsi="Georgia"/>
        </w:rPr>
        <w:t>. T</w:t>
      </w:r>
      <w:r w:rsidRPr="00B25980">
        <w:rPr>
          <w:rFonts w:ascii="Georgia" w:hAnsi="Georgia"/>
        </w:rPr>
        <w:t>abl</w:t>
      </w:r>
      <w:r w:rsidRPr="00B25980" w:rsidR="00580C50">
        <w:rPr>
          <w:rFonts w:ascii="Georgia" w:hAnsi="Georgia"/>
        </w:rPr>
        <w:t>ett</w:t>
      </w:r>
      <w:r w:rsidRPr="00B25980">
        <w:rPr>
          <w:rFonts w:ascii="Georgia" w:hAnsi="Georgia"/>
          <w:shd w:val="clear" w:color="auto" w:fill="FFFFFF"/>
        </w:rPr>
        <w:t> som sänker och stabiliserar hjärtfrekvenser enligt schema</w:t>
      </w:r>
      <w:r w:rsidRPr="00B25980">
        <w:rPr>
          <w:rFonts w:ascii="Georgia" w:hAnsi="Georgia"/>
          <w:b/>
          <w:shd w:val="clear" w:color="auto" w:fill="FFFFFF"/>
        </w:rPr>
        <w:t xml:space="preserve">       </w:t>
      </w:r>
    </w:p>
    <w:p w:rsidRPr="00B25980" w:rsidR="00233807" w:rsidP="00233807" w:rsidRDefault="00233807" w14:paraId="453C8909" w14:textId="109F97EE">
      <w:pPr>
        <w:pStyle w:val="Punktlista"/>
        <w:numPr>
          <w:ilvl w:val="0"/>
          <w:numId w:val="0"/>
        </w:numPr>
        <w:ind w:left="3016" w:firstLine="896"/>
        <w:rPr>
          <w:rFonts w:ascii="Georgia" w:hAnsi="Georgia"/>
          <w:shd w:val="clear" w:color="auto" w:fill="FFFFFF"/>
        </w:rPr>
      </w:pPr>
      <w:r w:rsidRPr="00B25980">
        <w:rPr>
          <w:rFonts w:ascii="Georgia" w:hAnsi="Georgia"/>
          <w:shd w:val="clear" w:color="auto" w:fill="FFFFFF"/>
        </w:rPr>
        <w:t>25 mg vid puls 5</w:t>
      </w:r>
      <w:r w:rsidRPr="00B25980" w:rsidR="18F3C58E">
        <w:rPr>
          <w:rFonts w:ascii="Georgia" w:hAnsi="Georgia"/>
          <w:shd w:val="clear" w:color="auto" w:fill="FFFFFF"/>
        </w:rPr>
        <w:t>5</w:t>
      </w:r>
      <w:r w:rsidRPr="00B25980">
        <w:rPr>
          <w:rFonts w:ascii="Georgia" w:hAnsi="Georgia"/>
          <w:shd w:val="clear" w:color="auto" w:fill="FFFFFF"/>
        </w:rPr>
        <w:t xml:space="preserve"> - 59 </w:t>
      </w:r>
    </w:p>
    <w:p w:rsidRPr="00B25980" w:rsidR="00233807" w:rsidP="00233807" w:rsidRDefault="00233807" w14:paraId="3E61F93C" w14:textId="77777777">
      <w:pPr>
        <w:pStyle w:val="Punktlista"/>
        <w:numPr>
          <w:ilvl w:val="0"/>
          <w:numId w:val="0"/>
        </w:numPr>
        <w:ind w:left="3016" w:firstLine="896"/>
        <w:rPr>
          <w:rFonts w:ascii="Georgia" w:hAnsi="Georgia"/>
          <w:shd w:val="clear" w:color="auto" w:fill="FFFFFF"/>
        </w:rPr>
      </w:pPr>
      <w:r w:rsidRPr="00B25980">
        <w:rPr>
          <w:rFonts w:ascii="Georgia" w:hAnsi="Georgia"/>
          <w:shd w:val="clear" w:color="auto" w:fill="FFFFFF"/>
        </w:rPr>
        <w:t>50 mg vid puls 60 - 65</w:t>
      </w:r>
    </w:p>
    <w:p w:rsidRPr="00B25980" w:rsidR="00233807" w:rsidP="00233807" w:rsidRDefault="00233807" w14:paraId="4FA339E7" w14:textId="77777777">
      <w:pPr>
        <w:pStyle w:val="Punktlista"/>
        <w:numPr>
          <w:ilvl w:val="0"/>
          <w:numId w:val="0"/>
        </w:numPr>
        <w:ind w:left="1712"/>
        <w:rPr>
          <w:rFonts w:ascii="Georgia" w:hAnsi="Georgia"/>
          <w:shd w:val="clear" w:color="auto" w:fill="FFFFFF"/>
        </w:rPr>
      </w:pPr>
      <w:r w:rsidRPr="00B25980">
        <w:rPr>
          <w:rFonts w:ascii="Georgia" w:hAnsi="Georgia"/>
          <w:shd w:val="clear" w:color="auto" w:fill="FFFFFF"/>
        </w:rPr>
        <w:t xml:space="preserve">                          </w:t>
      </w:r>
      <w:r w:rsidRPr="00B25980">
        <w:rPr>
          <w:rFonts w:ascii="Georgia" w:hAnsi="Georgia"/>
          <w:shd w:val="clear" w:color="auto" w:fill="FFFFFF"/>
        </w:rPr>
        <w:tab/>
      </w:r>
      <w:r w:rsidRPr="00B25980">
        <w:rPr>
          <w:rFonts w:ascii="Georgia" w:hAnsi="Georgia"/>
          <w:shd w:val="clear" w:color="auto" w:fill="FFFFFF"/>
        </w:rPr>
        <w:t>100 mg vid puls &gt;65</w:t>
      </w:r>
    </w:p>
    <w:p w:rsidRPr="00B25980" w:rsidR="00233807" w:rsidP="00233807" w:rsidRDefault="00233807" w14:paraId="43F13B38" w14:textId="77777777">
      <w:pPr>
        <w:pStyle w:val="Punktlista"/>
        <w:numPr>
          <w:ilvl w:val="0"/>
          <w:numId w:val="0"/>
        </w:numPr>
        <w:ind w:left="1712"/>
        <w:rPr>
          <w:rFonts w:ascii="Georgia" w:hAnsi="Georgia"/>
          <w:shd w:val="clear" w:color="auto" w:fill="FFFFFF"/>
        </w:rPr>
      </w:pPr>
    </w:p>
    <w:p w:rsidRPr="00B25980" w:rsidR="00233807" w:rsidP="00233807" w:rsidRDefault="00233807" w14:paraId="0E0FC018" w14:textId="1CBF4131">
      <w:pPr>
        <w:pStyle w:val="Punktlista"/>
        <w:numPr>
          <w:ilvl w:val="0"/>
          <w:numId w:val="0"/>
        </w:numPr>
        <w:ind w:left="1712" w:hanging="357"/>
        <w:rPr>
          <w:rFonts w:ascii="Georgia" w:hAnsi="Georgia"/>
        </w:rPr>
      </w:pPr>
      <w:r w:rsidRPr="00B25980">
        <w:rPr>
          <w:rFonts w:ascii="Georgia" w:hAnsi="Georgia"/>
          <w:shd w:val="clear" w:color="auto" w:fill="FFFFFF"/>
        </w:rPr>
        <w:t xml:space="preserve">      </w:t>
      </w:r>
      <w:proofErr w:type="spellStart"/>
      <w:r w:rsidRPr="00B25980">
        <w:rPr>
          <w:rFonts w:ascii="Georgia" w:hAnsi="Georgia"/>
          <w:shd w:val="clear" w:color="auto" w:fill="FFFFFF"/>
        </w:rPr>
        <w:t>Sublingual</w:t>
      </w:r>
      <w:proofErr w:type="spellEnd"/>
      <w:r w:rsidRPr="00B25980">
        <w:rPr>
          <w:rFonts w:ascii="Georgia" w:hAnsi="Georgia"/>
          <w:shd w:val="clear" w:color="auto" w:fill="FFFFFF"/>
        </w:rPr>
        <w:t xml:space="preserve"> nitroglycerin 1–2 doser </w:t>
      </w:r>
      <w:r w:rsidRPr="00B25980">
        <w:rPr>
          <w:rFonts w:ascii="Georgia" w:hAnsi="Georgia"/>
          <w:b/>
          <w:bCs/>
          <w:shd w:val="clear" w:color="auto" w:fill="FFFFFF"/>
        </w:rPr>
        <w:t>ca 4 minuter innan bildtagningen</w:t>
      </w:r>
      <w:r w:rsidRPr="00B25980">
        <w:rPr>
          <w:rFonts w:ascii="Georgia" w:hAnsi="Georgia"/>
          <w:shd w:val="clear" w:color="auto" w:fill="FFFFFF"/>
        </w:rPr>
        <w:t xml:space="preserve"> – vidgar kranskärlen</w:t>
      </w:r>
      <w:r w:rsidRPr="00B25980">
        <w:rPr>
          <w:rFonts w:ascii="Georgia" w:hAnsi="Georgia"/>
        </w:rPr>
        <w:t xml:space="preserve"> </w:t>
      </w:r>
    </w:p>
    <w:p w:rsidRPr="00B25980" w:rsidR="00233807" w:rsidP="00233807" w:rsidRDefault="00233807" w14:paraId="0D492287" w14:textId="77777777">
      <w:pPr>
        <w:pStyle w:val="Punktlista"/>
        <w:rPr>
          <w:rFonts w:ascii="Georgia" w:hAnsi="Georgia"/>
        </w:rPr>
      </w:pPr>
      <w:r w:rsidRPr="00B25980">
        <w:rPr>
          <w:rFonts w:ascii="Georgia" w:hAnsi="Georgia"/>
        </w:rPr>
        <w:t>Träna andning med patienten både vid bordet och vid konsolen så att patienten kan instruktionen. Andas in håll andan, kolla frekvensen hos patienten (viktigt att man tränar tills att patienten förstår och inte spänner buken).</w:t>
      </w:r>
    </w:p>
    <w:p w:rsidRPr="00B25980" w:rsidR="00233807" w:rsidP="00233807" w:rsidRDefault="00233807" w14:paraId="49BE454C" w14:textId="11865F53">
      <w:pPr>
        <w:pStyle w:val="Punktlista"/>
        <w:rPr>
          <w:rFonts w:ascii="Georgia" w:hAnsi="Georgia"/>
        </w:rPr>
      </w:pPr>
      <w:r w:rsidRPr="00B25980">
        <w:rPr>
          <w:rFonts w:ascii="Georgia" w:hAnsi="Georgia"/>
        </w:rPr>
        <w:t>Koppla EKG var noga med elektroderna</w:t>
      </w:r>
      <w:r w:rsidRPr="00B25980" w:rsidR="610413CC">
        <w:rPr>
          <w:rFonts w:ascii="Georgia" w:hAnsi="Georgia"/>
        </w:rPr>
        <w:t>,</w:t>
      </w:r>
      <w:r w:rsidRPr="00B25980">
        <w:rPr>
          <w:rFonts w:ascii="Georgia" w:hAnsi="Georgia"/>
        </w:rPr>
        <w:t xml:space="preserve"> viktigt med bra kontakt, vid dålig kontakt ändra vilken avledning</w:t>
      </w:r>
    </w:p>
    <w:p w:rsidRPr="00B25980" w:rsidR="00233807" w:rsidP="00233807" w:rsidRDefault="00233807" w14:paraId="23754D8D" w14:textId="77777777">
      <w:pPr>
        <w:pStyle w:val="Punktlista"/>
        <w:rPr>
          <w:rFonts w:ascii="Georgia" w:hAnsi="Georgia"/>
        </w:rPr>
      </w:pPr>
      <w:r w:rsidRPr="00B25980">
        <w:rPr>
          <w:rFonts w:ascii="Georgia" w:hAnsi="Georgia"/>
        </w:rPr>
        <w:t xml:space="preserve">Raka ”sandpappra” patienten vid behov. Sätt elektroderna på benstrukturer såsom </w:t>
      </w:r>
      <w:proofErr w:type="spellStart"/>
      <w:r w:rsidRPr="00B25980">
        <w:rPr>
          <w:rFonts w:ascii="Georgia" w:hAnsi="Georgia"/>
        </w:rPr>
        <w:t>klavikel</w:t>
      </w:r>
      <w:proofErr w:type="spellEnd"/>
      <w:r w:rsidRPr="00B25980">
        <w:rPr>
          <w:rFonts w:ascii="Georgia" w:hAnsi="Georgia"/>
        </w:rPr>
        <w:t xml:space="preserve"> och revben.</w:t>
      </w:r>
    </w:p>
    <w:p w:rsidRPr="00B25980" w:rsidR="00233807" w:rsidP="00233807" w:rsidRDefault="00233807" w14:paraId="42B133F2" w14:textId="1FFA5AB9">
      <w:pPr>
        <w:pStyle w:val="Punktlista"/>
        <w:rPr>
          <w:rFonts w:ascii="Georgia" w:hAnsi="Georgia"/>
        </w:rPr>
      </w:pPr>
      <w:r w:rsidRPr="00B25980">
        <w:rPr>
          <w:rFonts w:ascii="Georgia" w:hAnsi="Georgia"/>
        </w:rPr>
        <w:t xml:space="preserve"> </w:t>
      </w:r>
    </w:p>
    <w:p w:rsidRPr="00B25980" w:rsidR="00233807" w:rsidP="00233807" w:rsidRDefault="00233807" w14:paraId="662CE500" w14:textId="3E0C6086">
      <w:pPr>
        <w:pStyle w:val="Punktlista"/>
        <w:rPr>
          <w:rFonts w:ascii="Georgia" w:hAnsi="Georgia"/>
        </w:rPr>
      </w:pPr>
      <w:r w:rsidRPr="00B25980">
        <w:rPr>
          <w:rFonts w:ascii="Georgia" w:hAnsi="Georgia"/>
        </w:rPr>
        <w:t>Kontrollera ”</w:t>
      </w:r>
      <w:proofErr w:type="spellStart"/>
      <w:r w:rsidRPr="00B25980">
        <w:rPr>
          <w:rFonts w:ascii="Georgia" w:hAnsi="Georgia"/>
        </w:rPr>
        <w:t>Impedence</w:t>
      </w:r>
      <w:proofErr w:type="spellEnd"/>
      <w:r w:rsidRPr="00B25980">
        <w:rPr>
          <w:rFonts w:ascii="Georgia" w:hAnsi="Georgia"/>
        </w:rPr>
        <w:t xml:space="preserve"> check” så att det är bra signal från EKG.</w:t>
      </w:r>
    </w:p>
    <w:p w:rsidRPr="00B25980" w:rsidR="00233807" w:rsidP="004A21EC" w:rsidRDefault="004A21EC" w14:paraId="635A157A" w14:textId="7BDFB8F0">
      <w:pPr>
        <w:ind w:right="-2"/>
        <w:rPr>
          <w:rFonts w:ascii="Georgia" w:hAnsi="Georgia"/>
        </w:rPr>
      </w:pPr>
      <w:r w:rsidRPr="00B25980">
        <w:rPr>
          <w:rFonts w:ascii="Georgia" w:hAnsi="Georgia"/>
          <w:noProof/>
        </w:rPr>
        <w:drawing>
          <wp:anchor distT="0" distB="0" distL="114300" distR="114300" simplePos="0" relativeHeight="251658240" behindDoc="0" locked="0" layoutInCell="1" allowOverlap="1" wp14:anchorId="52914C74" wp14:editId="53042193">
            <wp:simplePos x="0" y="0"/>
            <wp:positionH relativeFrom="margin">
              <wp:posOffset>1106485</wp:posOffset>
            </wp:positionH>
            <wp:positionV relativeFrom="paragraph">
              <wp:posOffset>-4445</wp:posOffset>
            </wp:positionV>
            <wp:extent cx="1777365" cy="1361440"/>
            <wp:effectExtent l="0" t="0" r="0" b="0"/>
            <wp:wrapSquare wrapText="bothSides"/>
            <wp:docPr id="26" name="Bildobjekt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a:ext>
                      </a:extLst>
                    </a:blip>
                    <a:srcRect/>
                    <a:stretch>
                      <a:fillRect/>
                    </a:stretch>
                  </pic:blipFill>
                  <pic:spPr bwMode="auto">
                    <a:xfrm>
                      <a:off x="0" y="0"/>
                      <a:ext cx="1777365" cy="1361440"/>
                    </a:xfrm>
                    <a:prstGeom prst="rect">
                      <a:avLst/>
                    </a:prstGeom>
                    <a:noFill/>
                  </pic:spPr>
                </pic:pic>
              </a:graphicData>
            </a:graphic>
            <wp14:sizeRelH relativeFrom="margin">
              <wp14:pctWidth>0</wp14:pctWidth>
            </wp14:sizeRelH>
            <wp14:sizeRelV relativeFrom="margin">
              <wp14:pctHeight>0</wp14:pctHeight>
            </wp14:sizeRelV>
          </wp:anchor>
        </w:drawing>
      </w:r>
      <w:r w:rsidRPr="00B25980" w:rsidR="00233807">
        <w:rPr>
          <w:rFonts w:ascii="Georgia" w:hAnsi="Georgia"/>
          <w:noProof/>
        </w:rPr>
        <w:drawing>
          <wp:inline distT="0" distB="0" distL="0" distR="0" wp14:anchorId="41DDEA4D" wp14:editId="5A25CEC1">
            <wp:extent cx="2240103" cy="1361440"/>
            <wp:effectExtent l="0" t="0" r="8255" b="0"/>
            <wp:docPr id="5" name="Bildobjekt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a:ext>
                      </a:extLst>
                    </a:blip>
                    <a:srcRect/>
                    <a:stretch>
                      <a:fillRect/>
                    </a:stretch>
                  </pic:blipFill>
                  <pic:spPr bwMode="auto">
                    <a:xfrm>
                      <a:off x="0" y="0"/>
                      <a:ext cx="2257489" cy="1372006"/>
                    </a:xfrm>
                    <a:prstGeom prst="rect">
                      <a:avLst/>
                    </a:prstGeom>
                    <a:noFill/>
                  </pic:spPr>
                </pic:pic>
              </a:graphicData>
            </a:graphic>
          </wp:inline>
        </w:drawing>
      </w:r>
    </w:p>
    <w:p w:rsidR="00233807" w:rsidP="00233807" w:rsidRDefault="00233807" w14:paraId="11F6D96B" w14:textId="77777777">
      <w:pPr>
        <w:pStyle w:val="Punktlista"/>
        <w:numPr>
          <w:ilvl w:val="0"/>
          <w:numId w:val="0"/>
        </w:numPr>
      </w:pPr>
    </w:p>
    <w:p w:rsidRPr="000B5461" w:rsidR="00233807" w:rsidP="00233807" w:rsidRDefault="00233807" w14:paraId="45FF8728" w14:textId="77777777">
      <w:pPr>
        <w:pStyle w:val="Punktlista"/>
        <w:numPr>
          <w:ilvl w:val="0"/>
          <w:numId w:val="0"/>
        </w:numPr>
      </w:pPr>
      <w:r>
        <w:t xml:space="preserve"> </w:t>
      </w:r>
    </w:p>
    <w:p w:rsidRPr="00B25980" w:rsidR="00233807" w:rsidP="00233807" w:rsidRDefault="00233807" w14:paraId="1588FED7" w14:textId="77777777">
      <w:pPr>
        <w:pStyle w:val="Rubrik3"/>
        <w:rPr>
          <w:rFonts w:ascii="Verdana" w:hAnsi="Verdana"/>
          <w:sz w:val="28"/>
          <w:szCs w:val="28"/>
        </w:rPr>
      </w:pPr>
      <w:r w:rsidRPr="00B25980">
        <w:rPr>
          <w:rFonts w:ascii="Verdana" w:hAnsi="Verdana"/>
          <w:sz w:val="28"/>
          <w:szCs w:val="28"/>
        </w:rPr>
        <w:t>Patientpositionering</w:t>
      </w:r>
    </w:p>
    <w:p w:rsidRPr="00B25980" w:rsidR="00233807" w:rsidP="4049937E" w:rsidRDefault="23BDF366" w14:paraId="43A53D0C" w14:textId="76F805D9">
      <w:pPr>
        <w:rPr>
          <w:rStyle w:val="normaltextrun"/>
          <w:rFonts w:ascii="Georgia" w:hAnsi="Georgia"/>
          <w:color w:val="000000"/>
          <w:shd w:val="clear" w:color="auto" w:fill="FFFFFF"/>
        </w:rPr>
      </w:pPr>
      <w:r w:rsidRPr="00B25980">
        <w:rPr>
          <w:rStyle w:val="normaltextrun"/>
          <w:rFonts w:ascii="Georgia" w:hAnsi="Georgia"/>
          <w:color w:val="000000"/>
          <w:shd w:val="clear" w:color="auto" w:fill="FFFFFF"/>
        </w:rPr>
        <w:t>Ryggläge, fötterna först</w:t>
      </w:r>
    </w:p>
    <w:p w:rsidRPr="00B25980" w:rsidR="00233807" w:rsidP="00233807" w:rsidRDefault="00233807" w14:paraId="3523BF04" w14:textId="10432138">
      <w:pPr>
        <w:pStyle w:val="Punktlista"/>
        <w:rPr>
          <w:rFonts w:ascii="Georgia" w:hAnsi="Georgia"/>
          <w:lang w:eastAsia="en-US"/>
        </w:rPr>
      </w:pPr>
      <w:r w:rsidRPr="00B25980">
        <w:rPr>
          <w:rFonts w:ascii="Georgia" w:hAnsi="Georgia"/>
          <w:lang w:eastAsia="en-US"/>
        </w:rPr>
        <w:t>Armarna ovan huvud</w:t>
      </w:r>
      <w:r w:rsidRPr="00B25980" w:rsidR="00F6261B">
        <w:rPr>
          <w:rFonts w:ascii="Georgia" w:hAnsi="Georgia"/>
          <w:lang w:eastAsia="en-US"/>
        </w:rPr>
        <w:t>.</w:t>
      </w:r>
    </w:p>
    <w:p w:rsidRPr="00B25980" w:rsidR="00233807" w:rsidP="00233807" w:rsidRDefault="00233807" w14:paraId="3763C522" w14:textId="77777777">
      <w:pPr>
        <w:pStyle w:val="Punktlista"/>
        <w:rPr>
          <w:rFonts w:ascii="Georgia" w:hAnsi="Georgia"/>
          <w:lang w:eastAsia="en-US"/>
        </w:rPr>
      </w:pPr>
      <w:r w:rsidRPr="00B25980">
        <w:rPr>
          <w:rFonts w:ascii="Georgia" w:hAnsi="Georgia"/>
          <w:lang w:eastAsia="en-US"/>
        </w:rPr>
        <w:t>Bilderna tas vid inandning.</w:t>
      </w:r>
    </w:p>
    <w:p w:rsidRPr="00B25980" w:rsidR="00233807" w:rsidP="00233807" w:rsidRDefault="00233807" w14:paraId="098E8A8A" w14:textId="77777777">
      <w:pPr>
        <w:pStyle w:val="Rubrik3"/>
        <w:rPr>
          <w:rFonts w:ascii="Verdana" w:hAnsi="Verdana"/>
          <w:sz w:val="28"/>
          <w:szCs w:val="28"/>
        </w:rPr>
      </w:pPr>
      <w:r w:rsidRPr="00B25980">
        <w:rPr>
          <w:rFonts w:ascii="Verdana" w:hAnsi="Verdana"/>
          <w:sz w:val="28"/>
          <w:szCs w:val="28"/>
        </w:rPr>
        <w:t>Patientcentrering</w:t>
      </w:r>
    </w:p>
    <w:p w:rsidRPr="00B25980" w:rsidR="00233807" w:rsidP="00F6261B" w:rsidRDefault="00233807" w14:paraId="3C6573CD" w14:textId="35FA7DA8">
      <w:pPr>
        <w:rPr>
          <w:rStyle w:val="normaltextrun"/>
          <w:rFonts w:ascii="Georgia" w:hAnsi="Georgia"/>
          <w:color w:val="000000"/>
          <w:shd w:val="clear" w:color="auto" w:fill="FFFFFF"/>
        </w:rPr>
      </w:pPr>
      <w:r w:rsidRPr="00B25980">
        <w:rPr>
          <w:rStyle w:val="normaltextrun"/>
          <w:rFonts w:ascii="Georgia" w:hAnsi="Georgia"/>
          <w:color w:val="000000"/>
          <w:shd w:val="clear" w:color="auto" w:fill="FFFFFF"/>
        </w:rPr>
        <w:t>Centrera vid halsgropen</w:t>
      </w:r>
      <w:r w:rsidRPr="00B25980" w:rsidR="52048E9B">
        <w:rPr>
          <w:rStyle w:val="normaltextrun"/>
          <w:rFonts w:ascii="Georgia" w:hAnsi="Georgia"/>
          <w:color w:val="000000"/>
          <w:shd w:val="clear" w:color="auto" w:fill="FFFFFF"/>
        </w:rPr>
        <w:t xml:space="preserve"> SN</w:t>
      </w:r>
      <w:r w:rsidRPr="00B25980">
        <w:rPr>
          <w:rStyle w:val="normaltextrun"/>
          <w:rFonts w:ascii="Georgia" w:hAnsi="Georgia"/>
          <w:color w:val="000000"/>
          <w:shd w:val="clear" w:color="auto" w:fill="FFFFFF"/>
        </w:rPr>
        <w:t xml:space="preserve"> (</w:t>
      </w:r>
      <w:proofErr w:type="spellStart"/>
      <w:r w:rsidRPr="00B25980">
        <w:rPr>
          <w:rStyle w:val="normaltextrun"/>
          <w:rFonts w:ascii="Georgia" w:hAnsi="Georgia"/>
          <w:color w:val="000000"/>
          <w:shd w:val="clear" w:color="auto" w:fill="FFFFFF"/>
        </w:rPr>
        <w:t>jugulum</w:t>
      </w:r>
      <w:proofErr w:type="spellEnd"/>
      <w:r w:rsidRPr="00B25980">
        <w:rPr>
          <w:rStyle w:val="normaltextrun"/>
          <w:rFonts w:ascii="Georgia" w:hAnsi="Georgia"/>
          <w:color w:val="000000"/>
          <w:shd w:val="clear" w:color="auto" w:fill="FFFFFF"/>
        </w:rPr>
        <w:t>)</w:t>
      </w:r>
      <w:r w:rsidRPr="00B25980" w:rsidR="00F6261B">
        <w:rPr>
          <w:rStyle w:val="normaltextrun"/>
          <w:rFonts w:ascii="Georgia" w:hAnsi="Georgia"/>
          <w:color w:val="000000"/>
          <w:shd w:val="clear" w:color="auto" w:fill="FFFFFF"/>
        </w:rPr>
        <w:t>.</w:t>
      </w:r>
    </w:p>
    <w:p w:rsidRPr="00B25980" w:rsidR="00233807" w:rsidP="00233807" w:rsidRDefault="00233807" w14:paraId="1B1844A2" w14:textId="77777777">
      <w:pPr>
        <w:pStyle w:val="Rubrik3"/>
        <w:rPr>
          <w:rFonts w:ascii="Verdana" w:hAnsi="Verdana"/>
          <w:sz w:val="28"/>
          <w:szCs w:val="28"/>
        </w:rPr>
      </w:pPr>
      <w:r w:rsidRPr="00B25980">
        <w:rPr>
          <w:rFonts w:ascii="Verdana" w:hAnsi="Verdana"/>
          <w:sz w:val="28"/>
          <w:szCs w:val="28"/>
        </w:rPr>
        <w:t>Kontrastmedel</w:t>
      </w:r>
    </w:p>
    <w:p w:rsidRPr="00B25980" w:rsidR="00233807" w:rsidP="00F6261B" w:rsidRDefault="00233807" w14:paraId="0D0DC76F" w14:textId="65B376B0">
      <w:pPr>
        <w:rPr>
          <w:rStyle w:val="normaltextrun"/>
          <w:rFonts w:ascii="Georgia" w:hAnsi="Georgia"/>
          <w:color w:val="000000"/>
          <w:shd w:val="clear" w:color="auto" w:fill="FFFFFF"/>
        </w:rPr>
      </w:pPr>
      <w:proofErr w:type="spellStart"/>
      <w:r w:rsidRPr="00B25980">
        <w:rPr>
          <w:rStyle w:val="normaltextrun"/>
          <w:rFonts w:ascii="Georgia" w:hAnsi="Georgia"/>
          <w:color w:val="000000"/>
          <w:shd w:val="clear" w:color="auto" w:fill="FFFFFF"/>
        </w:rPr>
        <w:t>Omnipaque</w:t>
      </w:r>
      <w:proofErr w:type="spellEnd"/>
      <w:r w:rsidRPr="00B25980">
        <w:rPr>
          <w:rStyle w:val="normaltextrun"/>
          <w:rFonts w:ascii="Georgia" w:hAnsi="Georgia"/>
          <w:color w:val="000000"/>
          <w:shd w:val="clear" w:color="auto" w:fill="FFFFFF"/>
        </w:rPr>
        <w:t xml:space="preserve"> 350</w:t>
      </w:r>
      <w:r w:rsidRPr="00B25980" w:rsidR="001A1AE8">
        <w:rPr>
          <w:rStyle w:val="normaltextrun"/>
          <w:rFonts w:ascii="Georgia" w:hAnsi="Georgia"/>
          <w:color w:val="000000"/>
          <w:shd w:val="clear" w:color="auto" w:fill="FFFFFF"/>
        </w:rPr>
        <w:t xml:space="preserve"> </w:t>
      </w:r>
      <w:proofErr w:type="spellStart"/>
      <w:r w:rsidRPr="00B25980">
        <w:rPr>
          <w:rStyle w:val="normaltextrun"/>
          <w:rFonts w:ascii="Georgia" w:hAnsi="Georgia"/>
          <w:color w:val="000000"/>
          <w:shd w:val="clear" w:color="auto" w:fill="FFFFFF"/>
        </w:rPr>
        <w:t>mgI</w:t>
      </w:r>
      <w:proofErr w:type="spellEnd"/>
      <w:r w:rsidRPr="00B25980">
        <w:rPr>
          <w:rStyle w:val="normaltextrun"/>
          <w:rFonts w:ascii="Georgia" w:hAnsi="Georgia"/>
          <w:color w:val="000000"/>
          <w:shd w:val="clear" w:color="auto" w:fill="FFFFFF"/>
        </w:rPr>
        <w:t xml:space="preserve">/ml. </w:t>
      </w:r>
    </w:p>
    <w:p w:rsidRPr="00B25980" w:rsidR="00233807" w:rsidP="00233807" w:rsidRDefault="00233807" w14:paraId="32170233" w14:textId="77777777">
      <w:pPr>
        <w:pStyle w:val="Rubrik3"/>
        <w:rPr>
          <w:rFonts w:ascii="Verdana" w:hAnsi="Verdana"/>
          <w:sz w:val="28"/>
          <w:szCs w:val="28"/>
        </w:rPr>
      </w:pPr>
      <w:r w:rsidRPr="00B25980">
        <w:rPr>
          <w:rFonts w:ascii="Verdana" w:hAnsi="Verdana"/>
          <w:sz w:val="28"/>
          <w:szCs w:val="28"/>
        </w:rPr>
        <w:t>Kontrastprotokoll</w:t>
      </w:r>
    </w:p>
    <w:p w:rsidRPr="00B25980" w:rsidR="00233807" w:rsidP="00233807" w:rsidRDefault="00233807" w14:paraId="37BC372B" w14:textId="3CBADCCA">
      <w:pPr>
        <w:rPr>
          <w:rStyle w:val="normaltextrun"/>
          <w:rFonts w:ascii="Georgia" w:hAnsi="Georgia"/>
          <w:color w:val="000000"/>
          <w:shd w:val="clear" w:color="auto" w:fill="FFFFFF"/>
        </w:rPr>
      </w:pPr>
      <w:r w:rsidRPr="00B25980">
        <w:rPr>
          <w:rStyle w:val="normaltextrun"/>
          <w:rFonts w:ascii="Georgia" w:hAnsi="Georgia"/>
          <w:color w:val="000000"/>
          <w:shd w:val="clear" w:color="auto" w:fill="FFFFFF"/>
        </w:rPr>
        <w:t xml:space="preserve">Anpassa efter </w:t>
      </w:r>
      <w:r w:rsidRPr="00B25980" w:rsidR="69E2F046">
        <w:rPr>
          <w:rStyle w:val="normaltextrun"/>
          <w:rFonts w:ascii="Georgia" w:hAnsi="Georgia"/>
          <w:color w:val="000000"/>
          <w:shd w:val="clear" w:color="auto" w:fill="FFFFFF"/>
        </w:rPr>
        <w:t>kV</w:t>
      </w:r>
    </w:p>
    <w:tbl>
      <w:tblPr>
        <w:tblStyle w:val="Tabellrutnt"/>
        <w:tblW w:w="0" w:type="auto"/>
        <w:tblInd w:w="988" w:type="dxa"/>
        <w:tblCellMar>
          <w:top w:w="57" w:type="dxa"/>
          <w:bottom w:w="57" w:type="dxa"/>
        </w:tblCellMar>
        <w:tblLook w:val="04A0" w:firstRow="1" w:lastRow="0" w:firstColumn="1" w:lastColumn="0" w:noHBand="0" w:noVBand="1"/>
      </w:tblPr>
      <w:tblGrid>
        <w:gridCol w:w="1696"/>
        <w:gridCol w:w="1843"/>
        <w:gridCol w:w="1701"/>
        <w:gridCol w:w="2268"/>
      </w:tblGrid>
      <w:tr w:rsidRPr="000B3575" w:rsidR="00233807" w:rsidTr="00B25980" w14:paraId="5780FD86" w14:textId="77777777">
        <w:trPr>
          <w:tblHeader/>
        </w:trPr>
        <w:tc>
          <w:tcPr>
            <w:tcW w:w="1696" w:type="dxa"/>
            <w:tcBorders>
              <w:top w:val="single" w:color="auto" w:sz="4" w:space="0"/>
              <w:left w:val="single" w:color="auto" w:sz="4" w:space="0"/>
              <w:bottom w:val="single" w:color="auto" w:sz="4" w:space="0"/>
              <w:right w:val="single" w:color="auto" w:sz="4" w:space="0"/>
            </w:tcBorders>
            <w:shd w:val="clear" w:color="auto" w:fill="B7E5FF" w:themeFill="accent1" w:themeFillTint="33"/>
          </w:tcPr>
          <w:p w:rsidRPr="000B3575" w:rsidR="00233807" w:rsidP="00781142" w:rsidRDefault="00233807" w14:paraId="4A9D41E4" w14:textId="77777777">
            <w:pPr>
              <w:pStyle w:val="Tabell"/>
            </w:pPr>
            <w:proofErr w:type="spellStart"/>
            <w:r>
              <w:t>Kv</w:t>
            </w:r>
            <w:proofErr w:type="spellEnd"/>
          </w:p>
        </w:tc>
        <w:tc>
          <w:tcPr>
            <w:tcW w:w="1843" w:type="dxa"/>
            <w:tcBorders>
              <w:top w:val="single" w:color="auto" w:sz="4" w:space="0"/>
              <w:left w:val="single" w:color="auto" w:sz="4" w:space="0"/>
              <w:bottom w:val="single" w:color="auto" w:sz="4" w:space="0"/>
              <w:right w:val="single" w:color="auto" w:sz="4" w:space="0"/>
            </w:tcBorders>
            <w:shd w:val="clear" w:color="auto" w:fill="B7E5FF" w:themeFill="accent1" w:themeFillTint="33"/>
            <w:vAlign w:val="center"/>
          </w:tcPr>
          <w:p w:rsidRPr="000B3575" w:rsidR="00233807" w:rsidP="00781142" w:rsidRDefault="00233807" w14:paraId="0DF5966E" w14:textId="77777777">
            <w:pPr>
              <w:pStyle w:val="Tabell"/>
            </w:pPr>
            <w:r w:rsidRPr="000B3575">
              <w:t>120kV</w:t>
            </w:r>
          </w:p>
        </w:tc>
        <w:tc>
          <w:tcPr>
            <w:tcW w:w="1701" w:type="dxa"/>
            <w:tcBorders>
              <w:top w:val="single" w:color="auto" w:sz="4" w:space="0"/>
              <w:left w:val="single" w:color="auto" w:sz="4" w:space="0"/>
              <w:bottom w:val="single" w:color="auto" w:sz="4" w:space="0"/>
              <w:right w:val="single" w:color="auto" w:sz="4" w:space="0"/>
            </w:tcBorders>
            <w:shd w:val="clear" w:color="auto" w:fill="B7E5FF" w:themeFill="accent1" w:themeFillTint="33"/>
          </w:tcPr>
          <w:p w:rsidRPr="000B3575" w:rsidR="00233807" w:rsidP="00781142" w:rsidRDefault="00233807" w14:paraId="2198C232" w14:textId="77777777">
            <w:pPr>
              <w:pStyle w:val="Tabell"/>
            </w:pPr>
            <w:r w:rsidRPr="000B3575">
              <w:t>100kV</w:t>
            </w:r>
          </w:p>
        </w:tc>
        <w:tc>
          <w:tcPr>
            <w:tcW w:w="2268" w:type="dxa"/>
            <w:tcBorders>
              <w:top w:val="single" w:color="auto" w:sz="4" w:space="0"/>
              <w:left w:val="single" w:color="auto" w:sz="4" w:space="0"/>
              <w:bottom w:val="single" w:color="auto" w:sz="4" w:space="0"/>
              <w:right w:val="single" w:color="auto" w:sz="4" w:space="0"/>
            </w:tcBorders>
            <w:shd w:val="clear" w:color="auto" w:fill="B7E5FF" w:themeFill="accent1" w:themeFillTint="33"/>
          </w:tcPr>
          <w:p w:rsidRPr="000B3575" w:rsidR="00233807" w:rsidP="00781142" w:rsidRDefault="00233807" w14:paraId="7C5EAF88" w14:textId="77777777">
            <w:pPr>
              <w:pStyle w:val="Tabell"/>
            </w:pPr>
            <w:r w:rsidRPr="000B3575">
              <w:t>80kV</w:t>
            </w:r>
          </w:p>
        </w:tc>
      </w:tr>
      <w:tr w:rsidRPr="000B3575" w:rsidR="00233807" w:rsidTr="00B25980" w14:paraId="2633C208" w14:textId="77777777">
        <w:tc>
          <w:tcPr>
            <w:tcW w:w="1696" w:type="dxa"/>
            <w:tcBorders>
              <w:top w:val="single" w:color="auto" w:sz="4" w:space="0"/>
              <w:left w:val="single" w:color="auto" w:sz="4" w:space="0"/>
              <w:bottom w:val="single" w:color="auto" w:sz="4" w:space="0"/>
              <w:right w:val="single" w:color="auto" w:sz="4" w:space="0"/>
            </w:tcBorders>
          </w:tcPr>
          <w:p w:rsidRPr="000B3575" w:rsidR="00233807" w:rsidP="00781142" w:rsidRDefault="00233807" w14:paraId="0A8AE71B" w14:textId="77777777">
            <w:pPr>
              <w:pStyle w:val="Tabell"/>
            </w:pPr>
            <w:r>
              <w:t>Mängd</w:t>
            </w:r>
          </w:p>
        </w:tc>
        <w:tc>
          <w:tcPr>
            <w:tcW w:w="1843" w:type="dxa"/>
            <w:tcBorders>
              <w:top w:val="single" w:color="auto" w:sz="4" w:space="0"/>
              <w:left w:val="single" w:color="auto" w:sz="4" w:space="0"/>
              <w:bottom w:val="single" w:color="auto" w:sz="4" w:space="0"/>
              <w:right w:val="single" w:color="auto" w:sz="4" w:space="0"/>
            </w:tcBorders>
          </w:tcPr>
          <w:p w:rsidRPr="000B3575" w:rsidR="00233807" w:rsidP="00781142" w:rsidRDefault="00233807" w14:paraId="0DD0C018" w14:textId="6E814D2D">
            <w:pPr>
              <w:pStyle w:val="Tabell"/>
            </w:pPr>
            <w:r>
              <w:t>72 ml 6</w:t>
            </w:r>
            <w:r w:rsidR="001A1AE8">
              <w:t xml:space="preserve"> </w:t>
            </w:r>
            <w:r>
              <w:t>ml/sek</w:t>
            </w:r>
          </w:p>
        </w:tc>
        <w:tc>
          <w:tcPr>
            <w:tcW w:w="1701" w:type="dxa"/>
            <w:tcBorders>
              <w:top w:val="single" w:color="auto" w:sz="4" w:space="0"/>
              <w:left w:val="single" w:color="auto" w:sz="4" w:space="0"/>
              <w:bottom w:val="single" w:color="auto" w:sz="4" w:space="0"/>
              <w:right w:val="single" w:color="auto" w:sz="4" w:space="0"/>
            </w:tcBorders>
          </w:tcPr>
          <w:p w:rsidRPr="000B3575" w:rsidR="00233807" w:rsidP="00781142" w:rsidRDefault="00233807" w14:paraId="1C65FE8F" w14:textId="717AAB8F">
            <w:pPr>
              <w:pStyle w:val="Tabell"/>
            </w:pPr>
            <w:r>
              <w:t>60 ml 5</w:t>
            </w:r>
            <w:r w:rsidR="001A1AE8">
              <w:t xml:space="preserve"> </w:t>
            </w:r>
            <w:r>
              <w:t>ml/sek</w:t>
            </w:r>
          </w:p>
        </w:tc>
        <w:tc>
          <w:tcPr>
            <w:tcW w:w="2268" w:type="dxa"/>
            <w:tcBorders>
              <w:top w:val="single" w:color="auto" w:sz="4" w:space="0"/>
              <w:left w:val="single" w:color="auto" w:sz="4" w:space="0"/>
              <w:bottom w:val="single" w:color="auto" w:sz="4" w:space="0"/>
              <w:right w:val="single" w:color="auto" w:sz="4" w:space="0"/>
            </w:tcBorders>
          </w:tcPr>
          <w:p w:rsidRPr="000B3575" w:rsidR="00233807" w:rsidP="00781142" w:rsidRDefault="00233807" w14:paraId="0FE38360" w14:textId="0A1482AA">
            <w:pPr>
              <w:pStyle w:val="Tabell"/>
            </w:pPr>
            <w:r>
              <w:t>48 ml 4</w:t>
            </w:r>
            <w:r w:rsidR="001A1AE8">
              <w:t xml:space="preserve"> </w:t>
            </w:r>
            <w:r>
              <w:t>ml/sek</w:t>
            </w:r>
          </w:p>
        </w:tc>
      </w:tr>
    </w:tbl>
    <w:p w:rsidRPr="00CC15DE" w:rsidR="00233807" w:rsidP="00233807" w:rsidRDefault="00233807" w14:paraId="2AA783AD" w14:textId="77777777">
      <w:pPr>
        <w:sectPr w:rsidRPr="00CC15DE" w:rsidR="00233807" w:rsidSect="00781142">
          <w:headerReference w:type="even" r:id="rId20"/>
          <w:headerReference w:type="default" r:id="rId21"/>
          <w:footerReference w:type="even" r:id="rId22"/>
          <w:footerReference w:type="default" r:id="rId23"/>
          <w:headerReference w:type="first" r:id="rId24"/>
          <w:footerReference w:type="first" r:id="rId25"/>
          <w:type w:val="continuous"/>
          <w:pgSz w:w="11900" w:h="16840" w:orient="portrait"/>
          <w:pgMar w:top="3402" w:right="1979" w:bottom="1276" w:left="992" w:header="283" w:footer="737" w:gutter="0"/>
          <w:cols w:space="708"/>
          <w:noEndnote/>
          <w:titlePg/>
          <w:docGrid w:linePitch="326"/>
        </w:sectPr>
      </w:pPr>
    </w:p>
    <w:p w:rsidRPr="00B25980" w:rsidR="00233807" w:rsidP="00233807" w:rsidRDefault="00233807" w14:paraId="7773445C" w14:textId="77777777">
      <w:pPr>
        <w:pStyle w:val="Rubrik3"/>
        <w:rPr>
          <w:rFonts w:ascii="Verdana" w:hAnsi="Verdana"/>
          <w:sz w:val="28"/>
          <w:szCs w:val="28"/>
        </w:rPr>
      </w:pPr>
      <w:r w:rsidRPr="00B25980">
        <w:rPr>
          <w:rFonts w:ascii="Verdana" w:hAnsi="Verdana"/>
          <w:sz w:val="28"/>
          <w:szCs w:val="28"/>
        </w:rPr>
        <w:t>Injektionstid</w:t>
      </w:r>
    </w:p>
    <w:p w:rsidRPr="00B25980" w:rsidR="00233807" w:rsidP="00B25980" w:rsidRDefault="00233807" w14:paraId="1C126653" w14:textId="6BBD942A">
      <w:pPr>
        <w:rPr>
          <w:rStyle w:val="normaltextrun"/>
          <w:rFonts w:ascii="Georgia" w:hAnsi="Georgia"/>
          <w:color w:val="000000"/>
          <w:shd w:val="clear" w:color="auto" w:fill="FFFFFF"/>
        </w:rPr>
      </w:pPr>
      <w:r w:rsidRPr="00B25980">
        <w:rPr>
          <w:rStyle w:val="normaltextrun"/>
          <w:rFonts w:ascii="Georgia" w:hAnsi="Georgia"/>
          <w:color w:val="000000"/>
          <w:shd w:val="clear" w:color="auto" w:fill="FFFFFF"/>
        </w:rPr>
        <w:t xml:space="preserve">12 sekunder </w:t>
      </w:r>
      <w:proofErr w:type="spellStart"/>
      <w:r w:rsidRPr="00B25980">
        <w:rPr>
          <w:rStyle w:val="normaltextrun"/>
          <w:rFonts w:ascii="Georgia" w:hAnsi="Georgia"/>
          <w:color w:val="000000"/>
          <w:shd w:val="clear" w:color="auto" w:fill="FFFFFF"/>
        </w:rPr>
        <w:t>efterspolas</w:t>
      </w:r>
      <w:proofErr w:type="spellEnd"/>
      <w:r w:rsidRPr="00B25980">
        <w:rPr>
          <w:rStyle w:val="normaltextrun"/>
          <w:rFonts w:ascii="Georgia" w:hAnsi="Georgia"/>
          <w:color w:val="000000"/>
          <w:shd w:val="clear" w:color="auto" w:fill="FFFFFF"/>
        </w:rPr>
        <w:t xml:space="preserve"> med 50 ml </w:t>
      </w:r>
      <w:proofErr w:type="spellStart"/>
      <w:r w:rsidRPr="00B25980">
        <w:rPr>
          <w:rStyle w:val="normaltextrun"/>
          <w:rFonts w:ascii="Georgia" w:hAnsi="Georgia"/>
          <w:color w:val="000000"/>
          <w:shd w:val="clear" w:color="auto" w:fill="FFFFFF"/>
        </w:rPr>
        <w:t>NaCl</w:t>
      </w:r>
      <w:proofErr w:type="spellEnd"/>
      <w:r w:rsidRPr="00B25980">
        <w:rPr>
          <w:rStyle w:val="normaltextrun"/>
          <w:rFonts w:ascii="Georgia" w:hAnsi="Georgia"/>
          <w:color w:val="000000"/>
          <w:shd w:val="clear" w:color="auto" w:fill="FFFFFF"/>
        </w:rPr>
        <w:t>.</w:t>
      </w:r>
    </w:p>
    <w:p w:rsidRPr="00B25980" w:rsidR="00233807" w:rsidP="00233807" w:rsidRDefault="00233807" w14:paraId="08EC3D05" w14:textId="77777777">
      <w:pPr>
        <w:pStyle w:val="Rubrik3"/>
        <w:rPr>
          <w:rFonts w:ascii="Verdana" w:hAnsi="Verdana"/>
          <w:sz w:val="28"/>
          <w:szCs w:val="28"/>
        </w:rPr>
      </w:pPr>
      <w:r w:rsidRPr="00B25980">
        <w:rPr>
          <w:rFonts w:ascii="Verdana" w:hAnsi="Verdana"/>
          <w:sz w:val="28"/>
          <w:szCs w:val="28"/>
        </w:rPr>
        <w:t>Kontrastfördröjning</w:t>
      </w:r>
    </w:p>
    <w:p w:rsidRPr="00B25980" w:rsidR="00233807" w:rsidP="00B25980" w:rsidRDefault="00233807" w14:paraId="69EDAB80" w14:textId="6CC2BAAA">
      <w:pPr>
        <w:rPr>
          <w:rStyle w:val="normaltextrun"/>
          <w:rFonts w:ascii="Georgia" w:hAnsi="Georgia"/>
          <w:color w:val="000000"/>
          <w:shd w:val="clear" w:color="auto" w:fill="FFFFFF"/>
        </w:rPr>
      </w:pPr>
      <w:r w:rsidRPr="00B25980">
        <w:rPr>
          <w:rStyle w:val="normaltextrun"/>
          <w:rFonts w:ascii="Georgia" w:hAnsi="Georgia"/>
          <w:color w:val="000000"/>
          <w:shd w:val="clear" w:color="auto" w:fill="FFFFFF"/>
        </w:rPr>
        <w:t>Inför serie 2.</w:t>
      </w:r>
      <w:r w:rsidRPr="00B25980" w:rsidR="00323DCB">
        <w:rPr>
          <w:rStyle w:val="normaltextrun"/>
          <w:rFonts w:ascii="Georgia" w:hAnsi="Georgia"/>
          <w:color w:val="000000"/>
          <w:shd w:val="clear" w:color="auto" w:fill="FFFFFF"/>
        </w:rPr>
        <w:t xml:space="preserve"> </w:t>
      </w:r>
      <w:r w:rsidRPr="00B25980">
        <w:rPr>
          <w:rStyle w:val="normaltextrun"/>
          <w:rFonts w:ascii="Georgia" w:hAnsi="Georgia"/>
          <w:color w:val="000000"/>
          <w:shd w:val="clear" w:color="auto" w:fill="FFFFFF"/>
        </w:rPr>
        <w:t>Smart prep. vid kammarnivå.</w:t>
      </w:r>
    </w:p>
    <w:p w:rsidRPr="00B25980" w:rsidR="00233807" w:rsidP="00233807" w:rsidRDefault="00233807" w14:paraId="5DD940AA" w14:textId="77777777">
      <w:pPr>
        <w:pStyle w:val="Rubrik3"/>
        <w:rPr>
          <w:rFonts w:ascii="Verdana" w:hAnsi="Verdana"/>
          <w:sz w:val="28"/>
          <w:szCs w:val="28"/>
        </w:rPr>
      </w:pPr>
      <w:r w:rsidRPr="00B25980">
        <w:rPr>
          <w:rFonts w:ascii="Verdana" w:hAnsi="Verdana"/>
          <w:sz w:val="28"/>
          <w:szCs w:val="28"/>
        </w:rPr>
        <w:t>Scout</w:t>
      </w:r>
    </w:p>
    <w:p w:rsidRPr="00B25980" w:rsidR="00233807" w:rsidP="28ABC62E" w:rsidRDefault="6BF5671B" w14:paraId="72929A90" w14:textId="7BB4AF1E">
      <w:pPr>
        <w:rPr>
          <w:rStyle w:val="normaltextrun"/>
          <w:rFonts w:ascii="Georgia" w:hAnsi="Georgia"/>
          <w:color w:val="000000"/>
          <w:shd w:val="clear" w:color="auto" w:fill="FFFFFF"/>
        </w:rPr>
      </w:pPr>
      <w:r w:rsidRPr="00B25980">
        <w:rPr>
          <w:rStyle w:val="normaltextrun"/>
          <w:rFonts w:ascii="Georgia" w:hAnsi="Georgia"/>
          <w:color w:val="000000"/>
          <w:shd w:val="clear" w:color="auto" w:fill="FFFFFF"/>
        </w:rPr>
        <w:t xml:space="preserve">Lateral och frontal, Kroppen i </w:t>
      </w:r>
      <w:proofErr w:type="spellStart"/>
      <w:r w:rsidRPr="00B25980">
        <w:rPr>
          <w:rStyle w:val="normaltextrun"/>
          <w:rFonts w:ascii="Georgia" w:hAnsi="Georgia"/>
          <w:color w:val="000000"/>
          <w:shd w:val="clear" w:color="auto" w:fill="FFFFFF"/>
        </w:rPr>
        <w:t>iso</w:t>
      </w:r>
      <w:proofErr w:type="spellEnd"/>
      <w:r w:rsidRPr="00B25980">
        <w:rPr>
          <w:rStyle w:val="normaltextrun"/>
          <w:rFonts w:ascii="Georgia" w:hAnsi="Georgia"/>
          <w:color w:val="000000"/>
          <w:shd w:val="clear" w:color="auto" w:fill="FFFFFF"/>
        </w:rPr>
        <w:t>-center</w:t>
      </w:r>
    </w:p>
    <w:p w:rsidRPr="00B25980" w:rsidR="00233807" w:rsidP="00233807" w:rsidRDefault="00233807" w14:paraId="7D407A39" w14:textId="77777777">
      <w:pPr>
        <w:pStyle w:val="Rubrik3"/>
        <w:rPr>
          <w:rFonts w:ascii="Verdana" w:hAnsi="Verdana"/>
          <w:sz w:val="28"/>
          <w:szCs w:val="28"/>
        </w:rPr>
      </w:pPr>
      <w:r w:rsidRPr="00B25980">
        <w:rPr>
          <w:rFonts w:ascii="Verdana" w:hAnsi="Verdana"/>
          <w:sz w:val="28"/>
          <w:szCs w:val="28"/>
        </w:rPr>
        <w:t>Planera undersökningen</w:t>
      </w:r>
    </w:p>
    <w:p w:rsidRPr="00B25980" w:rsidR="00233807" w:rsidP="00233807" w:rsidRDefault="00233807" w14:paraId="2D9DDCE9" w14:textId="77777777">
      <w:pPr>
        <w:pStyle w:val="Punktlista"/>
        <w:rPr>
          <w:rFonts w:ascii="Georgia" w:hAnsi="Georgia" w:eastAsia="Calibri"/>
          <w:lang w:eastAsia="en-US"/>
        </w:rPr>
      </w:pPr>
      <w:r w:rsidRPr="00B25980">
        <w:rPr>
          <w:rFonts w:ascii="Georgia" w:hAnsi="Georgia" w:eastAsia="Calibri"/>
          <w:lang w:eastAsia="en-US"/>
        </w:rPr>
        <w:t>Ta översiktsbilder frontalt och sidoscout.</w:t>
      </w:r>
    </w:p>
    <w:p w:rsidRPr="00B25980" w:rsidR="00233807" w:rsidP="00233807" w:rsidRDefault="00233807" w14:paraId="1C30A865" w14:textId="3CCFA9ED">
      <w:pPr>
        <w:pStyle w:val="Punktlista"/>
        <w:rPr>
          <w:rFonts w:ascii="Georgia" w:hAnsi="Georgia" w:eastAsia="Calibri"/>
          <w:lang w:eastAsia="en-US"/>
        </w:rPr>
      </w:pPr>
      <w:r w:rsidRPr="0E8C1A0F" w:rsidR="00233807">
        <w:rPr>
          <w:rFonts w:ascii="Georgia" w:hAnsi="Georgia" w:eastAsia="Calibri"/>
          <w:lang w:eastAsia="en-US"/>
        </w:rPr>
        <w:t>Planera calcium</w:t>
      </w:r>
      <w:r w:rsidRPr="0E8C1A0F" w:rsidR="59260D2E">
        <w:rPr>
          <w:rFonts w:ascii="Georgia" w:hAnsi="Georgia" w:eastAsia="Calibri"/>
          <w:lang w:eastAsia="en-US"/>
        </w:rPr>
        <w:t xml:space="preserve"> </w:t>
      </w:r>
      <w:r w:rsidRPr="0E8C1A0F" w:rsidR="00233807">
        <w:rPr>
          <w:rFonts w:ascii="Georgia" w:hAnsi="Georgia" w:eastAsia="Calibri"/>
          <w:lang w:eastAsia="en-US"/>
        </w:rPr>
        <w:t>score</w:t>
      </w:r>
      <w:r w:rsidRPr="0E8C1A0F" w:rsidR="7CCEB4EA">
        <w:rPr>
          <w:rFonts w:ascii="Georgia" w:hAnsi="Georgia" w:eastAsia="Calibri"/>
          <w:lang w:eastAsia="en-US"/>
        </w:rPr>
        <w:t>-</w:t>
      </w:r>
      <w:r w:rsidRPr="0E8C1A0F" w:rsidR="00233807">
        <w:rPr>
          <w:rFonts w:ascii="Georgia" w:hAnsi="Georgia" w:eastAsia="Calibri"/>
          <w:lang w:eastAsia="en-US"/>
        </w:rPr>
        <w:t>serien. Alltid 25 D</w:t>
      </w:r>
      <w:r w:rsidRPr="0E8C1A0F" w:rsidR="6539EF0B">
        <w:rPr>
          <w:rFonts w:ascii="Georgia" w:hAnsi="Georgia" w:eastAsia="Calibri"/>
          <w:lang w:eastAsia="en-US"/>
        </w:rPr>
        <w:t>FOV</w:t>
      </w:r>
      <w:r w:rsidRPr="0E8C1A0F" w:rsidR="00233807">
        <w:rPr>
          <w:rFonts w:ascii="Georgia" w:hAnsi="Georgia" w:eastAsia="Calibri"/>
          <w:lang w:eastAsia="en-US"/>
        </w:rPr>
        <w:t xml:space="preserve"> och 120 </w:t>
      </w:r>
      <w:r w:rsidRPr="0E8C1A0F" w:rsidR="00233807">
        <w:rPr>
          <w:rFonts w:ascii="Georgia" w:hAnsi="Georgia" w:eastAsia="Calibri"/>
          <w:lang w:eastAsia="en-US"/>
        </w:rPr>
        <w:t>kV.</w:t>
      </w:r>
    </w:p>
    <w:p w:rsidRPr="00B25980" w:rsidR="00233807" w:rsidP="00233807" w:rsidRDefault="00233807" w14:paraId="11B8E4B0" w14:textId="77777777">
      <w:pPr>
        <w:pStyle w:val="Punktlista"/>
        <w:rPr>
          <w:rFonts w:ascii="Georgia" w:hAnsi="Georgia" w:eastAsia="Calibri"/>
          <w:lang w:eastAsia="en-US"/>
        </w:rPr>
      </w:pPr>
      <w:r w:rsidRPr="00B25980">
        <w:rPr>
          <w:rFonts w:ascii="Georgia" w:hAnsi="Georgia" w:eastAsia="Calibri"/>
          <w:lang w:eastAsia="en-US"/>
        </w:rPr>
        <w:t>Klicka på ”record new HR” Maskinen ger patienten instruktion att andas in och hålla andan och spela in EKG kurvan. Protokoll utifrån hjärtfrekvens och ev. oregelbundenhet kommer att föreslås</w:t>
      </w:r>
    </w:p>
    <w:p w:rsidRPr="00B25980" w:rsidR="00233807" w:rsidP="00233807" w:rsidRDefault="00233807" w14:paraId="7D29FE0A" w14:textId="77777777">
      <w:pPr>
        <w:pStyle w:val="Punktlista"/>
        <w:numPr>
          <w:ilvl w:val="0"/>
          <w:numId w:val="0"/>
        </w:numPr>
        <w:ind w:left="1712"/>
        <w:rPr>
          <w:rFonts w:ascii="Georgia" w:hAnsi="Georgia" w:eastAsia="Calibri"/>
          <w:lang w:eastAsia="en-US"/>
        </w:rPr>
      </w:pPr>
      <w:r w:rsidRPr="00B25980">
        <w:rPr>
          <w:rFonts w:ascii="Georgia" w:hAnsi="Georgia" w:eastAsia="Calibri"/>
          <w:noProof/>
          <w:lang w:eastAsia="en-US"/>
        </w:rPr>
        <w:drawing>
          <wp:inline distT="0" distB="0" distL="0" distR="0" wp14:anchorId="3370FCFB" wp14:editId="6B404396">
            <wp:extent cx="2563497" cy="968188"/>
            <wp:effectExtent l="0" t="0" r="8255" b="3810"/>
            <wp:docPr id="17" name="Bildobjekt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591835" cy="978891"/>
                    </a:xfrm>
                    <a:prstGeom prst="rect">
                      <a:avLst/>
                    </a:prstGeom>
                    <a:noFill/>
                    <a:ln>
                      <a:noFill/>
                    </a:ln>
                  </pic:spPr>
                </pic:pic>
              </a:graphicData>
            </a:graphic>
          </wp:inline>
        </w:drawing>
      </w:r>
    </w:p>
    <w:p w:rsidRPr="00B25980" w:rsidR="00233807" w:rsidP="00233807" w:rsidRDefault="00233807" w14:paraId="4F03B81F" w14:textId="7EC66AED">
      <w:pPr>
        <w:pStyle w:val="Punktlista"/>
        <w:rPr>
          <w:rFonts w:ascii="Georgia" w:hAnsi="Georgia" w:eastAsia="Calibri"/>
          <w:lang w:eastAsia="en-US"/>
        </w:rPr>
      </w:pPr>
      <w:r w:rsidRPr="0E8C1A0F" w:rsidR="00233807">
        <w:rPr>
          <w:rFonts w:ascii="Georgia" w:hAnsi="Georgia" w:eastAsia="Calibri"/>
          <w:lang w:eastAsia="en-US"/>
        </w:rPr>
        <w:t>Genomför calcium</w:t>
      </w:r>
      <w:r w:rsidRPr="0E8C1A0F" w:rsidR="6E5D9F86">
        <w:rPr>
          <w:rFonts w:ascii="Georgia" w:hAnsi="Georgia" w:eastAsia="Calibri"/>
          <w:lang w:eastAsia="en-US"/>
        </w:rPr>
        <w:t xml:space="preserve"> </w:t>
      </w:r>
      <w:r w:rsidRPr="0E8C1A0F" w:rsidR="00233807">
        <w:rPr>
          <w:rFonts w:ascii="Georgia" w:hAnsi="Georgia" w:eastAsia="Calibri"/>
          <w:lang w:eastAsia="en-US"/>
        </w:rPr>
        <w:t>score</w:t>
      </w:r>
      <w:r w:rsidRPr="0E8C1A0F" w:rsidR="75CC5778">
        <w:rPr>
          <w:rFonts w:ascii="Georgia" w:hAnsi="Georgia" w:eastAsia="Calibri"/>
          <w:lang w:eastAsia="en-US"/>
        </w:rPr>
        <w:t>-</w:t>
      </w:r>
      <w:r w:rsidRPr="0E8C1A0F" w:rsidR="00233807">
        <w:rPr>
          <w:rFonts w:ascii="Georgia" w:hAnsi="Georgia" w:eastAsia="Calibri"/>
          <w:lang w:eastAsia="en-US"/>
        </w:rPr>
        <w:t>serien.</w:t>
      </w:r>
    </w:p>
    <w:p w:rsidRPr="00B25980" w:rsidR="00233807" w:rsidP="00233807" w:rsidRDefault="00233807" w14:paraId="5CBB6C14" w14:textId="445754A0">
      <w:pPr>
        <w:pStyle w:val="Punktlista"/>
        <w:rPr>
          <w:rFonts w:ascii="Georgia" w:hAnsi="Georgia" w:eastAsia="Calibri"/>
          <w:lang w:eastAsia="en-US"/>
        </w:rPr>
      </w:pPr>
      <w:r w:rsidRPr="00B25980">
        <w:rPr>
          <w:rFonts w:ascii="Georgia" w:hAnsi="Georgia" w:eastAsia="Calibri"/>
          <w:lang w:eastAsia="en-US"/>
        </w:rPr>
        <w:t xml:space="preserve">Ge ev. nitroglycerin, </w:t>
      </w:r>
      <w:proofErr w:type="spellStart"/>
      <w:r w:rsidRPr="00B25980">
        <w:rPr>
          <w:rFonts w:ascii="Georgia" w:hAnsi="Georgia" w:eastAsia="Calibri"/>
          <w:lang w:eastAsia="en-US"/>
        </w:rPr>
        <w:t>sublingualt</w:t>
      </w:r>
      <w:proofErr w:type="spellEnd"/>
      <w:r w:rsidRPr="00B25980">
        <w:rPr>
          <w:rFonts w:ascii="Georgia" w:hAnsi="Georgia" w:eastAsia="Calibri"/>
          <w:lang w:eastAsia="en-US"/>
        </w:rPr>
        <w:t xml:space="preserve"> 1–2 doser c</w:t>
      </w:r>
      <w:r w:rsidRPr="00B25980" w:rsidR="00323DCB">
        <w:rPr>
          <w:rFonts w:ascii="Georgia" w:hAnsi="Georgia" w:eastAsia="Calibri"/>
          <w:lang w:eastAsia="en-US"/>
        </w:rPr>
        <w:t>irka</w:t>
      </w:r>
      <w:r w:rsidRPr="00B25980">
        <w:rPr>
          <w:rFonts w:ascii="Georgia" w:hAnsi="Georgia" w:eastAsia="Calibri"/>
          <w:lang w:eastAsia="en-US"/>
        </w:rPr>
        <w:t xml:space="preserve"> 4 min</w:t>
      </w:r>
      <w:r w:rsidRPr="00B25980" w:rsidR="00323DCB">
        <w:rPr>
          <w:rFonts w:ascii="Georgia" w:hAnsi="Georgia" w:eastAsia="Calibri"/>
          <w:lang w:eastAsia="en-US"/>
        </w:rPr>
        <w:t>uter</w:t>
      </w:r>
      <w:r w:rsidRPr="00B25980">
        <w:rPr>
          <w:rFonts w:ascii="Georgia" w:hAnsi="Georgia" w:eastAsia="Calibri"/>
          <w:lang w:eastAsia="en-US"/>
        </w:rPr>
        <w:t xml:space="preserve"> innan hjärtserien- vidgar kranskärlen</w:t>
      </w:r>
    </w:p>
    <w:p w:rsidRPr="00B25980" w:rsidR="00233807" w:rsidP="00233807" w:rsidRDefault="00233807" w14:paraId="1D2E2DE9" w14:textId="58991B10">
      <w:pPr>
        <w:pStyle w:val="Punktlista"/>
        <w:rPr>
          <w:rFonts w:ascii="Georgia" w:hAnsi="Georgia" w:eastAsia="Calibri"/>
          <w:lang w:eastAsia="en-US"/>
        </w:rPr>
      </w:pPr>
      <w:r w:rsidRPr="0E8C1A0F" w:rsidR="00233807">
        <w:rPr>
          <w:rFonts w:ascii="Georgia" w:hAnsi="Georgia" w:eastAsia="Calibri"/>
          <w:lang w:eastAsia="en-US"/>
        </w:rPr>
        <w:t xml:space="preserve">Planera hjärtserien utifrån </w:t>
      </w:r>
      <w:r w:rsidRPr="0E8C1A0F" w:rsidR="00233807">
        <w:rPr>
          <w:rFonts w:ascii="Georgia" w:hAnsi="Georgia" w:eastAsia="Calibri"/>
          <w:lang w:eastAsia="en-US"/>
        </w:rPr>
        <w:t>calsium</w:t>
      </w:r>
      <w:r w:rsidRPr="0E8C1A0F" w:rsidR="376BF8F5">
        <w:rPr>
          <w:rFonts w:ascii="Georgia" w:hAnsi="Georgia" w:eastAsia="Calibri"/>
          <w:lang w:eastAsia="en-US"/>
        </w:rPr>
        <w:t xml:space="preserve"> </w:t>
      </w:r>
      <w:r w:rsidRPr="0E8C1A0F" w:rsidR="00233807">
        <w:rPr>
          <w:rFonts w:ascii="Georgia" w:hAnsi="Georgia" w:eastAsia="Calibri"/>
          <w:lang w:eastAsia="en-US"/>
        </w:rPr>
        <w:t>score</w:t>
      </w:r>
      <w:r w:rsidRPr="0E8C1A0F" w:rsidR="00233807">
        <w:rPr>
          <w:rFonts w:ascii="Georgia" w:hAnsi="Georgia" w:eastAsia="Calibri"/>
          <w:lang w:eastAsia="en-US"/>
        </w:rPr>
        <w:t xml:space="preserve"> </w:t>
      </w:r>
      <w:r w:rsidRPr="0E8C1A0F" w:rsidR="30C625E9">
        <w:rPr>
          <w:rFonts w:ascii="Georgia" w:hAnsi="Georgia" w:eastAsia="Calibri"/>
          <w:lang w:eastAsia="en-US"/>
        </w:rPr>
        <w:t>-</w:t>
      </w:r>
      <w:r w:rsidRPr="0E8C1A0F" w:rsidR="00233807">
        <w:rPr>
          <w:rFonts w:ascii="Georgia" w:hAnsi="Georgia" w:eastAsia="Calibri"/>
          <w:lang w:eastAsia="en-US"/>
        </w:rPr>
        <w:t xml:space="preserve">erien. Kontrollera kV inställningen, lägg in kontrastinjektionen efter planerad </w:t>
      </w:r>
      <w:r w:rsidRPr="0E8C1A0F" w:rsidR="00233807">
        <w:rPr>
          <w:rFonts w:ascii="Georgia" w:hAnsi="Georgia" w:eastAsia="Calibri"/>
          <w:lang w:eastAsia="en-US"/>
        </w:rPr>
        <w:t>kV.</w:t>
      </w:r>
    </w:p>
    <w:p w:rsidRPr="00B25980" w:rsidR="00233807" w:rsidP="00233807" w:rsidRDefault="00233807" w14:paraId="0FA3F3AD" w14:textId="35A14B76">
      <w:pPr>
        <w:pStyle w:val="Punktlista"/>
        <w:rPr>
          <w:rFonts w:ascii="Georgia" w:hAnsi="Georgia" w:eastAsia="Calibri"/>
          <w:lang w:eastAsia="en-US"/>
        </w:rPr>
      </w:pPr>
      <w:r w:rsidRPr="00B25980">
        <w:rPr>
          <w:rFonts w:ascii="Georgia" w:hAnsi="Georgia" w:eastAsia="Calibri"/>
          <w:lang w:eastAsia="en-US"/>
        </w:rPr>
        <w:t>Gör om ”record new HR” och låt patienten andas in och hålla andan. Här måste Sköterskan själv ge instruktionen till patienten. Protokoll utifrån hjärtfrekvens och ev. oregelbundenhet kommer att föreslås</w:t>
      </w:r>
      <w:r w:rsidRPr="00B25980" w:rsidR="00D063DF">
        <w:rPr>
          <w:rFonts w:ascii="Georgia" w:hAnsi="Georgia" w:eastAsia="Calibri"/>
          <w:lang w:eastAsia="en-US"/>
        </w:rPr>
        <w:t>.</w:t>
      </w:r>
    </w:p>
    <w:p w:rsidRPr="00B25980" w:rsidR="00233807" w:rsidP="00233807" w:rsidRDefault="00233807" w14:paraId="1FC7F7E3" w14:textId="77777777">
      <w:pPr>
        <w:pStyle w:val="Punktlista"/>
        <w:numPr>
          <w:ilvl w:val="0"/>
          <w:numId w:val="0"/>
        </w:numPr>
        <w:ind w:left="1712"/>
        <w:rPr>
          <w:rFonts w:ascii="Georgia" w:hAnsi="Georgia" w:eastAsia="Calibri"/>
          <w:lang w:eastAsia="en-US"/>
        </w:rPr>
      </w:pPr>
      <w:r w:rsidRPr="00B25980">
        <w:rPr>
          <w:rFonts w:ascii="Georgia" w:hAnsi="Georgia" w:eastAsia="Calibri"/>
          <w:noProof/>
          <w:lang w:eastAsia="en-US"/>
        </w:rPr>
        <w:drawing>
          <wp:inline distT="0" distB="0" distL="0" distR="0" wp14:anchorId="4768018C" wp14:editId="0756E315">
            <wp:extent cx="2583845" cy="975872"/>
            <wp:effectExtent l="0" t="0" r="6985" b="0"/>
            <wp:docPr id="16" name="Bildobjekt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610522" cy="985947"/>
                    </a:xfrm>
                    <a:prstGeom prst="rect">
                      <a:avLst/>
                    </a:prstGeom>
                    <a:noFill/>
                    <a:ln>
                      <a:noFill/>
                    </a:ln>
                  </pic:spPr>
                </pic:pic>
              </a:graphicData>
            </a:graphic>
          </wp:inline>
        </w:drawing>
      </w:r>
    </w:p>
    <w:p w:rsidRPr="00B25980" w:rsidR="00233807" w:rsidP="00233807" w:rsidRDefault="00233807" w14:paraId="557D703E" w14:textId="77777777">
      <w:pPr>
        <w:pStyle w:val="Punktlista"/>
        <w:numPr>
          <w:ilvl w:val="0"/>
          <w:numId w:val="0"/>
        </w:numPr>
        <w:ind w:left="1712"/>
        <w:rPr>
          <w:rFonts w:ascii="Georgia" w:hAnsi="Georgia" w:eastAsia="Calibri"/>
          <w:lang w:eastAsia="en-US"/>
        </w:rPr>
      </w:pPr>
      <w:r w:rsidRPr="00B25980">
        <w:rPr>
          <w:rFonts w:ascii="Georgia" w:hAnsi="Georgia" w:eastAsia="Calibri"/>
          <w:lang w:eastAsia="en-US"/>
        </w:rPr>
        <w:t xml:space="preserve">Stämmer protokollet med hur undersökningen ska utföras är det nu klart för </w:t>
      </w:r>
      <w:proofErr w:type="spellStart"/>
      <w:r w:rsidRPr="00B25980">
        <w:rPr>
          <w:rFonts w:ascii="Georgia" w:hAnsi="Georgia" w:eastAsia="Calibri"/>
          <w:lang w:eastAsia="en-US"/>
        </w:rPr>
        <w:t>hjärtscan</w:t>
      </w:r>
      <w:proofErr w:type="spellEnd"/>
      <w:r w:rsidRPr="00B25980">
        <w:rPr>
          <w:rFonts w:ascii="Georgia" w:hAnsi="Georgia" w:eastAsia="Calibri"/>
          <w:lang w:eastAsia="en-US"/>
        </w:rPr>
        <w:t xml:space="preserve">. Vill man ändra på något i protokollet måste ”Auto </w:t>
      </w:r>
      <w:proofErr w:type="spellStart"/>
      <w:r w:rsidRPr="00B25980">
        <w:rPr>
          <w:rFonts w:ascii="Georgia" w:hAnsi="Georgia" w:eastAsia="Calibri"/>
          <w:lang w:eastAsia="en-US"/>
        </w:rPr>
        <w:t>gating</w:t>
      </w:r>
      <w:proofErr w:type="spellEnd"/>
      <w:r w:rsidRPr="00B25980">
        <w:rPr>
          <w:rFonts w:ascii="Georgia" w:hAnsi="Georgia" w:eastAsia="Calibri"/>
          <w:lang w:eastAsia="en-US"/>
        </w:rPr>
        <w:t>” klickas OFF och parametrar väljas manuellt</w:t>
      </w:r>
    </w:p>
    <w:p w:rsidRPr="00B25980" w:rsidR="00233807" w:rsidP="00233807" w:rsidRDefault="00233807" w14:paraId="4847DDE1" w14:textId="77777777">
      <w:pPr>
        <w:pStyle w:val="Punktlista"/>
        <w:numPr>
          <w:ilvl w:val="0"/>
          <w:numId w:val="0"/>
        </w:numPr>
        <w:ind w:left="1712"/>
        <w:rPr>
          <w:rFonts w:ascii="Georgia" w:hAnsi="Georgia" w:eastAsia="Calibri"/>
          <w:noProof/>
          <w:lang w:eastAsia="en-US"/>
        </w:rPr>
      </w:pPr>
      <w:r w:rsidRPr="00B25980">
        <w:rPr>
          <w:rFonts w:ascii="Georgia" w:hAnsi="Georgia" w:eastAsia="Calibri"/>
          <w:noProof/>
          <w:lang w:eastAsia="en-US"/>
        </w:rPr>
        <w:drawing>
          <wp:inline distT="0" distB="0" distL="0" distR="0" wp14:anchorId="14DF2B3C" wp14:editId="508A67F3">
            <wp:extent cx="4838700" cy="1047750"/>
            <wp:effectExtent l="0" t="0" r="0" b="0"/>
            <wp:docPr id="15" name="Bildobjekt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838700" cy="1047750"/>
                    </a:xfrm>
                    <a:prstGeom prst="rect">
                      <a:avLst/>
                    </a:prstGeom>
                    <a:noFill/>
                    <a:ln>
                      <a:noFill/>
                    </a:ln>
                  </pic:spPr>
                </pic:pic>
              </a:graphicData>
            </a:graphic>
          </wp:inline>
        </w:drawing>
      </w:r>
    </w:p>
    <w:p w:rsidRPr="00B25980" w:rsidR="00233807" w:rsidP="00233807" w:rsidRDefault="00233807" w14:paraId="0817D509" w14:textId="77777777">
      <w:pPr>
        <w:pStyle w:val="Punktlista"/>
        <w:numPr>
          <w:ilvl w:val="0"/>
          <w:numId w:val="0"/>
        </w:numPr>
        <w:ind w:left="1712"/>
        <w:rPr>
          <w:rFonts w:ascii="Georgia" w:hAnsi="Georgia" w:eastAsia="Calibri"/>
          <w:noProof/>
          <w:lang w:eastAsia="en-US"/>
        </w:rPr>
      </w:pPr>
      <w:r w:rsidRPr="00B25980">
        <w:rPr>
          <w:rFonts w:ascii="Georgia" w:hAnsi="Georgia" w:eastAsia="Calibri"/>
          <w:b/>
          <w:noProof/>
          <w:lang w:eastAsia="en-US"/>
        </w:rPr>
        <w:drawing>
          <wp:inline distT="0" distB="0" distL="0" distR="0" wp14:anchorId="68C2B63B" wp14:editId="0E1D06E4">
            <wp:extent cx="3583802" cy="3365399"/>
            <wp:effectExtent l="0" t="0" r="0" b="6985"/>
            <wp:docPr id="14" name="Bildobjekt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596681" cy="3377493"/>
                    </a:xfrm>
                    <a:prstGeom prst="rect">
                      <a:avLst/>
                    </a:prstGeom>
                    <a:noFill/>
                    <a:ln>
                      <a:noFill/>
                    </a:ln>
                  </pic:spPr>
                </pic:pic>
              </a:graphicData>
            </a:graphic>
          </wp:inline>
        </w:drawing>
      </w:r>
    </w:p>
    <w:p w:rsidR="00233807" w:rsidP="00233807" w:rsidRDefault="00233807" w14:paraId="15547B03" w14:textId="77777777">
      <w:pPr>
        <w:pStyle w:val="Punktlista"/>
        <w:rPr>
          <w:rFonts w:ascii="Georgia" w:hAnsi="Georgia" w:eastAsia="Calibri"/>
          <w:lang w:eastAsia="en-US"/>
        </w:rPr>
      </w:pPr>
      <w:r w:rsidRPr="00B25980">
        <w:rPr>
          <w:rFonts w:ascii="Georgia" w:hAnsi="Georgia" w:eastAsia="Calibri"/>
          <w:lang w:eastAsia="en-US"/>
        </w:rPr>
        <w:t>Ta en smart prep. bild lägg den så man ser båda kamrarna.</w:t>
      </w:r>
    </w:p>
    <w:p w:rsidRPr="00B25980" w:rsidR="00651E88" w:rsidP="00651E88" w:rsidRDefault="00651E88" w14:paraId="63E89C3C" w14:textId="77777777">
      <w:pPr>
        <w:pStyle w:val="Punktlista"/>
        <w:numPr>
          <w:ilvl w:val="0"/>
          <w:numId w:val="0"/>
        </w:numPr>
        <w:ind w:left="1712"/>
        <w:rPr>
          <w:rFonts w:ascii="Georgia" w:hAnsi="Georgia" w:eastAsia="Calibri"/>
          <w:lang w:eastAsia="en-US"/>
        </w:rPr>
      </w:pPr>
    </w:p>
    <w:p w:rsidRPr="001A4A07" w:rsidR="00233807" w:rsidP="00233807" w:rsidRDefault="00233807" w14:paraId="64FFD32A" w14:textId="77777777">
      <w:pPr>
        <w:pStyle w:val="Punktlista"/>
        <w:numPr>
          <w:ilvl w:val="0"/>
          <w:numId w:val="0"/>
        </w:numPr>
        <w:ind w:left="1712"/>
        <w:rPr>
          <w:rFonts w:eastAsia="Calibri"/>
          <w:b/>
          <w:lang w:eastAsia="en-US"/>
        </w:rPr>
      </w:pPr>
      <w:r w:rsidRPr="00B25980">
        <w:rPr>
          <w:rFonts w:ascii="Georgia" w:hAnsi="Georgia" w:eastAsia="Calibri"/>
          <w:lang w:eastAsia="en-US"/>
        </w:rPr>
        <w:t xml:space="preserve">Be patienten andas in här.     Starta </w:t>
      </w:r>
      <w:proofErr w:type="spellStart"/>
      <w:r w:rsidRPr="00B25980">
        <w:rPr>
          <w:rFonts w:ascii="Georgia" w:hAnsi="Georgia" w:eastAsia="Calibri"/>
          <w:lang w:eastAsia="en-US"/>
        </w:rPr>
        <w:t>scan</w:t>
      </w:r>
      <w:proofErr w:type="spellEnd"/>
      <w:r w:rsidRPr="00B25980">
        <w:rPr>
          <w:rFonts w:ascii="Georgia" w:hAnsi="Georgia" w:eastAsia="Calibri"/>
          <w:lang w:eastAsia="en-US"/>
        </w:rPr>
        <w:t xml:space="preserve"> här</w:t>
      </w:r>
      <w:r w:rsidRPr="00B25980">
        <w:rPr>
          <w:rFonts w:ascii="Georgia" w:hAnsi="Georgia" w:eastAsia="Calibri"/>
          <w:b/>
          <w:lang w:eastAsia="en-US"/>
        </w:rPr>
        <w:t>.</w:t>
      </w:r>
      <w:r w:rsidRPr="001A4A07">
        <w:rPr>
          <w:rFonts w:ascii="Calibri" w:hAnsi="Calibri" w:eastAsia="Calibri"/>
          <w:noProof/>
          <w:sz w:val="22"/>
          <w:szCs w:val="22"/>
        </w:rPr>
        <w:t xml:space="preserve">     </w:t>
      </w:r>
      <w:r w:rsidRPr="001A4A07">
        <w:rPr>
          <w:rFonts w:ascii="Calibri" w:hAnsi="Calibri" w:eastAsia="Calibri"/>
          <w:noProof/>
          <w:sz w:val="22"/>
          <w:szCs w:val="22"/>
        </w:rPr>
        <w:drawing>
          <wp:inline distT="0" distB="0" distL="0" distR="0" wp14:anchorId="7B7C7D0A" wp14:editId="71D5DA72">
            <wp:extent cx="1438275" cy="1513876"/>
            <wp:effectExtent l="0" t="0" r="0" b="0"/>
            <wp:docPr id="11" name="Bildobjekt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447277" cy="1523351"/>
                    </a:xfrm>
                    <a:prstGeom prst="rect">
                      <a:avLst/>
                    </a:prstGeom>
                    <a:noFill/>
                    <a:ln>
                      <a:noFill/>
                    </a:ln>
                  </pic:spPr>
                </pic:pic>
              </a:graphicData>
            </a:graphic>
          </wp:inline>
        </w:drawing>
      </w:r>
      <w:r>
        <w:rPr>
          <w:rFonts w:ascii="Calibri" w:hAnsi="Calibri" w:eastAsia="Calibri"/>
          <w:noProof/>
          <w:sz w:val="22"/>
          <w:szCs w:val="22"/>
        </w:rPr>
        <w:t xml:space="preserve">           </w:t>
      </w:r>
      <w:r w:rsidRPr="007B484E">
        <w:rPr>
          <w:rFonts w:ascii="Calibri" w:hAnsi="Calibri" w:eastAsia="Calibri"/>
          <w:noProof/>
          <w:sz w:val="22"/>
          <w:szCs w:val="22"/>
          <w:lang w:eastAsia="en-US"/>
        </w:rPr>
        <w:drawing>
          <wp:inline distT="0" distB="0" distL="0" distR="0" wp14:anchorId="342A4452" wp14:editId="548BCFD6">
            <wp:extent cx="1609725" cy="1510665"/>
            <wp:effectExtent l="0" t="0" r="9525" b="0"/>
            <wp:docPr id="8" name="Bildobjekt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622915" cy="1523043"/>
                    </a:xfrm>
                    <a:prstGeom prst="rect">
                      <a:avLst/>
                    </a:prstGeom>
                    <a:noFill/>
                    <a:ln>
                      <a:noFill/>
                    </a:ln>
                  </pic:spPr>
                </pic:pic>
              </a:graphicData>
            </a:graphic>
          </wp:inline>
        </w:drawing>
      </w:r>
    </w:p>
    <w:p w:rsidRPr="00B25980" w:rsidR="00233807" w:rsidP="00B25980" w:rsidRDefault="00233807" w14:paraId="4554F17C" w14:textId="17208887">
      <w:pPr>
        <w:rPr>
          <w:rStyle w:val="normaltextrun"/>
          <w:rFonts w:ascii="Georgia" w:hAnsi="Georgia"/>
          <w:color w:val="000000"/>
          <w:shd w:val="clear" w:color="auto" w:fill="FFFFFF"/>
        </w:rPr>
      </w:pPr>
      <w:r w:rsidRPr="00B25980">
        <w:rPr>
          <w:rStyle w:val="normaltextrun"/>
          <w:rFonts w:ascii="Georgia" w:hAnsi="Georgia"/>
          <w:color w:val="000000"/>
          <w:shd w:val="clear" w:color="auto" w:fill="FFFFFF"/>
        </w:rPr>
        <w:t xml:space="preserve">Be patienten att andas in när kontrasten fyllt höger kammare och fortsätt monitoreringen, starta bildtagningen när vänster kammare har </w:t>
      </w:r>
      <w:r w:rsidRPr="00B25980" w:rsidR="5A4751DE">
        <w:rPr>
          <w:rStyle w:val="normaltextrun"/>
          <w:rFonts w:ascii="Georgia" w:hAnsi="Georgia"/>
          <w:color w:val="000000"/>
          <w:shd w:val="clear" w:color="auto" w:fill="FFFFFF"/>
        </w:rPr>
        <w:t xml:space="preserve">intensiv </w:t>
      </w:r>
      <w:proofErr w:type="spellStart"/>
      <w:r w:rsidRPr="00B25980" w:rsidR="5A4751DE">
        <w:rPr>
          <w:rStyle w:val="normaltextrun"/>
          <w:rFonts w:ascii="Georgia" w:hAnsi="Georgia"/>
          <w:color w:val="000000"/>
          <w:shd w:val="clear" w:color="auto" w:fill="FFFFFF"/>
        </w:rPr>
        <w:t>attenuering</w:t>
      </w:r>
      <w:proofErr w:type="spellEnd"/>
      <w:r w:rsidRPr="00B25980" w:rsidR="5A4751DE">
        <w:rPr>
          <w:rStyle w:val="normaltextrun"/>
          <w:rFonts w:ascii="Georgia" w:hAnsi="Georgia"/>
          <w:color w:val="000000"/>
          <w:shd w:val="clear" w:color="auto" w:fill="FFFFFF"/>
        </w:rPr>
        <w:t>/</w:t>
      </w:r>
      <w:r w:rsidRPr="00B25980">
        <w:rPr>
          <w:rStyle w:val="normaltextrun"/>
          <w:rFonts w:ascii="Georgia" w:hAnsi="Georgia"/>
          <w:color w:val="000000"/>
          <w:shd w:val="clear" w:color="auto" w:fill="FFFFFF"/>
        </w:rPr>
        <w:t xml:space="preserve">högre </w:t>
      </w:r>
      <w:proofErr w:type="spellStart"/>
      <w:r w:rsidRPr="00B25980">
        <w:rPr>
          <w:rStyle w:val="normaltextrun"/>
          <w:rFonts w:ascii="Georgia" w:hAnsi="Georgia"/>
          <w:color w:val="000000"/>
          <w:shd w:val="clear" w:color="auto" w:fill="FFFFFF"/>
        </w:rPr>
        <w:t>attenuering</w:t>
      </w:r>
      <w:proofErr w:type="spellEnd"/>
      <w:r w:rsidRPr="00B25980">
        <w:rPr>
          <w:rStyle w:val="normaltextrun"/>
          <w:rFonts w:ascii="Georgia" w:hAnsi="Georgia"/>
          <w:color w:val="000000"/>
          <w:shd w:val="clear" w:color="auto" w:fill="FFFFFF"/>
        </w:rPr>
        <w:t xml:space="preserve"> än höger.</w:t>
      </w:r>
    </w:p>
    <w:p w:rsidRPr="00B25980" w:rsidR="00233807" w:rsidP="00233807" w:rsidRDefault="00233807" w14:paraId="66C10C38" w14:textId="77777777">
      <w:pPr>
        <w:pStyle w:val="Rubrik3"/>
        <w:rPr>
          <w:rFonts w:ascii="Verdana" w:hAnsi="Verdana"/>
          <w:sz w:val="28"/>
          <w:szCs w:val="28"/>
        </w:rPr>
      </w:pPr>
      <w:r w:rsidRPr="00B25980">
        <w:rPr>
          <w:rFonts w:ascii="Verdana" w:hAnsi="Verdana"/>
          <w:sz w:val="28"/>
          <w:szCs w:val="28"/>
        </w:rPr>
        <w:t>Scanområde/kriterier</w:t>
      </w:r>
    </w:p>
    <w:tbl>
      <w:tblPr>
        <w:tblW w:w="8919" w:type="dxa"/>
        <w:tblInd w:w="99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ook w:val="04A0" w:firstRow="1" w:lastRow="0" w:firstColumn="1" w:lastColumn="0" w:noHBand="0" w:noVBand="1"/>
      </w:tblPr>
      <w:tblGrid>
        <w:gridCol w:w="3093"/>
        <w:gridCol w:w="2690"/>
        <w:gridCol w:w="3136"/>
      </w:tblGrid>
      <w:tr w:rsidRPr="00D063DF" w:rsidR="00233807" w:rsidTr="0E8C1A0F" w14:paraId="355ED3C3" w14:textId="77777777">
        <w:tc>
          <w:tcPr>
            <w:tcW w:w="3093" w:type="dxa"/>
            <w:shd w:val="clear" w:color="auto" w:fill="FFFFFF" w:themeFill="background1"/>
            <w:tcMar/>
          </w:tcPr>
          <w:p w:rsidRPr="00B25980" w:rsidR="00233807" w:rsidP="00D063DF" w:rsidRDefault="00233807" w14:paraId="16FEA8F2" w14:textId="4DB63A6A">
            <w:pPr>
              <w:pStyle w:val="Tabell"/>
              <w:rPr>
                <w:rFonts w:ascii="Georgia" w:hAnsi="Georgia" w:eastAsia="Calibri"/>
                <w:sz w:val="22"/>
                <w:szCs w:val="22"/>
              </w:rPr>
            </w:pPr>
            <w:r w:rsidRPr="0E8C1A0F" w:rsidR="00233807">
              <w:rPr>
                <w:rFonts w:ascii="Georgia" w:hAnsi="Georgia" w:eastAsia="Calibri"/>
                <w:sz w:val="22"/>
                <w:szCs w:val="22"/>
              </w:rPr>
              <w:t xml:space="preserve">Serie 1 Nativ serie </w:t>
            </w:r>
            <w:r w:rsidRPr="0E8C1A0F" w:rsidR="00233807">
              <w:rPr>
                <w:rFonts w:ascii="Georgia" w:hAnsi="Georgia" w:eastAsia="Calibri"/>
                <w:sz w:val="22"/>
                <w:szCs w:val="22"/>
              </w:rPr>
              <w:t>Cal</w:t>
            </w:r>
            <w:r w:rsidRPr="0E8C1A0F" w:rsidR="424F6C28">
              <w:rPr>
                <w:rFonts w:ascii="Georgia" w:hAnsi="Georgia" w:eastAsia="Calibri"/>
                <w:sz w:val="22"/>
                <w:szCs w:val="22"/>
              </w:rPr>
              <w:t>c</w:t>
            </w:r>
            <w:r w:rsidRPr="0E8C1A0F" w:rsidR="00233807">
              <w:rPr>
                <w:rFonts w:ascii="Georgia" w:hAnsi="Georgia" w:eastAsia="Calibri"/>
                <w:sz w:val="22"/>
                <w:szCs w:val="22"/>
              </w:rPr>
              <w:t>ium</w:t>
            </w:r>
            <w:r w:rsidRPr="0E8C1A0F" w:rsidR="7B953FDD">
              <w:rPr>
                <w:rFonts w:ascii="Georgia" w:hAnsi="Georgia" w:eastAsia="Calibri"/>
                <w:sz w:val="22"/>
                <w:szCs w:val="22"/>
              </w:rPr>
              <w:t xml:space="preserve"> </w:t>
            </w:r>
            <w:r w:rsidRPr="0E8C1A0F" w:rsidR="00233807">
              <w:rPr>
                <w:rFonts w:ascii="Georgia" w:hAnsi="Georgia" w:eastAsia="Calibri"/>
                <w:sz w:val="22"/>
                <w:szCs w:val="22"/>
              </w:rPr>
              <w:t>score</w:t>
            </w:r>
          </w:p>
        </w:tc>
        <w:tc>
          <w:tcPr>
            <w:tcW w:w="2690" w:type="dxa"/>
            <w:shd w:val="clear" w:color="auto" w:fill="FFFFFF" w:themeFill="background1"/>
            <w:tcMar/>
          </w:tcPr>
          <w:p w:rsidRPr="00B25980" w:rsidR="00233807" w:rsidP="00D063DF" w:rsidRDefault="00233807" w14:paraId="42A41545" w14:textId="77777777">
            <w:pPr>
              <w:pStyle w:val="Tabell"/>
              <w:rPr>
                <w:rFonts w:ascii="Georgia" w:hAnsi="Georgia" w:eastAsia="Calibri"/>
                <w:sz w:val="22"/>
                <w:szCs w:val="22"/>
              </w:rPr>
            </w:pPr>
            <w:r w:rsidRPr="00B25980">
              <w:rPr>
                <w:rFonts w:ascii="Georgia" w:hAnsi="Georgia" w:eastAsia="Calibri"/>
                <w:sz w:val="22"/>
                <w:szCs w:val="22"/>
              </w:rPr>
              <w:t xml:space="preserve">Smart </w:t>
            </w:r>
            <w:proofErr w:type="spellStart"/>
            <w:r w:rsidRPr="00B25980">
              <w:rPr>
                <w:rFonts w:ascii="Georgia" w:hAnsi="Georgia" w:eastAsia="Calibri"/>
                <w:sz w:val="22"/>
                <w:szCs w:val="22"/>
              </w:rPr>
              <w:t>prep</w:t>
            </w:r>
            <w:proofErr w:type="spellEnd"/>
          </w:p>
        </w:tc>
        <w:tc>
          <w:tcPr>
            <w:tcW w:w="3136" w:type="dxa"/>
            <w:shd w:val="clear" w:color="auto" w:fill="FFFFFF" w:themeFill="background1"/>
            <w:tcMar/>
          </w:tcPr>
          <w:p w:rsidRPr="00B25980" w:rsidR="00233807" w:rsidP="00D063DF" w:rsidRDefault="00233807" w14:paraId="2BD0CB3D" w14:textId="77777777">
            <w:pPr>
              <w:pStyle w:val="Tabell"/>
              <w:rPr>
                <w:rFonts w:ascii="Georgia" w:hAnsi="Georgia" w:eastAsia="Calibri"/>
                <w:color w:val="FF0000"/>
                <w:sz w:val="22"/>
                <w:szCs w:val="22"/>
              </w:rPr>
            </w:pPr>
            <w:r w:rsidRPr="00B25980">
              <w:rPr>
                <w:rFonts w:ascii="Georgia" w:hAnsi="Georgia" w:eastAsia="Calibri"/>
                <w:color w:val="FF0000"/>
                <w:sz w:val="22"/>
                <w:szCs w:val="22"/>
              </w:rPr>
              <w:t xml:space="preserve">Serie 2. Med kontrast </w:t>
            </w:r>
          </w:p>
          <w:p w:rsidRPr="00B25980" w:rsidR="00233807" w:rsidP="00D063DF" w:rsidRDefault="00233807" w14:paraId="0411AE78" w14:textId="77777777">
            <w:pPr>
              <w:pStyle w:val="Tabell"/>
              <w:rPr>
                <w:rFonts w:ascii="Georgia" w:hAnsi="Georgia"/>
                <w:sz w:val="22"/>
                <w:szCs w:val="22"/>
              </w:rPr>
            </w:pPr>
            <w:r w:rsidRPr="00B25980">
              <w:rPr>
                <w:rFonts w:ascii="Georgia" w:hAnsi="Georgia" w:eastAsia="Calibri"/>
                <w:color w:val="FF0000"/>
                <w:sz w:val="22"/>
                <w:szCs w:val="22"/>
              </w:rPr>
              <w:t>Hjärtserien</w:t>
            </w:r>
          </w:p>
        </w:tc>
      </w:tr>
      <w:tr w:rsidRPr="00D063DF" w:rsidR="00233807" w:rsidTr="0E8C1A0F" w14:paraId="33447CA6" w14:textId="77777777">
        <w:tc>
          <w:tcPr>
            <w:tcW w:w="3093" w:type="dxa"/>
            <w:shd w:val="clear" w:color="auto" w:fill="FFFFFF" w:themeFill="background1"/>
            <w:tcMar/>
          </w:tcPr>
          <w:p w:rsidRPr="00B25980" w:rsidR="00233807" w:rsidP="00D063DF" w:rsidRDefault="00233807" w14:paraId="11EEB317" w14:textId="1A3D5238">
            <w:pPr>
              <w:pStyle w:val="Tabell"/>
              <w:rPr>
                <w:rFonts w:ascii="Georgia" w:hAnsi="Georgia" w:eastAsia="Calibri"/>
                <w:sz w:val="22"/>
                <w:szCs w:val="22"/>
              </w:rPr>
            </w:pPr>
            <w:r w:rsidRPr="00B25980">
              <w:rPr>
                <w:rFonts w:ascii="Georgia" w:hAnsi="Georgia" w:eastAsia="Calibri"/>
                <w:sz w:val="22"/>
                <w:szCs w:val="22"/>
              </w:rPr>
              <w:t xml:space="preserve">Hela hjärtat med DFOV 25 och 120 </w:t>
            </w:r>
            <w:proofErr w:type="spellStart"/>
            <w:r w:rsidRPr="00B25980">
              <w:rPr>
                <w:rFonts w:ascii="Georgia" w:hAnsi="Georgia" w:eastAsia="Calibri"/>
                <w:sz w:val="22"/>
                <w:szCs w:val="22"/>
              </w:rPr>
              <w:t>kV</w:t>
            </w:r>
            <w:r w:rsidRPr="00B25980" w:rsidR="00A90178">
              <w:rPr>
                <w:rFonts w:ascii="Georgia" w:hAnsi="Georgia" w:eastAsia="Calibri"/>
                <w:sz w:val="22"/>
                <w:szCs w:val="22"/>
              </w:rPr>
              <w:t>.</w:t>
            </w:r>
            <w:proofErr w:type="spellEnd"/>
          </w:p>
          <w:p w:rsidRPr="00B25980" w:rsidR="00233807" w:rsidP="00D063DF" w:rsidRDefault="00233807" w14:paraId="0D592544" w14:textId="3322D4D7">
            <w:pPr>
              <w:pStyle w:val="Tabell"/>
              <w:rPr>
                <w:rFonts w:ascii="Georgia" w:hAnsi="Georgia" w:eastAsia="Calibri"/>
                <w:sz w:val="22"/>
                <w:szCs w:val="22"/>
              </w:rPr>
            </w:pPr>
          </w:p>
        </w:tc>
        <w:tc>
          <w:tcPr>
            <w:tcW w:w="2690" w:type="dxa"/>
            <w:shd w:val="clear" w:color="auto" w:fill="FFFFFF" w:themeFill="background1"/>
            <w:tcMar/>
          </w:tcPr>
          <w:p w:rsidRPr="00B25980" w:rsidR="00233807" w:rsidP="00D063DF" w:rsidRDefault="00233807" w14:paraId="2FF7661D" w14:textId="77777777">
            <w:pPr>
              <w:pStyle w:val="Tabell"/>
              <w:rPr>
                <w:rFonts w:ascii="Georgia" w:hAnsi="Georgia" w:eastAsia="Calibri"/>
                <w:sz w:val="22"/>
                <w:szCs w:val="22"/>
              </w:rPr>
            </w:pPr>
            <w:r w:rsidRPr="00B25980">
              <w:rPr>
                <w:rFonts w:ascii="Georgia" w:hAnsi="Georgia" w:eastAsia="Calibri"/>
                <w:sz w:val="22"/>
                <w:szCs w:val="22"/>
              </w:rPr>
              <w:t>Vid kammarnivå.</w:t>
            </w:r>
          </w:p>
          <w:p w:rsidRPr="00B25980" w:rsidR="00233807" w:rsidP="00D063DF" w:rsidRDefault="00233807" w14:paraId="41153A28" w14:textId="77777777">
            <w:pPr>
              <w:pStyle w:val="Tabell"/>
              <w:rPr>
                <w:rFonts w:ascii="Georgia" w:hAnsi="Georgia" w:eastAsia="Calibri"/>
                <w:sz w:val="22"/>
                <w:szCs w:val="22"/>
              </w:rPr>
            </w:pPr>
          </w:p>
        </w:tc>
        <w:tc>
          <w:tcPr>
            <w:tcW w:w="3136" w:type="dxa"/>
            <w:shd w:val="clear" w:color="auto" w:fill="FFFFFF" w:themeFill="background1"/>
            <w:tcMar/>
          </w:tcPr>
          <w:p w:rsidRPr="00B25980" w:rsidR="00233807" w:rsidP="00D063DF" w:rsidRDefault="00233807" w14:paraId="6664DF47" w14:textId="444BA25F">
            <w:pPr>
              <w:pStyle w:val="Tabell"/>
              <w:rPr>
                <w:rFonts w:ascii="Georgia" w:hAnsi="Georgia" w:eastAsia="Calibri"/>
                <w:sz w:val="22"/>
                <w:szCs w:val="22"/>
              </w:rPr>
            </w:pPr>
            <w:r w:rsidRPr="0E8C1A0F" w:rsidR="00233807">
              <w:rPr>
                <w:rFonts w:ascii="Georgia" w:hAnsi="Georgia" w:eastAsia="Calibri"/>
                <w:sz w:val="22"/>
                <w:szCs w:val="22"/>
              </w:rPr>
              <w:t>Planeras utifrån calcium</w:t>
            </w:r>
            <w:r w:rsidRPr="0E8C1A0F" w:rsidR="181F4879">
              <w:rPr>
                <w:rFonts w:ascii="Georgia" w:hAnsi="Georgia" w:eastAsia="Calibri"/>
                <w:sz w:val="22"/>
                <w:szCs w:val="22"/>
              </w:rPr>
              <w:t xml:space="preserve"> s</w:t>
            </w:r>
            <w:r w:rsidRPr="0E8C1A0F" w:rsidR="00233807">
              <w:rPr>
                <w:rFonts w:ascii="Georgia" w:hAnsi="Georgia" w:eastAsia="Calibri"/>
                <w:sz w:val="22"/>
                <w:szCs w:val="22"/>
              </w:rPr>
              <w:t>core</w:t>
            </w:r>
            <w:r w:rsidRPr="0E8C1A0F" w:rsidR="685FDBD8">
              <w:rPr>
                <w:rFonts w:ascii="Georgia" w:hAnsi="Georgia" w:eastAsia="Calibri"/>
                <w:sz w:val="22"/>
                <w:szCs w:val="22"/>
              </w:rPr>
              <w:t>-</w:t>
            </w:r>
            <w:r w:rsidRPr="0E8C1A0F" w:rsidR="00233807">
              <w:rPr>
                <w:rFonts w:ascii="Georgia" w:hAnsi="Georgia" w:eastAsia="Calibri"/>
                <w:sz w:val="22"/>
                <w:szCs w:val="22"/>
              </w:rPr>
              <w:t>serien</w:t>
            </w:r>
          </w:p>
          <w:p w:rsidRPr="00B25980" w:rsidR="00233807" w:rsidP="00D063DF" w:rsidRDefault="00233807" w14:paraId="46D6A353" w14:textId="53D2615F">
            <w:pPr>
              <w:pStyle w:val="Tabell"/>
              <w:rPr>
                <w:rFonts w:ascii="Georgia" w:hAnsi="Georgia" w:eastAsia="Calibri"/>
                <w:sz w:val="22"/>
                <w:szCs w:val="22"/>
              </w:rPr>
            </w:pPr>
            <w:r w:rsidRPr="00B25980">
              <w:rPr>
                <w:rFonts w:ascii="Georgia" w:hAnsi="Georgia" w:eastAsia="Calibri"/>
                <w:sz w:val="22"/>
                <w:szCs w:val="22"/>
              </w:rPr>
              <w:t xml:space="preserve">Hela lungan vid </w:t>
            </w:r>
            <w:r w:rsidRPr="00B25980" w:rsidR="56AB4715">
              <w:rPr>
                <w:rFonts w:ascii="Georgia" w:hAnsi="Georgia" w:eastAsia="Calibri"/>
                <w:sz w:val="22"/>
                <w:szCs w:val="22"/>
              </w:rPr>
              <w:t xml:space="preserve">tidigare </w:t>
            </w:r>
            <w:r w:rsidRPr="00B25980">
              <w:rPr>
                <w:rFonts w:ascii="Georgia" w:hAnsi="Georgia" w:eastAsia="Calibri"/>
                <w:sz w:val="22"/>
                <w:szCs w:val="22"/>
              </w:rPr>
              <w:t>bypass</w:t>
            </w:r>
            <w:r w:rsidRPr="00B25980" w:rsidR="34EC7C1C">
              <w:rPr>
                <w:rFonts w:ascii="Georgia" w:hAnsi="Georgia" w:eastAsia="Calibri"/>
                <w:sz w:val="22"/>
                <w:szCs w:val="22"/>
              </w:rPr>
              <w:t xml:space="preserve"> </w:t>
            </w:r>
            <w:proofErr w:type="spellStart"/>
            <w:r w:rsidRPr="00B25980" w:rsidR="34EC7C1C">
              <w:rPr>
                <w:rFonts w:ascii="Georgia" w:hAnsi="Georgia" w:eastAsia="Calibri"/>
                <w:sz w:val="22"/>
                <w:szCs w:val="22"/>
              </w:rPr>
              <w:t>op</w:t>
            </w:r>
            <w:proofErr w:type="spellEnd"/>
            <w:r w:rsidRPr="00B25980">
              <w:rPr>
                <w:rFonts w:ascii="Georgia" w:hAnsi="Georgia" w:eastAsia="Calibri"/>
                <w:sz w:val="22"/>
                <w:szCs w:val="22"/>
              </w:rPr>
              <w:t xml:space="preserve"> eller om LIMA ska undersökas.</w:t>
            </w:r>
          </w:p>
        </w:tc>
      </w:tr>
      <w:tr w:rsidRPr="00D063DF" w:rsidR="00233807" w:rsidTr="0E8C1A0F" w14:paraId="5F947817" w14:textId="77777777">
        <w:tc>
          <w:tcPr>
            <w:tcW w:w="3093" w:type="dxa"/>
            <w:tcMar/>
          </w:tcPr>
          <w:p w:rsidRPr="00D063DF" w:rsidR="00233807" w:rsidP="00D063DF" w:rsidRDefault="00233807" w14:paraId="656EA972" w14:textId="77777777">
            <w:pPr>
              <w:pStyle w:val="Tabell"/>
              <w:rPr>
                <w:rFonts w:eastAsia="Calibri"/>
              </w:rPr>
            </w:pPr>
            <w:r w:rsidRPr="00D063DF">
              <w:rPr>
                <w:rFonts w:eastAsia="Calibri"/>
                <w:noProof/>
              </w:rPr>
              <w:drawing>
                <wp:inline distT="0" distB="0" distL="0" distR="0" wp14:anchorId="12B11A9D" wp14:editId="2F56B2A8">
                  <wp:extent cx="1733550" cy="1590675"/>
                  <wp:effectExtent l="0" t="0" r="0" b="9525"/>
                  <wp:docPr id="22" name="Bildobjekt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733550" cy="1590675"/>
                          </a:xfrm>
                          <a:prstGeom prst="rect">
                            <a:avLst/>
                          </a:prstGeom>
                          <a:noFill/>
                          <a:ln>
                            <a:noFill/>
                          </a:ln>
                        </pic:spPr>
                      </pic:pic>
                    </a:graphicData>
                  </a:graphic>
                </wp:inline>
              </w:drawing>
            </w:r>
          </w:p>
          <w:p w:rsidRPr="00D063DF" w:rsidR="00233807" w:rsidP="00D063DF" w:rsidRDefault="00233807" w14:paraId="61675CA5" w14:textId="77777777">
            <w:pPr>
              <w:pStyle w:val="Tabell"/>
              <w:rPr>
                <w:rFonts w:eastAsia="Calibri"/>
              </w:rPr>
            </w:pPr>
            <w:r w:rsidRPr="00D063DF">
              <w:rPr>
                <w:rFonts w:eastAsia="Calibri"/>
                <w:noProof/>
              </w:rPr>
              <w:drawing>
                <wp:inline distT="0" distB="0" distL="0" distR="0" wp14:anchorId="2C10A4A9" wp14:editId="1589A1C4">
                  <wp:extent cx="1095375" cy="1400175"/>
                  <wp:effectExtent l="0" t="0" r="9525" b="9525"/>
                  <wp:docPr id="21" name="Bildobjekt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095375" cy="1400175"/>
                          </a:xfrm>
                          <a:prstGeom prst="rect">
                            <a:avLst/>
                          </a:prstGeom>
                          <a:noFill/>
                          <a:ln>
                            <a:noFill/>
                          </a:ln>
                        </pic:spPr>
                      </pic:pic>
                    </a:graphicData>
                  </a:graphic>
                </wp:inline>
              </w:drawing>
            </w:r>
          </w:p>
        </w:tc>
        <w:tc>
          <w:tcPr>
            <w:tcW w:w="2690" w:type="dxa"/>
            <w:tcMar/>
          </w:tcPr>
          <w:p w:rsidRPr="00D063DF" w:rsidR="00233807" w:rsidP="00D063DF" w:rsidRDefault="00233807" w14:paraId="555A04CD" w14:textId="77777777">
            <w:pPr>
              <w:pStyle w:val="Tabell"/>
              <w:rPr>
                <w:rFonts w:eastAsia="Calibri"/>
              </w:rPr>
            </w:pPr>
            <w:r w:rsidRPr="00D063DF">
              <w:rPr>
                <w:rFonts w:eastAsia="Calibri"/>
                <w:noProof/>
              </w:rPr>
              <w:drawing>
                <wp:inline distT="0" distB="0" distL="0" distR="0" wp14:anchorId="5C0FA2C9" wp14:editId="5EE4D6E7">
                  <wp:extent cx="1485900" cy="1409700"/>
                  <wp:effectExtent l="0" t="0" r="0" b="0"/>
                  <wp:docPr id="20" name="Bildobjekt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485900" cy="1409700"/>
                          </a:xfrm>
                          <a:prstGeom prst="rect">
                            <a:avLst/>
                          </a:prstGeom>
                          <a:noFill/>
                          <a:ln>
                            <a:noFill/>
                          </a:ln>
                        </pic:spPr>
                      </pic:pic>
                    </a:graphicData>
                  </a:graphic>
                </wp:inline>
              </w:drawing>
            </w:r>
          </w:p>
        </w:tc>
        <w:tc>
          <w:tcPr>
            <w:tcW w:w="3136" w:type="dxa"/>
            <w:tcMar/>
          </w:tcPr>
          <w:p w:rsidRPr="00D063DF" w:rsidR="00233807" w:rsidP="00D063DF" w:rsidRDefault="00233807" w14:paraId="797704A9" w14:textId="77777777">
            <w:pPr>
              <w:pStyle w:val="Tabell"/>
              <w:rPr>
                <w:rFonts w:eastAsia="Calibri"/>
              </w:rPr>
            </w:pPr>
            <w:r w:rsidRPr="00D063DF">
              <w:rPr>
                <w:rFonts w:eastAsia="Calibri"/>
                <w:noProof/>
              </w:rPr>
              <w:drawing>
                <wp:inline distT="0" distB="0" distL="0" distR="0" wp14:anchorId="0C154C9D" wp14:editId="2828DDB5">
                  <wp:extent cx="1676400" cy="1609725"/>
                  <wp:effectExtent l="0" t="0" r="0" b="9525"/>
                  <wp:docPr id="19" name="Bildobjekt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676400" cy="1609725"/>
                          </a:xfrm>
                          <a:prstGeom prst="rect">
                            <a:avLst/>
                          </a:prstGeom>
                          <a:noFill/>
                          <a:ln>
                            <a:noFill/>
                          </a:ln>
                        </pic:spPr>
                      </pic:pic>
                    </a:graphicData>
                  </a:graphic>
                </wp:inline>
              </w:drawing>
            </w:r>
          </w:p>
          <w:p w:rsidRPr="00D063DF" w:rsidR="00233807" w:rsidP="00D063DF" w:rsidRDefault="00233807" w14:paraId="65FABF94" w14:textId="77777777">
            <w:pPr>
              <w:pStyle w:val="Tabell"/>
              <w:rPr>
                <w:rFonts w:eastAsia="Calibri"/>
              </w:rPr>
            </w:pPr>
            <w:r w:rsidRPr="00D063DF">
              <w:rPr>
                <w:rFonts w:eastAsia="Calibri"/>
                <w:noProof/>
              </w:rPr>
              <w:drawing>
                <wp:inline distT="0" distB="0" distL="0" distR="0" wp14:anchorId="42CE24D9" wp14:editId="7968663B">
                  <wp:extent cx="1038225" cy="1238250"/>
                  <wp:effectExtent l="0" t="0" r="9525" b="0"/>
                  <wp:docPr id="18" name="Bildobjekt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038225" cy="1238250"/>
                          </a:xfrm>
                          <a:prstGeom prst="rect">
                            <a:avLst/>
                          </a:prstGeom>
                          <a:noFill/>
                          <a:ln>
                            <a:noFill/>
                          </a:ln>
                        </pic:spPr>
                      </pic:pic>
                    </a:graphicData>
                  </a:graphic>
                </wp:inline>
              </w:drawing>
            </w:r>
          </w:p>
        </w:tc>
      </w:tr>
    </w:tbl>
    <w:p w:rsidRPr="00B25980" w:rsidR="00233807" w:rsidP="00233807" w:rsidRDefault="00233807" w14:paraId="5DCFF6B3" w14:textId="77777777">
      <w:pPr>
        <w:pStyle w:val="Rubrik3"/>
        <w:rPr>
          <w:rFonts w:ascii="Verdana" w:hAnsi="Verdana"/>
          <w:sz w:val="28"/>
          <w:szCs w:val="28"/>
        </w:rPr>
      </w:pPr>
      <w:r w:rsidRPr="00B25980">
        <w:rPr>
          <w:rFonts w:ascii="Verdana" w:hAnsi="Verdana"/>
          <w:sz w:val="28"/>
          <w:szCs w:val="28"/>
        </w:rPr>
        <w:t>Dokumentation</w:t>
      </w:r>
    </w:p>
    <w:p w:rsidRPr="00B25980" w:rsidR="00233807" w:rsidP="00233807" w:rsidRDefault="00233807" w14:paraId="0E3823E5" w14:textId="3D87F993">
      <w:pPr>
        <w:rPr>
          <w:rFonts w:ascii="Georgia" w:hAnsi="Georgia"/>
          <w:bCs/>
        </w:rPr>
      </w:pPr>
      <w:bookmarkStart w:name="_Hlk95219837" w:id="1"/>
      <w:r w:rsidRPr="00B25980">
        <w:rPr>
          <w:rFonts w:ascii="Georgia" w:hAnsi="Georgia"/>
          <w:bCs/>
        </w:rPr>
        <w:t>Om kriterier inte uppnås för undersökning ska anledning dokumenteras i aktuell remiss</w:t>
      </w:r>
      <w:bookmarkEnd w:id="1"/>
      <w:r w:rsidRPr="00B25980" w:rsidR="00A90178">
        <w:rPr>
          <w:rFonts w:ascii="Georgia" w:hAnsi="Georgia"/>
          <w:bCs/>
        </w:rPr>
        <w:t>.</w:t>
      </w:r>
    </w:p>
    <w:p w:rsidR="00A90178" w:rsidP="00233807" w:rsidRDefault="00A90178" w14:paraId="4353126C" w14:textId="77777777">
      <w:pPr>
        <w:pStyle w:val="Rubrik3"/>
      </w:pPr>
    </w:p>
    <w:p w:rsidRPr="00B25980" w:rsidR="00233807" w:rsidP="00233807" w:rsidRDefault="00233807" w14:paraId="1AC5CD21" w14:textId="1500308B">
      <w:pPr>
        <w:pStyle w:val="Rubrik3"/>
        <w:rPr>
          <w:rFonts w:ascii="Verdana" w:hAnsi="Verdana"/>
          <w:sz w:val="28"/>
          <w:szCs w:val="28"/>
        </w:rPr>
      </w:pPr>
      <w:r w:rsidRPr="00B25980">
        <w:rPr>
          <w:rFonts w:ascii="Verdana" w:hAnsi="Verdana"/>
          <w:sz w:val="28"/>
          <w:szCs w:val="28"/>
        </w:rPr>
        <w:t>Rekonstruktioner</w:t>
      </w:r>
    </w:p>
    <w:tbl>
      <w:tblPr>
        <w:tblW w:w="10614"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2385"/>
        <w:gridCol w:w="825"/>
        <w:gridCol w:w="705"/>
        <w:gridCol w:w="1509"/>
        <w:gridCol w:w="1806"/>
        <w:gridCol w:w="1779"/>
        <w:gridCol w:w="1605"/>
      </w:tblGrid>
      <w:tr w:rsidRPr="00A90178" w:rsidR="00233807" w:rsidTr="0E8C1A0F" w14:paraId="2EBE99F2" w14:textId="77777777">
        <w:trPr>
          <w:trHeight w:val="563"/>
        </w:trPr>
        <w:tc>
          <w:tcPr>
            <w:tcW w:w="2385" w:type="dxa"/>
            <w:tcBorders>
              <w:top w:val="single" w:color="auto" w:sz="4" w:space="0"/>
              <w:left w:val="single" w:color="auto" w:sz="4" w:space="0"/>
              <w:bottom w:val="single" w:color="auto" w:sz="4" w:space="0"/>
              <w:right w:val="single" w:color="auto" w:sz="4" w:space="0"/>
            </w:tcBorders>
            <w:tcMar/>
            <w:hideMark/>
          </w:tcPr>
          <w:p w:rsidRPr="00B25980" w:rsidR="00233807" w:rsidP="00A90178" w:rsidRDefault="00233807" w14:paraId="104D85AA" w14:textId="77777777">
            <w:pPr>
              <w:pStyle w:val="Tabell"/>
              <w:rPr>
                <w:rFonts w:ascii="Georgia" w:hAnsi="Georgia" w:eastAsia="Calibri"/>
                <w:sz w:val="22"/>
                <w:szCs w:val="22"/>
              </w:rPr>
            </w:pPr>
            <w:r w:rsidRPr="00B25980">
              <w:rPr>
                <w:rFonts w:ascii="Georgia" w:hAnsi="Georgia" w:eastAsia="Calibri"/>
                <w:sz w:val="22"/>
                <w:szCs w:val="22"/>
              </w:rPr>
              <w:t>Serie</w:t>
            </w:r>
          </w:p>
        </w:tc>
        <w:tc>
          <w:tcPr>
            <w:tcW w:w="825" w:type="dxa"/>
            <w:tcBorders>
              <w:top w:val="single" w:color="auto" w:sz="4" w:space="0"/>
              <w:left w:val="single" w:color="auto" w:sz="4" w:space="0"/>
              <w:bottom w:val="single" w:color="auto" w:sz="4" w:space="0"/>
              <w:right w:val="single" w:color="auto" w:sz="4" w:space="0"/>
            </w:tcBorders>
            <w:tcMar/>
            <w:hideMark/>
          </w:tcPr>
          <w:p w:rsidRPr="00B25980" w:rsidR="00233807" w:rsidP="00A90178" w:rsidRDefault="00233807" w14:paraId="090D7D30" w14:textId="77777777">
            <w:pPr>
              <w:pStyle w:val="Tabell"/>
              <w:rPr>
                <w:rFonts w:ascii="Georgia" w:hAnsi="Georgia" w:eastAsia="Calibri"/>
                <w:sz w:val="22"/>
                <w:szCs w:val="22"/>
              </w:rPr>
            </w:pPr>
            <w:proofErr w:type="spellStart"/>
            <w:r w:rsidRPr="00B25980">
              <w:rPr>
                <w:rFonts w:ascii="Georgia" w:hAnsi="Georgia" w:eastAsia="Calibri"/>
                <w:sz w:val="22"/>
                <w:szCs w:val="22"/>
              </w:rPr>
              <w:t>Recon</w:t>
            </w:r>
            <w:proofErr w:type="spellEnd"/>
            <w:r w:rsidRPr="00B25980">
              <w:rPr>
                <w:rFonts w:ascii="Georgia" w:hAnsi="Georgia" w:eastAsia="Calibri"/>
                <w:sz w:val="22"/>
                <w:szCs w:val="22"/>
              </w:rPr>
              <w:t xml:space="preserve"> nr</w:t>
            </w:r>
          </w:p>
        </w:tc>
        <w:tc>
          <w:tcPr>
            <w:tcW w:w="705" w:type="dxa"/>
            <w:tcBorders>
              <w:top w:val="single" w:color="auto" w:sz="4" w:space="0"/>
              <w:left w:val="single" w:color="auto" w:sz="4" w:space="0"/>
              <w:bottom w:val="single" w:color="auto" w:sz="4" w:space="0"/>
              <w:right w:val="single" w:color="auto" w:sz="4" w:space="0"/>
            </w:tcBorders>
            <w:tcMar/>
          </w:tcPr>
          <w:p w:rsidRPr="00B25980" w:rsidR="00233807" w:rsidP="00A90178" w:rsidRDefault="00233807" w14:paraId="65885747" w14:textId="77777777">
            <w:pPr>
              <w:pStyle w:val="Tabell"/>
              <w:rPr>
                <w:rFonts w:ascii="Georgia" w:hAnsi="Georgia" w:eastAsia="Calibri"/>
                <w:sz w:val="22"/>
                <w:szCs w:val="22"/>
              </w:rPr>
            </w:pPr>
          </w:p>
        </w:tc>
        <w:tc>
          <w:tcPr>
            <w:tcW w:w="1509" w:type="dxa"/>
            <w:tcBorders>
              <w:top w:val="single" w:color="auto" w:sz="4" w:space="0"/>
              <w:left w:val="single" w:color="auto" w:sz="4" w:space="0"/>
              <w:bottom w:val="single" w:color="auto" w:sz="4" w:space="0"/>
              <w:right w:val="single" w:color="auto" w:sz="4" w:space="0"/>
            </w:tcBorders>
            <w:tcMar/>
            <w:hideMark/>
          </w:tcPr>
          <w:p w:rsidRPr="00B25980" w:rsidR="00233807" w:rsidP="00A90178" w:rsidRDefault="00233807" w14:paraId="3A892B84" w14:textId="00D980AE">
            <w:pPr>
              <w:pStyle w:val="Tabell"/>
              <w:rPr>
                <w:rFonts w:ascii="Georgia" w:hAnsi="Georgia" w:eastAsia="Calibri"/>
                <w:sz w:val="22"/>
                <w:szCs w:val="22"/>
              </w:rPr>
            </w:pPr>
            <w:proofErr w:type="spellStart"/>
            <w:r w:rsidRPr="00B25980">
              <w:rPr>
                <w:rFonts w:ascii="Georgia" w:hAnsi="Georgia" w:eastAsia="Calibri"/>
                <w:sz w:val="22"/>
                <w:szCs w:val="22"/>
              </w:rPr>
              <w:t>Snittjocklek</w:t>
            </w:r>
            <w:proofErr w:type="spellEnd"/>
            <w:r w:rsidRPr="00B25980">
              <w:rPr>
                <w:rFonts w:ascii="Georgia" w:hAnsi="Georgia" w:eastAsia="Calibri"/>
                <w:sz w:val="22"/>
                <w:szCs w:val="22"/>
              </w:rPr>
              <w:t>/</w:t>
            </w:r>
            <w:r w:rsidRPr="00B25980" w:rsidR="544401AA">
              <w:rPr>
                <w:rFonts w:ascii="Georgia" w:hAnsi="Georgia" w:eastAsia="Calibri"/>
                <w:sz w:val="22"/>
                <w:szCs w:val="22"/>
              </w:rPr>
              <w:t xml:space="preserve"> </w:t>
            </w:r>
            <w:r w:rsidRPr="00B25980">
              <w:rPr>
                <w:rFonts w:ascii="Georgia" w:hAnsi="Georgia" w:eastAsia="Calibri"/>
                <w:sz w:val="22"/>
                <w:szCs w:val="22"/>
              </w:rPr>
              <w:t xml:space="preserve">intervall </w:t>
            </w:r>
          </w:p>
        </w:tc>
        <w:tc>
          <w:tcPr>
            <w:tcW w:w="1806" w:type="dxa"/>
            <w:tcBorders>
              <w:top w:val="single" w:color="auto" w:sz="4" w:space="0"/>
              <w:left w:val="single" w:color="auto" w:sz="4" w:space="0"/>
              <w:bottom w:val="single" w:color="auto" w:sz="4" w:space="0"/>
              <w:right w:val="single" w:color="auto" w:sz="4" w:space="0"/>
            </w:tcBorders>
            <w:tcMar/>
            <w:hideMark/>
          </w:tcPr>
          <w:p w:rsidRPr="00B25980" w:rsidR="00233807" w:rsidP="00A90178" w:rsidRDefault="00233807" w14:paraId="3B572FEF" w14:textId="77777777">
            <w:pPr>
              <w:pStyle w:val="Tabell"/>
              <w:rPr>
                <w:rFonts w:ascii="Georgia" w:hAnsi="Georgia" w:eastAsia="Calibri"/>
                <w:sz w:val="22"/>
                <w:szCs w:val="22"/>
              </w:rPr>
            </w:pPr>
            <w:r w:rsidRPr="00B25980">
              <w:rPr>
                <w:rFonts w:ascii="Georgia" w:hAnsi="Georgia" w:eastAsia="Calibri"/>
                <w:sz w:val="22"/>
                <w:szCs w:val="22"/>
              </w:rPr>
              <w:t>Algoritm</w:t>
            </w:r>
          </w:p>
        </w:tc>
        <w:tc>
          <w:tcPr>
            <w:tcW w:w="1779" w:type="dxa"/>
            <w:tcBorders>
              <w:top w:val="single" w:color="auto" w:sz="4" w:space="0"/>
              <w:left w:val="single" w:color="auto" w:sz="4" w:space="0"/>
              <w:bottom w:val="single" w:color="auto" w:sz="4" w:space="0"/>
              <w:right w:val="single" w:color="auto" w:sz="4" w:space="0"/>
            </w:tcBorders>
            <w:tcMar/>
            <w:hideMark/>
          </w:tcPr>
          <w:p w:rsidRPr="00B25980" w:rsidR="00233807" w:rsidP="00A90178" w:rsidRDefault="00233807" w14:paraId="1AD6BA85" w14:textId="77777777">
            <w:pPr>
              <w:pStyle w:val="Tabell"/>
              <w:rPr>
                <w:rFonts w:ascii="Georgia" w:hAnsi="Georgia" w:eastAsia="Calibri"/>
                <w:sz w:val="22"/>
                <w:szCs w:val="22"/>
              </w:rPr>
            </w:pPr>
            <w:r w:rsidRPr="00B25980">
              <w:rPr>
                <w:rFonts w:ascii="Georgia" w:hAnsi="Georgia" w:eastAsia="Calibri"/>
                <w:sz w:val="22"/>
                <w:szCs w:val="22"/>
              </w:rPr>
              <w:t>Fönstersättning</w:t>
            </w:r>
          </w:p>
        </w:tc>
        <w:tc>
          <w:tcPr>
            <w:tcW w:w="1605" w:type="dxa"/>
            <w:tcBorders>
              <w:top w:val="single" w:color="auto" w:sz="4" w:space="0"/>
              <w:left w:val="single" w:color="auto" w:sz="4" w:space="0"/>
              <w:bottom w:val="single" w:color="auto" w:sz="4" w:space="0"/>
              <w:right w:val="single" w:color="auto" w:sz="4" w:space="0"/>
            </w:tcBorders>
            <w:tcMar/>
            <w:hideMark/>
          </w:tcPr>
          <w:p w:rsidRPr="00B25980" w:rsidR="00233807" w:rsidP="00A90178" w:rsidRDefault="00233807" w14:paraId="3ABE39DD" w14:textId="77777777">
            <w:pPr>
              <w:pStyle w:val="Tabell"/>
              <w:rPr>
                <w:rFonts w:ascii="Georgia" w:hAnsi="Georgia" w:eastAsia="Calibri"/>
                <w:sz w:val="22"/>
                <w:szCs w:val="22"/>
              </w:rPr>
            </w:pPr>
            <w:r w:rsidRPr="00B25980">
              <w:rPr>
                <w:rFonts w:ascii="Georgia" w:hAnsi="Georgia" w:eastAsia="Calibri"/>
                <w:sz w:val="22"/>
                <w:szCs w:val="22"/>
              </w:rPr>
              <w:t>Arkivering</w:t>
            </w:r>
          </w:p>
        </w:tc>
      </w:tr>
      <w:tr w:rsidRPr="00A90178" w:rsidR="00233807" w:rsidTr="0E8C1A0F" w14:paraId="6942D94E" w14:textId="77777777">
        <w:trPr>
          <w:trHeight w:val="279"/>
        </w:trPr>
        <w:tc>
          <w:tcPr>
            <w:tcW w:w="2385" w:type="dxa"/>
            <w:tcBorders>
              <w:top w:val="single" w:color="auto" w:sz="4" w:space="0"/>
              <w:left w:val="single" w:color="auto" w:sz="4" w:space="0"/>
              <w:bottom w:val="single" w:color="auto" w:sz="4" w:space="0"/>
              <w:right w:val="single" w:color="auto" w:sz="4" w:space="0"/>
            </w:tcBorders>
            <w:tcMar/>
            <w:hideMark/>
          </w:tcPr>
          <w:p w:rsidRPr="00B25980" w:rsidR="00233807" w:rsidP="00A90178" w:rsidRDefault="00233807" w14:paraId="61249767" w14:textId="7C58D1F0">
            <w:pPr>
              <w:pStyle w:val="Tabell"/>
              <w:rPr>
                <w:rFonts w:ascii="Georgia" w:hAnsi="Georgia" w:eastAsia="Calibri"/>
                <w:sz w:val="22"/>
                <w:szCs w:val="22"/>
              </w:rPr>
            </w:pPr>
            <w:r w:rsidRPr="0E8C1A0F" w:rsidR="00233807">
              <w:rPr>
                <w:rFonts w:ascii="Georgia" w:hAnsi="Georgia" w:eastAsia="Calibri"/>
                <w:sz w:val="22"/>
                <w:szCs w:val="22"/>
              </w:rPr>
              <w:t>1.</w:t>
            </w:r>
            <w:r w:rsidRPr="0E8C1A0F" w:rsidR="78A25DC5">
              <w:rPr>
                <w:rFonts w:ascii="Georgia" w:hAnsi="Georgia" w:eastAsia="Calibri"/>
                <w:sz w:val="22"/>
                <w:szCs w:val="22"/>
              </w:rPr>
              <w:t xml:space="preserve"> </w:t>
            </w:r>
            <w:r w:rsidRPr="0E8C1A0F" w:rsidR="38C64464">
              <w:rPr>
                <w:rFonts w:ascii="Georgia" w:hAnsi="Georgia" w:eastAsia="Calibri"/>
                <w:sz w:val="22"/>
                <w:szCs w:val="22"/>
              </w:rPr>
              <w:t>Calcium</w:t>
            </w:r>
            <w:r w:rsidRPr="0E8C1A0F" w:rsidR="44D44AC7">
              <w:rPr>
                <w:rFonts w:ascii="Georgia" w:hAnsi="Georgia" w:eastAsia="Calibri"/>
                <w:sz w:val="22"/>
                <w:szCs w:val="22"/>
              </w:rPr>
              <w:t xml:space="preserve"> </w:t>
            </w:r>
            <w:r w:rsidRPr="0E8C1A0F" w:rsidR="38C64464">
              <w:rPr>
                <w:rFonts w:ascii="Georgia" w:hAnsi="Georgia" w:eastAsia="Calibri"/>
                <w:sz w:val="22"/>
                <w:szCs w:val="22"/>
              </w:rPr>
              <w:t xml:space="preserve">score </w:t>
            </w:r>
          </w:p>
        </w:tc>
        <w:tc>
          <w:tcPr>
            <w:tcW w:w="825" w:type="dxa"/>
            <w:tcBorders>
              <w:top w:val="single" w:color="auto" w:sz="4" w:space="0"/>
              <w:left w:val="single" w:color="auto" w:sz="4" w:space="0"/>
              <w:bottom w:val="single" w:color="auto" w:sz="4" w:space="0"/>
              <w:right w:val="single" w:color="auto" w:sz="4" w:space="0"/>
            </w:tcBorders>
            <w:tcMar/>
            <w:hideMark/>
          </w:tcPr>
          <w:p w:rsidRPr="00B25980" w:rsidR="00233807" w:rsidP="00A90178" w:rsidRDefault="00233807" w14:paraId="53D136FD" w14:textId="77777777">
            <w:pPr>
              <w:pStyle w:val="Tabell"/>
              <w:rPr>
                <w:rFonts w:ascii="Georgia" w:hAnsi="Georgia" w:eastAsia="Calibri"/>
                <w:sz w:val="22"/>
                <w:szCs w:val="22"/>
              </w:rPr>
            </w:pPr>
            <w:r w:rsidRPr="00B25980">
              <w:rPr>
                <w:rFonts w:ascii="Georgia" w:hAnsi="Georgia" w:eastAsia="Calibri"/>
                <w:sz w:val="22"/>
                <w:szCs w:val="22"/>
              </w:rPr>
              <w:t>1</w:t>
            </w:r>
          </w:p>
        </w:tc>
        <w:tc>
          <w:tcPr>
            <w:tcW w:w="705" w:type="dxa"/>
            <w:tcBorders>
              <w:top w:val="single" w:color="auto" w:sz="4" w:space="0"/>
              <w:left w:val="single" w:color="auto" w:sz="4" w:space="0"/>
              <w:bottom w:val="single" w:color="auto" w:sz="4" w:space="0"/>
              <w:right w:val="single" w:color="auto" w:sz="4" w:space="0"/>
            </w:tcBorders>
            <w:tcMar/>
          </w:tcPr>
          <w:p w:rsidRPr="00B25980" w:rsidR="00233807" w:rsidP="00A90178" w:rsidRDefault="00233807" w14:paraId="1C376952" w14:textId="77777777">
            <w:pPr>
              <w:pStyle w:val="Tabell"/>
              <w:rPr>
                <w:rFonts w:ascii="Georgia" w:hAnsi="Georgia" w:eastAsia="Calibri"/>
                <w:sz w:val="22"/>
                <w:szCs w:val="22"/>
              </w:rPr>
            </w:pPr>
          </w:p>
        </w:tc>
        <w:tc>
          <w:tcPr>
            <w:tcW w:w="1509" w:type="dxa"/>
            <w:tcBorders>
              <w:top w:val="single" w:color="auto" w:sz="4" w:space="0"/>
              <w:left w:val="single" w:color="auto" w:sz="4" w:space="0"/>
              <w:bottom w:val="single" w:color="auto" w:sz="4" w:space="0"/>
              <w:right w:val="single" w:color="auto" w:sz="4" w:space="0"/>
            </w:tcBorders>
            <w:tcMar/>
            <w:hideMark/>
          </w:tcPr>
          <w:p w:rsidRPr="00B25980" w:rsidR="00233807" w:rsidP="00A90178" w:rsidRDefault="00233807" w14:paraId="14D0275D" w14:textId="77777777">
            <w:pPr>
              <w:pStyle w:val="Tabell"/>
              <w:rPr>
                <w:rFonts w:ascii="Georgia" w:hAnsi="Georgia" w:eastAsia="Calibri"/>
                <w:sz w:val="22"/>
                <w:szCs w:val="22"/>
              </w:rPr>
            </w:pPr>
            <w:r w:rsidRPr="00B25980">
              <w:rPr>
                <w:rFonts w:ascii="Georgia" w:hAnsi="Georgia" w:eastAsia="Calibri"/>
                <w:sz w:val="22"/>
                <w:szCs w:val="22"/>
              </w:rPr>
              <w:t>2,5/2,5</w:t>
            </w:r>
          </w:p>
        </w:tc>
        <w:tc>
          <w:tcPr>
            <w:tcW w:w="1806" w:type="dxa"/>
            <w:tcBorders>
              <w:top w:val="single" w:color="auto" w:sz="4" w:space="0"/>
              <w:left w:val="single" w:color="auto" w:sz="4" w:space="0"/>
              <w:bottom w:val="single" w:color="auto" w:sz="4" w:space="0"/>
              <w:right w:val="single" w:color="auto" w:sz="4" w:space="0"/>
            </w:tcBorders>
            <w:tcMar/>
            <w:hideMark/>
          </w:tcPr>
          <w:p w:rsidRPr="00B25980" w:rsidR="00233807" w:rsidP="00A90178" w:rsidRDefault="00233807" w14:paraId="1082D396" w14:textId="55622708">
            <w:pPr>
              <w:pStyle w:val="Tabell"/>
              <w:rPr>
                <w:rFonts w:ascii="Georgia" w:hAnsi="Georgia" w:eastAsia="Calibri"/>
                <w:sz w:val="22"/>
                <w:szCs w:val="22"/>
              </w:rPr>
            </w:pPr>
            <w:r w:rsidRPr="00B25980">
              <w:rPr>
                <w:rFonts w:ascii="Georgia" w:hAnsi="Georgia" w:eastAsia="Calibri"/>
                <w:sz w:val="22"/>
                <w:szCs w:val="22"/>
              </w:rPr>
              <w:t>Standard A</w:t>
            </w:r>
            <w:r w:rsidRPr="00B25980" w:rsidR="04F5ECE3">
              <w:rPr>
                <w:rFonts w:ascii="Georgia" w:hAnsi="Georgia" w:eastAsia="Calibri"/>
                <w:sz w:val="22"/>
                <w:szCs w:val="22"/>
              </w:rPr>
              <w:t xml:space="preserve">SIR </w:t>
            </w:r>
          </w:p>
        </w:tc>
        <w:tc>
          <w:tcPr>
            <w:tcW w:w="1779" w:type="dxa"/>
            <w:tcBorders>
              <w:top w:val="single" w:color="auto" w:sz="4" w:space="0"/>
              <w:left w:val="single" w:color="auto" w:sz="4" w:space="0"/>
              <w:bottom w:val="single" w:color="auto" w:sz="4" w:space="0"/>
              <w:right w:val="single" w:color="auto" w:sz="4" w:space="0"/>
            </w:tcBorders>
            <w:tcMar/>
            <w:hideMark/>
          </w:tcPr>
          <w:p w:rsidRPr="00B25980" w:rsidR="00233807" w:rsidP="00A90178" w:rsidRDefault="00233807" w14:paraId="05FBC8D5" w14:textId="6E7B63A0">
            <w:pPr>
              <w:pStyle w:val="Tabell"/>
              <w:rPr>
                <w:rFonts w:ascii="Georgia" w:hAnsi="Georgia" w:eastAsia="Calibri"/>
                <w:sz w:val="22"/>
                <w:szCs w:val="22"/>
              </w:rPr>
            </w:pPr>
            <w:r w:rsidRPr="00B25980">
              <w:rPr>
                <w:rFonts w:ascii="Georgia" w:hAnsi="Georgia" w:eastAsia="Calibri"/>
                <w:sz w:val="22"/>
                <w:szCs w:val="22"/>
              </w:rPr>
              <w:t>WW</w:t>
            </w:r>
            <w:r w:rsidRPr="00B25980" w:rsidR="6702C51B">
              <w:rPr>
                <w:rFonts w:ascii="Georgia" w:hAnsi="Georgia" w:eastAsia="Calibri"/>
                <w:sz w:val="22"/>
                <w:szCs w:val="22"/>
              </w:rPr>
              <w:t>350</w:t>
            </w:r>
            <w:r w:rsidRPr="00B25980">
              <w:rPr>
                <w:rFonts w:ascii="Georgia" w:hAnsi="Georgia" w:eastAsia="Calibri"/>
                <w:sz w:val="22"/>
                <w:szCs w:val="22"/>
              </w:rPr>
              <w:t>/WL</w:t>
            </w:r>
            <w:r w:rsidRPr="00B25980" w:rsidR="316D030D">
              <w:rPr>
                <w:rFonts w:ascii="Georgia" w:hAnsi="Georgia" w:eastAsia="Calibri"/>
                <w:sz w:val="22"/>
                <w:szCs w:val="22"/>
              </w:rPr>
              <w:t>3</w:t>
            </w:r>
            <w:r w:rsidRPr="00B25980">
              <w:rPr>
                <w:rFonts w:ascii="Georgia" w:hAnsi="Georgia" w:eastAsia="Calibri"/>
                <w:sz w:val="22"/>
                <w:szCs w:val="22"/>
              </w:rPr>
              <w:t>0</w:t>
            </w:r>
          </w:p>
        </w:tc>
        <w:tc>
          <w:tcPr>
            <w:tcW w:w="1605" w:type="dxa"/>
            <w:tcBorders>
              <w:top w:val="single" w:color="auto" w:sz="4" w:space="0"/>
              <w:left w:val="single" w:color="auto" w:sz="4" w:space="0"/>
              <w:bottom w:val="single" w:color="auto" w:sz="4" w:space="0"/>
              <w:right w:val="single" w:color="auto" w:sz="4" w:space="0"/>
            </w:tcBorders>
            <w:tcMar/>
          </w:tcPr>
          <w:p w:rsidRPr="00B25980" w:rsidR="00233807" w:rsidP="00A90178" w:rsidRDefault="00233807" w14:paraId="275454B8" w14:textId="77777777">
            <w:pPr>
              <w:pStyle w:val="Tabell"/>
              <w:rPr>
                <w:rFonts w:ascii="Georgia" w:hAnsi="Georgia" w:eastAsia="Calibri"/>
                <w:sz w:val="22"/>
                <w:szCs w:val="22"/>
              </w:rPr>
            </w:pPr>
          </w:p>
        </w:tc>
      </w:tr>
      <w:tr w:rsidRPr="00A90178" w:rsidR="00233807" w:rsidTr="0E8C1A0F" w14:paraId="48D6B98F" w14:textId="77777777">
        <w:trPr>
          <w:trHeight w:val="279"/>
        </w:trPr>
        <w:tc>
          <w:tcPr>
            <w:tcW w:w="2385" w:type="dxa"/>
            <w:tcBorders>
              <w:top w:val="single" w:color="auto" w:sz="4" w:space="0"/>
              <w:left w:val="single" w:color="auto" w:sz="4" w:space="0"/>
              <w:bottom w:val="single" w:color="auto" w:sz="4" w:space="0"/>
              <w:right w:val="single" w:color="auto" w:sz="4" w:space="0"/>
            </w:tcBorders>
            <w:tcMar/>
          </w:tcPr>
          <w:p w:rsidRPr="00B25980" w:rsidR="00233807" w:rsidP="00A90178" w:rsidRDefault="00233807" w14:paraId="44976399" w14:textId="672A99E2">
            <w:pPr>
              <w:pStyle w:val="Tabell"/>
              <w:rPr>
                <w:rFonts w:ascii="Georgia" w:hAnsi="Georgia" w:eastAsia="Calibri"/>
                <w:sz w:val="22"/>
                <w:szCs w:val="22"/>
              </w:rPr>
            </w:pPr>
            <w:r w:rsidRPr="0E8C1A0F" w:rsidR="00233807">
              <w:rPr>
                <w:rFonts w:ascii="Georgia" w:hAnsi="Georgia" w:eastAsia="Calibri"/>
                <w:sz w:val="22"/>
                <w:szCs w:val="22"/>
              </w:rPr>
              <w:t>Calcium</w:t>
            </w:r>
            <w:r w:rsidRPr="0E8C1A0F" w:rsidR="1DEC372F">
              <w:rPr>
                <w:rFonts w:ascii="Georgia" w:hAnsi="Georgia" w:eastAsia="Calibri"/>
                <w:sz w:val="22"/>
                <w:szCs w:val="22"/>
              </w:rPr>
              <w:t xml:space="preserve"> </w:t>
            </w:r>
            <w:r w:rsidRPr="0E8C1A0F" w:rsidR="00233807">
              <w:rPr>
                <w:rFonts w:ascii="Georgia" w:hAnsi="Georgia" w:eastAsia="Calibri"/>
                <w:sz w:val="22"/>
                <w:szCs w:val="22"/>
              </w:rPr>
              <w:t>score 2,5</w:t>
            </w:r>
            <w:r w:rsidRPr="0E8C1A0F" w:rsidR="78A25DC5">
              <w:rPr>
                <w:rFonts w:ascii="Georgia" w:hAnsi="Georgia" w:eastAsia="Calibri"/>
                <w:sz w:val="22"/>
                <w:szCs w:val="22"/>
              </w:rPr>
              <w:t xml:space="preserve"> </w:t>
            </w:r>
            <w:r w:rsidRPr="0E8C1A0F" w:rsidR="00233807">
              <w:rPr>
                <w:rFonts w:ascii="Georgia" w:hAnsi="Georgia" w:eastAsia="Calibri"/>
                <w:sz w:val="22"/>
                <w:szCs w:val="22"/>
              </w:rPr>
              <w:t>mm center</w:t>
            </w:r>
            <w:r w:rsidRPr="0E8C1A0F" w:rsidR="5FC8D42C">
              <w:rPr>
                <w:rFonts w:ascii="Georgia" w:hAnsi="Georgia" w:eastAsia="Calibri"/>
                <w:sz w:val="22"/>
                <w:szCs w:val="22"/>
              </w:rPr>
              <w:t xml:space="preserve"> </w:t>
            </w:r>
            <w:r w:rsidRPr="0E8C1A0F" w:rsidR="00233807">
              <w:rPr>
                <w:rFonts w:ascii="Georgia" w:hAnsi="Georgia" w:eastAsia="Calibri"/>
                <w:sz w:val="22"/>
                <w:szCs w:val="22"/>
              </w:rPr>
              <w:t>phase</w:t>
            </w:r>
          </w:p>
        </w:tc>
        <w:tc>
          <w:tcPr>
            <w:tcW w:w="825" w:type="dxa"/>
            <w:tcBorders>
              <w:top w:val="single" w:color="auto" w:sz="4" w:space="0"/>
              <w:left w:val="single" w:color="auto" w:sz="4" w:space="0"/>
              <w:bottom w:val="single" w:color="auto" w:sz="4" w:space="0"/>
              <w:right w:val="single" w:color="auto" w:sz="4" w:space="0"/>
            </w:tcBorders>
            <w:tcMar/>
            <w:hideMark/>
          </w:tcPr>
          <w:p w:rsidRPr="00B25980" w:rsidR="00233807" w:rsidP="00A90178" w:rsidRDefault="00233807" w14:paraId="7ED4AB63" w14:textId="77777777">
            <w:pPr>
              <w:pStyle w:val="Tabell"/>
              <w:rPr>
                <w:rFonts w:ascii="Georgia" w:hAnsi="Georgia" w:eastAsia="Calibri"/>
                <w:sz w:val="22"/>
                <w:szCs w:val="22"/>
              </w:rPr>
            </w:pPr>
            <w:r w:rsidRPr="00B25980">
              <w:rPr>
                <w:rFonts w:ascii="Georgia" w:hAnsi="Georgia" w:eastAsia="Calibri"/>
                <w:sz w:val="22"/>
                <w:szCs w:val="22"/>
              </w:rPr>
              <w:t>2</w:t>
            </w:r>
          </w:p>
        </w:tc>
        <w:tc>
          <w:tcPr>
            <w:tcW w:w="705" w:type="dxa"/>
            <w:tcBorders>
              <w:top w:val="single" w:color="auto" w:sz="4" w:space="0"/>
              <w:left w:val="single" w:color="auto" w:sz="4" w:space="0"/>
              <w:bottom w:val="single" w:color="auto" w:sz="4" w:space="0"/>
              <w:right w:val="single" w:color="auto" w:sz="4" w:space="0"/>
            </w:tcBorders>
            <w:tcMar/>
          </w:tcPr>
          <w:p w:rsidRPr="00B25980" w:rsidR="00233807" w:rsidP="00A90178" w:rsidRDefault="00233807" w14:paraId="3FBFE7C1" w14:textId="77777777">
            <w:pPr>
              <w:pStyle w:val="Tabell"/>
              <w:rPr>
                <w:rFonts w:ascii="Georgia" w:hAnsi="Georgia" w:eastAsia="Calibri"/>
                <w:sz w:val="22"/>
                <w:szCs w:val="22"/>
              </w:rPr>
            </w:pPr>
            <w:r w:rsidRPr="00B25980">
              <w:rPr>
                <w:rFonts w:ascii="Georgia" w:hAnsi="Georgia" w:eastAsia="Calibri"/>
                <w:sz w:val="22"/>
                <w:szCs w:val="22"/>
              </w:rPr>
              <w:t>copy</w:t>
            </w:r>
          </w:p>
        </w:tc>
        <w:tc>
          <w:tcPr>
            <w:tcW w:w="1509" w:type="dxa"/>
            <w:tcBorders>
              <w:top w:val="single" w:color="auto" w:sz="4" w:space="0"/>
              <w:left w:val="single" w:color="auto" w:sz="4" w:space="0"/>
              <w:bottom w:val="single" w:color="auto" w:sz="4" w:space="0"/>
              <w:right w:val="single" w:color="auto" w:sz="4" w:space="0"/>
            </w:tcBorders>
            <w:tcMar/>
            <w:hideMark/>
          </w:tcPr>
          <w:p w:rsidRPr="00B25980" w:rsidR="00233807" w:rsidP="00A90178" w:rsidRDefault="00233807" w14:paraId="402ABB71" w14:textId="77777777">
            <w:pPr>
              <w:pStyle w:val="Tabell"/>
              <w:rPr>
                <w:rFonts w:ascii="Georgia" w:hAnsi="Georgia" w:eastAsia="Calibri"/>
                <w:sz w:val="22"/>
                <w:szCs w:val="22"/>
              </w:rPr>
            </w:pPr>
            <w:r w:rsidRPr="00B25980">
              <w:rPr>
                <w:rFonts w:ascii="Georgia" w:hAnsi="Georgia" w:eastAsia="Calibri"/>
                <w:sz w:val="22"/>
                <w:szCs w:val="22"/>
              </w:rPr>
              <w:t>2,5/2,5</w:t>
            </w:r>
          </w:p>
        </w:tc>
        <w:tc>
          <w:tcPr>
            <w:tcW w:w="1806" w:type="dxa"/>
            <w:tcBorders>
              <w:top w:val="single" w:color="auto" w:sz="4" w:space="0"/>
              <w:left w:val="single" w:color="auto" w:sz="4" w:space="0"/>
              <w:bottom w:val="single" w:color="auto" w:sz="4" w:space="0"/>
              <w:right w:val="single" w:color="auto" w:sz="4" w:space="0"/>
            </w:tcBorders>
            <w:tcMar/>
            <w:hideMark/>
          </w:tcPr>
          <w:p w:rsidRPr="00B25980" w:rsidR="00233807" w:rsidP="00A90178" w:rsidRDefault="00233807" w14:paraId="4265C035" w14:textId="78377171">
            <w:pPr>
              <w:pStyle w:val="Tabell"/>
              <w:rPr>
                <w:rFonts w:ascii="Georgia" w:hAnsi="Georgia" w:eastAsia="Calibri"/>
                <w:sz w:val="22"/>
                <w:szCs w:val="22"/>
              </w:rPr>
            </w:pPr>
            <w:r w:rsidRPr="00B25980">
              <w:rPr>
                <w:rFonts w:ascii="Georgia" w:hAnsi="Georgia" w:eastAsia="Calibri"/>
                <w:sz w:val="22"/>
                <w:szCs w:val="22"/>
              </w:rPr>
              <w:t>Standard A</w:t>
            </w:r>
            <w:r w:rsidRPr="00B25980" w:rsidR="11B46A67">
              <w:rPr>
                <w:rFonts w:ascii="Georgia" w:hAnsi="Georgia" w:eastAsia="Calibri"/>
                <w:sz w:val="22"/>
                <w:szCs w:val="22"/>
              </w:rPr>
              <w:t xml:space="preserve">SIR </w:t>
            </w:r>
            <w:r w:rsidRPr="00B25980">
              <w:rPr>
                <w:rFonts w:ascii="Georgia" w:hAnsi="Georgia" w:eastAsia="Calibri"/>
                <w:sz w:val="22"/>
                <w:szCs w:val="22"/>
              </w:rPr>
              <w:t>Standard</w:t>
            </w:r>
          </w:p>
        </w:tc>
        <w:tc>
          <w:tcPr>
            <w:tcW w:w="1779" w:type="dxa"/>
            <w:tcBorders>
              <w:top w:val="single" w:color="auto" w:sz="4" w:space="0"/>
              <w:left w:val="single" w:color="auto" w:sz="4" w:space="0"/>
              <w:bottom w:val="single" w:color="auto" w:sz="4" w:space="0"/>
              <w:right w:val="single" w:color="auto" w:sz="4" w:space="0"/>
            </w:tcBorders>
            <w:tcMar/>
            <w:hideMark/>
          </w:tcPr>
          <w:p w:rsidRPr="00B25980" w:rsidR="00233807" w:rsidP="00A90178" w:rsidRDefault="00233807" w14:paraId="548B8925" w14:textId="77777777">
            <w:pPr>
              <w:pStyle w:val="Tabell"/>
              <w:rPr>
                <w:rFonts w:ascii="Georgia" w:hAnsi="Georgia" w:eastAsia="Calibri"/>
                <w:sz w:val="22"/>
                <w:szCs w:val="22"/>
              </w:rPr>
            </w:pPr>
            <w:r w:rsidRPr="00B25980">
              <w:rPr>
                <w:rFonts w:ascii="Georgia" w:hAnsi="Georgia" w:eastAsia="Calibri"/>
                <w:sz w:val="22"/>
                <w:szCs w:val="22"/>
              </w:rPr>
              <w:t>WW400/WL 40</w:t>
            </w:r>
          </w:p>
        </w:tc>
        <w:tc>
          <w:tcPr>
            <w:tcW w:w="1605" w:type="dxa"/>
            <w:tcBorders>
              <w:top w:val="single" w:color="auto" w:sz="4" w:space="0"/>
              <w:left w:val="single" w:color="auto" w:sz="4" w:space="0"/>
              <w:bottom w:val="single" w:color="auto" w:sz="4" w:space="0"/>
              <w:right w:val="single" w:color="auto" w:sz="4" w:space="0"/>
            </w:tcBorders>
            <w:tcMar/>
            <w:hideMark/>
          </w:tcPr>
          <w:p w:rsidRPr="00B25980" w:rsidR="00233807" w:rsidP="00A90178" w:rsidRDefault="00233807" w14:paraId="08192CC2" w14:textId="77777777">
            <w:pPr>
              <w:pStyle w:val="Tabell"/>
              <w:rPr>
                <w:rFonts w:ascii="Georgia" w:hAnsi="Georgia" w:eastAsia="Calibri"/>
                <w:sz w:val="22"/>
                <w:szCs w:val="22"/>
              </w:rPr>
            </w:pPr>
            <w:r w:rsidRPr="00B25980">
              <w:rPr>
                <w:rFonts w:ascii="Georgia" w:hAnsi="Georgia" w:eastAsia="Calibri"/>
                <w:sz w:val="22"/>
                <w:szCs w:val="22"/>
              </w:rPr>
              <w:t>BFR/AW server</w:t>
            </w:r>
          </w:p>
        </w:tc>
      </w:tr>
      <w:tr w:rsidRPr="00A90178" w:rsidR="00233807" w:rsidTr="0E8C1A0F" w14:paraId="0A56586E" w14:textId="77777777">
        <w:trPr>
          <w:trHeight w:val="279"/>
        </w:trPr>
        <w:tc>
          <w:tcPr>
            <w:tcW w:w="2385" w:type="dxa"/>
            <w:tcBorders>
              <w:top w:val="single" w:color="auto" w:sz="4" w:space="0"/>
              <w:left w:val="single" w:color="auto" w:sz="4" w:space="0"/>
              <w:bottom w:val="single" w:color="auto" w:sz="4" w:space="0"/>
              <w:right w:val="single" w:color="auto" w:sz="4" w:space="0"/>
            </w:tcBorders>
            <w:tcMar/>
          </w:tcPr>
          <w:p w:rsidRPr="00B25980" w:rsidR="00233807" w:rsidP="00A90178" w:rsidRDefault="00233807" w14:paraId="70998DCB" w14:textId="77F7F317">
            <w:pPr>
              <w:pStyle w:val="Tabell"/>
              <w:rPr>
                <w:rFonts w:ascii="Georgia" w:hAnsi="Georgia" w:eastAsia="Calibri"/>
                <w:sz w:val="22"/>
                <w:szCs w:val="22"/>
              </w:rPr>
            </w:pPr>
            <w:r w:rsidRPr="0E8C1A0F" w:rsidR="00233807">
              <w:rPr>
                <w:rFonts w:ascii="Georgia" w:hAnsi="Georgia" w:eastAsia="Calibri"/>
                <w:sz w:val="22"/>
                <w:szCs w:val="22"/>
              </w:rPr>
              <w:t>Calcium</w:t>
            </w:r>
            <w:r w:rsidRPr="0E8C1A0F" w:rsidR="64A3D898">
              <w:rPr>
                <w:rFonts w:ascii="Georgia" w:hAnsi="Georgia" w:eastAsia="Calibri"/>
                <w:sz w:val="22"/>
                <w:szCs w:val="22"/>
              </w:rPr>
              <w:t xml:space="preserve"> </w:t>
            </w:r>
            <w:r w:rsidRPr="0E8C1A0F" w:rsidR="00233807">
              <w:rPr>
                <w:rFonts w:ascii="Georgia" w:hAnsi="Georgia" w:eastAsia="Calibri"/>
                <w:sz w:val="22"/>
                <w:szCs w:val="22"/>
              </w:rPr>
              <w:t>score 0,625</w:t>
            </w:r>
            <w:r w:rsidRPr="0E8C1A0F" w:rsidR="33652DA2">
              <w:rPr>
                <w:rFonts w:ascii="Georgia" w:hAnsi="Georgia" w:eastAsia="Calibri"/>
                <w:sz w:val="22"/>
                <w:szCs w:val="22"/>
              </w:rPr>
              <w:t xml:space="preserve"> </w:t>
            </w:r>
            <w:r w:rsidRPr="0E8C1A0F" w:rsidR="00233807">
              <w:rPr>
                <w:rFonts w:ascii="Georgia" w:hAnsi="Georgia" w:eastAsia="Calibri"/>
                <w:sz w:val="22"/>
                <w:szCs w:val="22"/>
              </w:rPr>
              <w:t xml:space="preserve">mm </w:t>
            </w:r>
            <w:r w:rsidRPr="0E8C1A0F" w:rsidR="6449F006">
              <w:rPr>
                <w:rFonts w:ascii="Georgia" w:hAnsi="Georgia" w:eastAsia="Calibri"/>
                <w:sz w:val="22"/>
                <w:szCs w:val="22"/>
              </w:rPr>
              <w:t xml:space="preserve">center </w:t>
            </w:r>
            <w:r w:rsidRPr="0E8C1A0F" w:rsidR="6449F006">
              <w:rPr>
                <w:rFonts w:ascii="Georgia" w:hAnsi="Georgia" w:eastAsia="Calibri"/>
                <w:sz w:val="22"/>
                <w:szCs w:val="22"/>
              </w:rPr>
              <w:t>phase</w:t>
            </w:r>
          </w:p>
        </w:tc>
        <w:tc>
          <w:tcPr>
            <w:tcW w:w="825" w:type="dxa"/>
            <w:tcBorders>
              <w:top w:val="single" w:color="auto" w:sz="4" w:space="0"/>
              <w:left w:val="single" w:color="auto" w:sz="4" w:space="0"/>
              <w:bottom w:val="single" w:color="auto" w:sz="4" w:space="0"/>
              <w:right w:val="single" w:color="auto" w:sz="4" w:space="0"/>
            </w:tcBorders>
            <w:tcMar/>
          </w:tcPr>
          <w:p w:rsidRPr="00B25980" w:rsidR="00233807" w:rsidP="00A90178" w:rsidRDefault="00233807" w14:paraId="4DE1A5B2" w14:textId="77777777">
            <w:pPr>
              <w:pStyle w:val="Tabell"/>
              <w:rPr>
                <w:rFonts w:ascii="Georgia" w:hAnsi="Georgia" w:eastAsia="Calibri"/>
                <w:sz w:val="22"/>
                <w:szCs w:val="22"/>
              </w:rPr>
            </w:pPr>
            <w:r w:rsidRPr="00B25980">
              <w:rPr>
                <w:rFonts w:ascii="Georgia" w:hAnsi="Georgia" w:eastAsia="Calibri"/>
                <w:sz w:val="22"/>
                <w:szCs w:val="22"/>
              </w:rPr>
              <w:t>3</w:t>
            </w:r>
          </w:p>
        </w:tc>
        <w:tc>
          <w:tcPr>
            <w:tcW w:w="705" w:type="dxa"/>
            <w:tcBorders>
              <w:top w:val="single" w:color="auto" w:sz="4" w:space="0"/>
              <w:left w:val="single" w:color="auto" w:sz="4" w:space="0"/>
              <w:bottom w:val="single" w:color="auto" w:sz="4" w:space="0"/>
              <w:right w:val="single" w:color="auto" w:sz="4" w:space="0"/>
            </w:tcBorders>
            <w:tcMar/>
          </w:tcPr>
          <w:p w:rsidRPr="00B25980" w:rsidR="00233807" w:rsidP="00A90178" w:rsidRDefault="00233807" w14:paraId="649E8EBB" w14:textId="77777777">
            <w:pPr>
              <w:pStyle w:val="Tabell"/>
              <w:rPr>
                <w:rFonts w:ascii="Georgia" w:hAnsi="Georgia" w:eastAsia="Calibri"/>
                <w:sz w:val="22"/>
                <w:szCs w:val="22"/>
              </w:rPr>
            </w:pPr>
            <w:r w:rsidRPr="00B25980">
              <w:rPr>
                <w:rFonts w:ascii="Georgia" w:hAnsi="Georgia" w:eastAsia="Calibri"/>
                <w:sz w:val="22"/>
                <w:szCs w:val="22"/>
              </w:rPr>
              <w:t>copy</w:t>
            </w:r>
          </w:p>
        </w:tc>
        <w:tc>
          <w:tcPr>
            <w:tcW w:w="1509" w:type="dxa"/>
            <w:tcBorders>
              <w:top w:val="single" w:color="auto" w:sz="4" w:space="0"/>
              <w:left w:val="single" w:color="auto" w:sz="4" w:space="0"/>
              <w:bottom w:val="single" w:color="auto" w:sz="4" w:space="0"/>
              <w:right w:val="single" w:color="auto" w:sz="4" w:space="0"/>
            </w:tcBorders>
            <w:tcMar/>
          </w:tcPr>
          <w:p w:rsidRPr="00B25980" w:rsidR="00233807" w:rsidP="00A90178" w:rsidRDefault="00233807" w14:paraId="31D67972" w14:textId="77777777">
            <w:pPr>
              <w:pStyle w:val="Tabell"/>
              <w:rPr>
                <w:rFonts w:ascii="Georgia" w:hAnsi="Georgia" w:eastAsia="Calibri"/>
                <w:sz w:val="22"/>
                <w:szCs w:val="22"/>
              </w:rPr>
            </w:pPr>
            <w:r w:rsidRPr="00B25980">
              <w:rPr>
                <w:rFonts w:ascii="Georgia" w:hAnsi="Georgia" w:eastAsia="Calibri"/>
                <w:sz w:val="22"/>
                <w:szCs w:val="22"/>
              </w:rPr>
              <w:t>0,6/0.6</w:t>
            </w:r>
          </w:p>
        </w:tc>
        <w:tc>
          <w:tcPr>
            <w:tcW w:w="1806" w:type="dxa"/>
            <w:tcBorders>
              <w:top w:val="single" w:color="auto" w:sz="4" w:space="0"/>
              <w:left w:val="single" w:color="auto" w:sz="4" w:space="0"/>
              <w:bottom w:val="single" w:color="auto" w:sz="4" w:space="0"/>
              <w:right w:val="single" w:color="auto" w:sz="4" w:space="0"/>
            </w:tcBorders>
            <w:tcMar/>
          </w:tcPr>
          <w:p w:rsidRPr="00B25980" w:rsidR="00233807" w:rsidP="00A90178" w:rsidRDefault="00233807" w14:paraId="0BFDD845" w14:textId="68A592E7">
            <w:pPr>
              <w:pStyle w:val="Tabell"/>
              <w:rPr>
                <w:rFonts w:ascii="Georgia" w:hAnsi="Georgia" w:eastAsia="Calibri"/>
                <w:sz w:val="22"/>
                <w:szCs w:val="22"/>
              </w:rPr>
            </w:pPr>
            <w:r w:rsidRPr="00B25980">
              <w:rPr>
                <w:rFonts w:ascii="Georgia" w:hAnsi="Georgia" w:eastAsia="Calibri"/>
                <w:sz w:val="22"/>
                <w:szCs w:val="22"/>
              </w:rPr>
              <w:t>Standard A</w:t>
            </w:r>
            <w:r w:rsidRPr="00B25980" w:rsidR="3E87B337">
              <w:rPr>
                <w:rFonts w:ascii="Georgia" w:hAnsi="Georgia" w:eastAsia="Calibri"/>
                <w:sz w:val="22"/>
                <w:szCs w:val="22"/>
              </w:rPr>
              <w:t xml:space="preserve">SIR </w:t>
            </w:r>
            <w:r w:rsidRPr="00B25980">
              <w:rPr>
                <w:rFonts w:ascii="Georgia" w:hAnsi="Georgia" w:eastAsia="Calibri"/>
                <w:sz w:val="22"/>
                <w:szCs w:val="22"/>
              </w:rPr>
              <w:t>Standard</w:t>
            </w:r>
          </w:p>
        </w:tc>
        <w:tc>
          <w:tcPr>
            <w:tcW w:w="1779" w:type="dxa"/>
            <w:tcBorders>
              <w:top w:val="single" w:color="auto" w:sz="4" w:space="0"/>
              <w:left w:val="single" w:color="auto" w:sz="4" w:space="0"/>
              <w:bottom w:val="single" w:color="auto" w:sz="4" w:space="0"/>
              <w:right w:val="single" w:color="auto" w:sz="4" w:space="0"/>
            </w:tcBorders>
            <w:tcMar/>
          </w:tcPr>
          <w:p w:rsidRPr="00B25980" w:rsidR="00233807" w:rsidP="00A90178" w:rsidRDefault="00233807" w14:paraId="245E77FB" w14:textId="77777777">
            <w:pPr>
              <w:pStyle w:val="Tabell"/>
              <w:rPr>
                <w:rFonts w:ascii="Georgia" w:hAnsi="Georgia" w:eastAsia="Calibri"/>
                <w:sz w:val="22"/>
                <w:szCs w:val="22"/>
              </w:rPr>
            </w:pPr>
            <w:r w:rsidRPr="00B25980">
              <w:rPr>
                <w:rFonts w:ascii="Georgia" w:hAnsi="Georgia" w:eastAsia="Calibri"/>
                <w:sz w:val="22"/>
                <w:szCs w:val="22"/>
              </w:rPr>
              <w:t>WW400/WL40</w:t>
            </w:r>
          </w:p>
        </w:tc>
        <w:tc>
          <w:tcPr>
            <w:tcW w:w="1605" w:type="dxa"/>
            <w:tcBorders>
              <w:top w:val="single" w:color="auto" w:sz="4" w:space="0"/>
              <w:left w:val="single" w:color="auto" w:sz="4" w:space="0"/>
              <w:bottom w:val="single" w:color="auto" w:sz="4" w:space="0"/>
              <w:right w:val="single" w:color="auto" w:sz="4" w:space="0"/>
            </w:tcBorders>
            <w:tcMar/>
          </w:tcPr>
          <w:p w:rsidRPr="00B25980" w:rsidR="00233807" w:rsidP="00A90178" w:rsidRDefault="00233807" w14:paraId="572D9267" w14:textId="77777777">
            <w:pPr>
              <w:pStyle w:val="Tabell"/>
              <w:rPr>
                <w:rFonts w:ascii="Georgia" w:hAnsi="Georgia" w:eastAsia="Calibri"/>
                <w:sz w:val="22"/>
                <w:szCs w:val="22"/>
              </w:rPr>
            </w:pPr>
            <w:r w:rsidRPr="00B25980">
              <w:rPr>
                <w:rFonts w:ascii="Georgia" w:hAnsi="Georgia" w:eastAsia="Calibri"/>
                <w:sz w:val="22"/>
                <w:szCs w:val="22"/>
              </w:rPr>
              <w:t>BFR/AW server</w:t>
            </w:r>
          </w:p>
        </w:tc>
      </w:tr>
      <w:tr w:rsidRPr="00A90178" w:rsidR="00233807" w:rsidTr="0E8C1A0F" w14:paraId="4590C0FB" w14:textId="77777777">
        <w:trPr>
          <w:trHeight w:val="279"/>
        </w:trPr>
        <w:tc>
          <w:tcPr>
            <w:tcW w:w="2385" w:type="dxa"/>
            <w:tcBorders>
              <w:top w:val="single" w:color="auto" w:sz="4" w:space="0"/>
              <w:left w:val="single" w:color="auto" w:sz="4" w:space="0"/>
              <w:bottom w:val="single" w:color="auto" w:sz="4" w:space="0"/>
              <w:right w:val="single" w:color="auto" w:sz="4" w:space="0"/>
            </w:tcBorders>
            <w:tcMar/>
            <w:hideMark/>
          </w:tcPr>
          <w:p w:rsidRPr="00B25980" w:rsidR="00233807" w:rsidP="00A90178" w:rsidRDefault="00233807" w14:paraId="2D8B33BA" w14:textId="77777777">
            <w:pPr>
              <w:pStyle w:val="Tabell"/>
              <w:rPr>
                <w:rFonts w:ascii="Georgia" w:hAnsi="Georgia" w:eastAsia="Calibri"/>
                <w:sz w:val="22"/>
                <w:szCs w:val="22"/>
              </w:rPr>
            </w:pPr>
            <w:r w:rsidRPr="00B25980">
              <w:rPr>
                <w:rFonts w:ascii="Georgia" w:hAnsi="Georgia" w:eastAsia="Calibri"/>
                <w:sz w:val="22"/>
                <w:szCs w:val="22"/>
              </w:rPr>
              <w:t>2. Hjärta Kranskärl</w:t>
            </w:r>
          </w:p>
        </w:tc>
        <w:tc>
          <w:tcPr>
            <w:tcW w:w="825" w:type="dxa"/>
            <w:tcBorders>
              <w:top w:val="single" w:color="auto" w:sz="4" w:space="0"/>
              <w:left w:val="single" w:color="auto" w:sz="4" w:space="0"/>
              <w:bottom w:val="single" w:color="auto" w:sz="4" w:space="0"/>
              <w:right w:val="single" w:color="auto" w:sz="4" w:space="0"/>
            </w:tcBorders>
            <w:tcMar/>
            <w:hideMark/>
          </w:tcPr>
          <w:p w:rsidRPr="00B25980" w:rsidR="00233807" w:rsidP="00A90178" w:rsidRDefault="00233807" w14:paraId="504C3026" w14:textId="77777777">
            <w:pPr>
              <w:pStyle w:val="Tabell"/>
              <w:rPr>
                <w:rFonts w:ascii="Georgia" w:hAnsi="Georgia" w:eastAsia="Calibri"/>
                <w:sz w:val="22"/>
                <w:szCs w:val="22"/>
              </w:rPr>
            </w:pPr>
            <w:r w:rsidRPr="00B25980">
              <w:rPr>
                <w:rFonts w:ascii="Georgia" w:hAnsi="Georgia" w:eastAsia="Calibri"/>
                <w:sz w:val="22"/>
                <w:szCs w:val="22"/>
              </w:rPr>
              <w:t>1</w:t>
            </w:r>
          </w:p>
        </w:tc>
        <w:tc>
          <w:tcPr>
            <w:tcW w:w="705" w:type="dxa"/>
            <w:tcBorders>
              <w:top w:val="single" w:color="auto" w:sz="4" w:space="0"/>
              <w:left w:val="single" w:color="auto" w:sz="4" w:space="0"/>
              <w:bottom w:val="single" w:color="auto" w:sz="4" w:space="0"/>
              <w:right w:val="single" w:color="auto" w:sz="4" w:space="0"/>
            </w:tcBorders>
            <w:tcMar/>
          </w:tcPr>
          <w:p w:rsidRPr="00B25980" w:rsidR="00233807" w:rsidP="00A90178" w:rsidRDefault="00233807" w14:paraId="15E009E2" w14:textId="77777777">
            <w:pPr>
              <w:pStyle w:val="Tabell"/>
              <w:rPr>
                <w:rFonts w:ascii="Georgia" w:hAnsi="Georgia" w:eastAsia="Calibri"/>
                <w:sz w:val="22"/>
                <w:szCs w:val="22"/>
              </w:rPr>
            </w:pPr>
          </w:p>
        </w:tc>
        <w:tc>
          <w:tcPr>
            <w:tcW w:w="1509" w:type="dxa"/>
            <w:tcBorders>
              <w:top w:val="single" w:color="auto" w:sz="4" w:space="0"/>
              <w:left w:val="single" w:color="auto" w:sz="4" w:space="0"/>
              <w:bottom w:val="single" w:color="auto" w:sz="4" w:space="0"/>
              <w:right w:val="single" w:color="auto" w:sz="4" w:space="0"/>
            </w:tcBorders>
            <w:tcMar/>
            <w:hideMark/>
          </w:tcPr>
          <w:p w:rsidRPr="00B25980" w:rsidR="00233807" w:rsidP="00A90178" w:rsidRDefault="00233807" w14:paraId="4EE7E20A" w14:textId="77777777">
            <w:pPr>
              <w:pStyle w:val="Tabell"/>
              <w:rPr>
                <w:rFonts w:ascii="Georgia" w:hAnsi="Georgia" w:eastAsia="Calibri"/>
                <w:sz w:val="22"/>
                <w:szCs w:val="22"/>
              </w:rPr>
            </w:pPr>
            <w:r w:rsidRPr="00B25980">
              <w:rPr>
                <w:rFonts w:ascii="Georgia" w:hAnsi="Georgia" w:eastAsia="Calibri"/>
                <w:sz w:val="22"/>
                <w:szCs w:val="22"/>
              </w:rPr>
              <w:t xml:space="preserve">0,6/0,6      </w:t>
            </w:r>
          </w:p>
        </w:tc>
        <w:tc>
          <w:tcPr>
            <w:tcW w:w="1806" w:type="dxa"/>
            <w:tcBorders>
              <w:top w:val="single" w:color="auto" w:sz="4" w:space="0"/>
              <w:left w:val="single" w:color="auto" w:sz="4" w:space="0"/>
              <w:bottom w:val="single" w:color="auto" w:sz="4" w:space="0"/>
              <w:right w:val="single" w:color="auto" w:sz="4" w:space="0"/>
            </w:tcBorders>
            <w:tcMar/>
            <w:hideMark/>
          </w:tcPr>
          <w:p w:rsidRPr="00B25980" w:rsidR="00233807" w:rsidP="00A90178" w:rsidRDefault="00233807" w14:paraId="30D789A7" w14:textId="5CC27072">
            <w:pPr>
              <w:pStyle w:val="Tabell"/>
              <w:rPr>
                <w:rFonts w:ascii="Georgia" w:hAnsi="Georgia" w:eastAsia="Calibri"/>
                <w:sz w:val="22"/>
                <w:szCs w:val="22"/>
              </w:rPr>
            </w:pPr>
            <w:r w:rsidRPr="00B25980">
              <w:rPr>
                <w:rFonts w:ascii="Georgia" w:hAnsi="Georgia" w:eastAsia="Calibri"/>
                <w:sz w:val="22"/>
                <w:szCs w:val="22"/>
              </w:rPr>
              <w:t>Standard A</w:t>
            </w:r>
            <w:r w:rsidRPr="00B25980" w:rsidR="2E234C59">
              <w:rPr>
                <w:rFonts w:ascii="Georgia" w:hAnsi="Georgia" w:eastAsia="Calibri"/>
                <w:sz w:val="22"/>
                <w:szCs w:val="22"/>
              </w:rPr>
              <w:t>SIR</w:t>
            </w:r>
            <w:r w:rsidRPr="00B25980">
              <w:rPr>
                <w:rFonts w:ascii="Georgia" w:hAnsi="Georgia" w:eastAsia="Calibri"/>
                <w:sz w:val="22"/>
                <w:szCs w:val="22"/>
              </w:rPr>
              <w:t xml:space="preserve"> </w:t>
            </w:r>
          </w:p>
        </w:tc>
        <w:tc>
          <w:tcPr>
            <w:tcW w:w="1779" w:type="dxa"/>
            <w:tcBorders>
              <w:top w:val="single" w:color="auto" w:sz="4" w:space="0"/>
              <w:left w:val="single" w:color="auto" w:sz="4" w:space="0"/>
              <w:bottom w:val="single" w:color="auto" w:sz="4" w:space="0"/>
              <w:right w:val="single" w:color="auto" w:sz="4" w:space="0"/>
            </w:tcBorders>
            <w:tcMar/>
            <w:hideMark/>
          </w:tcPr>
          <w:p w:rsidRPr="00B25980" w:rsidR="00233807" w:rsidP="00A90178" w:rsidRDefault="00233807" w14:paraId="57C89459" w14:textId="77777777">
            <w:pPr>
              <w:pStyle w:val="Tabell"/>
              <w:rPr>
                <w:rFonts w:ascii="Georgia" w:hAnsi="Georgia" w:eastAsia="Calibri"/>
                <w:sz w:val="22"/>
                <w:szCs w:val="22"/>
              </w:rPr>
            </w:pPr>
            <w:r w:rsidRPr="00B25980">
              <w:rPr>
                <w:rFonts w:ascii="Georgia" w:hAnsi="Georgia" w:eastAsia="Calibri"/>
                <w:sz w:val="22"/>
                <w:szCs w:val="22"/>
              </w:rPr>
              <w:t>WW800/WL100</w:t>
            </w:r>
          </w:p>
        </w:tc>
        <w:tc>
          <w:tcPr>
            <w:tcW w:w="1605" w:type="dxa"/>
            <w:tcBorders>
              <w:top w:val="single" w:color="auto" w:sz="4" w:space="0"/>
              <w:left w:val="single" w:color="auto" w:sz="4" w:space="0"/>
              <w:bottom w:val="single" w:color="auto" w:sz="4" w:space="0"/>
              <w:right w:val="single" w:color="auto" w:sz="4" w:space="0"/>
            </w:tcBorders>
            <w:tcMar/>
          </w:tcPr>
          <w:p w:rsidRPr="00B25980" w:rsidR="00233807" w:rsidP="00A90178" w:rsidRDefault="00233807" w14:paraId="44EFFB84" w14:textId="77777777">
            <w:pPr>
              <w:pStyle w:val="Tabell"/>
              <w:rPr>
                <w:rFonts w:ascii="Georgia" w:hAnsi="Georgia" w:eastAsia="Calibri"/>
                <w:sz w:val="22"/>
                <w:szCs w:val="22"/>
              </w:rPr>
            </w:pPr>
          </w:p>
        </w:tc>
      </w:tr>
      <w:tr w:rsidRPr="00A90178" w:rsidR="00233807" w:rsidTr="0E8C1A0F" w14:paraId="754AF4D3" w14:textId="77777777">
        <w:trPr>
          <w:trHeight w:val="279"/>
        </w:trPr>
        <w:tc>
          <w:tcPr>
            <w:tcW w:w="2385" w:type="dxa"/>
            <w:tcBorders>
              <w:top w:val="single" w:color="auto" w:sz="4" w:space="0"/>
              <w:left w:val="single" w:color="auto" w:sz="4" w:space="0"/>
              <w:bottom w:val="single" w:color="auto" w:sz="4" w:space="0"/>
              <w:right w:val="single" w:color="auto" w:sz="4" w:space="0"/>
            </w:tcBorders>
            <w:tcMar/>
          </w:tcPr>
          <w:p w:rsidRPr="00B25980" w:rsidR="00233807" w:rsidP="00A90178" w:rsidRDefault="00233807" w14:paraId="5D4848B4" w14:textId="700769B9">
            <w:pPr>
              <w:pStyle w:val="Tabell"/>
              <w:rPr>
                <w:rFonts w:ascii="Georgia" w:hAnsi="Georgia" w:eastAsia="Calibri"/>
                <w:sz w:val="22"/>
                <w:szCs w:val="22"/>
              </w:rPr>
            </w:pPr>
            <w:r w:rsidRPr="00B25980">
              <w:rPr>
                <w:rFonts w:ascii="Georgia" w:hAnsi="Georgia" w:eastAsia="Calibri"/>
                <w:sz w:val="22"/>
                <w:szCs w:val="22"/>
              </w:rPr>
              <w:t xml:space="preserve">Hjärta Kranskärl </w:t>
            </w:r>
            <w:r w:rsidRPr="00B25980" w:rsidR="6C70FB2B">
              <w:rPr>
                <w:rFonts w:ascii="Georgia" w:hAnsi="Georgia" w:eastAsia="Calibri"/>
                <w:sz w:val="22"/>
                <w:szCs w:val="22"/>
              </w:rPr>
              <w:t>1,25mm titta</w:t>
            </w:r>
          </w:p>
        </w:tc>
        <w:tc>
          <w:tcPr>
            <w:tcW w:w="825" w:type="dxa"/>
            <w:tcBorders>
              <w:top w:val="single" w:color="auto" w:sz="4" w:space="0"/>
              <w:left w:val="single" w:color="auto" w:sz="4" w:space="0"/>
              <w:bottom w:val="single" w:color="auto" w:sz="4" w:space="0"/>
              <w:right w:val="single" w:color="auto" w:sz="4" w:space="0"/>
            </w:tcBorders>
            <w:tcMar/>
            <w:hideMark/>
          </w:tcPr>
          <w:p w:rsidRPr="00B25980" w:rsidR="00233807" w:rsidP="00A90178" w:rsidRDefault="00233807" w14:paraId="391A1455" w14:textId="77777777">
            <w:pPr>
              <w:pStyle w:val="Tabell"/>
              <w:rPr>
                <w:rFonts w:ascii="Georgia" w:hAnsi="Georgia" w:eastAsia="Calibri"/>
                <w:sz w:val="22"/>
                <w:szCs w:val="22"/>
              </w:rPr>
            </w:pPr>
            <w:r w:rsidRPr="00B25980">
              <w:rPr>
                <w:rFonts w:ascii="Georgia" w:hAnsi="Georgia" w:eastAsia="Calibri"/>
                <w:sz w:val="22"/>
                <w:szCs w:val="22"/>
              </w:rPr>
              <w:t>2</w:t>
            </w:r>
          </w:p>
        </w:tc>
        <w:tc>
          <w:tcPr>
            <w:tcW w:w="705" w:type="dxa"/>
            <w:tcBorders>
              <w:top w:val="single" w:color="auto" w:sz="4" w:space="0"/>
              <w:left w:val="single" w:color="auto" w:sz="4" w:space="0"/>
              <w:bottom w:val="single" w:color="auto" w:sz="4" w:space="0"/>
              <w:right w:val="single" w:color="auto" w:sz="4" w:space="0"/>
            </w:tcBorders>
            <w:tcMar/>
          </w:tcPr>
          <w:p w:rsidRPr="00B25980" w:rsidR="00233807" w:rsidP="00A90178" w:rsidRDefault="00233807" w14:paraId="388ACCC8" w14:textId="77777777">
            <w:pPr>
              <w:pStyle w:val="Tabell"/>
              <w:rPr>
                <w:rFonts w:ascii="Georgia" w:hAnsi="Georgia" w:eastAsia="Calibri"/>
                <w:sz w:val="22"/>
                <w:szCs w:val="22"/>
              </w:rPr>
            </w:pPr>
            <w:r w:rsidRPr="00B25980">
              <w:rPr>
                <w:rFonts w:ascii="Georgia" w:hAnsi="Georgia" w:eastAsia="Calibri"/>
                <w:sz w:val="22"/>
                <w:szCs w:val="22"/>
              </w:rPr>
              <w:t>copy</w:t>
            </w:r>
          </w:p>
        </w:tc>
        <w:tc>
          <w:tcPr>
            <w:tcW w:w="1509" w:type="dxa"/>
            <w:tcBorders>
              <w:top w:val="single" w:color="auto" w:sz="4" w:space="0"/>
              <w:left w:val="single" w:color="auto" w:sz="4" w:space="0"/>
              <w:bottom w:val="single" w:color="auto" w:sz="4" w:space="0"/>
              <w:right w:val="single" w:color="auto" w:sz="4" w:space="0"/>
            </w:tcBorders>
            <w:tcMar/>
            <w:hideMark/>
          </w:tcPr>
          <w:p w:rsidRPr="00B25980" w:rsidR="00233807" w:rsidP="00A90178" w:rsidRDefault="00233807" w14:paraId="3FDEEE92" w14:textId="77777777">
            <w:pPr>
              <w:pStyle w:val="Tabell"/>
              <w:rPr>
                <w:rFonts w:ascii="Georgia" w:hAnsi="Georgia" w:eastAsia="Calibri"/>
                <w:sz w:val="22"/>
                <w:szCs w:val="22"/>
              </w:rPr>
            </w:pPr>
            <w:r w:rsidRPr="00B25980">
              <w:rPr>
                <w:rFonts w:ascii="Georgia" w:hAnsi="Georgia" w:eastAsia="Calibri"/>
                <w:sz w:val="22"/>
                <w:szCs w:val="22"/>
              </w:rPr>
              <w:t xml:space="preserve">0,6/0.6 </w:t>
            </w:r>
          </w:p>
        </w:tc>
        <w:tc>
          <w:tcPr>
            <w:tcW w:w="1806" w:type="dxa"/>
            <w:tcBorders>
              <w:top w:val="single" w:color="auto" w:sz="4" w:space="0"/>
              <w:left w:val="single" w:color="auto" w:sz="4" w:space="0"/>
              <w:bottom w:val="single" w:color="auto" w:sz="4" w:space="0"/>
              <w:right w:val="single" w:color="auto" w:sz="4" w:space="0"/>
            </w:tcBorders>
            <w:tcMar/>
            <w:hideMark/>
          </w:tcPr>
          <w:p w:rsidRPr="00B25980" w:rsidR="00233807" w:rsidP="00A90178" w:rsidRDefault="00233807" w14:paraId="66732FAD" w14:textId="7DB8B31C">
            <w:pPr>
              <w:pStyle w:val="Tabell"/>
              <w:rPr>
                <w:rFonts w:ascii="Georgia" w:hAnsi="Georgia" w:eastAsia="Calibri"/>
                <w:sz w:val="22"/>
                <w:szCs w:val="22"/>
              </w:rPr>
            </w:pPr>
            <w:r w:rsidRPr="00B25980">
              <w:rPr>
                <w:rFonts w:ascii="Georgia" w:hAnsi="Georgia" w:eastAsia="Calibri"/>
                <w:sz w:val="22"/>
                <w:szCs w:val="22"/>
              </w:rPr>
              <w:t>Standard A</w:t>
            </w:r>
            <w:r w:rsidRPr="00B25980" w:rsidR="1282D1F5">
              <w:rPr>
                <w:rFonts w:ascii="Georgia" w:hAnsi="Georgia" w:eastAsia="Calibri"/>
                <w:sz w:val="22"/>
                <w:szCs w:val="22"/>
              </w:rPr>
              <w:t>SIR</w:t>
            </w:r>
          </w:p>
        </w:tc>
        <w:tc>
          <w:tcPr>
            <w:tcW w:w="1779" w:type="dxa"/>
            <w:tcBorders>
              <w:top w:val="single" w:color="auto" w:sz="4" w:space="0"/>
              <w:left w:val="single" w:color="auto" w:sz="4" w:space="0"/>
              <w:bottom w:val="single" w:color="auto" w:sz="4" w:space="0"/>
              <w:right w:val="single" w:color="auto" w:sz="4" w:space="0"/>
            </w:tcBorders>
            <w:tcMar/>
            <w:hideMark/>
          </w:tcPr>
          <w:p w:rsidRPr="00B25980" w:rsidR="00233807" w:rsidP="00A90178" w:rsidRDefault="00233807" w14:paraId="6BF8FB7A" w14:textId="77777777">
            <w:pPr>
              <w:pStyle w:val="Tabell"/>
              <w:rPr>
                <w:rFonts w:ascii="Georgia" w:hAnsi="Georgia" w:eastAsia="Calibri"/>
                <w:sz w:val="22"/>
                <w:szCs w:val="22"/>
              </w:rPr>
            </w:pPr>
            <w:r w:rsidRPr="00B25980">
              <w:rPr>
                <w:rFonts w:ascii="Georgia" w:hAnsi="Georgia" w:eastAsia="Calibri"/>
                <w:sz w:val="22"/>
                <w:szCs w:val="22"/>
              </w:rPr>
              <w:t>WW800/WL100</w:t>
            </w:r>
          </w:p>
        </w:tc>
        <w:tc>
          <w:tcPr>
            <w:tcW w:w="1605" w:type="dxa"/>
            <w:tcBorders>
              <w:top w:val="single" w:color="auto" w:sz="4" w:space="0"/>
              <w:left w:val="single" w:color="auto" w:sz="4" w:space="0"/>
              <w:bottom w:val="single" w:color="auto" w:sz="4" w:space="0"/>
              <w:right w:val="single" w:color="auto" w:sz="4" w:space="0"/>
            </w:tcBorders>
            <w:tcMar/>
            <w:hideMark/>
          </w:tcPr>
          <w:p w:rsidRPr="00B25980" w:rsidR="00233807" w:rsidP="00A90178" w:rsidRDefault="00233807" w14:paraId="49D46C48" w14:textId="77777777">
            <w:pPr>
              <w:pStyle w:val="Tabell"/>
              <w:rPr>
                <w:rFonts w:ascii="Georgia" w:hAnsi="Georgia" w:eastAsia="Calibri"/>
                <w:sz w:val="22"/>
                <w:szCs w:val="22"/>
              </w:rPr>
            </w:pPr>
          </w:p>
        </w:tc>
      </w:tr>
      <w:tr w:rsidRPr="00A90178" w:rsidR="00233807" w:rsidTr="0E8C1A0F" w14:paraId="14A95798" w14:textId="77777777">
        <w:trPr>
          <w:trHeight w:val="279"/>
        </w:trPr>
        <w:tc>
          <w:tcPr>
            <w:tcW w:w="2385" w:type="dxa"/>
            <w:tcBorders>
              <w:top w:val="single" w:color="auto" w:sz="4" w:space="0"/>
              <w:left w:val="single" w:color="auto" w:sz="4" w:space="0"/>
              <w:bottom w:val="single" w:color="auto" w:sz="4" w:space="0"/>
              <w:right w:val="single" w:color="auto" w:sz="4" w:space="0"/>
            </w:tcBorders>
            <w:tcMar/>
          </w:tcPr>
          <w:p w:rsidRPr="00B25980" w:rsidR="00233807" w:rsidP="00A90178" w:rsidRDefault="00233807" w14:paraId="579F275B" w14:textId="77777777">
            <w:pPr>
              <w:pStyle w:val="Tabell"/>
              <w:rPr>
                <w:rFonts w:ascii="Georgia" w:hAnsi="Georgia" w:eastAsia="Calibri"/>
                <w:sz w:val="22"/>
                <w:szCs w:val="22"/>
              </w:rPr>
            </w:pPr>
            <w:r w:rsidRPr="00B25980">
              <w:rPr>
                <w:rFonts w:ascii="Georgia" w:hAnsi="Georgia" w:eastAsia="Calibri"/>
                <w:sz w:val="22"/>
                <w:szCs w:val="22"/>
              </w:rPr>
              <w:t xml:space="preserve">Hjärta Kranskärl 5% TF </w:t>
            </w:r>
          </w:p>
        </w:tc>
        <w:tc>
          <w:tcPr>
            <w:tcW w:w="825" w:type="dxa"/>
            <w:tcBorders>
              <w:top w:val="single" w:color="auto" w:sz="4" w:space="0"/>
              <w:left w:val="single" w:color="auto" w:sz="4" w:space="0"/>
              <w:bottom w:val="single" w:color="auto" w:sz="4" w:space="0"/>
              <w:right w:val="single" w:color="auto" w:sz="4" w:space="0"/>
            </w:tcBorders>
            <w:tcMar/>
          </w:tcPr>
          <w:p w:rsidRPr="00B25980" w:rsidR="00233807" w:rsidP="00A90178" w:rsidRDefault="00233807" w14:paraId="0FB5ACB2" w14:textId="77777777">
            <w:pPr>
              <w:pStyle w:val="Tabell"/>
              <w:rPr>
                <w:rFonts w:ascii="Georgia" w:hAnsi="Georgia" w:eastAsia="Calibri"/>
                <w:sz w:val="22"/>
                <w:szCs w:val="22"/>
              </w:rPr>
            </w:pPr>
            <w:r w:rsidRPr="00B25980">
              <w:rPr>
                <w:rFonts w:ascii="Georgia" w:hAnsi="Georgia" w:eastAsia="Calibri"/>
                <w:sz w:val="22"/>
                <w:szCs w:val="22"/>
              </w:rPr>
              <w:t>3</w:t>
            </w:r>
          </w:p>
        </w:tc>
        <w:tc>
          <w:tcPr>
            <w:tcW w:w="705" w:type="dxa"/>
            <w:tcBorders>
              <w:top w:val="single" w:color="auto" w:sz="4" w:space="0"/>
              <w:left w:val="single" w:color="auto" w:sz="4" w:space="0"/>
              <w:bottom w:val="single" w:color="auto" w:sz="4" w:space="0"/>
              <w:right w:val="single" w:color="auto" w:sz="4" w:space="0"/>
            </w:tcBorders>
            <w:tcMar/>
          </w:tcPr>
          <w:p w:rsidRPr="00B25980" w:rsidR="00233807" w:rsidP="00A90178" w:rsidRDefault="00233807" w14:paraId="47AEEBF3" w14:textId="77777777">
            <w:pPr>
              <w:pStyle w:val="Tabell"/>
              <w:rPr>
                <w:rFonts w:ascii="Georgia" w:hAnsi="Georgia" w:eastAsia="Calibri"/>
                <w:sz w:val="22"/>
                <w:szCs w:val="22"/>
              </w:rPr>
            </w:pPr>
            <w:r w:rsidRPr="00B25980">
              <w:rPr>
                <w:rFonts w:ascii="Georgia" w:hAnsi="Georgia" w:eastAsia="Calibri"/>
                <w:sz w:val="22"/>
                <w:szCs w:val="22"/>
              </w:rPr>
              <w:t>copy</w:t>
            </w:r>
          </w:p>
        </w:tc>
        <w:tc>
          <w:tcPr>
            <w:tcW w:w="1509" w:type="dxa"/>
            <w:tcBorders>
              <w:top w:val="single" w:color="auto" w:sz="4" w:space="0"/>
              <w:left w:val="single" w:color="auto" w:sz="4" w:space="0"/>
              <w:bottom w:val="single" w:color="auto" w:sz="4" w:space="0"/>
              <w:right w:val="single" w:color="auto" w:sz="4" w:space="0"/>
            </w:tcBorders>
            <w:tcMar/>
          </w:tcPr>
          <w:p w:rsidRPr="00B25980" w:rsidR="00233807" w:rsidP="00A90178" w:rsidRDefault="00233807" w14:paraId="1C9EA777" w14:textId="77777777">
            <w:pPr>
              <w:pStyle w:val="Tabell"/>
              <w:rPr>
                <w:rFonts w:ascii="Georgia" w:hAnsi="Georgia" w:eastAsia="Calibri"/>
                <w:sz w:val="22"/>
                <w:szCs w:val="22"/>
              </w:rPr>
            </w:pPr>
            <w:r w:rsidRPr="00B25980">
              <w:rPr>
                <w:rFonts w:ascii="Georgia" w:hAnsi="Georgia" w:eastAsia="Calibri"/>
                <w:sz w:val="22"/>
                <w:szCs w:val="22"/>
              </w:rPr>
              <w:t>0,6/0.6</w:t>
            </w:r>
          </w:p>
        </w:tc>
        <w:tc>
          <w:tcPr>
            <w:tcW w:w="1806" w:type="dxa"/>
            <w:tcBorders>
              <w:top w:val="single" w:color="auto" w:sz="4" w:space="0"/>
              <w:left w:val="single" w:color="auto" w:sz="4" w:space="0"/>
              <w:bottom w:val="single" w:color="auto" w:sz="4" w:space="0"/>
              <w:right w:val="single" w:color="auto" w:sz="4" w:space="0"/>
            </w:tcBorders>
            <w:tcMar/>
          </w:tcPr>
          <w:p w:rsidRPr="00B25980" w:rsidR="00233807" w:rsidP="00A90178" w:rsidRDefault="00233807" w14:paraId="0D8B4013" w14:textId="7ADD2E6E">
            <w:pPr>
              <w:pStyle w:val="Tabell"/>
              <w:rPr>
                <w:rFonts w:ascii="Georgia" w:hAnsi="Georgia" w:eastAsia="Calibri"/>
                <w:sz w:val="22"/>
                <w:szCs w:val="22"/>
              </w:rPr>
            </w:pPr>
            <w:r w:rsidRPr="00B25980">
              <w:rPr>
                <w:rFonts w:ascii="Georgia" w:hAnsi="Georgia" w:eastAsia="Calibri"/>
                <w:sz w:val="22"/>
                <w:szCs w:val="22"/>
              </w:rPr>
              <w:t>Standard T</w:t>
            </w:r>
            <w:r w:rsidRPr="00B25980" w:rsidR="410A5A21">
              <w:rPr>
                <w:rFonts w:ascii="Georgia" w:hAnsi="Georgia" w:eastAsia="Calibri"/>
                <w:sz w:val="22"/>
                <w:szCs w:val="22"/>
              </w:rPr>
              <w:t xml:space="preserve">F </w:t>
            </w:r>
            <w:r w:rsidRPr="00B25980">
              <w:rPr>
                <w:rFonts w:ascii="Georgia" w:hAnsi="Georgia" w:eastAsia="Calibri"/>
                <w:sz w:val="22"/>
                <w:szCs w:val="22"/>
              </w:rPr>
              <w:t xml:space="preserve">H </w:t>
            </w:r>
          </w:p>
        </w:tc>
        <w:tc>
          <w:tcPr>
            <w:tcW w:w="1779" w:type="dxa"/>
            <w:tcBorders>
              <w:top w:val="single" w:color="auto" w:sz="4" w:space="0"/>
              <w:left w:val="single" w:color="auto" w:sz="4" w:space="0"/>
              <w:bottom w:val="single" w:color="auto" w:sz="4" w:space="0"/>
              <w:right w:val="single" w:color="auto" w:sz="4" w:space="0"/>
            </w:tcBorders>
            <w:tcMar/>
          </w:tcPr>
          <w:p w:rsidRPr="00B25980" w:rsidR="00233807" w:rsidP="00A90178" w:rsidRDefault="00233807" w14:paraId="3225C317" w14:textId="77777777">
            <w:pPr>
              <w:pStyle w:val="Tabell"/>
              <w:rPr>
                <w:rFonts w:ascii="Georgia" w:hAnsi="Georgia" w:eastAsia="Calibri"/>
                <w:sz w:val="22"/>
                <w:szCs w:val="22"/>
              </w:rPr>
            </w:pPr>
            <w:r w:rsidRPr="00B25980">
              <w:rPr>
                <w:rFonts w:ascii="Georgia" w:hAnsi="Georgia" w:eastAsia="Calibri"/>
                <w:sz w:val="22"/>
                <w:szCs w:val="22"/>
              </w:rPr>
              <w:t>WW800/WL100</w:t>
            </w:r>
          </w:p>
        </w:tc>
        <w:tc>
          <w:tcPr>
            <w:tcW w:w="1605" w:type="dxa"/>
            <w:tcBorders>
              <w:top w:val="single" w:color="auto" w:sz="4" w:space="0"/>
              <w:left w:val="single" w:color="auto" w:sz="4" w:space="0"/>
              <w:bottom w:val="single" w:color="auto" w:sz="4" w:space="0"/>
              <w:right w:val="single" w:color="auto" w:sz="4" w:space="0"/>
            </w:tcBorders>
            <w:tcMar/>
          </w:tcPr>
          <w:p w:rsidRPr="00B25980" w:rsidR="00233807" w:rsidP="00A90178" w:rsidRDefault="00233807" w14:paraId="6DBA06F2" w14:textId="77777777">
            <w:pPr>
              <w:pStyle w:val="Tabell"/>
              <w:rPr>
                <w:rFonts w:ascii="Georgia" w:hAnsi="Georgia" w:eastAsia="Calibri"/>
                <w:sz w:val="22"/>
                <w:szCs w:val="22"/>
              </w:rPr>
            </w:pPr>
            <w:r w:rsidRPr="00B25980">
              <w:rPr>
                <w:rFonts w:ascii="Georgia" w:hAnsi="Georgia" w:eastAsia="Calibri"/>
                <w:sz w:val="22"/>
                <w:szCs w:val="22"/>
              </w:rPr>
              <w:t>BFR/AW server</w:t>
            </w:r>
          </w:p>
        </w:tc>
      </w:tr>
      <w:tr w:rsidRPr="00A90178" w:rsidR="00233807" w:rsidTr="0E8C1A0F" w14:paraId="1F2D6C9F" w14:textId="77777777">
        <w:trPr>
          <w:trHeight w:val="279"/>
        </w:trPr>
        <w:tc>
          <w:tcPr>
            <w:tcW w:w="2385" w:type="dxa"/>
            <w:tcBorders>
              <w:top w:val="single" w:color="auto" w:sz="4" w:space="0"/>
              <w:left w:val="single" w:color="auto" w:sz="4" w:space="0"/>
              <w:bottom w:val="single" w:color="auto" w:sz="4" w:space="0"/>
              <w:right w:val="single" w:color="auto" w:sz="4" w:space="0"/>
            </w:tcBorders>
            <w:tcMar/>
          </w:tcPr>
          <w:p w:rsidRPr="00B25980" w:rsidR="00233807" w:rsidP="00A90178" w:rsidRDefault="00233807" w14:paraId="1C14B191" w14:textId="77777777">
            <w:pPr>
              <w:pStyle w:val="Tabell"/>
              <w:rPr>
                <w:rFonts w:ascii="Georgia" w:hAnsi="Georgia" w:eastAsia="Calibri"/>
                <w:sz w:val="22"/>
                <w:szCs w:val="22"/>
              </w:rPr>
            </w:pPr>
            <w:r w:rsidRPr="00B25980">
              <w:rPr>
                <w:rFonts w:ascii="Georgia" w:hAnsi="Georgia" w:eastAsia="Calibri"/>
                <w:sz w:val="22"/>
                <w:szCs w:val="22"/>
              </w:rPr>
              <w:t>Hjärta Kranskärl SSF TF</w:t>
            </w:r>
          </w:p>
        </w:tc>
        <w:tc>
          <w:tcPr>
            <w:tcW w:w="825" w:type="dxa"/>
            <w:tcBorders>
              <w:top w:val="single" w:color="auto" w:sz="4" w:space="0"/>
              <w:left w:val="single" w:color="auto" w:sz="4" w:space="0"/>
              <w:bottom w:val="single" w:color="auto" w:sz="4" w:space="0"/>
              <w:right w:val="single" w:color="auto" w:sz="4" w:space="0"/>
            </w:tcBorders>
            <w:tcMar/>
          </w:tcPr>
          <w:p w:rsidRPr="00B25980" w:rsidR="00233807" w:rsidP="00A90178" w:rsidRDefault="5374DC2B" w14:paraId="60ECD141" w14:textId="5E4F78C8">
            <w:pPr>
              <w:pStyle w:val="Tabell"/>
              <w:rPr>
                <w:rFonts w:ascii="Georgia" w:hAnsi="Georgia" w:eastAsia="Calibri"/>
                <w:sz w:val="22"/>
                <w:szCs w:val="22"/>
              </w:rPr>
            </w:pPr>
            <w:r w:rsidRPr="00B25980">
              <w:rPr>
                <w:rFonts w:ascii="Georgia" w:hAnsi="Georgia" w:eastAsia="Calibri"/>
                <w:sz w:val="22"/>
                <w:szCs w:val="22"/>
              </w:rPr>
              <w:t>4</w:t>
            </w:r>
          </w:p>
        </w:tc>
        <w:tc>
          <w:tcPr>
            <w:tcW w:w="705" w:type="dxa"/>
            <w:tcBorders>
              <w:top w:val="single" w:color="auto" w:sz="4" w:space="0"/>
              <w:left w:val="single" w:color="auto" w:sz="4" w:space="0"/>
              <w:bottom w:val="single" w:color="auto" w:sz="4" w:space="0"/>
              <w:right w:val="single" w:color="auto" w:sz="4" w:space="0"/>
            </w:tcBorders>
            <w:tcMar/>
          </w:tcPr>
          <w:p w:rsidRPr="00B25980" w:rsidR="00233807" w:rsidP="00A90178" w:rsidRDefault="00233807" w14:paraId="782492B0" w14:textId="77777777">
            <w:pPr>
              <w:pStyle w:val="Tabell"/>
              <w:rPr>
                <w:rFonts w:ascii="Georgia" w:hAnsi="Georgia" w:eastAsia="Calibri"/>
                <w:sz w:val="22"/>
                <w:szCs w:val="22"/>
              </w:rPr>
            </w:pPr>
            <w:r w:rsidRPr="00B25980">
              <w:rPr>
                <w:rFonts w:ascii="Georgia" w:hAnsi="Georgia" w:eastAsia="Calibri"/>
                <w:sz w:val="22"/>
                <w:szCs w:val="22"/>
              </w:rPr>
              <w:t>copy</w:t>
            </w:r>
          </w:p>
        </w:tc>
        <w:tc>
          <w:tcPr>
            <w:tcW w:w="1509" w:type="dxa"/>
            <w:tcBorders>
              <w:top w:val="single" w:color="auto" w:sz="4" w:space="0"/>
              <w:left w:val="single" w:color="auto" w:sz="4" w:space="0"/>
              <w:bottom w:val="single" w:color="auto" w:sz="4" w:space="0"/>
              <w:right w:val="single" w:color="auto" w:sz="4" w:space="0"/>
            </w:tcBorders>
            <w:tcMar/>
          </w:tcPr>
          <w:p w:rsidRPr="00B25980" w:rsidR="00233807" w:rsidP="00A90178" w:rsidRDefault="00233807" w14:paraId="2E1C4F3E" w14:textId="77777777">
            <w:pPr>
              <w:pStyle w:val="Tabell"/>
              <w:rPr>
                <w:rFonts w:ascii="Georgia" w:hAnsi="Georgia" w:eastAsia="Calibri"/>
                <w:sz w:val="22"/>
                <w:szCs w:val="22"/>
              </w:rPr>
            </w:pPr>
            <w:r w:rsidRPr="00B25980">
              <w:rPr>
                <w:rFonts w:ascii="Georgia" w:hAnsi="Georgia" w:eastAsia="Calibri"/>
                <w:sz w:val="22"/>
                <w:szCs w:val="22"/>
              </w:rPr>
              <w:t xml:space="preserve">0,6/0.6 </w:t>
            </w:r>
          </w:p>
        </w:tc>
        <w:tc>
          <w:tcPr>
            <w:tcW w:w="1806" w:type="dxa"/>
            <w:tcBorders>
              <w:top w:val="single" w:color="auto" w:sz="4" w:space="0"/>
              <w:left w:val="single" w:color="auto" w:sz="4" w:space="0"/>
              <w:bottom w:val="single" w:color="auto" w:sz="4" w:space="0"/>
              <w:right w:val="single" w:color="auto" w:sz="4" w:space="0"/>
            </w:tcBorders>
            <w:tcMar/>
          </w:tcPr>
          <w:p w:rsidRPr="00B25980" w:rsidR="00233807" w:rsidP="00A90178" w:rsidRDefault="00233807" w14:paraId="0F18C72E" w14:textId="4CD20433">
            <w:pPr>
              <w:pStyle w:val="Tabell"/>
              <w:rPr>
                <w:rFonts w:ascii="Georgia" w:hAnsi="Georgia" w:eastAsia="Calibri"/>
                <w:sz w:val="22"/>
                <w:szCs w:val="22"/>
              </w:rPr>
            </w:pPr>
            <w:r w:rsidRPr="00B25980">
              <w:rPr>
                <w:rFonts w:ascii="Georgia" w:hAnsi="Georgia" w:eastAsia="Calibri"/>
                <w:sz w:val="22"/>
                <w:szCs w:val="22"/>
              </w:rPr>
              <w:t>Standard T</w:t>
            </w:r>
            <w:r w:rsidRPr="00B25980" w:rsidR="6372981D">
              <w:rPr>
                <w:rFonts w:ascii="Georgia" w:hAnsi="Georgia" w:eastAsia="Calibri"/>
                <w:sz w:val="22"/>
                <w:szCs w:val="22"/>
              </w:rPr>
              <w:t xml:space="preserve">F </w:t>
            </w:r>
            <w:r w:rsidRPr="00B25980">
              <w:rPr>
                <w:rFonts w:ascii="Georgia" w:hAnsi="Georgia" w:eastAsia="Calibri"/>
                <w:sz w:val="22"/>
                <w:szCs w:val="22"/>
              </w:rPr>
              <w:t xml:space="preserve">H </w:t>
            </w:r>
          </w:p>
        </w:tc>
        <w:tc>
          <w:tcPr>
            <w:tcW w:w="1779" w:type="dxa"/>
            <w:tcBorders>
              <w:top w:val="single" w:color="auto" w:sz="4" w:space="0"/>
              <w:left w:val="single" w:color="auto" w:sz="4" w:space="0"/>
              <w:bottom w:val="single" w:color="auto" w:sz="4" w:space="0"/>
              <w:right w:val="single" w:color="auto" w:sz="4" w:space="0"/>
            </w:tcBorders>
            <w:tcMar/>
          </w:tcPr>
          <w:p w:rsidRPr="00B25980" w:rsidR="00233807" w:rsidP="00A90178" w:rsidRDefault="00233807" w14:paraId="449DF864" w14:textId="77777777">
            <w:pPr>
              <w:pStyle w:val="Tabell"/>
              <w:rPr>
                <w:rFonts w:ascii="Georgia" w:hAnsi="Georgia" w:eastAsia="Calibri"/>
                <w:sz w:val="22"/>
                <w:szCs w:val="22"/>
              </w:rPr>
            </w:pPr>
            <w:r w:rsidRPr="00B25980">
              <w:rPr>
                <w:rFonts w:ascii="Georgia" w:hAnsi="Georgia" w:eastAsia="Calibri"/>
                <w:sz w:val="22"/>
                <w:szCs w:val="22"/>
              </w:rPr>
              <w:t>WW800/WL100</w:t>
            </w:r>
          </w:p>
        </w:tc>
        <w:tc>
          <w:tcPr>
            <w:tcW w:w="1605" w:type="dxa"/>
            <w:tcBorders>
              <w:top w:val="single" w:color="auto" w:sz="4" w:space="0"/>
              <w:left w:val="single" w:color="auto" w:sz="4" w:space="0"/>
              <w:bottom w:val="single" w:color="auto" w:sz="4" w:space="0"/>
              <w:right w:val="single" w:color="auto" w:sz="4" w:space="0"/>
            </w:tcBorders>
            <w:tcMar/>
          </w:tcPr>
          <w:p w:rsidRPr="00B25980" w:rsidR="00233807" w:rsidP="00A90178" w:rsidRDefault="00233807" w14:paraId="7B4EF582" w14:textId="0BF48F60">
            <w:pPr>
              <w:pStyle w:val="Tabell"/>
              <w:rPr>
                <w:rFonts w:ascii="Georgia" w:hAnsi="Georgia" w:eastAsia="Calibri"/>
                <w:sz w:val="22"/>
                <w:szCs w:val="22"/>
              </w:rPr>
            </w:pPr>
            <w:r w:rsidRPr="00B25980">
              <w:rPr>
                <w:rFonts w:ascii="Georgia" w:hAnsi="Georgia" w:eastAsia="Calibri"/>
                <w:sz w:val="22"/>
                <w:szCs w:val="22"/>
              </w:rPr>
              <w:t>AW se</w:t>
            </w:r>
            <w:r w:rsidRPr="00B25980" w:rsidR="6FB4EC4A">
              <w:rPr>
                <w:rFonts w:ascii="Georgia" w:hAnsi="Georgia" w:eastAsia="Calibri"/>
                <w:sz w:val="22"/>
                <w:szCs w:val="22"/>
              </w:rPr>
              <w:t>rver /Eds</w:t>
            </w:r>
          </w:p>
        </w:tc>
      </w:tr>
      <w:tr w:rsidRPr="00A90178" w:rsidR="00233807" w:rsidTr="0E8C1A0F" w14:paraId="6285DFAB" w14:textId="77777777">
        <w:trPr>
          <w:trHeight w:val="279"/>
        </w:trPr>
        <w:tc>
          <w:tcPr>
            <w:tcW w:w="2385" w:type="dxa"/>
            <w:tcBorders>
              <w:top w:val="single" w:color="auto" w:sz="4" w:space="0"/>
              <w:left w:val="single" w:color="auto" w:sz="4" w:space="0"/>
              <w:bottom w:val="single" w:color="auto" w:sz="4" w:space="0"/>
              <w:right w:val="single" w:color="auto" w:sz="4" w:space="0"/>
            </w:tcBorders>
            <w:tcMar/>
          </w:tcPr>
          <w:p w:rsidRPr="00B25980" w:rsidR="00233807" w:rsidP="00A90178" w:rsidRDefault="00233807" w14:paraId="2CACD4EC" w14:textId="77777777">
            <w:pPr>
              <w:pStyle w:val="Tabell"/>
              <w:rPr>
                <w:rFonts w:ascii="Georgia" w:hAnsi="Georgia" w:eastAsia="Calibri"/>
                <w:sz w:val="22"/>
                <w:szCs w:val="22"/>
              </w:rPr>
            </w:pPr>
            <w:r w:rsidRPr="00B25980">
              <w:rPr>
                <w:rFonts w:ascii="Georgia" w:hAnsi="Georgia" w:eastAsia="Calibri"/>
                <w:sz w:val="22"/>
                <w:szCs w:val="22"/>
              </w:rPr>
              <w:t xml:space="preserve">Thorax </w:t>
            </w:r>
          </w:p>
        </w:tc>
        <w:tc>
          <w:tcPr>
            <w:tcW w:w="825" w:type="dxa"/>
            <w:tcBorders>
              <w:top w:val="single" w:color="auto" w:sz="4" w:space="0"/>
              <w:left w:val="single" w:color="auto" w:sz="4" w:space="0"/>
              <w:bottom w:val="single" w:color="auto" w:sz="4" w:space="0"/>
              <w:right w:val="single" w:color="auto" w:sz="4" w:space="0"/>
            </w:tcBorders>
            <w:tcMar/>
          </w:tcPr>
          <w:p w:rsidRPr="00B25980" w:rsidR="00233807" w:rsidP="00A90178" w:rsidRDefault="18425080" w14:paraId="7D712E4F" w14:textId="362DC16E">
            <w:pPr>
              <w:pStyle w:val="Tabell"/>
              <w:rPr>
                <w:rFonts w:ascii="Georgia" w:hAnsi="Georgia" w:eastAsia="Calibri"/>
                <w:sz w:val="22"/>
                <w:szCs w:val="22"/>
              </w:rPr>
            </w:pPr>
            <w:r w:rsidRPr="00B25980">
              <w:rPr>
                <w:rFonts w:ascii="Georgia" w:hAnsi="Georgia" w:eastAsia="Calibri"/>
                <w:sz w:val="22"/>
                <w:szCs w:val="22"/>
              </w:rPr>
              <w:t>5</w:t>
            </w:r>
          </w:p>
        </w:tc>
        <w:tc>
          <w:tcPr>
            <w:tcW w:w="705" w:type="dxa"/>
            <w:tcBorders>
              <w:top w:val="single" w:color="auto" w:sz="4" w:space="0"/>
              <w:left w:val="single" w:color="auto" w:sz="4" w:space="0"/>
              <w:bottom w:val="single" w:color="auto" w:sz="4" w:space="0"/>
              <w:right w:val="single" w:color="auto" w:sz="4" w:space="0"/>
            </w:tcBorders>
            <w:tcMar/>
          </w:tcPr>
          <w:p w:rsidRPr="00B25980" w:rsidR="00233807" w:rsidP="00A90178" w:rsidRDefault="00233807" w14:paraId="7A0A7EF6" w14:textId="77777777">
            <w:pPr>
              <w:pStyle w:val="Tabell"/>
              <w:rPr>
                <w:rFonts w:ascii="Georgia" w:hAnsi="Georgia" w:eastAsia="Calibri"/>
                <w:sz w:val="22"/>
                <w:szCs w:val="22"/>
              </w:rPr>
            </w:pPr>
            <w:r w:rsidRPr="00B25980">
              <w:rPr>
                <w:rFonts w:ascii="Georgia" w:hAnsi="Georgia" w:eastAsia="Calibri"/>
                <w:sz w:val="22"/>
                <w:szCs w:val="22"/>
              </w:rPr>
              <w:t>Man</w:t>
            </w:r>
          </w:p>
        </w:tc>
        <w:tc>
          <w:tcPr>
            <w:tcW w:w="1509" w:type="dxa"/>
            <w:tcBorders>
              <w:top w:val="single" w:color="auto" w:sz="4" w:space="0"/>
              <w:left w:val="single" w:color="auto" w:sz="4" w:space="0"/>
              <w:bottom w:val="single" w:color="auto" w:sz="4" w:space="0"/>
              <w:right w:val="single" w:color="auto" w:sz="4" w:space="0"/>
            </w:tcBorders>
            <w:tcMar/>
          </w:tcPr>
          <w:p w:rsidRPr="00B25980" w:rsidR="00233807" w:rsidP="00A90178" w:rsidRDefault="00233807" w14:paraId="7FB5A3B7" w14:textId="77777777">
            <w:pPr>
              <w:pStyle w:val="Tabell"/>
              <w:rPr>
                <w:rFonts w:ascii="Georgia" w:hAnsi="Georgia" w:eastAsia="Calibri"/>
                <w:sz w:val="22"/>
                <w:szCs w:val="22"/>
              </w:rPr>
            </w:pPr>
            <w:r w:rsidRPr="00B25980">
              <w:rPr>
                <w:rFonts w:ascii="Georgia" w:hAnsi="Georgia" w:eastAsia="Calibri"/>
                <w:sz w:val="22"/>
                <w:szCs w:val="22"/>
              </w:rPr>
              <w:t>0,6/0.6</w:t>
            </w:r>
          </w:p>
        </w:tc>
        <w:tc>
          <w:tcPr>
            <w:tcW w:w="1806" w:type="dxa"/>
            <w:tcBorders>
              <w:top w:val="single" w:color="auto" w:sz="4" w:space="0"/>
              <w:left w:val="single" w:color="auto" w:sz="4" w:space="0"/>
              <w:bottom w:val="single" w:color="auto" w:sz="4" w:space="0"/>
              <w:right w:val="single" w:color="auto" w:sz="4" w:space="0"/>
            </w:tcBorders>
            <w:tcMar/>
          </w:tcPr>
          <w:p w:rsidRPr="00B25980" w:rsidR="00233807" w:rsidP="00A90178" w:rsidRDefault="00233807" w14:paraId="7656A986" w14:textId="0E5B9AA3">
            <w:pPr>
              <w:pStyle w:val="Tabell"/>
              <w:rPr>
                <w:rFonts w:ascii="Georgia" w:hAnsi="Georgia" w:eastAsia="Calibri"/>
                <w:sz w:val="22"/>
                <w:szCs w:val="22"/>
              </w:rPr>
            </w:pPr>
            <w:r w:rsidRPr="00B25980">
              <w:rPr>
                <w:rFonts w:ascii="Georgia" w:hAnsi="Georgia" w:eastAsia="Calibri"/>
                <w:sz w:val="22"/>
                <w:szCs w:val="22"/>
              </w:rPr>
              <w:t>Standard T</w:t>
            </w:r>
            <w:r w:rsidRPr="00B25980" w:rsidR="502C3D4E">
              <w:rPr>
                <w:rFonts w:ascii="Georgia" w:hAnsi="Georgia" w:eastAsia="Calibri"/>
                <w:sz w:val="22"/>
                <w:szCs w:val="22"/>
              </w:rPr>
              <w:t xml:space="preserve">F </w:t>
            </w:r>
            <w:r w:rsidRPr="00B25980">
              <w:rPr>
                <w:rFonts w:ascii="Georgia" w:hAnsi="Georgia" w:eastAsia="Calibri"/>
                <w:sz w:val="22"/>
                <w:szCs w:val="22"/>
              </w:rPr>
              <w:t xml:space="preserve">H </w:t>
            </w:r>
          </w:p>
        </w:tc>
        <w:tc>
          <w:tcPr>
            <w:tcW w:w="1779" w:type="dxa"/>
            <w:tcBorders>
              <w:top w:val="single" w:color="auto" w:sz="4" w:space="0"/>
              <w:left w:val="single" w:color="auto" w:sz="4" w:space="0"/>
              <w:bottom w:val="single" w:color="auto" w:sz="4" w:space="0"/>
              <w:right w:val="single" w:color="auto" w:sz="4" w:space="0"/>
            </w:tcBorders>
            <w:tcMar/>
          </w:tcPr>
          <w:p w:rsidRPr="00B25980" w:rsidR="00233807" w:rsidP="00A90178" w:rsidRDefault="00233807" w14:paraId="75B2783B" w14:textId="77777777">
            <w:pPr>
              <w:pStyle w:val="Tabell"/>
              <w:rPr>
                <w:rFonts w:ascii="Georgia" w:hAnsi="Georgia" w:eastAsia="Calibri"/>
                <w:sz w:val="22"/>
                <w:szCs w:val="22"/>
              </w:rPr>
            </w:pPr>
            <w:r w:rsidRPr="00B25980">
              <w:rPr>
                <w:rFonts w:ascii="Georgia" w:hAnsi="Georgia" w:eastAsia="Calibri"/>
                <w:sz w:val="22"/>
                <w:szCs w:val="22"/>
              </w:rPr>
              <w:t>WW400/WL40</w:t>
            </w:r>
          </w:p>
        </w:tc>
        <w:tc>
          <w:tcPr>
            <w:tcW w:w="1605" w:type="dxa"/>
            <w:tcBorders>
              <w:top w:val="single" w:color="auto" w:sz="4" w:space="0"/>
              <w:left w:val="single" w:color="auto" w:sz="4" w:space="0"/>
              <w:bottom w:val="single" w:color="auto" w:sz="4" w:space="0"/>
              <w:right w:val="single" w:color="auto" w:sz="4" w:space="0"/>
            </w:tcBorders>
            <w:tcMar/>
          </w:tcPr>
          <w:p w:rsidRPr="00B25980" w:rsidR="00233807" w:rsidP="00A90178" w:rsidRDefault="00233807" w14:paraId="5ABB67B1" w14:textId="77777777">
            <w:pPr>
              <w:pStyle w:val="Tabell"/>
              <w:rPr>
                <w:rFonts w:ascii="Georgia" w:hAnsi="Georgia" w:eastAsia="Calibri"/>
                <w:sz w:val="22"/>
                <w:szCs w:val="22"/>
              </w:rPr>
            </w:pPr>
            <w:r w:rsidRPr="00B25980">
              <w:rPr>
                <w:rFonts w:ascii="Georgia" w:hAnsi="Georgia" w:eastAsia="Calibri"/>
                <w:sz w:val="22"/>
                <w:szCs w:val="22"/>
              </w:rPr>
              <w:t>BFR/AW server</w:t>
            </w:r>
          </w:p>
        </w:tc>
      </w:tr>
    </w:tbl>
    <w:p w:rsidR="00233807" w:rsidP="00233807" w:rsidRDefault="00233807" w14:paraId="44E29251" w14:textId="77777777"/>
    <w:p w:rsidRPr="00B25980" w:rsidR="00233807" w:rsidP="00233807" w:rsidRDefault="00233807" w14:paraId="4313F62E" w14:textId="77777777">
      <w:pPr>
        <w:spacing w:after="200" w:line="276" w:lineRule="auto"/>
        <w:ind w:right="0"/>
        <w:rPr>
          <w:rFonts w:ascii="Georgia" w:hAnsi="Georgia" w:eastAsia="Calibri"/>
          <w:lang w:eastAsia="en-US"/>
        </w:rPr>
      </w:pPr>
      <w:r w:rsidRPr="00B25980">
        <w:rPr>
          <w:rFonts w:ascii="Georgia" w:hAnsi="Georgia" w:eastAsia="Calibri"/>
          <w:b/>
          <w:bCs/>
          <w:lang w:eastAsia="en-US"/>
        </w:rPr>
        <w:t>Rekonstruktioner   V</w:t>
      </w:r>
      <w:r w:rsidRPr="00B25980">
        <w:rPr>
          <w:rFonts w:ascii="Georgia" w:hAnsi="Georgia" w:eastAsia="Calibri"/>
          <w:lang w:eastAsia="en-US"/>
        </w:rPr>
        <w:t>id förfrågningar kan man göra ytterligare rekonstruktioner.</w:t>
      </w:r>
    </w:p>
    <w:p w:rsidR="00233807" w:rsidP="53D3695E" w:rsidRDefault="00233807" w14:paraId="32B9EAA9" w14:textId="43DBDFBF">
      <w:pPr>
        <w:spacing w:after="200" w:line="276" w:lineRule="auto"/>
        <w:ind w:right="0" w:firstLine="1304"/>
      </w:pPr>
      <w:r>
        <w:rPr>
          <w:noProof/>
        </w:rPr>
        <w:drawing>
          <wp:inline distT="0" distB="0" distL="0" distR="0" wp14:anchorId="3526D7A0" wp14:editId="01DDD746">
            <wp:extent cx="3342655" cy="1847850"/>
            <wp:effectExtent l="0" t="0" r="0" b="0"/>
            <wp:docPr id="23" name="Bildobjekt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36">
                      <a:extLst>
                        <a:ext uri="{28A0092B-C50C-407E-A947-70E740481C1C}">
                          <a14:useLocalDpi xmlns:a14="http://schemas.microsoft.com/office/drawing/2010/main"/>
                        </a:ext>
                      </a:extLst>
                    </a:blip>
                    <a:srcRect/>
                    <a:stretch>
                      <a:fillRect/>
                    </a:stretch>
                  </pic:blipFill>
                  <pic:spPr bwMode="auto">
                    <a:xfrm>
                      <a:off x="0" y="0"/>
                      <a:ext cx="3342655" cy="1847850"/>
                    </a:xfrm>
                    <a:prstGeom prst="rect">
                      <a:avLst/>
                    </a:prstGeom>
                    <a:noFill/>
                    <a:ln>
                      <a:noFill/>
                    </a:ln>
                  </pic:spPr>
                </pic:pic>
              </a:graphicData>
            </a:graphic>
          </wp:inline>
        </w:drawing>
      </w:r>
    </w:p>
    <w:p w:rsidRPr="00B25980" w:rsidR="53D3695E" w:rsidP="27F6DC0C" w:rsidRDefault="21F7B6E8" w14:paraId="3D429A80" w14:textId="2376D88D">
      <w:pPr>
        <w:rPr>
          <w:rFonts w:ascii="Georgia" w:hAnsi="Georgia"/>
          <w:b/>
          <w:bCs/>
        </w:rPr>
      </w:pPr>
      <w:r w:rsidRPr="00B25980">
        <w:rPr>
          <w:rFonts w:ascii="Georgia" w:hAnsi="Georgia"/>
          <w:b/>
          <w:bCs/>
        </w:rPr>
        <w:t xml:space="preserve">SSF </w:t>
      </w:r>
      <w:proofErr w:type="spellStart"/>
      <w:r w:rsidRPr="00B25980">
        <w:rPr>
          <w:rFonts w:ascii="Georgia" w:hAnsi="Georgia"/>
          <w:b/>
          <w:bCs/>
        </w:rPr>
        <w:t>Snap-Shot-Freeze</w:t>
      </w:r>
      <w:proofErr w:type="spellEnd"/>
      <w:r w:rsidRPr="00B25980">
        <w:rPr>
          <w:rFonts w:ascii="Georgia" w:hAnsi="Georgia"/>
          <w:b/>
          <w:bCs/>
        </w:rPr>
        <w:t>:</w:t>
      </w:r>
    </w:p>
    <w:p w:rsidRPr="00B25980" w:rsidR="0C038105" w:rsidP="0C038105" w:rsidRDefault="21F7B6E8" w14:paraId="20965E65" w14:textId="14AB6D94">
      <w:pPr>
        <w:rPr>
          <w:rFonts w:ascii="Georgia" w:hAnsi="Georgia"/>
        </w:rPr>
      </w:pPr>
      <w:r w:rsidRPr="0E8C1A0F" w:rsidR="21F7B6E8">
        <w:rPr>
          <w:rFonts w:ascii="Georgia" w:hAnsi="Georgia"/>
        </w:rPr>
        <w:t xml:space="preserve">Bildserien breddas med en serie före och efter </w:t>
      </w:r>
      <w:r w:rsidRPr="0E8C1A0F" w:rsidR="21F7B6E8">
        <w:rPr>
          <w:rFonts w:ascii="Georgia" w:hAnsi="Georgia"/>
        </w:rPr>
        <w:t>smartphase</w:t>
      </w:r>
      <w:r w:rsidRPr="0E8C1A0F" w:rsidR="21F7B6E8">
        <w:rPr>
          <w:rFonts w:ascii="Georgia" w:hAnsi="Georgia"/>
        </w:rPr>
        <w:t xml:space="preserve"> och skickas till extern hårddisk. Dessa tre serier sätts ihop till en serie med rörelsekorrigering och skickas tillbaka till CT (SS-</w:t>
      </w:r>
      <w:r w:rsidRPr="0E8C1A0F" w:rsidR="21F7B6E8">
        <w:rPr>
          <w:rFonts w:ascii="Georgia" w:hAnsi="Georgia"/>
        </w:rPr>
        <w:t>Freeze</w:t>
      </w:r>
      <w:r w:rsidRPr="0E8C1A0F" w:rsidR="21F7B6E8">
        <w:rPr>
          <w:rFonts w:ascii="Georgia" w:hAnsi="Georgia"/>
        </w:rPr>
        <w:t xml:space="preserve"> 2 8%). Från CT skickas serien till </w:t>
      </w:r>
      <w:r w:rsidRPr="0E8C1A0F" w:rsidR="21F7B6E8">
        <w:rPr>
          <w:rFonts w:ascii="Georgia" w:hAnsi="Georgia"/>
        </w:rPr>
        <w:t>P</w:t>
      </w:r>
      <w:r w:rsidRPr="0E8C1A0F" w:rsidR="34378FF5">
        <w:rPr>
          <w:rFonts w:ascii="Georgia" w:hAnsi="Georgia"/>
        </w:rPr>
        <w:t>ACS</w:t>
      </w:r>
      <w:r w:rsidRPr="0E8C1A0F" w:rsidR="21F7B6E8">
        <w:rPr>
          <w:rFonts w:ascii="Georgia" w:hAnsi="Georgia"/>
        </w:rPr>
        <w:t>.</w:t>
      </w:r>
    </w:p>
    <w:p w:rsidRPr="00B25980" w:rsidR="273DB457" w:rsidP="27F6DC0C" w:rsidRDefault="273DB457" w14:paraId="1978F007" w14:textId="61420957">
      <w:pPr>
        <w:rPr>
          <w:rFonts w:ascii="Georgia" w:hAnsi="Georgia"/>
          <w:b/>
          <w:bCs/>
        </w:rPr>
      </w:pPr>
      <w:r w:rsidRPr="00B25980">
        <w:rPr>
          <w:rFonts w:ascii="Georgia" w:hAnsi="Georgia"/>
          <w:b/>
          <w:bCs/>
        </w:rPr>
        <w:t xml:space="preserve">Smart </w:t>
      </w:r>
      <w:proofErr w:type="spellStart"/>
      <w:r w:rsidRPr="00B25980">
        <w:rPr>
          <w:rFonts w:ascii="Georgia" w:hAnsi="Georgia"/>
          <w:b/>
          <w:bCs/>
        </w:rPr>
        <w:t>Arrhytmia</w:t>
      </w:r>
      <w:proofErr w:type="spellEnd"/>
      <w:r w:rsidRPr="00B25980">
        <w:rPr>
          <w:rFonts w:ascii="Georgia" w:hAnsi="Georgia"/>
          <w:b/>
          <w:bCs/>
        </w:rPr>
        <w:t xml:space="preserve"> management:</w:t>
      </w:r>
    </w:p>
    <w:p w:rsidRPr="00B25980" w:rsidR="273DB457" w:rsidP="27F6DC0C" w:rsidRDefault="273DB457" w14:paraId="01E7B8C9" w14:textId="5127C218">
      <w:pPr>
        <w:rPr>
          <w:rFonts w:ascii="Georgia" w:hAnsi="Georgia"/>
        </w:rPr>
      </w:pPr>
      <w:r w:rsidRPr="0E8C1A0F" w:rsidR="273DB457">
        <w:rPr>
          <w:rFonts w:ascii="Georgia" w:hAnsi="Georgia"/>
        </w:rPr>
        <w:t xml:space="preserve">Denna funktion är aktiverad (ON) och det innebär att </w:t>
      </w:r>
      <w:r w:rsidRPr="0E8C1A0F" w:rsidR="273DB457">
        <w:rPr>
          <w:rFonts w:ascii="Georgia" w:hAnsi="Georgia"/>
        </w:rPr>
        <w:t>scannet</w:t>
      </w:r>
      <w:r w:rsidRPr="0E8C1A0F" w:rsidR="273DB457">
        <w:rPr>
          <w:rFonts w:ascii="Georgia" w:hAnsi="Georgia"/>
        </w:rPr>
        <w:t xml:space="preserve"> kan skanna om, när det blir ett extraslag precis vid bildtagning. Det kan innebära att dosen dubblas. Det går att välja bort denna funktion (OFF). Om CT har skannat om blir första serien grå på EKG. Det går att få fram dessa bilder genom att hö</w:t>
      </w:r>
      <w:r w:rsidRPr="0E8C1A0F" w:rsidR="4301C088">
        <w:rPr>
          <w:rFonts w:ascii="Georgia" w:hAnsi="Georgia"/>
        </w:rPr>
        <w:t>ger</w:t>
      </w:r>
      <w:r w:rsidRPr="0E8C1A0F" w:rsidR="19EB4E4F">
        <w:rPr>
          <w:rFonts w:ascii="Georgia" w:hAnsi="Georgia"/>
        </w:rPr>
        <w:t xml:space="preserve">klicka </w:t>
      </w:r>
      <w:r w:rsidRPr="0E8C1A0F" w:rsidR="273DB457">
        <w:rPr>
          <w:rFonts w:ascii="Georgia" w:hAnsi="Georgia"/>
        </w:rPr>
        <w:t>på</w:t>
      </w:r>
      <w:r w:rsidRPr="0E8C1A0F" w:rsidR="273DB457">
        <w:rPr>
          <w:rFonts w:ascii="Georgia" w:hAnsi="Georgia"/>
        </w:rPr>
        <w:t xml:space="preserve"> EKG och välja Switch Scan</w:t>
      </w:r>
      <w:r w:rsidRPr="0E8C1A0F" w:rsidR="5B3A4EDD">
        <w:rPr>
          <w:rFonts w:ascii="Georgia" w:hAnsi="Georgia"/>
        </w:rPr>
        <w:t>.</w:t>
      </w:r>
    </w:p>
    <w:p w:rsidRPr="00B25980" w:rsidR="00233807" w:rsidP="00233807" w:rsidRDefault="00233807" w14:paraId="085311C7" w14:textId="77777777">
      <w:pPr>
        <w:pStyle w:val="Rubrik3"/>
        <w:rPr>
          <w:rFonts w:ascii="Verdana" w:hAnsi="Verdana"/>
          <w:sz w:val="28"/>
          <w:szCs w:val="28"/>
        </w:rPr>
      </w:pPr>
      <w:proofErr w:type="spellStart"/>
      <w:r w:rsidRPr="00B25980">
        <w:rPr>
          <w:rFonts w:ascii="Verdana" w:hAnsi="Verdana"/>
          <w:sz w:val="28"/>
          <w:szCs w:val="28"/>
        </w:rPr>
        <w:t>Reformateringar</w:t>
      </w:r>
      <w:proofErr w:type="spellEnd"/>
    </w:p>
    <w:p w:rsidRPr="00B25980" w:rsidR="00233807" w:rsidP="00233807" w:rsidRDefault="00233807" w14:paraId="75DDA8F3" w14:textId="1B42EE6E">
      <w:pPr>
        <w:rPr>
          <w:rFonts w:ascii="Georgia" w:hAnsi="Georgia"/>
        </w:rPr>
      </w:pPr>
      <w:r w:rsidRPr="00B25980">
        <w:rPr>
          <w:rFonts w:ascii="Georgia" w:hAnsi="Georgia"/>
        </w:rPr>
        <w:t>Inga</w:t>
      </w:r>
      <w:r w:rsidRPr="00B25980" w:rsidR="00CF167B">
        <w:rPr>
          <w:rFonts w:ascii="Georgia" w:hAnsi="Georgia"/>
        </w:rPr>
        <w:t>.</w:t>
      </w:r>
    </w:p>
    <w:p w:rsidRPr="00B25980" w:rsidR="00233807" w:rsidP="00233807" w:rsidRDefault="00233807" w14:paraId="53A7722E" w14:textId="77777777">
      <w:pPr>
        <w:pStyle w:val="Rubrik3"/>
        <w:rPr>
          <w:rFonts w:ascii="Verdana" w:hAnsi="Verdana"/>
          <w:sz w:val="28"/>
          <w:szCs w:val="28"/>
        </w:rPr>
      </w:pPr>
      <w:r w:rsidRPr="00B25980">
        <w:rPr>
          <w:rFonts w:ascii="Verdana" w:hAnsi="Verdana"/>
          <w:sz w:val="28"/>
          <w:szCs w:val="28"/>
        </w:rPr>
        <w:t>Hängningsprotokoll</w:t>
      </w:r>
    </w:p>
    <w:p w:rsidRPr="00B25980" w:rsidR="00233807" w:rsidP="00233807" w:rsidRDefault="00233807" w14:paraId="59D42AF2" w14:textId="77777777">
      <w:pPr>
        <w:rPr>
          <w:rFonts w:ascii="Georgia" w:hAnsi="Georgia"/>
        </w:rPr>
      </w:pPr>
      <w:bookmarkStart w:name="_Hlk153262611" w:id="2"/>
      <w:r w:rsidRPr="00B25980">
        <w:rPr>
          <w:rFonts w:ascii="Georgia" w:hAnsi="Georgia"/>
        </w:rPr>
        <w:t>Layout 1.</w:t>
      </w:r>
    </w:p>
    <w:tbl>
      <w:tblPr>
        <w:tblStyle w:val="Tabellrutnt"/>
        <w:tblW w:w="8506" w:type="dxa"/>
        <w:tblInd w:w="567" w:type="dxa"/>
        <w:tblCellMar>
          <w:top w:w="57" w:type="dxa"/>
          <w:bottom w:w="57" w:type="dxa"/>
        </w:tblCellMar>
        <w:tblLook w:val="04A0" w:firstRow="1" w:lastRow="0" w:firstColumn="1" w:lastColumn="0" w:noHBand="0" w:noVBand="1"/>
      </w:tblPr>
      <w:tblGrid>
        <w:gridCol w:w="2088"/>
        <w:gridCol w:w="2585"/>
        <w:gridCol w:w="1591"/>
        <w:gridCol w:w="2242"/>
      </w:tblGrid>
      <w:tr w:rsidRPr="005E1184" w:rsidR="00233807" w:rsidTr="0E8C1A0F" w14:paraId="3E2B688C" w14:textId="77777777">
        <w:trPr>
          <w:tblHeader/>
        </w:trPr>
        <w:tc>
          <w:tcPr>
            <w:tcW w:w="2088" w:type="dxa"/>
            <w:tcBorders>
              <w:top w:val="single" w:color="auto" w:sz="4" w:space="0"/>
              <w:left w:val="single" w:color="auto" w:sz="4" w:space="0"/>
              <w:bottom w:val="single" w:color="auto" w:sz="4" w:space="0"/>
              <w:right w:val="single" w:color="auto" w:sz="4" w:space="0"/>
            </w:tcBorders>
            <w:shd w:val="clear" w:color="auto" w:fill="B7E5FF" w:themeFill="accent1" w:themeFillTint="33"/>
            <w:tcMar/>
            <w:vAlign w:val="center"/>
          </w:tcPr>
          <w:p w:rsidRPr="00B25980" w:rsidR="00233807" w:rsidP="00CF167B" w:rsidRDefault="00233807" w14:paraId="3B8076C2" w14:textId="07A50D65">
            <w:pPr>
              <w:pStyle w:val="Tabell"/>
              <w:rPr>
                <w:rFonts w:ascii="Georgia" w:hAnsi="Georgia"/>
                <w:sz w:val="22"/>
                <w:szCs w:val="22"/>
              </w:rPr>
            </w:pPr>
            <w:r w:rsidRPr="0E8C1A0F" w:rsidR="00233807">
              <w:rPr>
                <w:rFonts w:ascii="Georgia" w:hAnsi="Georgia" w:eastAsia="Calibri"/>
                <w:sz w:val="22"/>
                <w:szCs w:val="22"/>
                <w:lang w:eastAsia="en-US"/>
              </w:rPr>
              <w:t xml:space="preserve">1. </w:t>
            </w:r>
            <w:r w:rsidRPr="0E8C1A0F" w:rsidR="00233807">
              <w:rPr>
                <w:rFonts w:ascii="Georgia" w:hAnsi="Georgia" w:eastAsia="Calibri"/>
                <w:sz w:val="22"/>
                <w:szCs w:val="22"/>
                <w:lang w:eastAsia="en-US"/>
              </w:rPr>
              <w:t>Calcium</w:t>
            </w:r>
            <w:r w:rsidRPr="0E8C1A0F" w:rsidR="5AF53B4A">
              <w:rPr>
                <w:rFonts w:ascii="Georgia" w:hAnsi="Georgia" w:eastAsia="Calibri"/>
                <w:sz w:val="22"/>
                <w:szCs w:val="22"/>
                <w:lang w:eastAsia="en-US"/>
              </w:rPr>
              <w:t xml:space="preserve"> </w:t>
            </w:r>
            <w:r w:rsidRPr="0E8C1A0F" w:rsidR="00233807">
              <w:rPr>
                <w:rFonts w:ascii="Georgia" w:hAnsi="Georgia" w:eastAsia="Calibri"/>
                <w:sz w:val="22"/>
                <w:szCs w:val="22"/>
                <w:lang w:eastAsia="en-US"/>
              </w:rPr>
              <w:t>score 2,5</w:t>
            </w:r>
            <w:r w:rsidRPr="0E8C1A0F" w:rsidR="00CF167B">
              <w:rPr>
                <w:rFonts w:ascii="Georgia" w:hAnsi="Georgia" w:eastAsia="Calibri"/>
                <w:sz w:val="22"/>
                <w:szCs w:val="22"/>
                <w:lang w:eastAsia="en-US"/>
              </w:rPr>
              <w:t xml:space="preserve"> </w:t>
            </w:r>
            <w:r w:rsidRPr="0E8C1A0F" w:rsidR="00233807">
              <w:rPr>
                <w:rFonts w:ascii="Georgia" w:hAnsi="Georgia" w:eastAsia="Calibri"/>
                <w:sz w:val="22"/>
                <w:szCs w:val="22"/>
                <w:lang w:eastAsia="en-US"/>
              </w:rPr>
              <w:t xml:space="preserve">mm </w:t>
            </w:r>
            <w:r w:rsidRPr="0E8C1A0F" w:rsidR="00233807">
              <w:rPr>
                <w:rFonts w:ascii="Georgia" w:hAnsi="Georgia" w:eastAsia="Calibri"/>
                <w:sz w:val="22"/>
                <w:szCs w:val="22"/>
                <w:lang w:eastAsia="en-US"/>
              </w:rPr>
              <w:t>centerphase</w:t>
            </w:r>
            <w:r w:rsidRPr="0E8C1A0F" w:rsidR="00CF167B">
              <w:rPr>
                <w:rFonts w:ascii="Georgia" w:hAnsi="Georgia" w:eastAsia="Calibri"/>
                <w:sz w:val="22"/>
                <w:szCs w:val="22"/>
                <w:lang w:eastAsia="en-US"/>
              </w:rPr>
              <w:t>.</w:t>
            </w:r>
          </w:p>
        </w:tc>
        <w:tc>
          <w:tcPr>
            <w:tcW w:w="2585" w:type="dxa"/>
            <w:tcBorders>
              <w:top w:val="single" w:color="auto" w:sz="4" w:space="0"/>
              <w:left w:val="single" w:color="auto" w:sz="4" w:space="0"/>
              <w:bottom w:val="single" w:color="auto" w:sz="4" w:space="0"/>
              <w:right w:val="single" w:color="auto" w:sz="4" w:space="0"/>
            </w:tcBorders>
            <w:shd w:val="clear" w:color="auto" w:fill="B7E5FF" w:themeFill="accent1" w:themeFillTint="33"/>
            <w:tcMar/>
          </w:tcPr>
          <w:p w:rsidRPr="00B25980" w:rsidR="00233807" w:rsidP="557A1818" w:rsidRDefault="00233807" w14:paraId="4A58B915" w14:textId="0BB3CBD9">
            <w:pPr>
              <w:pStyle w:val="Tabell"/>
              <w:rPr>
                <w:rFonts w:ascii="Georgia" w:hAnsi="Georgia" w:eastAsia="Calibri"/>
                <w:sz w:val="22"/>
                <w:szCs w:val="22"/>
                <w:lang w:eastAsia="en-US"/>
              </w:rPr>
            </w:pPr>
            <w:r w:rsidRPr="00B25980">
              <w:rPr>
                <w:rFonts w:ascii="Georgia" w:hAnsi="Georgia" w:eastAsia="Calibri"/>
                <w:sz w:val="22"/>
                <w:szCs w:val="22"/>
                <w:lang w:eastAsia="en-US"/>
              </w:rPr>
              <w:t xml:space="preserve">2. </w:t>
            </w:r>
            <w:r w:rsidRPr="00B25980" w:rsidR="08A39DCD">
              <w:rPr>
                <w:rFonts w:ascii="Georgia" w:hAnsi="Georgia" w:eastAsia="Calibri"/>
                <w:sz w:val="22"/>
                <w:szCs w:val="22"/>
                <w:lang w:eastAsia="en-US"/>
              </w:rPr>
              <w:t>Hjärta Kranskärl 5% TF H</w:t>
            </w:r>
          </w:p>
        </w:tc>
        <w:tc>
          <w:tcPr>
            <w:tcW w:w="1591" w:type="dxa"/>
            <w:tcBorders>
              <w:top w:val="single" w:color="auto" w:sz="4" w:space="0"/>
              <w:left w:val="single" w:color="auto" w:sz="4" w:space="0"/>
              <w:bottom w:val="single" w:color="auto" w:sz="4" w:space="0"/>
              <w:right w:val="single" w:color="auto" w:sz="4" w:space="0"/>
            </w:tcBorders>
            <w:shd w:val="clear" w:color="auto" w:fill="B7E5FF" w:themeFill="accent1" w:themeFillTint="33"/>
            <w:tcMar/>
          </w:tcPr>
          <w:p w:rsidRPr="00B25980" w:rsidR="00233807" w:rsidP="00CF167B" w:rsidRDefault="00233807" w14:paraId="48C134D8" w14:textId="6729C8D2">
            <w:pPr>
              <w:pStyle w:val="Tabell"/>
              <w:rPr>
                <w:rFonts w:ascii="Georgia" w:hAnsi="Georgia"/>
                <w:sz w:val="22"/>
                <w:szCs w:val="22"/>
              </w:rPr>
            </w:pPr>
            <w:r w:rsidRPr="00B25980">
              <w:rPr>
                <w:rFonts w:ascii="Georgia" w:hAnsi="Georgia" w:eastAsia="Calibri"/>
                <w:bCs/>
                <w:sz w:val="22"/>
                <w:szCs w:val="22"/>
                <w:lang w:eastAsia="en-US"/>
              </w:rPr>
              <w:t>5</w:t>
            </w:r>
            <w:r w:rsidRPr="00B25980" w:rsidR="00CF167B">
              <w:rPr>
                <w:rFonts w:ascii="Georgia" w:hAnsi="Georgia" w:eastAsia="Calibri"/>
                <w:bCs/>
                <w:sz w:val="22"/>
                <w:szCs w:val="22"/>
                <w:lang w:eastAsia="en-US"/>
              </w:rPr>
              <w:t xml:space="preserve">. </w:t>
            </w:r>
            <w:r w:rsidRPr="00B25980">
              <w:rPr>
                <w:rFonts w:ascii="Georgia" w:hAnsi="Georgia" w:eastAsia="Calibri"/>
                <w:bCs/>
                <w:sz w:val="22"/>
                <w:szCs w:val="22"/>
                <w:lang w:eastAsia="en-US"/>
              </w:rPr>
              <w:t>EKG</w:t>
            </w:r>
          </w:p>
        </w:tc>
        <w:tc>
          <w:tcPr>
            <w:tcW w:w="2242" w:type="dxa"/>
            <w:tcBorders>
              <w:top w:val="single" w:color="auto" w:sz="4" w:space="0"/>
              <w:left w:val="single" w:color="auto" w:sz="4" w:space="0"/>
              <w:bottom w:val="single" w:color="auto" w:sz="4" w:space="0"/>
              <w:right w:val="single" w:color="auto" w:sz="4" w:space="0"/>
            </w:tcBorders>
            <w:shd w:val="clear" w:color="auto" w:fill="B7E5FF" w:themeFill="accent1" w:themeFillTint="33"/>
            <w:tcMar/>
          </w:tcPr>
          <w:p w:rsidRPr="00B25980" w:rsidR="00233807" w:rsidP="557A1818" w:rsidRDefault="00233807" w14:paraId="3715109F" w14:textId="43840A92">
            <w:pPr>
              <w:pStyle w:val="Tabell"/>
              <w:rPr>
                <w:rFonts w:ascii="Georgia" w:hAnsi="Georgia"/>
                <w:sz w:val="22"/>
                <w:szCs w:val="22"/>
              </w:rPr>
            </w:pPr>
            <w:r w:rsidRPr="00B25980">
              <w:rPr>
                <w:rFonts w:ascii="Georgia" w:hAnsi="Georgia" w:eastAsia="Calibri"/>
                <w:bCs/>
                <w:sz w:val="22"/>
                <w:szCs w:val="22"/>
                <w:lang w:eastAsia="en-US"/>
              </w:rPr>
              <w:t>6</w:t>
            </w:r>
            <w:r w:rsidRPr="00B25980" w:rsidR="00CF167B">
              <w:rPr>
                <w:rFonts w:ascii="Georgia" w:hAnsi="Georgia" w:eastAsia="Calibri"/>
                <w:bCs/>
                <w:sz w:val="22"/>
                <w:szCs w:val="22"/>
                <w:lang w:eastAsia="en-US"/>
              </w:rPr>
              <w:t>.</w:t>
            </w:r>
            <w:r w:rsidRPr="00B25980">
              <w:rPr>
                <w:rFonts w:ascii="Georgia" w:hAnsi="Georgia" w:eastAsia="Calibri"/>
                <w:bCs/>
                <w:sz w:val="22"/>
                <w:szCs w:val="22"/>
                <w:lang w:eastAsia="en-US"/>
              </w:rPr>
              <w:t xml:space="preserve"> </w:t>
            </w:r>
            <w:r w:rsidRPr="00B25980" w:rsidR="54542443">
              <w:rPr>
                <w:rFonts w:ascii="Georgia" w:hAnsi="Georgia" w:eastAsia="Calibri"/>
                <w:sz w:val="22"/>
                <w:szCs w:val="22"/>
                <w:lang w:eastAsia="en-US"/>
              </w:rPr>
              <w:t>s</w:t>
            </w:r>
            <w:r w:rsidRPr="00B25980">
              <w:rPr>
                <w:rFonts w:ascii="Georgia" w:hAnsi="Georgia" w:eastAsia="Calibri"/>
                <w:sz w:val="22"/>
                <w:szCs w:val="22"/>
                <w:lang w:eastAsia="en-US"/>
              </w:rPr>
              <w:t>mart</w:t>
            </w:r>
            <w:r w:rsidRPr="00B25980">
              <w:rPr>
                <w:rFonts w:ascii="Georgia" w:hAnsi="Georgia" w:eastAsia="Calibri"/>
                <w:bCs/>
                <w:sz w:val="22"/>
                <w:szCs w:val="22"/>
                <w:lang w:eastAsia="en-US"/>
              </w:rPr>
              <w:t xml:space="preserve"> prep.</w:t>
            </w:r>
          </w:p>
        </w:tc>
      </w:tr>
      <w:tr w:rsidRPr="005E1184" w:rsidR="00233807" w:rsidTr="0E8C1A0F" w14:paraId="755B81D9" w14:textId="77777777">
        <w:trPr>
          <w:trHeight w:val="450"/>
        </w:trPr>
        <w:tc>
          <w:tcPr>
            <w:tcW w:w="2088" w:type="dxa"/>
            <w:tcBorders>
              <w:top w:val="single" w:color="auto" w:sz="4" w:space="0"/>
              <w:left w:val="single" w:color="auto" w:sz="4" w:space="0"/>
              <w:bottom w:val="single" w:color="auto" w:sz="4" w:space="0"/>
              <w:right w:val="single" w:color="auto" w:sz="4" w:space="0"/>
            </w:tcBorders>
            <w:shd w:val="clear" w:color="auto" w:fill="B7E5FF" w:themeFill="accent1" w:themeFillTint="33"/>
            <w:tcMar/>
          </w:tcPr>
          <w:p w:rsidRPr="00B25980" w:rsidR="00233807" w:rsidP="557A1818" w:rsidRDefault="00233807" w14:paraId="225692F6" w14:textId="5DB24C90">
            <w:pPr>
              <w:pStyle w:val="Tabell"/>
              <w:rPr>
                <w:rFonts w:ascii="Georgia" w:hAnsi="Georgia" w:eastAsia="Calibri"/>
                <w:sz w:val="22"/>
                <w:szCs w:val="22"/>
                <w:lang w:eastAsia="en-US"/>
              </w:rPr>
            </w:pPr>
            <w:r w:rsidRPr="00B25980">
              <w:rPr>
                <w:rFonts w:ascii="Georgia" w:hAnsi="Georgia" w:eastAsia="Calibri"/>
                <w:sz w:val="22"/>
                <w:szCs w:val="22"/>
                <w:lang w:eastAsia="en-US"/>
              </w:rPr>
              <w:t xml:space="preserve">3. </w:t>
            </w:r>
            <w:r w:rsidRPr="00B25980" w:rsidR="7B3DE62C">
              <w:rPr>
                <w:rFonts w:ascii="Georgia" w:hAnsi="Georgia" w:eastAsia="Calibri"/>
                <w:sz w:val="22"/>
                <w:szCs w:val="22"/>
                <w:lang w:eastAsia="en-US"/>
              </w:rPr>
              <w:t>SSF serien</w:t>
            </w:r>
          </w:p>
        </w:tc>
        <w:tc>
          <w:tcPr>
            <w:tcW w:w="2585" w:type="dxa"/>
            <w:tcBorders>
              <w:top w:val="single" w:color="auto" w:sz="4" w:space="0"/>
              <w:left w:val="single" w:color="auto" w:sz="4" w:space="0"/>
              <w:bottom w:val="single" w:color="auto" w:sz="4" w:space="0"/>
              <w:right w:val="single" w:color="auto" w:sz="4" w:space="0"/>
            </w:tcBorders>
            <w:shd w:val="clear" w:color="auto" w:fill="B7E5FF" w:themeFill="accent1" w:themeFillTint="33"/>
            <w:tcMar/>
          </w:tcPr>
          <w:p w:rsidRPr="00B25980" w:rsidR="00233807" w:rsidP="2185AA9A" w:rsidRDefault="00233807" w14:paraId="2650F6A2" w14:textId="6C68241C">
            <w:pPr>
              <w:pStyle w:val="Tabell"/>
              <w:rPr>
                <w:rFonts w:ascii="Georgia" w:hAnsi="Georgia" w:eastAsia="Calibri"/>
                <w:sz w:val="22"/>
                <w:szCs w:val="22"/>
                <w:lang w:eastAsia="en-US"/>
              </w:rPr>
            </w:pPr>
            <w:r w:rsidRPr="00B25980">
              <w:rPr>
                <w:rFonts w:ascii="Georgia" w:hAnsi="Georgia" w:eastAsia="Calibri"/>
                <w:sz w:val="22"/>
                <w:szCs w:val="22"/>
                <w:lang w:eastAsia="en-US"/>
              </w:rPr>
              <w:t>4. Thorax</w:t>
            </w:r>
          </w:p>
        </w:tc>
        <w:tc>
          <w:tcPr>
            <w:tcW w:w="1591" w:type="dxa"/>
            <w:tcBorders>
              <w:top w:val="single" w:color="auto" w:sz="4" w:space="0"/>
              <w:left w:val="single" w:color="auto" w:sz="4" w:space="0"/>
              <w:bottom w:val="single" w:color="auto" w:sz="4" w:space="0"/>
              <w:right w:val="single" w:color="auto" w:sz="4" w:space="0"/>
            </w:tcBorders>
            <w:shd w:val="clear" w:color="auto" w:fill="B7E5FF" w:themeFill="accent1" w:themeFillTint="33"/>
            <w:tcMar/>
          </w:tcPr>
          <w:p w:rsidRPr="00B25980" w:rsidR="00233807" w:rsidP="00CF167B" w:rsidRDefault="00233807" w14:paraId="0B1268D1" w14:textId="46F9F4BB">
            <w:pPr>
              <w:pStyle w:val="Tabell"/>
              <w:rPr>
                <w:rFonts w:ascii="Georgia" w:hAnsi="Georgia"/>
                <w:sz w:val="22"/>
                <w:szCs w:val="22"/>
              </w:rPr>
            </w:pPr>
            <w:r w:rsidRPr="00B25980">
              <w:rPr>
                <w:rFonts w:ascii="Georgia" w:hAnsi="Georgia" w:eastAsia="Calibri"/>
                <w:bCs/>
                <w:sz w:val="22"/>
                <w:szCs w:val="22"/>
                <w:lang w:eastAsia="en-US"/>
              </w:rPr>
              <w:t>7</w:t>
            </w:r>
            <w:r w:rsidRPr="00B25980" w:rsidR="00CF167B">
              <w:rPr>
                <w:rFonts w:ascii="Georgia" w:hAnsi="Georgia" w:eastAsia="Calibri"/>
                <w:bCs/>
                <w:sz w:val="22"/>
                <w:szCs w:val="22"/>
                <w:lang w:eastAsia="en-US"/>
              </w:rPr>
              <w:t xml:space="preserve">. </w:t>
            </w:r>
            <w:r w:rsidRPr="00B25980">
              <w:rPr>
                <w:rFonts w:ascii="Georgia" w:hAnsi="Georgia" w:eastAsia="Calibri"/>
                <w:bCs/>
                <w:sz w:val="22"/>
                <w:szCs w:val="22"/>
                <w:lang w:eastAsia="en-US"/>
              </w:rPr>
              <w:t>Scout.</w:t>
            </w:r>
          </w:p>
        </w:tc>
        <w:tc>
          <w:tcPr>
            <w:tcW w:w="2242" w:type="dxa"/>
            <w:tcBorders>
              <w:top w:val="single" w:color="auto" w:sz="4" w:space="0"/>
              <w:left w:val="single" w:color="auto" w:sz="4" w:space="0"/>
              <w:bottom w:val="single" w:color="auto" w:sz="4" w:space="0"/>
              <w:right w:val="single" w:color="auto" w:sz="4" w:space="0"/>
            </w:tcBorders>
            <w:shd w:val="clear" w:color="auto" w:fill="B7E5FF" w:themeFill="accent1" w:themeFillTint="33"/>
            <w:tcMar/>
          </w:tcPr>
          <w:p w:rsidRPr="00B25980" w:rsidR="00233807" w:rsidP="2185AA9A" w:rsidRDefault="00233807" w14:paraId="61A0EAC5" w14:textId="45AC1FF0">
            <w:pPr>
              <w:pStyle w:val="Tabell"/>
              <w:rPr>
                <w:rFonts w:ascii="Georgia" w:hAnsi="Georgia" w:eastAsia="Calibri"/>
                <w:sz w:val="22"/>
                <w:szCs w:val="22"/>
                <w:lang w:eastAsia="en-US"/>
              </w:rPr>
            </w:pPr>
            <w:r w:rsidRPr="00B25980">
              <w:rPr>
                <w:rFonts w:ascii="Georgia" w:hAnsi="Georgia" w:eastAsia="Calibri"/>
                <w:sz w:val="22"/>
                <w:szCs w:val="22"/>
              </w:rPr>
              <w:t xml:space="preserve">8. </w:t>
            </w:r>
            <w:proofErr w:type="spellStart"/>
            <w:r w:rsidRPr="00B25980">
              <w:rPr>
                <w:rFonts w:ascii="Georgia" w:hAnsi="Georgia" w:eastAsia="Calibri"/>
                <w:sz w:val="22"/>
                <w:szCs w:val="22"/>
                <w:lang w:eastAsia="en-US"/>
              </w:rPr>
              <w:t>Dosrapport</w:t>
            </w:r>
            <w:proofErr w:type="spellEnd"/>
            <w:r w:rsidRPr="00B25980">
              <w:rPr>
                <w:rFonts w:ascii="Georgia" w:hAnsi="Georgia" w:eastAsia="Calibri"/>
                <w:sz w:val="22"/>
                <w:szCs w:val="22"/>
                <w:lang w:eastAsia="en-US"/>
              </w:rPr>
              <w:t>.</w:t>
            </w:r>
          </w:p>
        </w:tc>
      </w:tr>
      <w:bookmarkEnd w:id="2"/>
    </w:tbl>
    <w:p w:rsidRPr="00F079E7" w:rsidR="00F079E7" w:rsidP="00233807" w:rsidRDefault="00F079E7" w14:paraId="3E337B9D" w14:textId="77777777">
      <w:pPr>
        <w:pStyle w:val="Rubrik2"/>
        <w:rPr>
          <w:rFonts w:ascii="Arial" w:hAnsi="Arial"/>
          <w:sz w:val="20"/>
        </w:rPr>
      </w:pPr>
    </w:p>
    <w:sectPr w:rsidRPr="00F079E7" w:rsidR="00F079E7" w:rsidSect="00F079E7">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EA5F9E" w:rsidRDefault="00EA5F9E" w14:paraId="48287E73" w14:textId="77777777">
      <w:r>
        <w:separator/>
      </w:r>
    </w:p>
  </w:endnote>
  <w:endnote w:type="continuationSeparator" w:id="0">
    <w:p w:rsidR="00EA5F9E" w:rsidRDefault="00EA5F9E" w14:paraId="7A51B5F5" w14:textId="77777777">
      <w:r>
        <w:continuationSeparator/>
      </w:r>
    </w:p>
  </w:endnote>
  <w:endnote w:type="continuationNotice" w:id="1">
    <w:p w:rsidR="00EA5F9E" w:rsidRDefault="00EA5F9E" w14:paraId="4272D951"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063AE373">
    <w:pPr>
      <w:pStyle w:val="Sidfot"/>
      <w:ind w:left="6237" w:hanging="141"/>
      <w:jc w:val="left"/>
    </w:pPr>
    <w:r>
      <w:rPr>
        <w:noProof/>
      </w:rPr>
      <w:drawing>
        <wp:anchor distT="0" distB="0" distL="114300" distR="114300" simplePos="0" relativeHeight="251658243"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233807" w:rsidP="00781142" w:rsidRDefault="00233807" w14:paraId="4CE3529F" w14:textId="77777777">
    <w:pPr>
      <w:pStyle w:val="Sidfot"/>
      <w:rPr>
        <w:rStyle w:val="Sidnummer"/>
      </w:rPr>
    </w:pPr>
    <w:r>
      <w:rPr>
        <w:rStyle w:val="Sidnummer"/>
      </w:rPr>
      <w:fldChar w:fldCharType="begin"/>
    </w:r>
    <w:r>
      <w:rPr>
        <w:rStyle w:val="Sidnummer"/>
      </w:rPr>
      <w:instrText xml:space="preserve">PAGE  </w:instrText>
    </w:r>
    <w:r>
      <w:rPr>
        <w:rStyle w:val="Sidnummer"/>
      </w:rPr>
      <w:fldChar w:fldCharType="end"/>
    </w:r>
  </w:p>
  <w:p w:rsidR="00233807" w:rsidP="00781142" w:rsidRDefault="00233807" w14:paraId="47E585D6" w14:textId="77777777">
    <w:pPr>
      <w:pStyle w:val="Sidfo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16782050"/>
      <w:docPartObj>
        <w:docPartGallery w:val="Page Numbers (Bottom of Page)"/>
        <w:docPartUnique/>
      </w:docPartObj>
    </w:sdtPr>
    <w:sdtEndPr/>
    <w:sdtContent>
      <w:p w:rsidRPr="00EC0A68" w:rsidR="00233807" w:rsidP="00781142" w:rsidRDefault="00233807" w14:paraId="4874BE04" w14:textId="77777777">
        <w:pPr>
          <w:pStyle w:val="Sidfot"/>
        </w:pPr>
        <w:r w:rsidRPr="00EC0A68">
          <w:t xml:space="preserve"> </w:t>
        </w:r>
        <w:r w:rsidRPr="00EC0A68">
          <w:fldChar w:fldCharType="begin"/>
        </w:r>
        <w:r w:rsidRPr="00EC0A68">
          <w:instrText>PAGE   \* MERGEFORMAT</w:instrText>
        </w:r>
        <w:r w:rsidRPr="00EC0A68">
          <w:fldChar w:fldCharType="separate"/>
        </w:r>
        <w:r w:rsidRPr="00EC0A68">
          <w:t>2</w:t>
        </w:r>
        <w:r w:rsidRPr="00EC0A68">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233807" w:rsidP="00781142" w:rsidRDefault="00233807" w14:paraId="56D173A1" w14:textId="77777777">
    <w:pPr>
      <w:pStyle w:val="Sidfot"/>
    </w:pPr>
    <w:r>
      <w:rPr>
        <w:noProof/>
      </w:rPr>
      <w:drawing>
        <wp:anchor distT="0" distB="0" distL="114300" distR="114300" simplePos="0" relativeHeight="251658244" behindDoc="0" locked="0" layoutInCell="1" allowOverlap="1" wp14:anchorId="227D3E8A" wp14:editId="39D4F087">
          <wp:simplePos x="0" y="0"/>
          <wp:positionH relativeFrom="column">
            <wp:posOffset>4388307</wp:posOffset>
          </wp:positionH>
          <wp:positionV relativeFrom="paragraph">
            <wp:posOffset>-27355</wp:posOffset>
          </wp:positionV>
          <wp:extent cx="1897920" cy="384860"/>
          <wp:effectExtent l="0" t="0" r="762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EA5F9E" w:rsidRDefault="00EA5F9E" w14:paraId="72015510" w14:textId="77777777"/>
  </w:footnote>
  <w:footnote w:type="continuationSeparator" w:id="0">
    <w:p w:rsidR="00EA5F9E" w:rsidRDefault="00EA5F9E" w14:paraId="2037B16A" w14:textId="77777777">
      <w:r>
        <w:continuationSeparator/>
      </w:r>
    </w:p>
  </w:footnote>
  <w:footnote w:type="continuationNotice" w:id="1">
    <w:p w:rsidR="00EA5F9E" w:rsidRDefault="00EA5F9E" w14:paraId="2EDCA3E5"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6A42F4BE">
            <v:shapetype id="_x0000_t202" coordsize="21600,21600" o:spt="202" path="m,l,21600r21600,l21600,xe" w14:anchorId="264BC60A">
              <v:stroke joinstyle="miter"/>
              <v:path gradientshapeok="t" o:connecttype="rect"/>
            </v:shapetype>
            <v:shape id="Text Box 10"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2A267896">
            <v:shapetype id="_x0000_t202" coordsize="21600,21600" o:spt="202" path="m,l,21600r21600,l21600,xe" w14:anchorId="5B7982AB">
              <v:stroke joinstyle="miter"/>
              <v:path gradientshapeok="t" o:connecttype="rect"/>
            </v:shapetype>
            <v:shape id="Text Box 6" style="position:absolute;margin-left:-13.6pt;margin-top:-5.1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4EAFB0E4"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2"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233807" w:rsidRDefault="00233807" w14:paraId="7411DBBD" w14:textId="77777777">
    <w:pPr>
      <w:pStyle w:val="Sidhuvud"/>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33807" w:rsidP="00781142" w:rsidRDefault="00233807" w14:paraId="50D72F9E" w14:textId="77777777">
    <w:pPr>
      <w:pStyle w:val="Sidhuvud"/>
    </w:pPr>
    <w:r>
      <w:rPr>
        <w:noProof/>
      </w:rPr>
      <mc:AlternateContent>
        <mc:Choice Requires="wps">
          <w:drawing>
            <wp:anchor distT="0" distB="0" distL="114300" distR="114300" simplePos="0" relativeHeight="251658247" behindDoc="0" locked="0" layoutInCell="1" allowOverlap="1" wp14:anchorId="11C179DE" wp14:editId="466CED33">
              <wp:simplePos x="0" y="0"/>
              <wp:positionH relativeFrom="column">
                <wp:posOffset>0</wp:posOffset>
              </wp:positionH>
              <wp:positionV relativeFrom="paragraph">
                <wp:posOffset>-635</wp:posOffset>
              </wp:positionV>
              <wp:extent cx="4667250" cy="323850"/>
              <wp:effectExtent l="0" t="0" r="0" b="0"/>
              <wp:wrapNone/>
              <wp:docPr id="24" name="Textruta 24"/>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233807" w:rsidP="00781142" w:rsidRDefault="00233807" w14:paraId="21DD0BC6" w14:textId="77777777">
                          <w:r w:rsidRPr="00762EE0">
                            <w:t>OBS! Utskriven version kan vara ogiltig. Verifiera innehållet</w:t>
                          </w:r>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31937452">
            <v:shapetype id="_x0000_t202" coordsize="21600,21600" o:spt="202" path="m,l,21600r21600,l21600,xe" w14:anchorId="11C179DE">
              <v:stroke joinstyle="miter"/>
              <v:path gradientshapeok="t" o:connecttype="rect"/>
            </v:shapetype>
            <v:shape id="Textruta 24" style="position:absolute;left:0;text-align:left;margin-left:0;margin-top:-.05pt;width:367.5pt;height:25.5pt;z-index:25165824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v:textbox>
                <w:txbxContent>
                  <w:p w:rsidR="00233807" w:rsidP="00781142" w:rsidRDefault="00233807" w14:paraId="6D41DF98" w14:textId="77777777">
                    <w:r w:rsidRPr="00762EE0">
                      <w:t>OBS! Utskriven version kan vara ogiltig. Verifiera innehållet</w:t>
                    </w:r>
                    <w:r>
                      <w:t>.</w:t>
                    </w:r>
                  </w:p>
                </w:txbxContent>
              </v:textbox>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233807" w:rsidP="00781142" w:rsidRDefault="00233807" w14:paraId="4169C189" w14:textId="77777777">
    <w:pPr>
      <w:pStyle w:val="Sidhuvud"/>
    </w:pPr>
    <w:r w:rsidRPr="00762EE0">
      <w:rPr>
        <w:noProof/>
      </w:rPr>
      <w:drawing>
        <wp:anchor distT="0" distB="0" distL="114300" distR="114300" simplePos="0" relativeHeight="251658245" behindDoc="0" locked="0" layoutInCell="1" allowOverlap="1" wp14:anchorId="5BD4962B" wp14:editId="0591C4E5">
          <wp:simplePos x="0" y="0"/>
          <wp:positionH relativeFrom="page">
            <wp:posOffset>17145</wp:posOffset>
          </wp:positionH>
          <wp:positionV relativeFrom="paragraph">
            <wp:posOffset>198755</wp:posOffset>
          </wp:positionV>
          <wp:extent cx="7559040" cy="215900"/>
          <wp:effectExtent l="0" t="0" r="3810" b="0"/>
          <wp:wrapNone/>
          <wp:docPr id="1" name="Bildobjekt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58246" behindDoc="0" locked="0" layoutInCell="1" allowOverlap="1" wp14:anchorId="443B2D6E" wp14:editId="2D4A9D31">
              <wp:simplePos x="0" y="0"/>
              <wp:positionH relativeFrom="column">
                <wp:posOffset>-172720</wp:posOffset>
              </wp:positionH>
              <wp:positionV relativeFrom="paragraph">
                <wp:posOffset>-65405</wp:posOffset>
              </wp:positionV>
              <wp:extent cx="4667250" cy="323850"/>
              <wp:effectExtent l="0" t="0" r="0" b="0"/>
              <wp:wrapNone/>
              <wp:docPr id="25" name="Textruta 25"/>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233807" w:rsidP="00781142" w:rsidRDefault="00233807" w14:paraId="40BA8848" w14:textId="77777777">
                          <w:r w:rsidRPr="00762EE0">
                            <w:t>OBS! Utskriven version kan vara ogiltig. Verifiera innehållet</w:t>
                          </w:r>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0C981A7">
            <v:shapetype id="_x0000_t202" coordsize="21600,21600" o:spt="202" path="m,l,21600r21600,l21600,xe" w14:anchorId="443B2D6E">
              <v:stroke joinstyle="miter"/>
              <v:path gradientshapeok="t" o:connecttype="rect"/>
            </v:shapetype>
            <v:shape id="Textruta 25" style="position:absolute;left:0;text-align:left;margin-left:-13.6pt;margin-top:-5.15pt;width:367.5pt;height:25.5pt;z-index:25165824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9"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v:textbox>
                <w:txbxContent>
                  <w:p w:rsidR="00233807" w:rsidP="00781142" w:rsidRDefault="00233807" w14:paraId="34785E3B" w14:textId="77777777">
                    <w:r w:rsidRPr="00762EE0">
                      <w:t>OBS! Utskriven version kan vara ogiltig. Verifiera innehållet</w:t>
                    </w:r>
                    <w:r>
                      <w:t>.</w:t>
                    </w:r>
                  </w:p>
                </w:txbxContent>
              </v:textbox>
            </v:shape>
          </w:pict>
        </mc:Fallback>
      </mc:AlternateContent>
    </w:r>
    <w:r w:rsidRPr="00762EE0">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628131BE"/>
    <w:multiLevelType w:val="hybridMultilevel"/>
    <w:tmpl w:val="F856AF94"/>
    <w:lvl w:ilvl="0" w:tplc="041D000F">
      <w:start w:val="1"/>
      <w:numFmt w:val="decimal"/>
      <w:lvlText w:val="%1."/>
      <w:lvlJc w:val="left"/>
      <w:pPr>
        <w:ind w:left="1664" w:hanging="360"/>
      </w:pPr>
    </w:lvl>
    <w:lvl w:ilvl="1" w:tplc="041D0019" w:tentative="1">
      <w:start w:val="1"/>
      <w:numFmt w:val="lowerLetter"/>
      <w:lvlText w:val="%2."/>
      <w:lvlJc w:val="left"/>
      <w:pPr>
        <w:ind w:left="2384" w:hanging="360"/>
      </w:pPr>
    </w:lvl>
    <w:lvl w:ilvl="2" w:tplc="041D001B" w:tentative="1">
      <w:start w:val="1"/>
      <w:numFmt w:val="lowerRoman"/>
      <w:lvlText w:val="%3."/>
      <w:lvlJc w:val="right"/>
      <w:pPr>
        <w:ind w:left="3104" w:hanging="180"/>
      </w:pPr>
    </w:lvl>
    <w:lvl w:ilvl="3" w:tplc="041D000F" w:tentative="1">
      <w:start w:val="1"/>
      <w:numFmt w:val="decimal"/>
      <w:lvlText w:val="%4."/>
      <w:lvlJc w:val="left"/>
      <w:pPr>
        <w:ind w:left="3824" w:hanging="360"/>
      </w:pPr>
    </w:lvl>
    <w:lvl w:ilvl="4" w:tplc="041D0019" w:tentative="1">
      <w:start w:val="1"/>
      <w:numFmt w:val="lowerLetter"/>
      <w:lvlText w:val="%5."/>
      <w:lvlJc w:val="left"/>
      <w:pPr>
        <w:ind w:left="4544" w:hanging="360"/>
      </w:pPr>
    </w:lvl>
    <w:lvl w:ilvl="5" w:tplc="041D001B" w:tentative="1">
      <w:start w:val="1"/>
      <w:numFmt w:val="lowerRoman"/>
      <w:lvlText w:val="%6."/>
      <w:lvlJc w:val="right"/>
      <w:pPr>
        <w:ind w:left="5264" w:hanging="180"/>
      </w:pPr>
    </w:lvl>
    <w:lvl w:ilvl="6" w:tplc="041D000F" w:tentative="1">
      <w:start w:val="1"/>
      <w:numFmt w:val="decimal"/>
      <w:lvlText w:val="%7."/>
      <w:lvlJc w:val="left"/>
      <w:pPr>
        <w:ind w:left="5984" w:hanging="360"/>
      </w:pPr>
    </w:lvl>
    <w:lvl w:ilvl="7" w:tplc="041D0019" w:tentative="1">
      <w:start w:val="1"/>
      <w:numFmt w:val="lowerLetter"/>
      <w:lvlText w:val="%8."/>
      <w:lvlJc w:val="left"/>
      <w:pPr>
        <w:ind w:left="6704" w:hanging="360"/>
      </w:pPr>
    </w:lvl>
    <w:lvl w:ilvl="8" w:tplc="041D001B" w:tentative="1">
      <w:start w:val="1"/>
      <w:numFmt w:val="lowerRoman"/>
      <w:lvlText w:val="%9."/>
      <w:lvlJc w:val="right"/>
      <w:pPr>
        <w:ind w:left="7424" w:hanging="180"/>
      </w:p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599287185">
    <w:abstractNumId w:val="18"/>
  </w:num>
  <w:num w:numId="2" w16cid:durableId="2009551680">
    <w:abstractNumId w:val="14"/>
  </w:num>
  <w:num w:numId="3" w16cid:durableId="729768012">
    <w:abstractNumId w:val="0"/>
  </w:num>
  <w:num w:numId="4" w16cid:durableId="902373984">
    <w:abstractNumId w:val="6"/>
  </w:num>
  <w:num w:numId="5" w16cid:durableId="1014957506">
    <w:abstractNumId w:val="16"/>
  </w:num>
  <w:num w:numId="6" w16cid:durableId="1504785859">
    <w:abstractNumId w:val="2"/>
  </w:num>
  <w:num w:numId="7" w16cid:durableId="80762948">
    <w:abstractNumId w:val="11"/>
  </w:num>
  <w:num w:numId="8" w16cid:durableId="1784765637">
    <w:abstractNumId w:val="8"/>
  </w:num>
  <w:num w:numId="9" w16cid:durableId="1625191646">
    <w:abstractNumId w:val="1"/>
  </w:num>
  <w:num w:numId="10" w16cid:durableId="1531184197">
    <w:abstractNumId w:val="1"/>
  </w:num>
  <w:num w:numId="11" w16cid:durableId="1735081646">
    <w:abstractNumId w:val="3"/>
  </w:num>
  <w:num w:numId="12" w16cid:durableId="1156267469">
    <w:abstractNumId w:val="4"/>
  </w:num>
  <w:num w:numId="13" w16cid:durableId="1120613384">
    <w:abstractNumId w:val="13"/>
  </w:num>
  <w:num w:numId="14" w16cid:durableId="638728218">
    <w:abstractNumId w:val="9"/>
  </w:num>
  <w:num w:numId="15" w16cid:durableId="1474366106">
    <w:abstractNumId w:val="7"/>
  </w:num>
  <w:num w:numId="16" w16cid:durableId="1094741860">
    <w:abstractNumId w:val="12"/>
  </w:num>
  <w:num w:numId="17" w16cid:durableId="893275803">
    <w:abstractNumId w:val="5"/>
  </w:num>
  <w:num w:numId="18" w16cid:durableId="386149610">
    <w:abstractNumId w:val="10"/>
  </w:num>
  <w:num w:numId="19" w16cid:durableId="1958440830">
    <w:abstractNumId w:val="17"/>
  </w:num>
  <w:num w:numId="20" w16cid:durableId="1862232645">
    <w:abstractNumId w:val="15"/>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24"/>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5B0F"/>
    <w:rsid w:val="00006D2A"/>
    <w:rsid w:val="00010D47"/>
    <w:rsid w:val="000117DD"/>
    <w:rsid w:val="00012606"/>
    <w:rsid w:val="00016CF0"/>
    <w:rsid w:val="00021D5A"/>
    <w:rsid w:val="0002435C"/>
    <w:rsid w:val="00030DDD"/>
    <w:rsid w:val="000313BB"/>
    <w:rsid w:val="00033ED5"/>
    <w:rsid w:val="00034150"/>
    <w:rsid w:val="000407BB"/>
    <w:rsid w:val="00044241"/>
    <w:rsid w:val="00050500"/>
    <w:rsid w:val="00051169"/>
    <w:rsid w:val="0005691C"/>
    <w:rsid w:val="00056ECB"/>
    <w:rsid w:val="00056ED5"/>
    <w:rsid w:val="000655CC"/>
    <w:rsid w:val="000700AE"/>
    <w:rsid w:val="00082BF1"/>
    <w:rsid w:val="00084024"/>
    <w:rsid w:val="00084DB5"/>
    <w:rsid w:val="0009062C"/>
    <w:rsid w:val="00095368"/>
    <w:rsid w:val="000954C4"/>
    <w:rsid w:val="000A0FC9"/>
    <w:rsid w:val="000A4C35"/>
    <w:rsid w:val="000A611A"/>
    <w:rsid w:val="000A66D6"/>
    <w:rsid w:val="000A6B32"/>
    <w:rsid w:val="000B12D9"/>
    <w:rsid w:val="000B1885"/>
    <w:rsid w:val="000B338C"/>
    <w:rsid w:val="000B3FC8"/>
    <w:rsid w:val="000B4414"/>
    <w:rsid w:val="000B4536"/>
    <w:rsid w:val="000B455B"/>
    <w:rsid w:val="000B6FD5"/>
    <w:rsid w:val="000B7715"/>
    <w:rsid w:val="000C00A8"/>
    <w:rsid w:val="000C180D"/>
    <w:rsid w:val="000D5765"/>
    <w:rsid w:val="000E3F17"/>
    <w:rsid w:val="000E463B"/>
    <w:rsid w:val="000E5A7E"/>
    <w:rsid w:val="000F025E"/>
    <w:rsid w:val="000F194C"/>
    <w:rsid w:val="000F43A3"/>
    <w:rsid w:val="000F4BE1"/>
    <w:rsid w:val="000F7681"/>
    <w:rsid w:val="00100C55"/>
    <w:rsid w:val="00103031"/>
    <w:rsid w:val="001044FE"/>
    <w:rsid w:val="001139D4"/>
    <w:rsid w:val="0012492D"/>
    <w:rsid w:val="00124937"/>
    <w:rsid w:val="00124955"/>
    <w:rsid w:val="001251D8"/>
    <w:rsid w:val="00131B08"/>
    <w:rsid w:val="00132A59"/>
    <w:rsid w:val="00133337"/>
    <w:rsid w:val="00133A0F"/>
    <w:rsid w:val="0013580F"/>
    <w:rsid w:val="00137691"/>
    <w:rsid w:val="00137B6D"/>
    <w:rsid w:val="0014070B"/>
    <w:rsid w:val="00142080"/>
    <w:rsid w:val="001422C1"/>
    <w:rsid w:val="00147667"/>
    <w:rsid w:val="00151AD1"/>
    <w:rsid w:val="00151F75"/>
    <w:rsid w:val="001522AE"/>
    <w:rsid w:val="00156006"/>
    <w:rsid w:val="0015739A"/>
    <w:rsid w:val="00157D5B"/>
    <w:rsid w:val="001603C9"/>
    <w:rsid w:val="0016130B"/>
    <w:rsid w:val="00161398"/>
    <w:rsid w:val="00161FE6"/>
    <w:rsid w:val="001647EA"/>
    <w:rsid w:val="00164C3D"/>
    <w:rsid w:val="001650EF"/>
    <w:rsid w:val="00166D3A"/>
    <w:rsid w:val="00181FDC"/>
    <w:rsid w:val="00183E31"/>
    <w:rsid w:val="001843F7"/>
    <w:rsid w:val="001860B9"/>
    <w:rsid w:val="00186F2B"/>
    <w:rsid w:val="001874D6"/>
    <w:rsid w:val="00187848"/>
    <w:rsid w:val="0019632A"/>
    <w:rsid w:val="001A02B3"/>
    <w:rsid w:val="001A195F"/>
    <w:rsid w:val="001A1AE8"/>
    <w:rsid w:val="001A4E7C"/>
    <w:rsid w:val="001A57D4"/>
    <w:rsid w:val="001B21BD"/>
    <w:rsid w:val="001B762C"/>
    <w:rsid w:val="001C2B18"/>
    <w:rsid w:val="001C447B"/>
    <w:rsid w:val="001C4D0A"/>
    <w:rsid w:val="001C5FEF"/>
    <w:rsid w:val="001C7816"/>
    <w:rsid w:val="001E00DF"/>
    <w:rsid w:val="001E1602"/>
    <w:rsid w:val="001E510C"/>
    <w:rsid w:val="0020153A"/>
    <w:rsid w:val="00206A3C"/>
    <w:rsid w:val="00211052"/>
    <w:rsid w:val="00211487"/>
    <w:rsid w:val="00211D91"/>
    <w:rsid w:val="00217DEC"/>
    <w:rsid w:val="00221820"/>
    <w:rsid w:val="00230360"/>
    <w:rsid w:val="00231CE8"/>
    <w:rsid w:val="00233807"/>
    <w:rsid w:val="00235B57"/>
    <w:rsid w:val="00243562"/>
    <w:rsid w:val="00250F24"/>
    <w:rsid w:val="002518C6"/>
    <w:rsid w:val="002523C5"/>
    <w:rsid w:val="0025380B"/>
    <w:rsid w:val="0025703A"/>
    <w:rsid w:val="002575B3"/>
    <w:rsid w:val="00257E3E"/>
    <w:rsid w:val="00262853"/>
    <w:rsid w:val="00262F3D"/>
    <w:rsid w:val="00263060"/>
    <w:rsid w:val="00263281"/>
    <w:rsid w:val="002651D6"/>
    <w:rsid w:val="0026551F"/>
    <w:rsid w:val="00266EA6"/>
    <w:rsid w:val="00271891"/>
    <w:rsid w:val="00271C79"/>
    <w:rsid w:val="0027405E"/>
    <w:rsid w:val="00274075"/>
    <w:rsid w:val="00280A85"/>
    <w:rsid w:val="002811D7"/>
    <w:rsid w:val="002819EF"/>
    <w:rsid w:val="00284119"/>
    <w:rsid w:val="00287178"/>
    <w:rsid w:val="002905B2"/>
    <w:rsid w:val="00290B5C"/>
    <w:rsid w:val="00294791"/>
    <w:rsid w:val="002A6D13"/>
    <w:rsid w:val="002B0B30"/>
    <w:rsid w:val="002B0C78"/>
    <w:rsid w:val="002B207D"/>
    <w:rsid w:val="002C0C02"/>
    <w:rsid w:val="002C1277"/>
    <w:rsid w:val="002C18A5"/>
    <w:rsid w:val="002C5AAA"/>
    <w:rsid w:val="002C60AD"/>
    <w:rsid w:val="002D0B1E"/>
    <w:rsid w:val="002D0E0E"/>
    <w:rsid w:val="002D4CCC"/>
    <w:rsid w:val="002D5113"/>
    <w:rsid w:val="002D6023"/>
    <w:rsid w:val="002D615B"/>
    <w:rsid w:val="002E11FF"/>
    <w:rsid w:val="002E12CB"/>
    <w:rsid w:val="002E263F"/>
    <w:rsid w:val="002E2B73"/>
    <w:rsid w:val="002E6F81"/>
    <w:rsid w:val="002E75BF"/>
    <w:rsid w:val="002F08BA"/>
    <w:rsid w:val="002F1C94"/>
    <w:rsid w:val="002F28E6"/>
    <w:rsid w:val="002F2CFF"/>
    <w:rsid w:val="002F568B"/>
    <w:rsid w:val="002F7818"/>
    <w:rsid w:val="003066D0"/>
    <w:rsid w:val="00311401"/>
    <w:rsid w:val="0031612A"/>
    <w:rsid w:val="003203D7"/>
    <w:rsid w:val="00320F86"/>
    <w:rsid w:val="00323DCB"/>
    <w:rsid w:val="00324171"/>
    <w:rsid w:val="003246C8"/>
    <w:rsid w:val="00326BBF"/>
    <w:rsid w:val="00326C24"/>
    <w:rsid w:val="00327558"/>
    <w:rsid w:val="00337F99"/>
    <w:rsid w:val="0034307B"/>
    <w:rsid w:val="00345EB1"/>
    <w:rsid w:val="00350CC4"/>
    <w:rsid w:val="00355480"/>
    <w:rsid w:val="00356ED5"/>
    <w:rsid w:val="00360D66"/>
    <w:rsid w:val="00360E0D"/>
    <w:rsid w:val="0036357D"/>
    <w:rsid w:val="00363B23"/>
    <w:rsid w:val="0036594C"/>
    <w:rsid w:val="00365D77"/>
    <w:rsid w:val="003679AD"/>
    <w:rsid w:val="00367D19"/>
    <w:rsid w:val="00371BED"/>
    <w:rsid w:val="00377965"/>
    <w:rsid w:val="00381FD8"/>
    <w:rsid w:val="00382869"/>
    <w:rsid w:val="00384019"/>
    <w:rsid w:val="003854F1"/>
    <w:rsid w:val="0039118E"/>
    <w:rsid w:val="003979F8"/>
    <w:rsid w:val="00397F54"/>
    <w:rsid w:val="003A0B1C"/>
    <w:rsid w:val="003A0D43"/>
    <w:rsid w:val="003A368E"/>
    <w:rsid w:val="003A467D"/>
    <w:rsid w:val="003B2A4B"/>
    <w:rsid w:val="003B5E8A"/>
    <w:rsid w:val="003C2F90"/>
    <w:rsid w:val="003D099E"/>
    <w:rsid w:val="003D21A2"/>
    <w:rsid w:val="003D29D2"/>
    <w:rsid w:val="003D716B"/>
    <w:rsid w:val="003E0705"/>
    <w:rsid w:val="003E07DA"/>
    <w:rsid w:val="003E2FF7"/>
    <w:rsid w:val="003E52E6"/>
    <w:rsid w:val="003E53AD"/>
    <w:rsid w:val="003F1013"/>
    <w:rsid w:val="003F1ACF"/>
    <w:rsid w:val="00400504"/>
    <w:rsid w:val="00404948"/>
    <w:rsid w:val="00406BEA"/>
    <w:rsid w:val="004124E5"/>
    <w:rsid w:val="00413A60"/>
    <w:rsid w:val="004230F7"/>
    <w:rsid w:val="004313AF"/>
    <w:rsid w:val="0043167E"/>
    <w:rsid w:val="00432C68"/>
    <w:rsid w:val="0043409A"/>
    <w:rsid w:val="00440A76"/>
    <w:rsid w:val="00441DB3"/>
    <w:rsid w:val="00443C1E"/>
    <w:rsid w:val="00446255"/>
    <w:rsid w:val="00446720"/>
    <w:rsid w:val="00450287"/>
    <w:rsid w:val="004504FC"/>
    <w:rsid w:val="00451935"/>
    <w:rsid w:val="00451AD6"/>
    <w:rsid w:val="004604E5"/>
    <w:rsid w:val="00460C02"/>
    <w:rsid w:val="00460ED0"/>
    <w:rsid w:val="00465651"/>
    <w:rsid w:val="00470CE7"/>
    <w:rsid w:val="00470F4F"/>
    <w:rsid w:val="00472482"/>
    <w:rsid w:val="0047561D"/>
    <w:rsid w:val="00476EE4"/>
    <w:rsid w:val="0048019B"/>
    <w:rsid w:val="00480DC7"/>
    <w:rsid w:val="0048150B"/>
    <w:rsid w:val="00483E40"/>
    <w:rsid w:val="004876F6"/>
    <w:rsid w:val="0049236A"/>
    <w:rsid w:val="00492718"/>
    <w:rsid w:val="004A0307"/>
    <w:rsid w:val="004A21EC"/>
    <w:rsid w:val="004A2772"/>
    <w:rsid w:val="004A355D"/>
    <w:rsid w:val="004A47FE"/>
    <w:rsid w:val="004A4970"/>
    <w:rsid w:val="004A5FCF"/>
    <w:rsid w:val="004B1456"/>
    <w:rsid w:val="004B2183"/>
    <w:rsid w:val="004B2A01"/>
    <w:rsid w:val="004B5E65"/>
    <w:rsid w:val="004B61FE"/>
    <w:rsid w:val="004C2289"/>
    <w:rsid w:val="004C2559"/>
    <w:rsid w:val="004C3F8E"/>
    <w:rsid w:val="004C48EB"/>
    <w:rsid w:val="004C5747"/>
    <w:rsid w:val="004D6361"/>
    <w:rsid w:val="004D7BA3"/>
    <w:rsid w:val="004E0E41"/>
    <w:rsid w:val="004E429F"/>
    <w:rsid w:val="004E5E24"/>
    <w:rsid w:val="004E73EF"/>
    <w:rsid w:val="004F1904"/>
    <w:rsid w:val="004F21D9"/>
    <w:rsid w:val="004F304D"/>
    <w:rsid w:val="004F4518"/>
    <w:rsid w:val="004F4C62"/>
    <w:rsid w:val="00501433"/>
    <w:rsid w:val="00506170"/>
    <w:rsid w:val="0051125C"/>
    <w:rsid w:val="00511CC4"/>
    <w:rsid w:val="00514B7D"/>
    <w:rsid w:val="00531339"/>
    <w:rsid w:val="00531E60"/>
    <w:rsid w:val="005356CB"/>
    <w:rsid w:val="00536A5A"/>
    <w:rsid w:val="00537F44"/>
    <w:rsid w:val="0054095E"/>
    <w:rsid w:val="005409E7"/>
    <w:rsid w:val="00541D07"/>
    <w:rsid w:val="00544BAB"/>
    <w:rsid w:val="00545F31"/>
    <w:rsid w:val="00557450"/>
    <w:rsid w:val="005578FA"/>
    <w:rsid w:val="00560FD0"/>
    <w:rsid w:val="005619B5"/>
    <w:rsid w:val="00564BCC"/>
    <w:rsid w:val="00565129"/>
    <w:rsid w:val="00565CD0"/>
    <w:rsid w:val="00565D88"/>
    <w:rsid w:val="00567820"/>
    <w:rsid w:val="0057031B"/>
    <w:rsid w:val="00570CBA"/>
    <w:rsid w:val="005743C7"/>
    <w:rsid w:val="00575C02"/>
    <w:rsid w:val="005770AD"/>
    <w:rsid w:val="00580C50"/>
    <w:rsid w:val="00580D52"/>
    <w:rsid w:val="00581414"/>
    <w:rsid w:val="00581467"/>
    <w:rsid w:val="00582490"/>
    <w:rsid w:val="005826FA"/>
    <w:rsid w:val="005935F3"/>
    <w:rsid w:val="00594031"/>
    <w:rsid w:val="00594108"/>
    <w:rsid w:val="00594A82"/>
    <w:rsid w:val="00597676"/>
    <w:rsid w:val="00597E28"/>
    <w:rsid w:val="005A2E3B"/>
    <w:rsid w:val="005A54ED"/>
    <w:rsid w:val="005A5D5B"/>
    <w:rsid w:val="005A6081"/>
    <w:rsid w:val="005A627D"/>
    <w:rsid w:val="005B3A5D"/>
    <w:rsid w:val="005C0045"/>
    <w:rsid w:val="005C084E"/>
    <w:rsid w:val="005C2043"/>
    <w:rsid w:val="005C4606"/>
    <w:rsid w:val="005C7100"/>
    <w:rsid w:val="005D0B0C"/>
    <w:rsid w:val="005D5DAA"/>
    <w:rsid w:val="005E02B3"/>
    <w:rsid w:val="005E1E24"/>
    <w:rsid w:val="005E26F8"/>
    <w:rsid w:val="005E41CC"/>
    <w:rsid w:val="005E54C4"/>
    <w:rsid w:val="005E5FC7"/>
    <w:rsid w:val="005E7D2B"/>
    <w:rsid w:val="005F4EA2"/>
    <w:rsid w:val="005F7D9C"/>
    <w:rsid w:val="00601025"/>
    <w:rsid w:val="00603DD4"/>
    <w:rsid w:val="0060596B"/>
    <w:rsid w:val="00605E0C"/>
    <w:rsid w:val="00606D97"/>
    <w:rsid w:val="006076B6"/>
    <w:rsid w:val="00614E64"/>
    <w:rsid w:val="00617710"/>
    <w:rsid w:val="00617EE6"/>
    <w:rsid w:val="0062070C"/>
    <w:rsid w:val="00620846"/>
    <w:rsid w:val="0062184C"/>
    <w:rsid w:val="00623724"/>
    <w:rsid w:val="00627BEA"/>
    <w:rsid w:val="00630708"/>
    <w:rsid w:val="006319DB"/>
    <w:rsid w:val="00644C82"/>
    <w:rsid w:val="00650BE9"/>
    <w:rsid w:val="00651E88"/>
    <w:rsid w:val="00653C27"/>
    <w:rsid w:val="0065595B"/>
    <w:rsid w:val="00657209"/>
    <w:rsid w:val="00660001"/>
    <w:rsid w:val="00660269"/>
    <w:rsid w:val="00660F25"/>
    <w:rsid w:val="00665F89"/>
    <w:rsid w:val="006664E9"/>
    <w:rsid w:val="0067186A"/>
    <w:rsid w:val="00673C92"/>
    <w:rsid w:val="006753EC"/>
    <w:rsid w:val="0069223E"/>
    <w:rsid w:val="006A2789"/>
    <w:rsid w:val="006A3BC3"/>
    <w:rsid w:val="006A41A8"/>
    <w:rsid w:val="006A4767"/>
    <w:rsid w:val="006A4978"/>
    <w:rsid w:val="006A7261"/>
    <w:rsid w:val="006B0D29"/>
    <w:rsid w:val="006B1819"/>
    <w:rsid w:val="006B313A"/>
    <w:rsid w:val="006B36BA"/>
    <w:rsid w:val="006B5DE7"/>
    <w:rsid w:val="006C5048"/>
    <w:rsid w:val="006C6A4B"/>
    <w:rsid w:val="006C779F"/>
    <w:rsid w:val="006D01F5"/>
    <w:rsid w:val="006D0CFB"/>
    <w:rsid w:val="006D30C0"/>
    <w:rsid w:val="006D7535"/>
    <w:rsid w:val="006E306E"/>
    <w:rsid w:val="006E450B"/>
    <w:rsid w:val="006E64BF"/>
    <w:rsid w:val="006F0D7E"/>
    <w:rsid w:val="006F3017"/>
    <w:rsid w:val="006F55B9"/>
    <w:rsid w:val="00706190"/>
    <w:rsid w:val="00710213"/>
    <w:rsid w:val="00710B77"/>
    <w:rsid w:val="007121F8"/>
    <w:rsid w:val="00714946"/>
    <w:rsid w:val="00715420"/>
    <w:rsid w:val="00716D16"/>
    <w:rsid w:val="00717556"/>
    <w:rsid w:val="0072075B"/>
    <w:rsid w:val="007221C2"/>
    <w:rsid w:val="00724BEA"/>
    <w:rsid w:val="00725816"/>
    <w:rsid w:val="00730955"/>
    <w:rsid w:val="00733A9C"/>
    <w:rsid w:val="00736574"/>
    <w:rsid w:val="007367E0"/>
    <w:rsid w:val="00737215"/>
    <w:rsid w:val="0075061C"/>
    <w:rsid w:val="00754905"/>
    <w:rsid w:val="00760038"/>
    <w:rsid w:val="00760A1B"/>
    <w:rsid w:val="00762EE0"/>
    <w:rsid w:val="00763B18"/>
    <w:rsid w:val="00765C41"/>
    <w:rsid w:val="00765DE7"/>
    <w:rsid w:val="00771100"/>
    <w:rsid w:val="007759DD"/>
    <w:rsid w:val="00781142"/>
    <w:rsid w:val="0078609F"/>
    <w:rsid w:val="007917BA"/>
    <w:rsid w:val="00794314"/>
    <w:rsid w:val="00797A17"/>
    <w:rsid w:val="007A1758"/>
    <w:rsid w:val="007A5C6F"/>
    <w:rsid w:val="007B1875"/>
    <w:rsid w:val="007B4224"/>
    <w:rsid w:val="007C13A3"/>
    <w:rsid w:val="007C6076"/>
    <w:rsid w:val="007C768F"/>
    <w:rsid w:val="007D160F"/>
    <w:rsid w:val="007D22A8"/>
    <w:rsid w:val="007D2406"/>
    <w:rsid w:val="007D4241"/>
    <w:rsid w:val="007D4317"/>
    <w:rsid w:val="007D4EA3"/>
    <w:rsid w:val="007E5125"/>
    <w:rsid w:val="007E605F"/>
    <w:rsid w:val="007F1CFF"/>
    <w:rsid w:val="007F5DD5"/>
    <w:rsid w:val="00800CDE"/>
    <w:rsid w:val="0080441F"/>
    <w:rsid w:val="00804FAE"/>
    <w:rsid w:val="00811134"/>
    <w:rsid w:val="008113F3"/>
    <w:rsid w:val="008147C9"/>
    <w:rsid w:val="00816E93"/>
    <w:rsid w:val="00821A1B"/>
    <w:rsid w:val="00821A94"/>
    <w:rsid w:val="00821EE6"/>
    <w:rsid w:val="00824343"/>
    <w:rsid w:val="008262E9"/>
    <w:rsid w:val="00827E69"/>
    <w:rsid w:val="008358D8"/>
    <w:rsid w:val="00835C4D"/>
    <w:rsid w:val="008362E9"/>
    <w:rsid w:val="00843F48"/>
    <w:rsid w:val="00846E30"/>
    <w:rsid w:val="008472E1"/>
    <w:rsid w:val="00851423"/>
    <w:rsid w:val="00853785"/>
    <w:rsid w:val="0085669C"/>
    <w:rsid w:val="00857848"/>
    <w:rsid w:val="008654B6"/>
    <w:rsid w:val="0086696F"/>
    <w:rsid w:val="0087139C"/>
    <w:rsid w:val="008777B4"/>
    <w:rsid w:val="00880E83"/>
    <w:rsid w:val="00886EE8"/>
    <w:rsid w:val="00892F28"/>
    <w:rsid w:val="008942A7"/>
    <w:rsid w:val="00894955"/>
    <w:rsid w:val="008A0C5F"/>
    <w:rsid w:val="008A3DEA"/>
    <w:rsid w:val="008A4D79"/>
    <w:rsid w:val="008A4EB9"/>
    <w:rsid w:val="008A74C0"/>
    <w:rsid w:val="008B1694"/>
    <w:rsid w:val="008C0071"/>
    <w:rsid w:val="008C066B"/>
    <w:rsid w:val="008C3504"/>
    <w:rsid w:val="008C4B27"/>
    <w:rsid w:val="008C5924"/>
    <w:rsid w:val="008C7F2A"/>
    <w:rsid w:val="008D38D1"/>
    <w:rsid w:val="008D5068"/>
    <w:rsid w:val="008D6B5E"/>
    <w:rsid w:val="008D75A8"/>
    <w:rsid w:val="008D7C59"/>
    <w:rsid w:val="008E0F8F"/>
    <w:rsid w:val="008E36F8"/>
    <w:rsid w:val="008E46B2"/>
    <w:rsid w:val="008E682C"/>
    <w:rsid w:val="008E78A1"/>
    <w:rsid w:val="008F00F7"/>
    <w:rsid w:val="008F589F"/>
    <w:rsid w:val="00902C8C"/>
    <w:rsid w:val="00906238"/>
    <w:rsid w:val="00907EF9"/>
    <w:rsid w:val="0091295C"/>
    <w:rsid w:val="00914D58"/>
    <w:rsid w:val="0091507F"/>
    <w:rsid w:val="009202E0"/>
    <w:rsid w:val="00921F47"/>
    <w:rsid w:val="009228AB"/>
    <w:rsid w:val="00923AF9"/>
    <w:rsid w:val="00924B14"/>
    <w:rsid w:val="0093085B"/>
    <w:rsid w:val="0093164B"/>
    <w:rsid w:val="00931C57"/>
    <w:rsid w:val="009347A5"/>
    <w:rsid w:val="00940F28"/>
    <w:rsid w:val="0094189A"/>
    <w:rsid w:val="00942257"/>
    <w:rsid w:val="009471BF"/>
    <w:rsid w:val="0094741F"/>
    <w:rsid w:val="00950E4E"/>
    <w:rsid w:val="009529BD"/>
    <w:rsid w:val="0095332F"/>
    <w:rsid w:val="009533B4"/>
    <w:rsid w:val="00956609"/>
    <w:rsid w:val="0096165B"/>
    <w:rsid w:val="00967860"/>
    <w:rsid w:val="00971D93"/>
    <w:rsid w:val="00980C44"/>
    <w:rsid w:val="00983F8E"/>
    <w:rsid w:val="00991A97"/>
    <w:rsid w:val="0099393B"/>
    <w:rsid w:val="009B0342"/>
    <w:rsid w:val="009B034D"/>
    <w:rsid w:val="009B1F6B"/>
    <w:rsid w:val="009B2663"/>
    <w:rsid w:val="009B5B5F"/>
    <w:rsid w:val="009C0D12"/>
    <w:rsid w:val="009C192E"/>
    <w:rsid w:val="009C4432"/>
    <w:rsid w:val="009D6074"/>
    <w:rsid w:val="009D6819"/>
    <w:rsid w:val="009D6D1C"/>
    <w:rsid w:val="009D763A"/>
    <w:rsid w:val="009E0CF9"/>
    <w:rsid w:val="009E140F"/>
    <w:rsid w:val="009E476E"/>
    <w:rsid w:val="009E4D0D"/>
    <w:rsid w:val="009E531B"/>
    <w:rsid w:val="009E6C56"/>
    <w:rsid w:val="009E7DCF"/>
    <w:rsid w:val="009F4A56"/>
    <w:rsid w:val="009F4E65"/>
    <w:rsid w:val="009F6843"/>
    <w:rsid w:val="00A006A5"/>
    <w:rsid w:val="00A012F4"/>
    <w:rsid w:val="00A020E6"/>
    <w:rsid w:val="00A05942"/>
    <w:rsid w:val="00A07BEC"/>
    <w:rsid w:val="00A07C10"/>
    <w:rsid w:val="00A10CF7"/>
    <w:rsid w:val="00A111F4"/>
    <w:rsid w:val="00A140E1"/>
    <w:rsid w:val="00A14995"/>
    <w:rsid w:val="00A24ACD"/>
    <w:rsid w:val="00A264BE"/>
    <w:rsid w:val="00A272CA"/>
    <w:rsid w:val="00A31B29"/>
    <w:rsid w:val="00A32D7F"/>
    <w:rsid w:val="00A33051"/>
    <w:rsid w:val="00A33B8D"/>
    <w:rsid w:val="00A407AD"/>
    <w:rsid w:val="00A40923"/>
    <w:rsid w:val="00A41C05"/>
    <w:rsid w:val="00A42426"/>
    <w:rsid w:val="00A46D94"/>
    <w:rsid w:val="00A50156"/>
    <w:rsid w:val="00A514B7"/>
    <w:rsid w:val="00A5176A"/>
    <w:rsid w:val="00A54821"/>
    <w:rsid w:val="00A54A0B"/>
    <w:rsid w:val="00A56A65"/>
    <w:rsid w:val="00A65FD4"/>
    <w:rsid w:val="00A81198"/>
    <w:rsid w:val="00A81E48"/>
    <w:rsid w:val="00A82035"/>
    <w:rsid w:val="00A90178"/>
    <w:rsid w:val="00A90D77"/>
    <w:rsid w:val="00A9247D"/>
    <w:rsid w:val="00A92E07"/>
    <w:rsid w:val="00A97D19"/>
    <w:rsid w:val="00AA0B3A"/>
    <w:rsid w:val="00AA6EB4"/>
    <w:rsid w:val="00AA767D"/>
    <w:rsid w:val="00AB0B8B"/>
    <w:rsid w:val="00AB0CC9"/>
    <w:rsid w:val="00AB1A8B"/>
    <w:rsid w:val="00AB3DB5"/>
    <w:rsid w:val="00AB5D41"/>
    <w:rsid w:val="00AB604D"/>
    <w:rsid w:val="00AC3FF6"/>
    <w:rsid w:val="00AC7C63"/>
    <w:rsid w:val="00AD1E18"/>
    <w:rsid w:val="00AD5C51"/>
    <w:rsid w:val="00AD73EC"/>
    <w:rsid w:val="00AD7B37"/>
    <w:rsid w:val="00AE46DE"/>
    <w:rsid w:val="00AE58C5"/>
    <w:rsid w:val="00AE5BC7"/>
    <w:rsid w:val="00AF5AAF"/>
    <w:rsid w:val="00B01ED5"/>
    <w:rsid w:val="00B046D8"/>
    <w:rsid w:val="00B13F4C"/>
    <w:rsid w:val="00B151C0"/>
    <w:rsid w:val="00B16219"/>
    <w:rsid w:val="00B16C59"/>
    <w:rsid w:val="00B25980"/>
    <w:rsid w:val="00B31011"/>
    <w:rsid w:val="00B33FDD"/>
    <w:rsid w:val="00B359CC"/>
    <w:rsid w:val="00B36107"/>
    <w:rsid w:val="00B41789"/>
    <w:rsid w:val="00B41E61"/>
    <w:rsid w:val="00B430D4"/>
    <w:rsid w:val="00B44BB7"/>
    <w:rsid w:val="00B46C03"/>
    <w:rsid w:val="00B47E6B"/>
    <w:rsid w:val="00B50F55"/>
    <w:rsid w:val="00B57C06"/>
    <w:rsid w:val="00B60C6C"/>
    <w:rsid w:val="00B60FED"/>
    <w:rsid w:val="00B619A9"/>
    <w:rsid w:val="00B64AC9"/>
    <w:rsid w:val="00B65A9D"/>
    <w:rsid w:val="00B66D60"/>
    <w:rsid w:val="00B75B35"/>
    <w:rsid w:val="00B75EDE"/>
    <w:rsid w:val="00B77D88"/>
    <w:rsid w:val="00B77FAF"/>
    <w:rsid w:val="00B825C2"/>
    <w:rsid w:val="00B83383"/>
    <w:rsid w:val="00B84336"/>
    <w:rsid w:val="00B851B9"/>
    <w:rsid w:val="00B86453"/>
    <w:rsid w:val="00B875CB"/>
    <w:rsid w:val="00B90054"/>
    <w:rsid w:val="00B9193D"/>
    <w:rsid w:val="00B92C14"/>
    <w:rsid w:val="00B97A32"/>
    <w:rsid w:val="00BA0066"/>
    <w:rsid w:val="00BA5635"/>
    <w:rsid w:val="00BB282F"/>
    <w:rsid w:val="00BB3212"/>
    <w:rsid w:val="00BB69DB"/>
    <w:rsid w:val="00BC322E"/>
    <w:rsid w:val="00BC44CD"/>
    <w:rsid w:val="00BC48A6"/>
    <w:rsid w:val="00BD2B3C"/>
    <w:rsid w:val="00BD78AC"/>
    <w:rsid w:val="00BD7B9C"/>
    <w:rsid w:val="00BE2B25"/>
    <w:rsid w:val="00BE3B1F"/>
    <w:rsid w:val="00BE7978"/>
    <w:rsid w:val="00BF50EE"/>
    <w:rsid w:val="00C07D61"/>
    <w:rsid w:val="00C07DDB"/>
    <w:rsid w:val="00C142D7"/>
    <w:rsid w:val="00C2055E"/>
    <w:rsid w:val="00C20D82"/>
    <w:rsid w:val="00C322A7"/>
    <w:rsid w:val="00C360E2"/>
    <w:rsid w:val="00C4115D"/>
    <w:rsid w:val="00C43BDD"/>
    <w:rsid w:val="00C443F8"/>
    <w:rsid w:val="00C47778"/>
    <w:rsid w:val="00C5011E"/>
    <w:rsid w:val="00C502A5"/>
    <w:rsid w:val="00C50EE5"/>
    <w:rsid w:val="00C50FC9"/>
    <w:rsid w:val="00C5240A"/>
    <w:rsid w:val="00C52D5D"/>
    <w:rsid w:val="00C5398F"/>
    <w:rsid w:val="00C556F5"/>
    <w:rsid w:val="00C57DE5"/>
    <w:rsid w:val="00C62599"/>
    <w:rsid w:val="00C67020"/>
    <w:rsid w:val="00C674A5"/>
    <w:rsid w:val="00C67B7E"/>
    <w:rsid w:val="00C70E19"/>
    <w:rsid w:val="00C72574"/>
    <w:rsid w:val="00C7430C"/>
    <w:rsid w:val="00C80DF7"/>
    <w:rsid w:val="00C85DA1"/>
    <w:rsid w:val="00C87589"/>
    <w:rsid w:val="00C87624"/>
    <w:rsid w:val="00C9071C"/>
    <w:rsid w:val="00C908FF"/>
    <w:rsid w:val="00C9738F"/>
    <w:rsid w:val="00C97BD3"/>
    <w:rsid w:val="00CA39EF"/>
    <w:rsid w:val="00CA4810"/>
    <w:rsid w:val="00CA521F"/>
    <w:rsid w:val="00CB0493"/>
    <w:rsid w:val="00CB17FF"/>
    <w:rsid w:val="00CB1ED7"/>
    <w:rsid w:val="00CB506C"/>
    <w:rsid w:val="00CC058F"/>
    <w:rsid w:val="00CC167C"/>
    <w:rsid w:val="00CC24A0"/>
    <w:rsid w:val="00CC2611"/>
    <w:rsid w:val="00CC52D9"/>
    <w:rsid w:val="00CC5591"/>
    <w:rsid w:val="00CC6AE3"/>
    <w:rsid w:val="00CD0668"/>
    <w:rsid w:val="00CD2EF9"/>
    <w:rsid w:val="00CD6647"/>
    <w:rsid w:val="00CD66E4"/>
    <w:rsid w:val="00CE3CBD"/>
    <w:rsid w:val="00CE4B73"/>
    <w:rsid w:val="00CF167B"/>
    <w:rsid w:val="00CF70BB"/>
    <w:rsid w:val="00D063DF"/>
    <w:rsid w:val="00D06DFA"/>
    <w:rsid w:val="00D074DB"/>
    <w:rsid w:val="00D139CF"/>
    <w:rsid w:val="00D21138"/>
    <w:rsid w:val="00D230E8"/>
    <w:rsid w:val="00D26CEF"/>
    <w:rsid w:val="00D31E96"/>
    <w:rsid w:val="00D37E7F"/>
    <w:rsid w:val="00D4132B"/>
    <w:rsid w:val="00D47AD7"/>
    <w:rsid w:val="00D51529"/>
    <w:rsid w:val="00D52A7B"/>
    <w:rsid w:val="00D52BCA"/>
    <w:rsid w:val="00D56611"/>
    <w:rsid w:val="00D65F6D"/>
    <w:rsid w:val="00D67B1A"/>
    <w:rsid w:val="00D70D95"/>
    <w:rsid w:val="00D82892"/>
    <w:rsid w:val="00D83C13"/>
    <w:rsid w:val="00D85218"/>
    <w:rsid w:val="00D915B1"/>
    <w:rsid w:val="00D946DD"/>
    <w:rsid w:val="00D97050"/>
    <w:rsid w:val="00D970D8"/>
    <w:rsid w:val="00DA17EA"/>
    <w:rsid w:val="00DA299D"/>
    <w:rsid w:val="00DA65C4"/>
    <w:rsid w:val="00DC25EB"/>
    <w:rsid w:val="00DD22EF"/>
    <w:rsid w:val="00DD2BE0"/>
    <w:rsid w:val="00DD409D"/>
    <w:rsid w:val="00DD4F74"/>
    <w:rsid w:val="00DD5784"/>
    <w:rsid w:val="00DE2870"/>
    <w:rsid w:val="00DE4447"/>
    <w:rsid w:val="00DE5DA2"/>
    <w:rsid w:val="00DF0033"/>
    <w:rsid w:val="00DF2CE1"/>
    <w:rsid w:val="00DF7DB5"/>
    <w:rsid w:val="00E01818"/>
    <w:rsid w:val="00E026BF"/>
    <w:rsid w:val="00E07B1B"/>
    <w:rsid w:val="00E11853"/>
    <w:rsid w:val="00E11E0A"/>
    <w:rsid w:val="00E120B2"/>
    <w:rsid w:val="00E15EE5"/>
    <w:rsid w:val="00E256A8"/>
    <w:rsid w:val="00E301DC"/>
    <w:rsid w:val="00E43467"/>
    <w:rsid w:val="00E51B66"/>
    <w:rsid w:val="00E52A86"/>
    <w:rsid w:val="00E54867"/>
    <w:rsid w:val="00E54B47"/>
    <w:rsid w:val="00E553BF"/>
    <w:rsid w:val="00E55D93"/>
    <w:rsid w:val="00E61294"/>
    <w:rsid w:val="00E71CF9"/>
    <w:rsid w:val="00E7220C"/>
    <w:rsid w:val="00E7237C"/>
    <w:rsid w:val="00E77C46"/>
    <w:rsid w:val="00E86CE8"/>
    <w:rsid w:val="00E90E82"/>
    <w:rsid w:val="00E92017"/>
    <w:rsid w:val="00E93A32"/>
    <w:rsid w:val="00EA00CB"/>
    <w:rsid w:val="00EA1BAA"/>
    <w:rsid w:val="00EA3FCD"/>
    <w:rsid w:val="00EA42A0"/>
    <w:rsid w:val="00EA5F9E"/>
    <w:rsid w:val="00EB2129"/>
    <w:rsid w:val="00EB4309"/>
    <w:rsid w:val="00EB6714"/>
    <w:rsid w:val="00EC0A68"/>
    <w:rsid w:val="00EC5006"/>
    <w:rsid w:val="00ED455E"/>
    <w:rsid w:val="00ED49C3"/>
    <w:rsid w:val="00ED6334"/>
    <w:rsid w:val="00ED6CE8"/>
    <w:rsid w:val="00ED6D29"/>
    <w:rsid w:val="00ED7AA6"/>
    <w:rsid w:val="00EE2A56"/>
    <w:rsid w:val="00EE3818"/>
    <w:rsid w:val="00EE40C1"/>
    <w:rsid w:val="00EF375C"/>
    <w:rsid w:val="00EF7E6D"/>
    <w:rsid w:val="00F02204"/>
    <w:rsid w:val="00F079E7"/>
    <w:rsid w:val="00F12E4C"/>
    <w:rsid w:val="00F14693"/>
    <w:rsid w:val="00F22264"/>
    <w:rsid w:val="00F22E35"/>
    <w:rsid w:val="00F2564D"/>
    <w:rsid w:val="00F31737"/>
    <w:rsid w:val="00F32F5C"/>
    <w:rsid w:val="00F35B05"/>
    <w:rsid w:val="00F413D9"/>
    <w:rsid w:val="00F4575C"/>
    <w:rsid w:val="00F46B8F"/>
    <w:rsid w:val="00F5135F"/>
    <w:rsid w:val="00F51F78"/>
    <w:rsid w:val="00F6261B"/>
    <w:rsid w:val="00F64E3D"/>
    <w:rsid w:val="00F718E0"/>
    <w:rsid w:val="00F71BC9"/>
    <w:rsid w:val="00F742EE"/>
    <w:rsid w:val="00F76D56"/>
    <w:rsid w:val="00F80828"/>
    <w:rsid w:val="00F84068"/>
    <w:rsid w:val="00F86F47"/>
    <w:rsid w:val="00F90B64"/>
    <w:rsid w:val="00F9363D"/>
    <w:rsid w:val="00FA0ACB"/>
    <w:rsid w:val="00FA65DD"/>
    <w:rsid w:val="00FA7876"/>
    <w:rsid w:val="00FB2F0F"/>
    <w:rsid w:val="00FB3702"/>
    <w:rsid w:val="00FB5086"/>
    <w:rsid w:val="00FB5411"/>
    <w:rsid w:val="00FB6392"/>
    <w:rsid w:val="00FC248C"/>
    <w:rsid w:val="00FD2D89"/>
    <w:rsid w:val="00FD2FA8"/>
    <w:rsid w:val="00FD3C70"/>
    <w:rsid w:val="00FD4156"/>
    <w:rsid w:val="00FD6820"/>
    <w:rsid w:val="00FE103F"/>
    <w:rsid w:val="00FE12D8"/>
    <w:rsid w:val="00FE3B28"/>
    <w:rsid w:val="00FE4254"/>
    <w:rsid w:val="00FE7F57"/>
    <w:rsid w:val="00FF591F"/>
    <w:rsid w:val="00FF7C02"/>
    <w:rsid w:val="024801E3"/>
    <w:rsid w:val="030E8FE0"/>
    <w:rsid w:val="0346F361"/>
    <w:rsid w:val="038625AB"/>
    <w:rsid w:val="04F5ECE3"/>
    <w:rsid w:val="072572F3"/>
    <w:rsid w:val="0809CC3B"/>
    <w:rsid w:val="08A39DCD"/>
    <w:rsid w:val="095871C2"/>
    <w:rsid w:val="098D3C3F"/>
    <w:rsid w:val="0B04DA11"/>
    <w:rsid w:val="0BEB39ED"/>
    <w:rsid w:val="0C038105"/>
    <w:rsid w:val="0D6E4F4B"/>
    <w:rsid w:val="0E30299C"/>
    <w:rsid w:val="0E8C1A0F"/>
    <w:rsid w:val="0EA031FC"/>
    <w:rsid w:val="1062273F"/>
    <w:rsid w:val="11B46A67"/>
    <w:rsid w:val="1282D1F5"/>
    <w:rsid w:val="164DE714"/>
    <w:rsid w:val="173206B9"/>
    <w:rsid w:val="181F4879"/>
    <w:rsid w:val="18425080"/>
    <w:rsid w:val="18F3C58E"/>
    <w:rsid w:val="19EB4E4F"/>
    <w:rsid w:val="1C43038B"/>
    <w:rsid w:val="1CD12D41"/>
    <w:rsid w:val="1DEC372F"/>
    <w:rsid w:val="1E5ABA75"/>
    <w:rsid w:val="2185AA9A"/>
    <w:rsid w:val="21A7C62F"/>
    <w:rsid w:val="21F7B6E8"/>
    <w:rsid w:val="23BDF366"/>
    <w:rsid w:val="263CD85E"/>
    <w:rsid w:val="273DB457"/>
    <w:rsid w:val="277E9F75"/>
    <w:rsid w:val="27E69617"/>
    <w:rsid w:val="27F6DC0C"/>
    <w:rsid w:val="28ABC62E"/>
    <w:rsid w:val="2AEDD429"/>
    <w:rsid w:val="2D76FE41"/>
    <w:rsid w:val="2E234C59"/>
    <w:rsid w:val="2FD05646"/>
    <w:rsid w:val="30C625E9"/>
    <w:rsid w:val="316D030D"/>
    <w:rsid w:val="31885069"/>
    <w:rsid w:val="33652DA2"/>
    <w:rsid w:val="33747A6D"/>
    <w:rsid w:val="33F9ACBB"/>
    <w:rsid w:val="34378FF5"/>
    <w:rsid w:val="34EC7C1C"/>
    <w:rsid w:val="365D73BF"/>
    <w:rsid w:val="3695EA30"/>
    <w:rsid w:val="376BF8F5"/>
    <w:rsid w:val="38C64464"/>
    <w:rsid w:val="3A2A0274"/>
    <w:rsid w:val="3A34CB81"/>
    <w:rsid w:val="3AA0F517"/>
    <w:rsid w:val="3C22FBC0"/>
    <w:rsid w:val="3E87B337"/>
    <w:rsid w:val="4049937E"/>
    <w:rsid w:val="40665840"/>
    <w:rsid w:val="40B9D3E9"/>
    <w:rsid w:val="410A5A21"/>
    <w:rsid w:val="422D0AB1"/>
    <w:rsid w:val="424F6C28"/>
    <w:rsid w:val="4301C088"/>
    <w:rsid w:val="43083163"/>
    <w:rsid w:val="43C78FFD"/>
    <w:rsid w:val="44D44AC7"/>
    <w:rsid w:val="460901D1"/>
    <w:rsid w:val="479246EB"/>
    <w:rsid w:val="49BB5DA4"/>
    <w:rsid w:val="4BDE504F"/>
    <w:rsid w:val="4C65F437"/>
    <w:rsid w:val="4CD77FFC"/>
    <w:rsid w:val="4E9D07CE"/>
    <w:rsid w:val="502C3D4E"/>
    <w:rsid w:val="50AD0A64"/>
    <w:rsid w:val="52048E9B"/>
    <w:rsid w:val="5374DC2B"/>
    <w:rsid w:val="53D3695E"/>
    <w:rsid w:val="544401AA"/>
    <w:rsid w:val="54542443"/>
    <w:rsid w:val="557A1818"/>
    <w:rsid w:val="56AB4715"/>
    <w:rsid w:val="58AEC958"/>
    <w:rsid w:val="59260D2E"/>
    <w:rsid w:val="59D41CCE"/>
    <w:rsid w:val="5A4751DE"/>
    <w:rsid w:val="5AD75E04"/>
    <w:rsid w:val="5AF53B4A"/>
    <w:rsid w:val="5B3A4EDD"/>
    <w:rsid w:val="5C9C83D8"/>
    <w:rsid w:val="5EABD4A4"/>
    <w:rsid w:val="5FC8D42C"/>
    <w:rsid w:val="60554307"/>
    <w:rsid w:val="610413CC"/>
    <w:rsid w:val="61866C4B"/>
    <w:rsid w:val="63060455"/>
    <w:rsid w:val="6372981D"/>
    <w:rsid w:val="6449F006"/>
    <w:rsid w:val="647B2B65"/>
    <w:rsid w:val="64A3D898"/>
    <w:rsid w:val="6539EF0B"/>
    <w:rsid w:val="66852AD4"/>
    <w:rsid w:val="6702C51B"/>
    <w:rsid w:val="685FDBD8"/>
    <w:rsid w:val="689E5850"/>
    <w:rsid w:val="69E2F046"/>
    <w:rsid w:val="6A2D90B4"/>
    <w:rsid w:val="6B2CF8ED"/>
    <w:rsid w:val="6B3DBB6C"/>
    <w:rsid w:val="6BF5671B"/>
    <w:rsid w:val="6C70FB2B"/>
    <w:rsid w:val="6D09A489"/>
    <w:rsid w:val="6E5D9F86"/>
    <w:rsid w:val="6ECF658B"/>
    <w:rsid w:val="6F6D6D8D"/>
    <w:rsid w:val="6FB4EC4A"/>
    <w:rsid w:val="6FC2CD86"/>
    <w:rsid w:val="73A07983"/>
    <w:rsid w:val="7439AE7C"/>
    <w:rsid w:val="746470D2"/>
    <w:rsid w:val="75CC5778"/>
    <w:rsid w:val="7763FD7D"/>
    <w:rsid w:val="78A25DC5"/>
    <w:rsid w:val="7B394339"/>
    <w:rsid w:val="7B3DE62C"/>
    <w:rsid w:val="7B953FDD"/>
    <w:rsid w:val="7B99AA5A"/>
    <w:rsid w:val="7CABEA2E"/>
    <w:rsid w:val="7CCEB4EA"/>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15B1A5A7-C3B6-4789-B168-ED6C671B4A7D}"/>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normaltextrun" w:customStyle="1">
    <w:name w:val="normaltextrun"/>
    <w:basedOn w:val="Standardstycketeckensnitt"/>
    <w:rsid w:val="0094189A"/>
  </w:style>
  <w:style w:type="paragraph" w:styleId="Tabell" w:customStyle="1">
    <w:name w:val="Tabell"/>
    <w:link w:val="TabellChar"/>
    <w:qFormat/>
    <w:rsid w:val="00233807"/>
    <w:pPr>
      <w:spacing w:line="288" w:lineRule="auto"/>
      <w:ind w:right="-142"/>
    </w:pPr>
    <w:rPr>
      <w:sz w:val="24"/>
      <w:szCs w:val="24"/>
    </w:rPr>
  </w:style>
  <w:style w:type="character" w:styleId="TabellChar" w:customStyle="1">
    <w:name w:val="Tabell Char"/>
    <w:basedOn w:val="Standardstycketeckensnitt"/>
    <w:link w:val="Tabell"/>
    <w:rsid w:val="0023380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footer" Target="footer1.xml" Id="rId13" /><Relationship Type="http://schemas.openxmlformats.org/officeDocument/2006/relationships/image" Target="media/image3.png" Id="rId18" /><Relationship Type="http://schemas.openxmlformats.org/officeDocument/2006/relationships/image" Target="media/image5.png" Id="rId26" /><Relationship Type="http://schemas.openxmlformats.org/officeDocument/2006/relationships/header" Target="header4.xml" Id="rId21" /><Relationship Type="http://schemas.openxmlformats.org/officeDocument/2006/relationships/image" Target="media/image13.png" Id="rId34"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kas9700-757502554-655/surrogate/Premedicinering%20med%20betablockad%20%20-%20Seloken%20inf%c3%b6r%20DT%20hj%c3%a4rta-kransk%c3%a4rl%20%e2%80%93%20generell%20ordination%20f%c3%b6r%20DT-sk%c3%b6terskor.pdf" TargetMode="External" Id="rId17" /><Relationship Type="http://schemas.openxmlformats.org/officeDocument/2006/relationships/footer" Target="footer6.xml" Id="rId25" /><Relationship Type="http://schemas.openxmlformats.org/officeDocument/2006/relationships/image" Target="media/image12.png" Id="rId33" /><Relationship Type="http://schemas.openxmlformats.org/officeDocument/2006/relationships/theme" Target="theme/theme1.xml" Id="rId38" /><Relationship Type="http://schemas.openxmlformats.org/officeDocument/2006/relationships/footer" Target="footer3.xml" Id="rId16" /><Relationship Type="http://schemas.openxmlformats.org/officeDocument/2006/relationships/header" Target="header3.xml" Id="rId20" /><Relationship Type="http://schemas.openxmlformats.org/officeDocument/2006/relationships/image" Target="media/image8.png"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5.xml" Id="rId24" /><Relationship Type="http://schemas.openxmlformats.org/officeDocument/2006/relationships/image" Target="media/image11.png" Id="rId32" /><Relationship Type="http://schemas.openxmlformats.org/officeDocument/2006/relationships/fontTable" Target="fontTable.xml" Id="rId37" /><Relationship Type="http://schemas.openxmlformats.org/officeDocument/2006/relationships/header" Target="header2.xml" Id="rId15" /><Relationship Type="http://schemas.openxmlformats.org/officeDocument/2006/relationships/footer" Target="footer5.xml" Id="rId23" /><Relationship Type="http://schemas.openxmlformats.org/officeDocument/2006/relationships/image" Target="media/image7.png" Id="rId28" /><Relationship Type="http://schemas.openxmlformats.org/officeDocument/2006/relationships/image" Target="media/image15.png" Id="rId36" /><Relationship Type="http://schemas.openxmlformats.org/officeDocument/2006/relationships/footnotes" Target="footnotes.xml" Id="rId10" /><Relationship Type="http://schemas.openxmlformats.org/officeDocument/2006/relationships/image" Target="media/image4.png" Id="rId19" /><Relationship Type="http://schemas.openxmlformats.org/officeDocument/2006/relationships/image" Target="media/image10.png"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oter" Target="footer4.xml" Id="rId22" /><Relationship Type="http://schemas.openxmlformats.org/officeDocument/2006/relationships/image" Target="media/image6.png" Id="rId27" /><Relationship Type="http://schemas.openxmlformats.org/officeDocument/2006/relationships/image" Target="media/image9.png" Id="rId30" /><Relationship Type="http://schemas.openxmlformats.org/officeDocument/2006/relationships/image" Target="media/image14.png" Id="rId35" /><Relationship Type="http://schemas.openxmlformats.org/officeDocument/2006/relationships/settings" Target="settings.xml" Id="rId8"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Hjärta kranskärl 831AC - datortomografi</dc:title>
  <dc:subject/>
  <dc:creator>patrik.jens.johansson@vgregion.se</dc:creator>
  <keywords/>
  <lastModifiedBy>Karin Wennerstrand</lastModifiedBy>
  <revision>129</revision>
  <lastPrinted>2016-03-31T19:56:00.0000000Z</lastPrinted>
  <dcterms:created xsi:type="dcterms:W3CDTF">2022-03-03T15:32:00.0000000Z</dcterms:created>
  <dcterms:modified xsi:type="dcterms:W3CDTF">2026-03-10T13:25:41.0000000Z</dcterms:modified>
</coreProperties>
</file>