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B800EF" w14:textId="77777777" w:rsidR="00411625" w:rsidRDefault="00411625" w:rsidP="00F35B05">
      <w:pPr>
        <w:pStyle w:val="Rubrik2"/>
        <w:sectPr w:rsidR="00411625" w:rsidSect="0041162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7E098DC" w14:textId="77B3A4FD" w:rsidR="005807DC" w:rsidRDefault="005807DC" w:rsidP="005807DC">
      <w:pPr>
        <w:pStyle w:val="Rubrik1"/>
      </w:pPr>
      <w:r>
        <w:t>Hypertoni - barn</w:t>
      </w:r>
    </w:p>
    <w:p w14:paraId="4608B813" w14:textId="2520015A" w:rsidR="00411625" w:rsidRPr="00411625" w:rsidRDefault="00411625" w:rsidP="005807DC">
      <w:pPr>
        <w:pStyle w:val="Rubrik2"/>
      </w:pPr>
      <w:r w:rsidRPr="00411625">
        <w:t>Revideringar i denna version</w:t>
      </w:r>
    </w:p>
    <w:p w14:paraId="7AB9D884" w14:textId="362639B2" w:rsidR="00411625" w:rsidRPr="005807DC" w:rsidRDefault="005807DC" w:rsidP="005807DC">
      <w:r>
        <w:t xml:space="preserve">Förlängt giltighetstiden. </w:t>
      </w:r>
    </w:p>
    <w:p w14:paraId="46B448FF" w14:textId="77777777" w:rsidR="00411625" w:rsidRPr="00411625" w:rsidRDefault="00411625" w:rsidP="005807DC">
      <w:pPr>
        <w:pStyle w:val="Rubrik2"/>
      </w:pPr>
      <w:r w:rsidRPr="00411625">
        <w:t>Bakgrund, syfte och mål</w:t>
      </w:r>
    </w:p>
    <w:p w14:paraId="6708233F" w14:textId="7D9D4AA1" w:rsidR="00411625" w:rsidRPr="005807DC" w:rsidRDefault="00411625" w:rsidP="005807DC">
      <w:r w:rsidRPr="00411625">
        <w:t xml:space="preserve">Vägledning för handläggning av hypertoni. </w:t>
      </w:r>
    </w:p>
    <w:p w14:paraId="3E3D1E33" w14:textId="77777777" w:rsidR="00411625" w:rsidRPr="00411625" w:rsidRDefault="00411625" w:rsidP="005807DC">
      <w:pPr>
        <w:pStyle w:val="Rubrik2"/>
      </w:pPr>
      <w:r w:rsidRPr="00411625">
        <w:t>Arbetsbeskrivning</w:t>
      </w:r>
    </w:p>
    <w:p w14:paraId="49BC5D19" w14:textId="77777777" w:rsidR="00411625" w:rsidRPr="00411625" w:rsidRDefault="00411625" w:rsidP="005807DC">
      <w:pPr>
        <w:rPr>
          <w:rFonts w:ascii="Arial" w:hAnsi="Arial" w:cs="Arial"/>
          <w:b/>
          <w:sz w:val="20"/>
          <w:szCs w:val="20"/>
        </w:rPr>
      </w:pPr>
      <w:r w:rsidRPr="00411625">
        <w:rPr>
          <w:rFonts w:ascii="Arial" w:hAnsi="Arial" w:cs="Arial"/>
          <w:sz w:val="20"/>
          <w:szCs w:val="20"/>
        </w:rPr>
        <w:t xml:space="preserve">Länk till </w:t>
      </w:r>
      <w:hyperlink r:id="rId17" w:history="1">
        <w:r w:rsidRPr="00411625">
          <w:rPr>
            <w:rFonts w:ascii="Arial" w:hAnsi="Arial" w:cs="Arial"/>
            <w:color w:val="0000FF"/>
            <w:sz w:val="20"/>
            <w:szCs w:val="20"/>
            <w:u w:val="single"/>
          </w:rPr>
          <w:t>https://nefro.barnlakarforeningen.se/wp-content/uploads/sites/8/2020/05/Hypertoni-hos-barn-och-ungdom200511final.pdf</w:t>
        </w:r>
      </w:hyperlink>
      <w:r w:rsidRPr="00411625">
        <w:rPr>
          <w:rFonts w:ascii="Arial" w:hAnsi="Arial" w:cs="Arial"/>
          <w:sz w:val="20"/>
          <w:szCs w:val="20"/>
        </w:rPr>
        <w:t xml:space="preserve"> 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1162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61406724">
    <w:abstractNumId w:val="17"/>
  </w:num>
  <w:num w:numId="2" w16cid:durableId="1824464779">
    <w:abstractNumId w:val="14"/>
  </w:num>
  <w:num w:numId="3" w16cid:durableId="1237475265">
    <w:abstractNumId w:val="0"/>
  </w:num>
  <w:num w:numId="4" w16cid:durableId="219050283">
    <w:abstractNumId w:val="6"/>
  </w:num>
  <w:num w:numId="5" w16cid:durableId="962267774">
    <w:abstractNumId w:val="15"/>
  </w:num>
  <w:num w:numId="6" w16cid:durableId="1178422539">
    <w:abstractNumId w:val="2"/>
  </w:num>
  <w:num w:numId="7" w16cid:durableId="1351445601">
    <w:abstractNumId w:val="11"/>
  </w:num>
  <w:num w:numId="8" w16cid:durableId="2034727005">
    <w:abstractNumId w:val="8"/>
  </w:num>
  <w:num w:numId="9" w16cid:durableId="607278845">
    <w:abstractNumId w:val="1"/>
  </w:num>
  <w:num w:numId="10" w16cid:durableId="978222207">
    <w:abstractNumId w:val="1"/>
  </w:num>
  <w:num w:numId="11" w16cid:durableId="1046220879">
    <w:abstractNumId w:val="3"/>
  </w:num>
  <w:num w:numId="12" w16cid:durableId="1242182901">
    <w:abstractNumId w:val="4"/>
  </w:num>
  <w:num w:numId="13" w16cid:durableId="886718006">
    <w:abstractNumId w:val="13"/>
  </w:num>
  <w:num w:numId="14" w16cid:durableId="751581552">
    <w:abstractNumId w:val="9"/>
  </w:num>
  <w:num w:numId="15" w16cid:durableId="864556372">
    <w:abstractNumId w:val="7"/>
  </w:num>
  <w:num w:numId="16" w16cid:durableId="477841154">
    <w:abstractNumId w:val="12"/>
  </w:num>
  <w:num w:numId="17" w16cid:durableId="1504659872">
    <w:abstractNumId w:val="5"/>
  </w:num>
  <w:num w:numId="18" w16cid:durableId="1844320098">
    <w:abstractNumId w:val="10"/>
  </w:num>
  <w:num w:numId="19" w16cid:durableId="157119195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1625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07DC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nefro.barnlakarforeningen.se/wp-content/uploads/sites/8/2020/05/Hypertoni-hos-barn-och-ungdom200511final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1</Pages>
  <Words>22</Words>
  <Characters>398</Characters>
  <Application>Microsoft Office Word</Application>
  <DocSecurity>0</DocSecurity>
  <Lines>3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419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Hypertoni - barn</dc:title>
  <dc:subject/>
  <dc:creator>patrik.jens.johansson@vgregion.se</dc:creator>
  <keywords/>
  <lastModifiedBy>Catharina Grenabo</lastModifiedBy>
  <revision>3</revision>
  <lastPrinted>2016-03-31T10:56:00.0000000Z</lastPrinted>
  <dcterms:created xsi:type="dcterms:W3CDTF">2022-03-03T11:32:00.0000000Z</dcterms:created>
  <dcterms:modified xsi:type="dcterms:W3CDTF">2023-10-17T07:46:00.0000000Z</dcterms:modified>
</coreProperties>
</file>