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1339F" w:rsidP="00F35B05" w:rsidRDefault="0051339F" w14:paraId="1E5D4DB9" w14:textId="77777777">
      <w:pPr>
        <w:pStyle w:val="Rubrik2"/>
        <w:sectPr w:rsidR="0051339F" w:rsidSect="005133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18460261" w:rsidP="663C8E8C" w:rsidRDefault="18460261" w14:paraId="0013DE29" w14:textId="6B1ADA47">
      <w:pPr>
        <w:pStyle w:val="Rubrik1"/>
      </w:pPr>
      <w:r>
        <w:t>Generell anestesi med larynxmask – SVP operation</w:t>
      </w:r>
    </w:p>
    <w:p w:rsidR="663C8E8C" w:rsidP="663C8E8C" w:rsidRDefault="663C8E8C" w14:paraId="0F87148B" w14:textId="02FB64C4">
      <w:pPr>
        <w:keepNext/>
        <w:spacing w:line="240" w:lineRule="auto"/>
        <w:ind w:left="0" w:right="0"/>
        <w:outlineLvl w:val="0"/>
        <w:rPr>
          <w:rFonts w:ascii="Arial" w:hAnsi="Arial"/>
          <w:b/>
          <w:bCs/>
        </w:rPr>
      </w:pPr>
    </w:p>
    <w:p w:rsidR="18460261" w:rsidP="663C8E8C" w:rsidRDefault="18460261" w14:paraId="3BEE3747" w14:textId="1502B5DB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  <w:r w:rsidRPr="663C8E8C">
        <w:rPr>
          <w:rFonts w:ascii="Arial" w:hAnsi="Arial"/>
          <w:b/>
          <w:bCs/>
        </w:rPr>
        <w:t>Innehållsansvariga</w:t>
      </w:r>
      <w:r>
        <w:br/>
      </w:r>
      <w:r w:rsidRPr="663C8E8C" w:rsidR="243AFD3A">
        <w:rPr>
          <w:rFonts w:ascii="Arial" w:hAnsi="Arial"/>
          <w:sz w:val="20"/>
          <w:szCs w:val="20"/>
        </w:rPr>
        <w:t>Sara Söderqvist, sektionsledare Anestesi, SkaS Skövde</w:t>
      </w:r>
      <w:r>
        <w:br/>
      </w:r>
      <w:r w:rsidRPr="663C8E8C" w:rsidR="26C481DB">
        <w:rPr>
          <w:rFonts w:ascii="Arial" w:hAnsi="Arial"/>
          <w:sz w:val="20"/>
          <w:szCs w:val="20"/>
        </w:rPr>
        <w:t>Marie-Louise Johansson, sektionsledare Anestesi, SkaS Skövde</w:t>
      </w:r>
      <w:r>
        <w:br/>
      </w:r>
      <w:r w:rsidRPr="663C8E8C" w:rsidR="6C224508">
        <w:rPr>
          <w:rFonts w:ascii="Arial" w:hAnsi="Arial"/>
          <w:sz w:val="20"/>
          <w:szCs w:val="20"/>
        </w:rPr>
        <w:t>Therése Johansson, sektionsledare Anestesi, SkaS Skövde</w:t>
      </w:r>
      <w:r>
        <w:br/>
      </w:r>
      <w:r w:rsidRPr="663C8E8C" w:rsidR="79CDF9CD">
        <w:rPr>
          <w:rFonts w:ascii="Arial" w:hAnsi="Arial"/>
          <w:sz w:val="20"/>
          <w:szCs w:val="20"/>
        </w:rPr>
        <w:t>Thomas Karlberg, sektionsledare Anestesi, SkaS Skövde</w:t>
      </w:r>
    </w:p>
    <w:p w:rsidRPr="0051339F" w:rsidR="0051339F" w:rsidP="0051339F" w:rsidRDefault="0051339F" w14:paraId="7C7B7CFB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Revideringar i denna version</w:t>
      </w:r>
    </w:p>
    <w:p w:rsidRPr="0051339F" w:rsidR="0051339F" w:rsidP="0051339F" w:rsidRDefault="0051339F" w14:paraId="2876B40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1339F">
        <w:rPr>
          <w:rFonts w:ascii="Arial" w:hAnsi="Arial" w:cs="Arial"/>
          <w:sz w:val="20"/>
          <w:szCs w:val="20"/>
        </w:rPr>
        <w:t>Förlängd giltighet.</w:t>
      </w:r>
    </w:p>
    <w:p w:rsidRPr="0051339F" w:rsidR="0051339F" w:rsidP="0051339F" w:rsidRDefault="0051339F" w14:paraId="6CE53A5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663C8E8C">
        <w:rPr>
          <w:rFonts w:ascii="Arial" w:hAnsi="Arial" w:cs="Arial"/>
          <w:sz w:val="20"/>
          <w:szCs w:val="20"/>
        </w:rPr>
        <w:t>Förändring under Cirkulation-Omvårdnadsåtgärder</w:t>
      </w:r>
    </w:p>
    <w:p w:rsidRPr="0051339F" w:rsidR="0051339F" w:rsidP="0051339F" w:rsidRDefault="0051339F" w14:paraId="5807C93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1339F" w:rsidR="0051339F" w:rsidP="0051339F" w:rsidRDefault="0051339F" w14:paraId="3DBF341F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Bakgrund, syfte och mål</w:t>
      </w:r>
    </w:p>
    <w:p w:rsidRPr="0051339F" w:rsidR="0051339F" w:rsidP="0051339F" w:rsidRDefault="0051339F" w14:paraId="6B3F6DB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1339F">
        <w:rPr>
          <w:rFonts w:ascii="Arial" w:hAnsi="Arial" w:cs="Arial"/>
          <w:sz w:val="20"/>
          <w:szCs w:val="20"/>
        </w:rPr>
        <w:t xml:space="preserve">Tillämpas i Skövde. Omhändertagande enligt standardvårdplan för patient som ska genomgå generell anestesi med larynxmask. </w:t>
      </w:r>
    </w:p>
    <w:p w:rsidRPr="0051339F" w:rsidR="0051339F" w:rsidP="0051339F" w:rsidRDefault="0051339F" w14:paraId="7B61DBC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1339F" w:rsidR="0051339F" w:rsidP="0051339F" w:rsidRDefault="0051339F" w14:paraId="74384AC2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Förutsättningar</w:t>
      </w:r>
    </w:p>
    <w:p w:rsidRPr="0051339F" w:rsidR="0051339F" w:rsidP="0051339F" w:rsidRDefault="0051339F" w14:paraId="2E98F7FA" w14:textId="77777777">
      <w:pPr>
        <w:keepNext/>
        <w:spacing w:line="240" w:lineRule="auto"/>
        <w:ind w:left="0" w:right="0"/>
        <w:outlineLvl w:val="1"/>
        <w:rPr>
          <w:rFonts w:ascii="Arial" w:hAnsi="Arial"/>
          <w:b/>
          <w:sz w:val="20"/>
          <w:szCs w:val="20"/>
        </w:rPr>
      </w:pPr>
      <w:r w:rsidRPr="0051339F">
        <w:rPr>
          <w:rFonts w:ascii="Arial" w:hAnsi="Arial"/>
          <w:b/>
          <w:sz w:val="20"/>
          <w:szCs w:val="20"/>
        </w:rPr>
        <w:t>Ansvar</w:t>
      </w:r>
    </w:p>
    <w:p w:rsidRPr="0051339F" w:rsidR="0051339F" w:rsidP="0051339F" w:rsidRDefault="0051339F" w14:paraId="3D6E034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1339F">
        <w:rPr>
          <w:rFonts w:ascii="Arial" w:hAnsi="Arial" w:cs="Arial"/>
          <w:sz w:val="20"/>
          <w:szCs w:val="20"/>
        </w:rPr>
        <w:t>Konsekvent tillämpning av WHO: checklista för säkerhet vid operationer Skaraborgs sjukhus.</w:t>
      </w:r>
    </w:p>
    <w:p w:rsidRPr="0051339F" w:rsidR="0051339F" w:rsidP="0051339F" w:rsidRDefault="0051339F" w14:paraId="4080328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1339F">
        <w:rPr>
          <w:rFonts w:ascii="Arial" w:hAnsi="Arial" w:cs="Arial"/>
          <w:sz w:val="20"/>
          <w:szCs w:val="20"/>
        </w:rPr>
        <w:t>Rapportering enligt SBAR.</w:t>
      </w:r>
    </w:p>
    <w:p w:rsidRPr="0051339F" w:rsidR="0051339F" w:rsidP="0051339F" w:rsidRDefault="0051339F" w14:paraId="112025D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1339F" w:rsidR="0051339F" w:rsidP="0051339F" w:rsidRDefault="0051339F" w14:paraId="19576732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Arbetsbeskrivning</w:t>
      </w:r>
    </w:p>
    <w:p w:rsidRPr="0051339F" w:rsidR="0051339F" w:rsidP="0051339F" w:rsidRDefault="0051339F" w14:paraId="491E995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tbl>
      <w:tblPr>
        <w:tblW w:w="5774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9"/>
        <w:gridCol w:w="648"/>
        <w:gridCol w:w="5444"/>
      </w:tblGrid>
      <w:tr w:rsidRPr="0051339F" w:rsidR="0051339F" w:rsidTr="6A1ADA76" w14:paraId="4633285A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35ED96F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Andning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FE018B" w14:paraId="76C46A7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541E8A76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.75pt;height:.75pt" type="#_x0000_t75">
                  <v:imagedata r:id="rId17" r:href="rId18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FE018B" w14:paraId="6834A1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2B2C648">
                <v:shape id="_x0000_i1026" style="width:.75pt;height:.75pt" type="#_x0000_t75">
                  <v:imagedata r:id="rId17" r:href="rId19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5F822875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339FE8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FE018B" w14:paraId="18B88D7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0F6D83D6">
                <v:shape id="_x0000_i1027" style="width:.75pt;height:.75pt" type="#_x0000_t75">
                  <v:imagedata r:id="rId17" r:href="rId20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FE018B" w14:paraId="7B17EA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77676DC0">
                <v:shape id="_x0000_i1028" style="width:.75pt;height:.75pt" type="#_x0000_t75">
                  <v:imagedata r:id="rId17" r:href="rId21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608EA28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1F570BE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Oförmåga till fullgod egenandning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51339F" w14:paraId="6970C9B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r.t.</w:t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51339F" w14:paraId="26F6D2F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generell anestesi</w:t>
            </w:r>
          </w:p>
        </w:tc>
      </w:tr>
      <w:tr w:rsidRPr="0051339F" w:rsidR="0051339F" w:rsidTr="6A1ADA76" w14:paraId="5DD6EBEA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7F0BEDD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laryngo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bronkospasm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51339F" w14:paraId="07B09E9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r.t.</w:t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51339F" w14:paraId="1DBFB03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vagal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reaktion, ytlig anestesi, blödning, sekret, infektion</w:t>
            </w:r>
          </w:p>
        </w:tc>
      </w:tr>
      <w:tr w:rsidRPr="0051339F" w:rsidR="0051339F" w:rsidTr="6A1ADA76" w14:paraId="21848E05" w14:textId="77777777">
        <w:trPr>
          <w:tblCellSpacing w:w="0" w:type="dxa"/>
        </w:trPr>
        <w:tc>
          <w:tcPr>
            <w:tcW w:w="2046" w:type="pct"/>
            <w:tcMar/>
          </w:tcPr>
          <w:p w:rsidRPr="0051339F" w:rsidR="0051339F" w:rsidP="0051339F" w:rsidRDefault="0051339F" w14:paraId="19255EF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atelektaser</w:t>
            </w:r>
            <w:proofErr w:type="spellEnd"/>
          </w:p>
        </w:tc>
        <w:tc>
          <w:tcPr>
            <w:tcW w:w="314" w:type="pct"/>
            <w:tcMar/>
          </w:tcPr>
          <w:p w:rsidRPr="0051339F" w:rsidR="0051339F" w:rsidP="0051339F" w:rsidRDefault="0051339F" w14:paraId="49B9770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r.t.</w:t>
            </w:r>
          </w:p>
        </w:tc>
        <w:tc>
          <w:tcPr>
            <w:tcW w:w="2640" w:type="pct"/>
            <w:tcMar/>
          </w:tcPr>
          <w:p w:rsidRPr="0051339F" w:rsidR="0051339F" w:rsidP="0051339F" w:rsidRDefault="0051339F" w14:paraId="6B18626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ventilation,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immobilisering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, </w:t>
            </w:r>
          </w:p>
        </w:tc>
      </w:tr>
      <w:tr w:rsidRPr="0051339F" w:rsidR="0051339F" w:rsidTr="6A1ADA76" w14:paraId="4F2C0FAB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549261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lungkomplikation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1246224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279D0D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aspiration/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regurgitation</w:t>
            </w:r>
            <w:proofErr w:type="spellEnd"/>
          </w:p>
        </w:tc>
      </w:tr>
      <w:tr w:rsidRPr="0051339F" w:rsidR="0051339F" w:rsidTr="6A1ADA76" w14:paraId="539BFDD8" w14:textId="77777777">
        <w:trPr>
          <w:tblCellSpacing w:w="0" w:type="dxa"/>
        </w:trPr>
        <w:tc>
          <w:tcPr>
            <w:tcW w:w="2046" w:type="pct"/>
            <w:tcMar/>
          </w:tcPr>
          <w:p w:rsidRPr="0051339F" w:rsidR="0051339F" w:rsidP="0051339F" w:rsidRDefault="0051339F" w14:paraId="6861F36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tryckskada</w:t>
            </w:r>
          </w:p>
        </w:tc>
        <w:tc>
          <w:tcPr>
            <w:tcW w:w="314" w:type="pct"/>
            <w:tcMar/>
          </w:tcPr>
          <w:p w:rsidRPr="0051339F" w:rsidR="0051339F" w:rsidP="0051339F" w:rsidRDefault="0051339F" w14:paraId="10C39FE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r.t.</w:t>
            </w:r>
          </w:p>
        </w:tc>
        <w:tc>
          <w:tcPr>
            <w:tcW w:w="2640" w:type="pct"/>
            <w:tcMar/>
          </w:tcPr>
          <w:p w:rsidRPr="0051339F" w:rsidR="0051339F" w:rsidP="0051339F" w:rsidRDefault="0051339F" w14:paraId="3BDACA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högt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kufftryck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larynxmask</w:t>
            </w:r>
          </w:p>
        </w:tc>
      </w:tr>
      <w:tr w:rsidRPr="0051339F" w:rsidR="0051339F" w:rsidTr="6A1ADA76" w14:paraId="3A5C9EF9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226617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FE018B" w14:paraId="419776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55EA43C1">
                <v:shape id="_x0000_i1029" style="width:.75pt;height:.75pt" type="#_x0000_t75">
                  <v:imagedata r:id="rId17" r:href="rId22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FE018B" w14:paraId="6AB1998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7361743">
                <v:shape id="_x0000_i1030" style="width:.75pt;height:.75pt" type="#_x0000_t75">
                  <v:imagedata r:id="rId17" r:href="rId23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31958042" w14:textId="77777777">
        <w:trPr>
          <w:tblCellSpacing w:w="0" w:type="dxa"/>
        </w:trPr>
        <w:tc>
          <w:tcPr>
            <w:tcW w:w="2046" w:type="pct"/>
            <w:tcMar/>
            <w:hideMark/>
          </w:tcPr>
          <w:p w:rsidRPr="0051339F" w:rsidR="0051339F" w:rsidP="0051339F" w:rsidRDefault="0051339F" w14:paraId="0E4B8DC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Fri luftväg</w:t>
            </w:r>
          </w:p>
          <w:p w:rsidRPr="0051339F" w:rsidR="0051339F" w:rsidP="0051339F" w:rsidRDefault="0051339F" w14:paraId="0389C9A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SaO2 mer än 92%</w:t>
            </w:r>
          </w:p>
          <w:p w:rsidRPr="0051339F" w:rsidR="0051339F" w:rsidP="0051339F" w:rsidRDefault="0051339F" w14:paraId="580AE44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Oskadade slemhinnor</w:t>
            </w:r>
          </w:p>
          <w:p w:rsidRPr="0051339F" w:rsidR="0051339F" w:rsidP="0051339F" w:rsidRDefault="0051339F" w14:paraId="34E3C63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Ingen aspiration/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regurgitation</w:t>
            </w:r>
            <w:proofErr w:type="spellEnd"/>
          </w:p>
          <w:p w:rsidRPr="0051339F" w:rsidR="0051339F" w:rsidP="0051339F" w:rsidRDefault="0051339F" w14:paraId="2137163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Kufftryck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60 cm H2O</w:t>
            </w:r>
          </w:p>
        </w:tc>
        <w:tc>
          <w:tcPr>
            <w:tcW w:w="314" w:type="pct"/>
            <w:tcMar/>
            <w:hideMark/>
          </w:tcPr>
          <w:p w:rsidRPr="0051339F" w:rsidR="0051339F" w:rsidP="0051339F" w:rsidRDefault="00FE018B" w14:paraId="595B788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1271825">
                <v:shape id="_x0000_i1031" style="width:.75pt;height:.75pt" type="#_x0000_t75">
                  <v:imagedata r:id="rId17" r:href="rId24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tcMar/>
            <w:hideMark/>
          </w:tcPr>
          <w:p w:rsidRPr="0051339F" w:rsidR="0051339F" w:rsidP="0051339F" w:rsidRDefault="00FE018B" w14:paraId="252C5A6B" w14:textId="77777777">
            <w:pPr>
              <w:spacing w:after="0" w:line="240" w:lineRule="auto"/>
              <w:ind w:left="0" w:right="729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23D5FCC3">
                <v:shape id="_x0000_i1032" style="width:.75pt;height:.75pt" type="#_x0000_t75">
                  <v:imagedata r:id="rId17" r:href="rId25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5974F5D6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4F661F1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Omvårdnadsåtgärder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sz w:val="20"/>
                <w:szCs w:val="20"/>
              </w:rPr>
              <w:t>-miljö</w:t>
            </w:r>
          </w:p>
          <w:p w:rsidRPr="0051339F" w:rsidR="0051339F" w:rsidP="0051339F" w:rsidRDefault="0051339F" w14:paraId="1BC3C1A0" w14:textId="77777777">
            <w:pPr>
              <w:spacing w:after="0" w:line="240" w:lineRule="auto"/>
              <w:ind w:left="0" w:right="587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Kontroll av anestesiapparat</w:t>
            </w:r>
          </w:p>
          <w:p w:rsidRPr="0051339F" w:rsidR="0051339F" w:rsidP="0051339F" w:rsidRDefault="0051339F" w14:paraId="3FE7CBCD" w14:textId="777777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51339F">
              <w:rPr>
                <w:rFonts w:ascii="Arial" w:hAnsi="Arial" w:cs="Arial"/>
                <w:bCs/>
                <w:sz w:val="20"/>
                <w:szCs w:val="20"/>
              </w:rPr>
              <w:t>Kontroll av intubationsutrustning</w:t>
            </w:r>
          </w:p>
          <w:p w:rsidRPr="0051339F" w:rsidR="0051339F" w:rsidP="0051339F" w:rsidRDefault="0051339F" w14:paraId="3A82458C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sz w:val="20"/>
                <w:szCs w:val="20"/>
              </w:rPr>
              <w:t>-observation/övervakning</w:t>
            </w:r>
          </w:p>
          <w:p w:rsidRPr="0051339F" w:rsidR="0051339F" w:rsidP="0051339F" w:rsidRDefault="00D76F02" w14:paraId="32B2F00A" w14:textId="1728439B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74ed42b587914b43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Övervakning under anestesi</w:t>
              </w:r>
            </w:hyperlink>
          </w:p>
          <w:p w:rsidRPr="0051339F" w:rsidR="0051339F" w:rsidP="0051339F" w:rsidRDefault="0051339F" w14:paraId="15AF83D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Monitorera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/dokumentera FiO2,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ev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MAC, etCO2, SaO2, Mode, Topptryck, PEEP, MV, AF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sz w:val="20"/>
                <w:szCs w:val="20"/>
              </w:rPr>
              <w:t>-speciell omvårdnad</w:t>
            </w:r>
          </w:p>
          <w:p w:rsidRPr="0051339F" w:rsidR="0051339F" w:rsidP="0051339F" w:rsidRDefault="0051339F" w14:paraId="0962225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Preparera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larynxmasken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med gel</w:t>
            </w:r>
          </w:p>
          <w:p w:rsidRPr="0051339F" w:rsidR="0051339F" w:rsidP="0051339F" w:rsidRDefault="0051339F" w14:paraId="14CBCC15" w14:textId="0EC02B9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20C461F">
              <w:rPr>
                <w:rFonts w:ascii="Arial" w:hAnsi="Arial" w:cs="Arial"/>
                <w:sz w:val="20"/>
                <w:szCs w:val="20"/>
              </w:rPr>
              <w:t>Preoxy</w:t>
            </w:r>
            <w:r w:rsidRPr="620C461F" w:rsidR="716A74DD">
              <w:rPr>
                <w:rFonts w:ascii="Arial" w:hAnsi="Arial" w:cs="Arial"/>
                <w:sz w:val="20"/>
                <w:szCs w:val="20"/>
              </w:rPr>
              <w:t>ge</w:t>
            </w:r>
            <w:r w:rsidRPr="620C461F">
              <w:rPr>
                <w:rFonts w:ascii="Arial" w:hAnsi="Arial" w:cs="Arial"/>
                <w:sz w:val="20"/>
                <w:szCs w:val="20"/>
              </w:rPr>
              <w:t>nering</w:t>
            </w:r>
            <w:proofErr w:type="spellEnd"/>
          </w:p>
          <w:p w:rsidRPr="0051339F" w:rsidR="0051339F" w:rsidP="0051339F" w:rsidRDefault="0051339F" w14:paraId="6960F3C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Kontroll av fri luftväg efter induktion</w:t>
            </w:r>
          </w:p>
          <w:p w:rsidRPr="0051339F" w:rsidR="0051339F" w:rsidP="0051339F" w:rsidRDefault="0051339F" w14:paraId="477420C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Placera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larynnxmasken</w:t>
            </w:r>
            <w:proofErr w:type="spellEnd"/>
          </w:p>
          <w:p w:rsidRPr="0051339F" w:rsidR="0051339F" w:rsidP="0051339F" w:rsidRDefault="0051339F" w14:paraId="4D1B7C0A" w14:textId="77777777">
            <w:pPr>
              <w:tabs>
                <w:tab w:val="left" w:pos="3969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Fixation - vid sidoläge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Tensoplast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Sport</w:t>
            </w:r>
          </w:p>
          <w:p w:rsidRPr="0051339F" w:rsidR="0051339F" w:rsidP="0051339F" w:rsidRDefault="0051339F" w14:paraId="3272797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Adekvat ventilation</w:t>
            </w:r>
          </w:p>
          <w:p w:rsidRPr="0051339F" w:rsidR="0051339F" w:rsidP="0051339F" w:rsidRDefault="00D76F02" w14:paraId="6CAB2219" w14:textId="042DD97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642071da918b441d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Kufftryckskontroll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under anestesi</w:t>
              </w:r>
            </w:hyperlink>
          </w:p>
          <w:p w:rsidRPr="0051339F" w:rsidR="0051339F" w:rsidP="0051339F" w:rsidRDefault="0051339F" w14:paraId="7C47FEA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Åtgärda larmorsaker kontinuerligt</w:t>
            </w:r>
          </w:p>
          <w:p w:rsidRPr="0051339F" w:rsidR="0051339F" w:rsidP="0051339F" w:rsidRDefault="0051339F" w14:paraId="7102651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Rensugning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av luftväg vid behov.</w:t>
            </w:r>
          </w:p>
          <w:p w:rsidRPr="0051339F" w:rsidR="0051339F" w:rsidP="0051339F" w:rsidRDefault="0051339F" w14:paraId="03ED75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Avveckling av anestesi</w:t>
            </w:r>
          </w:p>
          <w:p w:rsidRPr="0051339F" w:rsidR="0051339F" w:rsidP="0051339F" w:rsidRDefault="0051339F" w14:paraId="47B169FD" w14:textId="6D9211EB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</w:rPr>
            </w:pPr>
            <w:r w:rsidRPr="6A1ADA76" w:rsidR="0051339F">
              <w:rPr>
                <w:rFonts w:ascii="Arial" w:hAnsi="Arial" w:cs="Arial"/>
                <w:sz w:val="20"/>
                <w:szCs w:val="20"/>
              </w:rPr>
              <w:t>Vid problem se</w:t>
            </w:r>
            <w:r w:rsidRPr="6A1ADA76" w:rsidR="0051339F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hyperlink r:id="R82596910694b455f">
              <w:r w:rsidRPr="6A1ADA76" w:rsidR="00144153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Svår luftväg </w:t>
              </w:r>
              <w:r w:rsidRPr="6A1ADA76" w:rsidR="00144153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-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handlingsplan</w:t>
              </w:r>
            </w:hyperlink>
            <w:r w:rsidRPr="6A1ADA76" w:rsidR="0051339F">
              <w:rPr>
                <w:rFonts w:ascii="Arial" w:hAnsi="Arial" w:cs="Arial"/>
                <w:sz w:val="20"/>
                <w:szCs w:val="20"/>
              </w:rPr>
              <w:t xml:space="preserve"> och </w:t>
            </w:r>
            <w:hyperlink r:id="R039e441fbe874583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Fiberoptisk vakenintubation</w:t>
              </w:r>
            </w:hyperlink>
          </w:p>
          <w:p w:rsidRPr="0051339F" w:rsidR="0051339F" w:rsidP="0051339F" w:rsidRDefault="00D76F02" w14:paraId="7C3BF40F" w14:textId="01C78573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0bd735790e574e88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Barnanestesi – SVP operation</w:t>
              </w:r>
              <w:r w:rsidRPr="6A1ADA76" w:rsidR="49E61AC3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</w:t>
              </w:r>
            </w:hyperlink>
            <w:r w:rsidRPr="6A1ADA76" w:rsidR="0051339F">
              <w:rPr>
                <w:rFonts w:ascii="Arial" w:hAnsi="Arial" w:cs="Arial"/>
                <w:color w:val="0563C1"/>
                <w:sz w:val="20"/>
                <w:szCs w:val="20"/>
                <w:u w:val="single"/>
              </w:rPr>
              <w:t xml:space="preserve"> </w:t>
            </w:r>
          </w:p>
          <w:p w:rsidRPr="0051339F" w:rsidR="0051339F" w:rsidP="0051339F" w:rsidRDefault="0051339F" w14:paraId="230EEBE5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sz w:val="20"/>
                <w:szCs w:val="20"/>
              </w:rPr>
              <w:t>-läkemedelshantering</w:t>
            </w:r>
          </w:p>
          <w:p w:rsidRPr="0051339F" w:rsidR="0051339F" w:rsidP="0051339F" w:rsidRDefault="0051339F" w14:paraId="0E7C813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Syrgas under transport</w:t>
            </w:r>
          </w:p>
        </w:tc>
      </w:tr>
      <w:tr w:rsidRPr="0051339F" w:rsidR="0051339F" w:rsidTr="6A1ADA76" w14:paraId="36588731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708060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9DD35D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0666F1D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Pr="0051339F" w:rsidR="0051339F" w:rsidTr="6A1ADA76" w14:paraId="78B6C04B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D47449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Cirkulation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FE018B" w14:paraId="321EE38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pict w14:anchorId="634E9CF4">
                <v:shape id="_x0000_i1033" style="width:.75pt;height:.75pt" type="#_x0000_t75">
                  <v:imagedata r:id="rId17" r:href="rId31"/>
                </v:shape>
              </w:pic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FE018B" w14:paraId="660C160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pict w14:anchorId="59E82DDB">
                <v:shape id="_x0000_i1034" style="width:.75pt;height:.75pt" type="#_x0000_t75">
                  <v:imagedata r:id="rId17" r:href="rId32"/>
                </v:shape>
              </w:pict>
            </w:r>
            <w:r w:rsidR="00D76F02"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3542C699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15FBF9B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FE018B" w14:paraId="7EA73C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B341602">
                <v:shape id="_x0000_i1035" style="width:.75pt;height:.75pt" type="#_x0000_t75">
                  <v:imagedata r:id="rId17" r:href="rId33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FE018B" w14:paraId="70DBA48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583D1055">
                <v:shape id="_x0000_i1036" style="width:.75pt;height:.75pt" type="#_x0000_t75">
                  <v:imagedata r:id="rId17" r:href="rId34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4A3BF0A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5DC9BE6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 xml:space="preserve">Oförmåga till fullgod </w:t>
            </w:r>
            <w:r w:rsidRPr="0051339F">
              <w:rPr>
                <w:rFonts w:ascii="Arial" w:hAnsi="Arial" w:cs="Arial"/>
                <w:sz w:val="20"/>
                <w:szCs w:val="20"/>
              </w:rPr>
              <w:t>cirkulation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1F9AB26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0CBA5D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generell anestesi</w:t>
            </w:r>
          </w:p>
        </w:tc>
      </w:tr>
      <w:tr w:rsidRPr="0051339F" w:rsidR="0051339F" w:rsidTr="6A1ADA76" w14:paraId="7BD731DA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8E4D4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hypertoni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7DAB96C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3AC392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smärta, oro, anestesidjup</w:t>
            </w:r>
          </w:p>
        </w:tc>
      </w:tr>
      <w:tr w:rsidRPr="0051339F" w:rsidR="0051339F" w:rsidTr="6A1ADA76" w14:paraId="13B09F00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09A068B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hypotoni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69DEED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2859AF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blödning,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dehydrering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>, kroppsläge, anestesidjup</w:t>
            </w:r>
          </w:p>
        </w:tc>
      </w:tr>
      <w:tr w:rsidRPr="0051339F" w:rsidR="0051339F" w:rsidTr="6A1ADA76" w14:paraId="60A1BB06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9D0704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arytmi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4C6F62B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682B4F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vagala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reaktioner, smärta, oro</w:t>
            </w:r>
          </w:p>
        </w:tc>
      </w:tr>
      <w:tr w:rsidRPr="0051339F" w:rsidR="0051339F" w:rsidTr="6A1ADA76" w14:paraId="65EABDB3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3790B49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Oförmåga till temperaturreglering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456BDAE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55BA44B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anestesi</w:t>
            </w:r>
          </w:p>
        </w:tc>
      </w:tr>
      <w:tr w:rsidRPr="0051339F" w:rsidR="0051339F" w:rsidTr="6A1ADA76" w14:paraId="10D91021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97C76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blödning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36CAFFB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24C0BB2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hypotermi</w:t>
            </w:r>
          </w:p>
        </w:tc>
      </w:tr>
      <w:tr w:rsidRPr="0051339F" w:rsidR="0051339F" w:rsidTr="6A1ADA76" w14:paraId="40F72FA0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24C7B9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hypertermi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7B2EDD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4FEC8D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värmeterapi, operationsdrapering</w:t>
            </w:r>
          </w:p>
        </w:tc>
      </w:tr>
      <w:tr w:rsidRPr="0051339F" w:rsidR="0051339F" w:rsidTr="6A1ADA76" w14:paraId="2E9BC43C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65EAF1F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hypotermi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151F06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3F800DB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steriltvättning, hudexponering</w:t>
            </w:r>
          </w:p>
        </w:tc>
      </w:tr>
      <w:tr w:rsidRPr="0051339F" w:rsidR="0051339F" w:rsidTr="6A1ADA76" w14:paraId="50979363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28C3F60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shivering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0C3632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62BEE6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anestesi, hypotermi</w:t>
            </w:r>
          </w:p>
        </w:tc>
      </w:tr>
      <w:tr w:rsidRPr="0051339F" w:rsidR="0051339F" w:rsidTr="6A1ADA76" w14:paraId="2515D419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61FE24F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instabilt blodtryck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6DDCF6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50D8B7F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steroidbrist</w:t>
            </w:r>
          </w:p>
        </w:tc>
      </w:tr>
      <w:tr w:rsidRPr="0051339F" w:rsidR="0051339F" w:rsidTr="6A1ADA76" w14:paraId="29A5F783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51768F5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Omvårdnadsmål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FE018B" w14:paraId="4C6692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9A88344">
                <v:shape id="_x0000_i1037" style="width:.75pt;height:.75pt" type="#_x0000_t75">
                  <v:imagedata r:id="rId17" r:href="rId35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FE018B" w14:paraId="161B1F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0C0A13F">
                <v:shape id="_x0000_i1038" style="width:.75pt;height:.75pt" type="#_x0000_t75">
                  <v:imagedata r:id="rId17" r:href="rId36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51339F" w:rsid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Pr="0051339F" w:rsidR="0051339F" w:rsidTr="6A1ADA76" w14:paraId="53029DAF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FFFFFF" w:themeFill="background1"/>
            <w:tcMar/>
          </w:tcPr>
          <w:p w:rsidRPr="0051339F" w:rsidR="0051339F" w:rsidP="0051339F" w:rsidRDefault="0051339F" w14:paraId="5F15199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MAP mer än 65</w:t>
            </w:r>
          </w:p>
          <w:p w:rsidRPr="0051339F" w:rsidR="0051339F" w:rsidP="0051339F" w:rsidRDefault="0051339F" w14:paraId="47833D6C" w14:textId="77777777">
            <w:pPr>
              <w:tabs>
                <w:tab w:val="left" w:pos="3969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Puls </w:t>
            </w: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40-100</w:t>
            </w:r>
            <w:proofErr w:type="gramEnd"/>
            <w:r w:rsidRPr="0051339F">
              <w:rPr>
                <w:rFonts w:ascii="Arial" w:hAnsi="Arial" w:cs="Arial"/>
                <w:sz w:val="20"/>
                <w:szCs w:val="20"/>
              </w:rPr>
              <w:t xml:space="preserve"> slag/min</w:t>
            </w:r>
          </w:p>
          <w:p w:rsidRPr="0051339F" w:rsidR="0051339F" w:rsidP="0051339F" w:rsidRDefault="0051339F" w14:paraId="10D83F5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Kroppstemperatur mellan </w:t>
            </w: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36,5-37,5</w:t>
            </w:r>
            <w:proofErr w:type="gramEnd"/>
            <w:r w:rsidRPr="0051339F">
              <w:rPr>
                <w:rFonts w:ascii="Arial" w:hAnsi="Arial" w:cs="Arial"/>
                <w:sz w:val="20"/>
                <w:szCs w:val="20"/>
              </w:rPr>
              <w:t>°C</w:t>
            </w:r>
            <w:r w:rsidR="00FE018B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FE018B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 w:rsidR="00FE018B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48F6A3AF">
                <v:shape id="_x0000_i1039" style="width:.75pt;height:.75pt" type="#_x0000_t75">
                  <v:imagedata r:id="rId17" r:href="rId37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FE018B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BD5FE1A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26681B7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Omvårdnadsåtgärder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-observation/övervakning</w:t>
            </w:r>
          </w:p>
          <w:p w:rsidRPr="0051339F" w:rsidR="0051339F" w:rsidP="0051339F" w:rsidRDefault="0051339F" w14:paraId="02F181D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Monitorera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/dokumentera 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EKG, NIBP, Puls, Temperatur, vätskeförluster</w:t>
            </w:r>
          </w:p>
          <w:p w:rsidRPr="0051339F" w:rsidR="0051339F" w:rsidP="0051339F" w:rsidRDefault="00D76F02" w14:paraId="060FBD87" w14:textId="0FE6869C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5f7f660d487f475e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Övervakning under anestesi</w:t>
              </w:r>
            </w:hyperlink>
          </w:p>
          <w:p w:rsidRPr="0051339F" w:rsidR="0051339F" w:rsidP="0051339F" w:rsidRDefault="0051339F" w14:paraId="24E6870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-speciell omvårdnad</w:t>
            </w:r>
          </w:p>
          <w:p w:rsidRPr="0051339F" w:rsidR="0051339F" w:rsidP="0051339F" w:rsidRDefault="0051339F" w14:paraId="3AD74E6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PVK</w:t>
            </w:r>
          </w:p>
          <w:p w:rsidRPr="0051339F" w:rsidR="0051339F" w:rsidP="0051339F" w:rsidRDefault="00D76F02" w14:paraId="70E8D1AC" w14:textId="4AB388F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5f642fc42f034db1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Intraosseös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nål (EZ-IO)</w:t>
              </w:r>
            </w:hyperlink>
            <w:r w:rsidRPr="6A1ADA76" w:rsidR="0051339F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6A1ADA76" w:rsidR="0051339F">
              <w:rPr>
                <w:rFonts w:ascii="Arial" w:hAnsi="Arial" w:cs="Arial"/>
                <w:sz w:val="20"/>
                <w:szCs w:val="20"/>
              </w:rPr>
              <w:t>vid A-HLR och på kritisk</w:t>
            </w:r>
            <w:r w:rsidRPr="6A1ADA76" w:rsidR="0051339F">
              <w:rPr>
                <w:rFonts w:ascii="Arial" w:hAnsi="Arial" w:cs="Arial"/>
                <w:color w:val="000000" w:themeColor="text2" w:themeTint="FF" w:themeShade="FF"/>
                <w:sz w:val="20"/>
                <w:szCs w:val="20"/>
              </w:rPr>
              <w:t xml:space="preserve"> sjuk/skadad patient efter 2 försök att sätta PVK</w:t>
            </w:r>
          </w:p>
          <w:p w:rsidRPr="0051339F" w:rsidR="0051339F" w:rsidP="0051339F" w:rsidRDefault="0051339F" w14:paraId="2EC0B7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Värmeterapi och temperaturmätning enligt SVP för specifikt ingrepp</w:t>
            </w:r>
          </w:p>
          <w:p w:rsidRPr="0051339F" w:rsidR="0051339F" w:rsidP="0051339F" w:rsidRDefault="00D76F02" w14:paraId="325851A6" w14:textId="3E59F18F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bd3b3093f6194fc8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Provtagning – preoperativ</w:t>
              </w:r>
            </w:hyperlink>
          </w:p>
          <w:p w:rsidRPr="0051339F" w:rsidR="0051339F" w:rsidP="0051339F" w:rsidRDefault="0051339F" w14:paraId="014111CB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Dokumentera eventuella vätskeförluster</w:t>
            </w:r>
          </w:p>
          <w:p w:rsidRPr="0051339F" w:rsidR="0051339F" w:rsidP="0051339F" w:rsidRDefault="0051339F" w14:paraId="38544CF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Åtgärda larmorsaker kontinuerligt</w:t>
            </w:r>
          </w:p>
          <w:p w:rsidRPr="0051339F" w:rsidR="0051339F" w:rsidP="0051339F" w:rsidRDefault="0051339F" w14:paraId="1519B71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-läkemedelshantering</w:t>
            </w:r>
          </w:p>
          <w:p w:rsidRPr="0051339F" w:rsidR="0051339F" w:rsidP="0051339F" w:rsidRDefault="0051339F" w14:paraId="1691A9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Varm infusion</w:t>
            </w:r>
          </w:p>
          <w:p w:rsidRPr="0051339F" w:rsidR="0051339F" w:rsidP="0051339F" w:rsidRDefault="0051339F" w14:paraId="2DCF2B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Dokumentera vätskeersättningar </w:t>
            </w:r>
          </w:p>
          <w:p w:rsidRPr="0051339F" w:rsidR="0051339F" w:rsidP="0051339F" w:rsidRDefault="00D76F02" w14:paraId="7FB8EE02" w14:textId="380038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554e65b9546a45a0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Noradrenalin – perifert vid operation och postoperativ vård</w:t>
              </w:r>
            </w:hyperlink>
          </w:p>
          <w:p w:rsidRPr="0051339F" w:rsidR="0051339F" w:rsidP="0051339F" w:rsidRDefault="0051339F" w14:paraId="748FC28D" w14:textId="256CA83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Riktlinjer för handläggning av patienter med Waranbehandling inför operationer och diagnostiska ingrepp på SkaS</w:t>
            </w:r>
            <w:r w:rsidRPr="0051339F">
              <w:rPr>
                <w:rFonts w:ascii="Arial" w:hAnsi="Arial" w:cs="Arial"/>
                <w:sz w:val="20"/>
                <w:szCs w:val="20"/>
              </w:rPr>
              <w:br/>
            </w:r>
            <w:hyperlink w:history="1" r:id="rId42">
              <w:proofErr w:type="spellStart"/>
              <w:r w:rsidRPr="0051339F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Protrombinkomplexkoncenrat</w:t>
              </w:r>
              <w:proofErr w:type="spellEnd"/>
              <w:r w:rsidRPr="0051339F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-behandling</w:t>
              </w:r>
            </w:hyperlink>
            <w:r w:rsidRPr="0051339F">
              <w:rPr>
                <w:rFonts w:ascii="Arial" w:hAnsi="Arial" w:cs="Arial"/>
                <w:sz w:val="20"/>
                <w:szCs w:val="20"/>
              </w:rPr>
              <w:t xml:space="preserve">, följ länken i styrdokumentet: </w:t>
            </w:r>
            <w:hyperlink w:history="1" r:id="rId43">
              <w:r w:rsidRPr="00917823" w:rsidR="00517617">
                <w:rPr>
                  <w:rStyle w:val="Hyperlnk"/>
                  <w:rFonts w:ascii="Arial" w:hAnsi="Arial" w:cs="Arial"/>
                  <w:sz w:val="20"/>
                  <w:szCs w:val="20"/>
                </w:rPr>
                <w:t>V</w:t>
              </w:r>
              <w:r w:rsidR="00686036">
                <w:rPr>
                  <w:rStyle w:val="Hyperlnk"/>
                  <w:rFonts w:ascii="Arial" w:hAnsi="Arial" w:cs="Arial"/>
                  <w:sz w:val="20"/>
                  <w:szCs w:val="20"/>
                </w:rPr>
                <w:t>årdprogram v</w:t>
              </w:r>
              <w:r w:rsidRPr="00917823" w:rsidR="00517617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enös </w:t>
              </w:r>
              <w:proofErr w:type="spellStart"/>
              <w:r w:rsidRPr="00917823" w:rsidR="00517617">
                <w:rPr>
                  <w:rStyle w:val="Hyperlnk"/>
                  <w:rFonts w:ascii="Arial" w:hAnsi="Arial" w:cs="Arial"/>
                  <w:sz w:val="20"/>
                  <w:szCs w:val="20"/>
                </w:rPr>
                <w:t>tromboembolism</w:t>
              </w:r>
              <w:proofErr w:type="spellEnd"/>
              <w:r w:rsidR="00ED2F1A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och </w:t>
              </w:r>
              <w:proofErr w:type="spellStart"/>
              <w:r w:rsidR="00ED2F1A">
                <w:rPr>
                  <w:rStyle w:val="Hyperlnk"/>
                  <w:rFonts w:ascii="Arial" w:hAnsi="Arial" w:cs="Arial"/>
                  <w:sz w:val="20"/>
                  <w:szCs w:val="20"/>
                </w:rPr>
                <w:t>antikoagulantiabehandling</w:t>
              </w:r>
              <w:proofErr w:type="spellEnd"/>
              <w:r w:rsidR="00ED2F1A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hos vuxna och gravida</w:t>
              </w:r>
            </w:hyperlink>
            <w:r w:rsidR="00ED2F1A">
              <w:rPr>
                <w:rStyle w:val="Hyperlnk"/>
                <w:rFonts w:ascii="Arial" w:hAnsi="Arial" w:cs="Arial"/>
                <w:sz w:val="20"/>
                <w:szCs w:val="20"/>
              </w:rPr>
              <w:t xml:space="preserve"> </w:t>
            </w:r>
            <w:r w:rsidRPr="24B5C995">
              <w:rPr>
                <w:rFonts w:ascii="Arial" w:hAnsi="Arial" w:cs="Arial"/>
                <w:sz w:val="20"/>
                <w:szCs w:val="20"/>
              </w:rPr>
              <w:t xml:space="preserve">se Kirurgi och </w:t>
            </w:r>
            <w:hyperlink w:history="1" w:anchor="page=39" r:id="rId44">
              <w:r w:rsidRPr="00D76F02" w:rsidR="009903FD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Kirurgi och </w:t>
              </w:r>
              <w:proofErr w:type="spellStart"/>
              <w:r w:rsidRPr="00D76F02" w:rsidR="009903FD">
                <w:rPr>
                  <w:rStyle w:val="Hyperlnk"/>
                  <w:rFonts w:ascii="Arial" w:hAnsi="Arial" w:cs="Arial"/>
                  <w:sz w:val="20"/>
                  <w:szCs w:val="20"/>
                </w:rPr>
                <w:t>antikoagulantiabehandling</w:t>
              </w:r>
              <w:proofErr w:type="spellEnd"/>
              <w:r w:rsidRPr="00D76F02" w:rsidR="009903FD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</w:t>
              </w:r>
              <w:r w:rsidRPr="00D76F02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(sid </w:t>
              </w:r>
              <w:r w:rsidRPr="00D76F02" w:rsidR="47AD897B">
                <w:rPr>
                  <w:rStyle w:val="Hyperlnk"/>
                  <w:rFonts w:ascii="Arial" w:hAnsi="Arial" w:cs="Arial"/>
                  <w:sz w:val="20"/>
                  <w:szCs w:val="20"/>
                </w:rPr>
                <w:t>39</w:t>
              </w:r>
              <w:r w:rsidRPr="00D76F02">
                <w:rPr>
                  <w:rStyle w:val="Hyperlnk"/>
                  <w:rFonts w:ascii="Arial" w:hAnsi="Arial" w:cs="Arial"/>
                  <w:sz w:val="20"/>
                  <w:szCs w:val="20"/>
                </w:rPr>
                <w:t>)</w:t>
              </w:r>
              <w:r w:rsidRPr="009903FD">
                <w:rPr>
                  <w:rStyle w:val="Hyperlnk"/>
                  <w:rFonts w:ascii="Arial" w:hAnsi="Arial" w:cs="Arial"/>
                  <w:sz w:val="20"/>
                  <w:szCs w:val="20"/>
                </w:rPr>
                <w:t>.</w:t>
              </w:r>
            </w:hyperlink>
          </w:p>
          <w:p w:rsidRPr="0051339F" w:rsidR="0051339F" w:rsidP="0051339F" w:rsidRDefault="00D76F02" w14:paraId="4A2796EE" w14:textId="0768472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4fc1cfa1721a4e6b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Steroidbehandling –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perioperativt</w:t>
              </w:r>
            </w:hyperlink>
          </w:p>
        </w:tc>
      </w:tr>
      <w:tr w:rsidRPr="0051339F" w:rsidR="0051339F" w:rsidTr="6A1ADA76" w14:paraId="5676E1AD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0B821C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Nutrition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199B0A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8F25A73">
                <v:shape id="_x0000_i1040" style="width:.75pt;height:.75pt" type="#_x0000_t75">
                  <v:imagedata r:id="rId17" r:href="rId46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BF2A37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4484BA81">
                <v:shape id="_x0000_i1041" style="width:.75pt;height:.75pt" type="#_x0000_t75">
                  <v:imagedata r:id="rId17" r:href="rId47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167BBAB0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29BCA00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illamående/aspiration/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regurgitation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445357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4C593CB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generell anestesi, uppblåst ventrikel, nedsatt tarmmotorik, rörelse</w:t>
            </w:r>
          </w:p>
        </w:tc>
      </w:tr>
      <w:tr w:rsidRPr="0051339F" w:rsidR="0051339F" w:rsidTr="6A1ADA76" w14:paraId="502F9FC7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23B5A2D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tandskada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A35E99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514E9ED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dåligt tandstatus</w:t>
            </w:r>
            <w:proofErr w:type="gramEnd"/>
          </w:p>
        </w:tc>
      </w:tr>
      <w:tr w:rsidRPr="0051339F" w:rsidR="0051339F" w:rsidTr="6A1ADA76" w14:paraId="0CCD7DB8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4E1165B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hyper/hypoglykemi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C770D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4E46CA5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diabetes</w:t>
            </w:r>
          </w:p>
        </w:tc>
      </w:tr>
      <w:tr w:rsidRPr="0051339F" w:rsidR="0051339F" w:rsidTr="6A1ADA76" w14:paraId="707DA748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425CB6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sz w:val="20"/>
                <w:szCs w:val="20"/>
              </w:rPr>
              <w:t>Hanterbart illamående</w:t>
            </w:r>
          </w:p>
          <w:p w:rsidRPr="0051339F" w:rsidR="0051339F" w:rsidP="0051339F" w:rsidRDefault="0051339F" w14:paraId="79E3E14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Ingen kräkning eller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regurgitation</w:t>
            </w:r>
            <w:proofErr w:type="spellEnd"/>
          </w:p>
          <w:p w:rsidRPr="0051339F" w:rsidR="0051339F" w:rsidP="0051339F" w:rsidRDefault="0051339F" w14:paraId="3645EF1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Oskadat tandstatus</w:t>
            </w:r>
            <w:proofErr w:type="gramEnd"/>
            <w:r w:rsidRP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51339F" w:rsidR="0051339F" w:rsidP="0051339F" w:rsidRDefault="0051339F" w14:paraId="33F2AC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P-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Glucos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5-10</w:t>
            </w:r>
            <w:proofErr w:type="gramEnd"/>
            <w:r w:rsidRP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mmol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>/l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7FE21E2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2F3C0B4">
                <v:shape id="_x0000_i1042" style="width:.75pt;height:.75pt" type="#_x0000_t75">
                  <v:imagedata r:id="rId17" r:href="rId48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20AB8E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4C348B10">
                <v:shape id="_x0000_i1043" style="width:.75pt;height:.75pt" type="#_x0000_t75">
                  <v:imagedata r:id="rId17" r:href="rId49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0F472356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1F877A8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Omvårdnadsåtgärder</w:t>
            </w:r>
          </w:p>
          <w:p w:rsidRPr="0051339F" w:rsidR="0051339F" w:rsidP="0051339F" w:rsidRDefault="0051339F" w14:paraId="2B74732C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sz w:val="20"/>
                <w:szCs w:val="20"/>
              </w:rPr>
              <w:t>-speciell omvårdnad</w:t>
            </w:r>
          </w:p>
          <w:p w:rsidRPr="0051339F" w:rsidR="0051339F" w:rsidP="0051339F" w:rsidRDefault="0051339F" w14:paraId="2D732891" w14:textId="77777777">
            <w:pPr>
              <w:keepNext/>
              <w:spacing w:after="0" w:line="240" w:lineRule="auto"/>
              <w:ind w:left="0" w:right="0"/>
              <w:outlineLvl w:val="4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Kontrollera/dokumentera genomgången fasta</w:t>
            </w:r>
          </w:p>
          <w:p w:rsidRPr="0051339F" w:rsidR="0051339F" w:rsidP="0051339F" w:rsidRDefault="00D76F02" w14:paraId="35E80464" w14:textId="5CC53FCF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5b758897e87e441f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Preoperativ fasta</w:t>
              </w:r>
            </w:hyperlink>
          </w:p>
          <w:p w:rsidRPr="0051339F" w:rsidR="0051339F" w:rsidP="0051339F" w:rsidRDefault="0051339F" w14:paraId="20FD2F4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Använd tandskydd vid </w:t>
            </w:r>
            <w:proofErr w:type="gramStart"/>
            <w:r w:rsidRPr="0051339F">
              <w:rPr>
                <w:rFonts w:ascii="Arial" w:hAnsi="Arial" w:cs="Arial"/>
                <w:sz w:val="20"/>
                <w:szCs w:val="20"/>
              </w:rPr>
              <w:t>dåligt tandstatus</w:t>
            </w:r>
            <w:proofErr w:type="gramEnd"/>
          </w:p>
          <w:p w:rsidRPr="0051339F" w:rsidR="0051339F" w:rsidP="0051339F" w:rsidRDefault="0051339F" w14:paraId="2C0B33B9" w14:textId="2AFAF29F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r w:rsidRPr="6A1ADA76" w:rsidR="0051339F">
              <w:rPr>
                <w:rFonts w:ascii="Arial" w:hAnsi="Arial" w:cs="Arial"/>
                <w:sz w:val="20"/>
                <w:szCs w:val="20"/>
              </w:rPr>
              <w:t>Kontrollera/dokumentera P-</w:t>
            </w:r>
            <w:r w:rsidRPr="6A1ADA76" w:rsidR="0051339F">
              <w:rPr>
                <w:rFonts w:ascii="Arial" w:hAnsi="Arial" w:cs="Arial"/>
                <w:sz w:val="20"/>
                <w:szCs w:val="20"/>
              </w:rPr>
              <w:t>Glucos</w:t>
            </w:r>
            <w:r w:rsidRPr="6A1ADA76" w:rsidR="0051339F">
              <w:rPr>
                <w:rFonts w:ascii="Arial" w:hAnsi="Arial" w:cs="Arial"/>
                <w:sz w:val="20"/>
                <w:szCs w:val="20"/>
              </w:rPr>
              <w:t xml:space="preserve"> enligt </w:t>
            </w:r>
            <w:hyperlink r:id="R5f497f7be5234167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Diabetes och operation</w:t>
              </w:r>
            </w:hyperlink>
          </w:p>
          <w:p w:rsidRPr="0051339F" w:rsidR="0051339F" w:rsidP="0051339F" w:rsidRDefault="0051339F" w14:paraId="44CC08E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Transportera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 xml:space="preserve"> lugnt i färdriktningen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sz w:val="20"/>
                <w:szCs w:val="20"/>
              </w:rPr>
              <w:t>-läkemedelshantering</w:t>
            </w:r>
          </w:p>
          <w:p w:rsidRPr="0051339F" w:rsidR="0051339F" w:rsidP="0051339F" w:rsidRDefault="00D76F02" w14:paraId="627DCDA5" w14:textId="408041B1">
            <w:pPr>
              <w:keepNext w:val="1"/>
              <w:spacing w:after="0" w:line="240" w:lineRule="auto"/>
              <w:ind w:left="0" w:right="0"/>
              <w:outlineLvl w:val="5"/>
              <w:rPr>
                <w:rFonts w:ascii="Arial" w:hAnsi="Arial" w:cs="Arial"/>
                <w:color w:val="3366FF"/>
                <w:sz w:val="20"/>
                <w:szCs w:val="20"/>
                <w:lang w:val="en-US"/>
              </w:rPr>
            </w:pPr>
            <w:hyperlink r:id="Ra346b522949f4342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Postoperativ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Nausea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and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Vomiting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, PONV, vuxna och barn</w:t>
              </w:r>
            </w:hyperlink>
          </w:p>
        </w:tc>
      </w:tr>
      <w:tr w:rsidRPr="0051339F" w:rsidR="0051339F" w:rsidTr="6A1ADA76" w14:paraId="3797700C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37235F6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Elimination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30FBEF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6C7BE34">
                <v:shape id="_x0000_i1044" style="width:.75pt;height:.75pt" type="#_x0000_t75">
                  <v:imagedata r:id="rId17" r:href="rId53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E1F088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07D89F1F">
                <v:shape id="_x0000_i1045" style="width:.75pt;height:.75pt" type="#_x0000_t75">
                  <v:imagedata r:id="rId17" r:href="rId54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4B44BF5A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47B255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Risk för skada urinblåsa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1F73B6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352443A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övertänjd blåsa, vätsketillförsel</w:t>
            </w:r>
          </w:p>
        </w:tc>
      </w:tr>
      <w:tr w:rsidRPr="0051339F" w:rsidR="0051339F" w:rsidTr="6A1ADA76" w14:paraId="57B02DD2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276DBD6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380907B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C5D0DA7">
                <v:shape id="_x0000_i1046" style="width:.75pt;height:.75pt" type="#_x0000_t75">
                  <v:imagedata r:id="rId17" r:href="rId55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4D79E0C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8E18BA5">
                <v:shape id="_x0000_i1047" style="width:.75pt;height:.75pt" type="#_x0000_t75">
                  <v:imagedata r:id="rId17" r:href="rId56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6E0CCA5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1CDAA5B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Ingen blåsskada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0B14EB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FB719D3">
                <v:shape id="_x0000_i1048" style="width:.75pt;height:.75pt" type="#_x0000_t75">
                  <v:imagedata r:id="rId17" r:href="rId57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3CAD7EA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6E66882B">
                <v:shape id="_x0000_i1049" style="width:.75pt;height:.75pt" type="#_x0000_t75">
                  <v:imagedata r:id="rId17" r:href="rId58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7E23CD4A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5917B912" w14:textId="094742F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6A1ADA76" w:rsidR="0051339F">
              <w:rPr>
                <w:rFonts w:ascii="Arial" w:hAnsi="Arial" w:cs="Arial"/>
                <w:b w:val="1"/>
                <w:bCs w:val="1"/>
                <w:color w:val="000000" w:themeColor="text2" w:themeTint="FF" w:themeShade="FF"/>
                <w:sz w:val="20"/>
                <w:szCs w:val="20"/>
              </w:rPr>
              <w:t>Omvårdnadsåtgärder</w:t>
            </w:r>
            <w:r>
              <w:br/>
            </w:r>
            <w:r w:rsidRPr="6A1ADA76" w:rsidR="0051339F">
              <w:rPr>
                <w:rFonts w:ascii="Arial" w:hAnsi="Arial" w:cs="Arial"/>
                <w:b w:val="1"/>
                <w:bCs w:val="1"/>
                <w:color w:val="000000" w:themeColor="text2" w:themeTint="FF" w:themeShade="FF"/>
                <w:sz w:val="20"/>
                <w:szCs w:val="20"/>
              </w:rPr>
              <w:t>-speciell omvårdnad</w:t>
            </w:r>
            <w:r>
              <w:br/>
            </w:r>
            <w:r w:rsidRPr="6A1ADA76" w:rsidR="0051339F">
              <w:rPr>
                <w:rFonts w:ascii="Arial" w:hAnsi="Arial" w:cs="Arial"/>
                <w:color w:val="000000" w:themeColor="text2" w:themeTint="FF" w:themeShade="FF"/>
                <w:sz w:val="20"/>
                <w:szCs w:val="20"/>
              </w:rPr>
              <w:t xml:space="preserve">Kontrollera/dokumentera med ultraljud enligt </w:t>
            </w:r>
            <w:hyperlink r:id="R77c94350ac44430a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Blåstappning vid anestesi</w:t>
              </w:r>
            </w:hyperlink>
            <w:r w:rsidRPr="6A1ADA76" w:rsidR="0051339F">
              <w:rPr>
                <w:rFonts w:ascii="Arial" w:hAnsi="Arial" w:cs="Arial"/>
                <w:color w:val="000000" w:themeColor="text2" w:themeTint="FF" w:themeShade="FF"/>
                <w:sz w:val="20"/>
                <w:szCs w:val="20"/>
              </w:rPr>
              <w:t xml:space="preserve"> </w:t>
            </w:r>
          </w:p>
        </w:tc>
      </w:tr>
      <w:tr w:rsidRPr="0051339F" w:rsidR="0051339F" w:rsidTr="6A1ADA76" w14:paraId="7F1F6372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3E8783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Hud/vävnad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FC6C3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6E82D5A0">
                <v:shape id="_x0000_i1050" style="width:.75pt;height:.75pt" type="#_x0000_t75">
                  <v:imagedata r:id="rId17" r:href="rId60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374F7A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2C4A4CA5">
                <v:shape id="_x0000_i1051" style="width:.75pt;height:.75pt" type="#_x0000_t75">
                  <v:imagedata r:id="rId17" r:href="rId61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0C16816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23716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Risk för inkorrekt ingrepp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4658EAC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5C3462D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parigt organ</w:t>
            </w:r>
          </w:p>
        </w:tc>
      </w:tr>
      <w:tr w:rsidRPr="0051339F" w:rsidR="0051339F" w:rsidTr="6A1ADA76" w14:paraId="4DAF84D1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76C30FD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trycksår/brännskada/nervskada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3443DB5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2A4254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pulsoximetermätning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>, NIBP-mätning, blodtomt fält, diatermi, kroppsläge</w:t>
            </w:r>
          </w:p>
        </w:tc>
      </w:tr>
      <w:tr w:rsidRPr="0051339F" w:rsidR="0051339F" w:rsidTr="6A1ADA76" w14:paraId="649F15F7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61871E1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hornhinneskada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179B36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388F182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oförmåga att själv stänga ögonlocken</w:t>
            </w:r>
          </w:p>
        </w:tc>
      </w:tr>
      <w:tr w:rsidRPr="0051339F" w:rsidR="0051339F" w:rsidTr="6A1ADA76" w14:paraId="5F7A682D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461A979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Risk för infektion</w:t>
            </w:r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05368D8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18DFDEF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ingrepp</w:t>
            </w:r>
          </w:p>
        </w:tc>
      </w:tr>
      <w:tr w:rsidRPr="0051339F" w:rsidR="0051339F" w:rsidTr="6A1ADA76" w14:paraId="47626C6B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75FB5F2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sz w:val="20"/>
                <w:szCs w:val="20"/>
              </w:rPr>
              <w:t>Korrekt ingrepp</w:t>
            </w:r>
          </w:p>
          <w:p w:rsidRPr="0051339F" w:rsidR="0051339F" w:rsidP="0051339F" w:rsidRDefault="0051339F" w14:paraId="477DA4E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Hel och oskadad hud</w:t>
            </w:r>
          </w:p>
          <w:p w:rsidRPr="0051339F" w:rsidR="0051339F" w:rsidP="0051339F" w:rsidRDefault="0051339F" w14:paraId="3A2CB81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Inga nervskador</w:t>
            </w:r>
          </w:p>
          <w:p w:rsidRPr="0051339F" w:rsidR="0051339F" w:rsidP="0051339F" w:rsidRDefault="0051339F" w14:paraId="609F39B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Ingen hornhinneskada</w:t>
            </w:r>
          </w:p>
          <w:p w:rsidRPr="0051339F" w:rsidR="0051339F" w:rsidP="0051339F" w:rsidRDefault="0051339F" w14:paraId="57755EB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Ingen infektion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4CBF98C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396B109C">
                <v:shape id="_x0000_i1052" style="width:.75pt;height:.75pt" type="#_x0000_t75">
                  <v:imagedata r:id="rId17" r:href="rId62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D53EAC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5B691320">
                <v:shape id="_x0000_i1053" style="width:.75pt;height:.75pt" type="#_x0000_t75">
                  <v:imagedata r:id="rId17" r:href="rId63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D393632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25E63198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Omvårdnadsåtgärder</w:t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sz w:val="20"/>
                <w:szCs w:val="20"/>
              </w:rPr>
              <w:t>-miljö</w:t>
            </w:r>
          </w:p>
          <w:p w:rsidRPr="0051339F" w:rsidR="0051339F" w:rsidP="0051339F" w:rsidRDefault="0051339F" w14:paraId="0B095D3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Uppläggning enl. SVP för specifikt ingrepp</w:t>
            </w:r>
          </w:p>
          <w:p w:rsidRPr="0051339F" w:rsidR="0051339F" w:rsidP="0051339F" w:rsidRDefault="0051339F" w14:paraId="01494439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sz w:val="20"/>
                <w:szCs w:val="20"/>
              </w:rPr>
              <w:t>-speciell omvårdnad</w:t>
            </w:r>
          </w:p>
          <w:p w:rsidRPr="0051339F" w:rsidR="0051339F" w:rsidP="0051339F" w:rsidRDefault="00D76F02" w14:paraId="72CAF840" w14:textId="3AFEAC01">
            <w:pPr>
              <w:keepNext w:val="1"/>
              <w:spacing w:after="0" w:line="240" w:lineRule="auto"/>
              <w:ind w:left="0" w:right="0"/>
              <w:outlineLvl w:val="4"/>
              <w:rPr>
                <w:rFonts w:ascii="Arial" w:hAnsi="Arial" w:cs="Arial"/>
                <w:sz w:val="20"/>
                <w:szCs w:val="20"/>
              </w:rPr>
            </w:pPr>
            <w:hyperlink r:id="R244eec4e48804b2d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Sidomarkering av pariga organ preoperativt</w:t>
              </w:r>
            </w:hyperlink>
          </w:p>
          <w:p w:rsidRPr="0051339F" w:rsidR="0051339F" w:rsidP="0051339F" w:rsidRDefault="0051339F" w14:paraId="6FA29C4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Byt mätningsställe för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pulsoximeterprobe</w:t>
            </w:r>
            <w:proofErr w:type="spellEnd"/>
            <w:r w:rsidRPr="0051339F">
              <w:rPr>
                <w:rFonts w:ascii="Arial" w:hAnsi="Arial" w:cs="Arial"/>
                <w:sz w:val="20"/>
                <w:szCs w:val="20"/>
              </w:rPr>
              <w:t xml:space="preserve"> en gång/timme</w:t>
            </w:r>
          </w:p>
          <w:p w:rsidRPr="0051339F" w:rsidR="0051339F" w:rsidP="0051339F" w:rsidRDefault="0051339F" w14:paraId="4C51F38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Kontrollera/dokumentera hudstatus under NIBP-manschett</w:t>
            </w:r>
          </w:p>
          <w:p w:rsidRPr="0051339F" w:rsidR="0051339F" w:rsidP="0051339F" w:rsidRDefault="0051339F" w14:paraId="7EF89AF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Mobilisera/dokumentera extremiteter</w:t>
            </w:r>
          </w:p>
          <w:p w:rsidRPr="0051339F" w:rsidR="0051339F" w:rsidP="0051339F" w:rsidRDefault="00D76F02" w14:paraId="225E11E2" w14:textId="0F237468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37f2cc0750714c78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Blodtomt fält – operationer</w:t>
              </w:r>
            </w:hyperlink>
          </w:p>
          <w:p w:rsidRPr="0051339F" w:rsidR="0051339F" w:rsidP="0051339F" w:rsidRDefault="0051339F" w14:paraId="0DE0D34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Tejpning av ögonlock</w:t>
            </w:r>
          </w:p>
          <w:p w:rsidRPr="0051339F" w:rsidR="0051339F" w:rsidP="0051339F" w:rsidRDefault="00D76F02" w14:paraId="051561BF" w14:textId="29234E05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</w:rPr>
            </w:pPr>
            <w:hyperlink r:id="R56cf2b30f3834da0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Munskyddsanvändning på operationssal</w:t>
              </w:r>
            </w:hyperlink>
          </w:p>
          <w:p w:rsidRPr="0051339F" w:rsidR="0051339F" w:rsidP="0051339F" w:rsidRDefault="0051339F" w14:paraId="20539CE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Kontroll av hudstatus innan avrapportering</w:t>
            </w:r>
          </w:p>
          <w:p w:rsidRPr="0051339F" w:rsidR="0051339F" w:rsidP="0051339F" w:rsidRDefault="00D76F02" w14:paraId="42B70C74" w14:textId="1D811B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c88e93f089334702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Basal hygien och klädregler</w:t>
              </w:r>
            </w:hyperlink>
          </w:p>
          <w:p w:rsidRPr="0051339F" w:rsidR="0051339F" w:rsidP="0051339F" w:rsidRDefault="00D76F02" w14:paraId="0365A35F" w14:textId="29FC3F39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2087b448e75c47b4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Instrumentkontroll på operation</w:t>
              </w:r>
            </w:hyperlink>
          </w:p>
        </w:tc>
      </w:tr>
      <w:tr w:rsidRPr="0051339F" w:rsidR="0051339F" w:rsidTr="6A1ADA76" w14:paraId="1D403771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46E10F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Pr="0051339F" w:rsidR="0051339F" w:rsidP="0051339F" w:rsidRDefault="0051339F" w14:paraId="4315EA6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Sömn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3ACE1F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690FA663">
                <v:shape id="_x0000_i1054" style="width:.75pt;height:.75pt" type="#_x0000_t75">
                  <v:imagedata r:id="rId17" r:href="rId69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109E200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86F1629">
                <v:shape id="_x0000_i1055" style="width:.75pt;height:.75pt" type="#_x0000_t75">
                  <v:imagedata r:id="rId17" r:href="rId70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6C2667A4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439B9D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 xml:space="preserve">Risk för </w:t>
            </w:r>
            <w:proofErr w:type="spellStart"/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awareness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43FCD5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5595BAA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ytlig generell anestesi</w:t>
            </w:r>
          </w:p>
        </w:tc>
      </w:tr>
      <w:tr w:rsidRPr="0051339F" w:rsidR="0051339F" w:rsidTr="6A1ADA76" w14:paraId="52368637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1862E9A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skov av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porfyri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25AA74E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17527A9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anestesi och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porfyri</w:t>
            </w:r>
            <w:proofErr w:type="spellEnd"/>
          </w:p>
        </w:tc>
      </w:tr>
      <w:tr w:rsidRPr="0051339F" w:rsidR="0051339F" w:rsidTr="6A1ADA76" w14:paraId="1E7F0FA7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</w:tcPr>
          <w:p w:rsidRPr="0051339F" w:rsidR="0051339F" w:rsidP="0051339F" w:rsidRDefault="0051339F" w14:paraId="10C7DA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Risk för malign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hypertermi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</w:tcPr>
          <w:p w:rsidRPr="0051339F" w:rsidR="0051339F" w:rsidP="0051339F" w:rsidRDefault="0051339F" w14:paraId="5E07D7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</w:t>
            </w:r>
          </w:p>
        </w:tc>
        <w:tc>
          <w:tcPr>
            <w:tcW w:w="2640" w:type="pct"/>
            <w:shd w:val="clear" w:color="auto" w:fill="FFFFFF" w:themeFill="background1"/>
            <w:tcMar/>
          </w:tcPr>
          <w:p w:rsidRPr="0051339F" w:rsidR="0051339F" w:rsidP="0051339F" w:rsidRDefault="0051339F" w14:paraId="6DF3012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anestesi och malign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hypertermikänslighet</w:t>
            </w:r>
            <w:proofErr w:type="spellEnd"/>
          </w:p>
        </w:tc>
      </w:tr>
      <w:tr w:rsidRPr="0051339F" w:rsidR="0051339F" w:rsidTr="6A1ADA76" w14:paraId="5AB853F5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0B884A3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sz w:val="20"/>
                <w:szCs w:val="20"/>
              </w:rPr>
              <w:t>God sömn</w:t>
            </w:r>
          </w:p>
          <w:p w:rsidRPr="0051339F" w:rsidR="0051339F" w:rsidP="0051339F" w:rsidRDefault="0051339F" w14:paraId="069403F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Inget skov av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porfyri</w:t>
            </w:r>
            <w:proofErr w:type="spellEnd"/>
          </w:p>
          <w:p w:rsidRPr="0051339F" w:rsidR="0051339F" w:rsidP="0051339F" w:rsidRDefault="0051339F" w14:paraId="7767CD8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Ingen malign </w:t>
            </w:r>
            <w:proofErr w:type="spellStart"/>
            <w:r w:rsidRPr="0051339F">
              <w:rPr>
                <w:rFonts w:ascii="Arial" w:hAnsi="Arial" w:cs="Arial"/>
                <w:sz w:val="20"/>
                <w:szCs w:val="20"/>
              </w:rPr>
              <w:t>hypertermi</w:t>
            </w:r>
            <w:proofErr w:type="spellEnd"/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44393F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78B1CF79">
                <v:shape id="_x0000_i1056" style="width:.75pt;height:.75pt" type="#_x0000_t75">
                  <v:imagedata r:id="rId17" r:href="rId71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0F91781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58715815">
                <v:shape id="_x0000_i1057" style="width:.75pt;height:.75pt" type="#_x0000_t75">
                  <v:imagedata r:id="rId17" r:href="rId72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0F8EACD7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6C79BCC9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sz w:val="20"/>
                <w:szCs w:val="20"/>
              </w:rPr>
              <w:t>Omvårdnadsåtgärder</w:t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sz w:val="20"/>
                <w:szCs w:val="20"/>
              </w:rPr>
              <w:t>-speciell omvårdnad</w:t>
            </w:r>
          </w:p>
          <w:p w:rsidRPr="0051339F" w:rsidR="0051339F" w:rsidP="0051339F" w:rsidRDefault="0051339F" w14:paraId="154C629C" w14:textId="77777777">
            <w:pPr>
              <w:tabs>
                <w:tab w:val="left" w:pos="2835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>Hörselskydd</w:t>
            </w:r>
          </w:p>
          <w:p w:rsidRPr="0051339F" w:rsidR="0051339F" w:rsidP="0051339F" w:rsidRDefault="0051339F" w14:paraId="2E6FAA41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sz w:val="20"/>
                <w:szCs w:val="20"/>
              </w:rPr>
              <w:t>-läkemedelshantering</w:t>
            </w:r>
          </w:p>
          <w:p w:rsidRPr="0051339F" w:rsidR="0051339F" w:rsidP="0051339F" w:rsidRDefault="0051339F" w14:paraId="0CE3403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Läkemedel enl. ordination </w:t>
            </w:r>
          </w:p>
          <w:p w:rsidRPr="0051339F" w:rsidR="0051339F" w:rsidP="0051339F" w:rsidRDefault="00D76F02" w14:paraId="0522D466" w14:textId="24B86A97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11f3c50a548540b8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Injektionsläkemedel under anestesi</w:t>
              </w:r>
            </w:hyperlink>
          </w:p>
          <w:p w:rsidRPr="0051339F" w:rsidR="0051339F" w:rsidP="0051339F" w:rsidRDefault="00D76F02" w14:paraId="243B07CD" w14:textId="2BE9E5EF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0"/>
                <w:szCs w:val="20"/>
              </w:rPr>
            </w:pPr>
            <w:hyperlink r:id="R9154208361394d38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Läkemedelshantering i samband med </w:t>
              </w:r>
              <w:r w:rsidRPr="6A1ADA76" w:rsidR="13848519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anestesi coh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operation</w:t>
              </w:r>
            </w:hyperlink>
          </w:p>
          <w:p w:rsidRPr="0051339F" w:rsidR="0051339F" w:rsidP="0051339F" w:rsidRDefault="00D76F02" w14:paraId="07A7068A" w14:textId="641C9418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5a8d30a2fa4f40e9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Anestesiläkemedel – barn</w:t>
              </w:r>
            </w:hyperlink>
          </w:p>
          <w:p w:rsidRPr="0051339F" w:rsidR="0051339F" w:rsidP="6A1ADA76" w:rsidRDefault="00D76F02" w14:paraId="2DB27F0D" w14:textId="1297F3C4">
            <w:pPr>
              <w:spacing w:after="0" w:line="240" w:lineRule="auto"/>
              <w:ind w:left="0" w:right="0"/>
              <w:rPr>
                <w:rFonts w:ascii="Arial" w:hAnsi="Arial" w:cs="Arial"/>
                <w:color w:val="0563C1"/>
                <w:sz w:val="20"/>
                <w:szCs w:val="20"/>
                <w:u w:val="single"/>
              </w:rPr>
            </w:pPr>
            <w:hyperlink r:id="Rfd8cb307185940a9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Porfyri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 – handläggning </w:t>
              </w:r>
            </w:hyperlink>
          </w:p>
          <w:p w:rsidRPr="0051339F" w:rsidR="0051339F" w:rsidP="0051339F" w:rsidRDefault="00D76F02" w14:paraId="33C0E1ED" w14:textId="2F4A7D65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0"/>
                <w:szCs w:val="20"/>
              </w:rPr>
            </w:pPr>
            <w:hyperlink r:id="Re22bdaf405844e19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Malign </w:t>
              </w:r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hypertermi</w:t>
              </w:r>
            </w:hyperlink>
          </w:p>
          <w:p w:rsidRPr="0051339F" w:rsidR="0051339F" w:rsidP="0051339F" w:rsidRDefault="00D76F02" w14:paraId="09A81086" w14:textId="360B0FF9">
            <w:pPr>
              <w:spacing w:after="0" w:line="240" w:lineRule="auto"/>
              <w:ind w:left="0" w:right="0"/>
              <w:rPr>
                <w:rFonts w:ascii="Arial" w:hAnsi="Arial" w:cs="Arial"/>
                <w:color w:val="3366FF"/>
                <w:sz w:val="20"/>
                <w:szCs w:val="20"/>
              </w:rPr>
            </w:pPr>
            <w:hyperlink r:id="R7adfdf5c3e854feb">
              <w:r w:rsidRPr="6A1ADA76" w:rsidR="0051339F">
                <w:rPr>
                  <w:rStyle w:val="Hyperlnk"/>
                  <w:rFonts w:ascii="Arial" w:hAnsi="Arial" w:cs="Arial"/>
                  <w:sz w:val="20"/>
                  <w:szCs w:val="20"/>
                </w:rPr>
                <w:t>Amning och anestesi</w:t>
              </w:r>
            </w:hyperlink>
          </w:p>
        </w:tc>
      </w:tr>
      <w:tr w:rsidRPr="0051339F" w:rsidR="0051339F" w:rsidTr="6A1ADA76" w14:paraId="0BD2BE1C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6F89648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Pr="0051339F" w:rsidR="0051339F" w:rsidP="0051339F" w:rsidRDefault="0051339F" w14:paraId="04E1B61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Smärta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Omvårdnadsdiagnos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213EC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0F4CF2AD">
                <v:shape id="_x0000_i1058" style="width:.75pt;height:.75pt" type="#_x0000_t75">
                  <v:imagedata r:id="rId17" r:href="rId79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3161B11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606908C">
                <v:shape id="_x0000_i1059" style="width:.75pt;height:.75pt" type="#_x0000_t75">
                  <v:imagedata r:id="rId17" r:href="rId80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24DB9394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2ED3DE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Risk för intra/postoperativ smärta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111E46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r.t.</w:t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519038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 xml:space="preserve">Ingreppet, </w:t>
            </w:r>
            <w:proofErr w:type="spellStart"/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larynxmasknedläggning</w:t>
            </w:r>
            <w:proofErr w:type="spellEnd"/>
          </w:p>
        </w:tc>
      </w:tr>
      <w:tr w:rsidRPr="0051339F" w:rsidR="0051339F" w:rsidTr="6A1ADA76" w14:paraId="218853FE" w14:textId="77777777">
        <w:trPr>
          <w:tblCellSpacing w:w="0" w:type="dxa"/>
        </w:trPr>
        <w:tc>
          <w:tcPr>
            <w:tcW w:w="2046" w:type="pct"/>
            <w:shd w:val="clear" w:color="auto" w:fill="FFFFFF" w:themeFill="background1"/>
            <w:tcMar/>
            <w:hideMark/>
          </w:tcPr>
          <w:p w:rsidRPr="0051339F" w:rsidR="0051339F" w:rsidP="0051339F" w:rsidRDefault="0051339F" w14:paraId="16B94DD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Omvårdnadsmål</w:t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Minimerad intraoperativ smärta</w:t>
            </w:r>
          </w:p>
          <w:p w:rsidRPr="0051339F" w:rsidR="0051339F" w:rsidP="0051339F" w:rsidRDefault="0051339F" w14:paraId="5DECDA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Postoperativt VAS mindre än 4</w:t>
            </w:r>
          </w:p>
        </w:tc>
        <w:tc>
          <w:tcPr>
            <w:tcW w:w="314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6287115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14E3F918">
                <v:shape id="_x0000_i1060" style="width:.75pt;height:.75pt" type="#_x0000_t75">
                  <v:imagedata r:id="rId17" r:href="rId81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2640" w:type="pct"/>
            <w:shd w:val="clear" w:color="auto" w:fill="FFFFFF" w:themeFill="background1"/>
            <w:tcMar/>
            <w:hideMark/>
          </w:tcPr>
          <w:p w:rsidRPr="0051339F" w:rsidR="0051339F" w:rsidP="0051339F" w:rsidRDefault="00FE018B" w14:paraId="72B1940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"http://skaskssw3dom01.skar.vgregion.se/icons/ecblank.gif"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"http://skaskssw3dom01.skar.vgregion.se/icons/ecblank.gif" \* MERGEFORMATINET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pict w14:anchorId="08D7C3F8">
                <v:shape id="_x0000_i1061" style="width:.75pt;height:.75pt" type="#_x0000_t75">
                  <v:imagedata r:id="rId17" r:href="rId82"/>
                </v:shape>
              </w:pict>
            </w:r>
            <w:r w:rsidR="00D76F02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1339F" w:rsidR="0051339F" w:rsidTr="6A1ADA76" w14:paraId="4022C96E" w14:textId="77777777">
        <w:trPr>
          <w:trHeight w:val="1583"/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</w:tcPr>
          <w:p w:rsidRPr="0051339F" w:rsidR="0051339F" w:rsidP="0051339F" w:rsidRDefault="0051339F" w14:paraId="060AF88A" w14:textId="77777777">
            <w:pPr>
              <w:keepNext/>
              <w:spacing w:after="0" w:line="240" w:lineRule="auto"/>
              <w:ind w:left="57" w:right="0"/>
              <w:outlineLvl w:val="4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Omvårdnadsåtgärder</w:t>
            </w:r>
          </w:p>
          <w:p w:rsidRPr="0051339F" w:rsidR="0051339F" w:rsidP="0051339F" w:rsidRDefault="0051339F" w14:paraId="6DED81A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339F">
              <w:rPr>
                <w:rFonts w:ascii="Arial" w:hAnsi="Arial" w:cs="Arial"/>
                <w:b/>
                <w:bCs/>
                <w:sz w:val="20"/>
                <w:szCs w:val="20"/>
              </w:rPr>
              <w:t>-speciell omvårdnad</w:t>
            </w:r>
          </w:p>
          <w:p w:rsidRPr="0051339F" w:rsidR="0051339F" w:rsidP="0051339F" w:rsidRDefault="0051339F" w14:paraId="4B92B98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bCs/>
                <w:sz w:val="20"/>
                <w:szCs w:val="20"/>
              </w:rPr>
              <w:t>Behandla/dokumentera objektiva smärttecken</w:t>
            </w:r>
          </w:p>
          <w:p w:rsidRPr="0051339F" w:rsidR="0051339F" w:rsidP="0051339F" w:rsidRDefault="0051339F" w14:paraId="56E376BC" w14:textId="77777777">
            <w:pPr>
              <w:keepNext/>
              <w:spacing w:after="0" w:line="240" w:lineRule="auto"/>
              <w:ind w:left="0" w:right="0"/>
              <w:outlineLvl w:val="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Förståelse/lindring för subjektiv smärtupplevelse</w:t>
            </w:r>
            <w:r w:rsidRPr="0051339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</w:r>
            <w:r w:rsidRPr="0051339F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Pr="0051339F">
              <w:rPr>
                <w:rFonts w:ascii="Arial" w:hAnsi="Arial" w:cs="Arial"/>
                <w:b/>
                <w:color w:val="000000"/>
                <w:sz w:val="20"/>
                <w:szCs w:val="20"/>
              </w:rPr>
              <w:t>läkemedelshantering</w:t>
            </w:r>
          </w:p>
          <w:p w:rsidRPr="0051339F" w:rsidR="0051339F" w:rsidP="0051339F" w:rsidRDefault="0051339F" w14:paraId="6F4EE136" w14:textId="77777777">
            <w:pPr>
              <w:spacing w:after="0" w:line="240" w:lineRule="auto"/>
              <w:ind w:left="0" w:right="0"/>
            </w:pPr>
            <w:r w:rsidRPr="0051339F">
              <w:rPr>
                <w:rFonts w:ascii="Arial" w:hAnsi="Arial" w:cs="Arial"/>
                <w:sz w:val="20"/>
                <w:szCs w:val="20"/>
              </w:rPr>
              <w:t>Läkemedel enligt ordination</w:t>
            </w:r>
          </w:p>
        </w:tc>
      </w:tr>
      <w:tr w:rsidRPr="0051339F" w:rsidR="0051339F" w:rsidTr="6A1ADA76" w14:paraId="512EB03F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BFBFBF" w:themeFill="background1" w:themeFillShade="BF"/>
            <w:tcMar/>
            <w:hideMark/>
          </w:tcPr>
          <w:p w:rsidRPr="0051339F" w:rsidR="0051339F" w:rsidP="0051339F" w:rsidRDefault="0051339F" w14:paraId="119661B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1339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Pr="0051339F" w:rsidR="0051339F" w:rsidTr="6A1ADA76" w14:paraId="7680562D" w14:textId="77777777">
        <w:trPr>
          <w:tblCellSpacing w:w="0" w:type="dxa"/>
        </w:trPr>
        <w:tc>
          <w:tcPr>
            <w:tcW w:w="5000" w:type="pct"/>
            <w:gridSpan w:val="3"/>
            <w:shd w:val="clear" w:color="auto" w:fill="E1E1E1"/>
            <w:tcMar/>
          </w:tcPr>
          <w:tbl>
            <w:tblPr>
              <w:tblW w:w="10206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305"/>
              <w:gridCol w:w="800"/>
              <w:gridCol w:w="5101"/>
            </w:tblGrid>
            <w:tr w:rsidRPr="0051339F" w:rsidR="0051339F" w:rsidTr="6A1ADA76" w14:paraId="59529C2E" w14:textId="77777777">
              <w:trPr>
                <w:tblCellSpacing w:w="0" w:type="dxa"/>
              </w:trPr>
              <w:tc>
                <w:tcPr>
                  <w:tcW w:w="2109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51339F" w14:paraId="072C3EC7" w14:textId="77777777">
                  <w:pPr>
                    <w:keepNext/>
                    <w:spacing w:before="240" w:after="60" w:line="240" w:lineRule="auto"/>
                    <w:ind w:left="0" w:right="0"/>
                    <w:outlineLvl w:val="1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b/>
                      <w:sz w:val="20"/>
                      <w:szCs w:val="20"/>
                    </w:rPr>
                    <w:t>Psykosocialt</w:t>
                  </w:r>
                  <w:r w:rsidRPr="0051339F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br/>
                  </w:r>
                  <w:r w:rsidRPr="0051339F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Omvårdnadsdiagnos</w:t>
                  </w:r>
                </w:p>
              </w:tc>
              <w:tc>
                <w:tcPr>
                  <w:tcW w:w="392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FE018B" w14:paraId="4770FC42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INCLUDEPICTURE  "http://skaskssw3dom01.skar.vgregion.se/icons/ecblank.gif" \* MERGEFORMATINET </w:instrTex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>INCLUDEPICTURE  "http://skaskssw3dom01.skar.vgregion.se/icons/ecblank.gif" \* MERGEFORMATINET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pict w14:anchorId="5885C80D">
                      <v:shape id="_x0000_i1062" style="width:.75pt;height:.75pt" type="#_x0000_t75">
                        <v:imagedata r:id="rId17" r:href="rId83"/>
                      </v:shape>
                    </w:pic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2500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FE018B" w14:paraId="548A5102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INCLUDEPICTURE  "http://skaskssw3dom01.skar.vgregion.se/icons/ecblank.gif" \* MERGEFORMATINET </w:instrTex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>INCLUDEPICTURE  "http://skaskssw3dom01.skar.vgregion.se/icons/ecblank.gif" \* MERGEFORMATINET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pict w14:anchorId="1F587517">
                      <v:shape id="_x0000_i1063" style="width:.75pt;height:.75pt" type="#_x0000_t75">
                        <v:imagedata r:id="rId17" r:href="rId84"/>
                      </v:shape>
                    </w:pic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Pr="0051339F" w:rsidR="0051339F" w:rsidTr="6A1ADA76" w14:paraId="12FEDE84" w14:textId="77777777">
              <w:trPr>
                <w:tblCellSpacing w:w="0" w:type="dxa"/>
              </w:trPr>
              <w:tc>
                <w:tcPr>
                  <w:tcW w:w="2109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51339F" w14:paraId="513E8479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Risk för smärtgenombrott</w:t>
                  </w:r>
                </w:p>
              </w:tc>
              <w:tc>
                <w:tcPr>
                  <w:tcW w:w="392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51339F" w14:paraId="666D0825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r.t.</w:t>
                  </w:r>
                </w:p>
              </w:tc>
              <w:tc>
                <w:tcPr>
                  <w:tcW w:w="2500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51339F" w14:paraId="7FDE6CBF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missbruk</w:t>
                  </w:r>
                </w:p>
              </w:tc>
            </w:tr>
            <w:tr w:rsidRPr="0051339F" w:rsidR="0051339F" w:rsidTr="6A1ADA76" w14:paraId="1C38C5D9" w14:textId="77777777">
              <w:trPr>
                <w:tblCellSpacing w:w="0" w:type="dxa"/>
              </w:trPr>
              <w:tc>
                <w:tcPr>
                  <w:tcW w:w="2109" w:type="pct"/>
                  <w:shd w:val="clear" w:color="auto" w:fill="FFFFFF" w:themeFill="background1"/>
                  <w:tcMar/>
                </w:tcPr>
                <w:p w:rsidRPr="0051339F" w:rsidR="0051339F" w:rsidP="0051339F" w:rsidRDefault="0051339F" w14:paraId="56AB1CA2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Oförmåga till avslappning, oro</w:t>
                  </w:r>
                </w:p>
              </w:tc>
              <w:tc>
                <w:tcPr>
                  <w:tcW w:w="392" w:type="pct"/>
                  <w:shd w:val="clear" w:color="auto" w:fill="FFFFFF" w:themeFill="background1"/>
                  <w:tcMar/>
                </w:tcPr>
                <w:p w:rsidRPr="0051339F" w:rsidR="0051339F" w:rsidP="0051339F" w:rsidRDefault="0051339F" w14:paraId="7D7652E8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r.t.</w:t>
                  </w:r>
                </w:p>
              </w:tc>
              <w:tc>
                <w:tcPr>
                  <w:tcW w:w="2500" w:type="pct"/>
                  <w:shd w:val="clear" w:color="auto" w:fill="FFFFFF" w:themeFill="background1"/>
                  <w:tcMar/>
                </w:tcPr>
                <w:p w:rsidRPr="0051339F" w:rsidR="0051339F" w:rsidP="0051339F" w:rsidRDefault="0051339F" w14:paraId="3F57893D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 xml:space="preserve">störande miljöfaktorer, </w:t>
                  </w:r>
                  <w:proofErr w:type="spellStart"/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antikolinergt</w:t>
                  </w:r>
                  <w:proofErr w:type="spellEnd"/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 xml:space="preserve"> syndrom</w:t>
                  </w:r>
                </w:p>
              </w:tc>
            </w:tr>
            <w:tr w:rsidRPr="0051339F" w:rsidR="0051339F" w:rsidTr="6A1ADA76" w14:paraId="415F4160" w14:textId="77777777">
              <w:trPr>
                <w:tblCellSpacing w:w="0" w:type="dxa"/>
              </w:trPr>
              <w:tc>
                <w:tcPr>
                  <w:tcW w:w="2109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51339F" w14:paraId="490AE3C2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Omvårdnadsmål</w:t>
                  </w: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br/>
                  </w: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Vas mindre än 4</w:t>
                  </w:r>
                </w:p>
                <w:p w:rsidRPr="0051339F" w:rsidR="0051339F" w:rsidP="0051339F" w:rsidRDefault="0051339F" w14:paraId="41D05FB8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Lugn och ro</w:t>
                  </w:r>
                </w:p>
                <w:p w:rsidRPr="0051339F" w:rsidR="0051339F" w:rsidP="0051339F" w:rsidRDefault="0051339F" w14:paraId="71F4F24D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Skapa tillit</w:t>
                  </w:r>
                </w:p>
                <w:p w:rsidRPr="0051339F" w:rsidR="0051339F" w:rsidP="0051339F" w:rsidRDefault="0051339F" w14:paraId="5D0079B8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Skydda integritet och värdighet</w:t>
                  </w:r>
                </w:p>
              </w:tc>
              <w:tc>
                <w:tcPr>
                  <w:tcW w:w="392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FE018B" w14:paraId="764A6A85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INCLUDEPICTURE  "http://skaskssw3dom01.skar.vgregion.se/icons/ecblank.gif" \* MERGEFORMATINET </w:instrTex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>INCLUDEPICTURE  "http://skaskssw3dom01.skar.vgregion.se/icons/ecblank.gif" \* MERGEFORMATINET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pict w14:anchorId="1F90A915">
                      <v:shape id="_x0000_i1064" style="width:.75pt;height:.75pt" type="#_x0000_t75">
                        <v:imagedata r:id="rId17" r:href="rId85"/>
                      </v:shape>
                    </w:pic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2500" w:type="pct"/>
                  <w:shd w:val="clear" w:color="auto" w:fill="FFFFFF" w:themeFill="background1"/>
                  <w:tcMar/>
                  <w:hideMark/>
                </w:tcPr>
                <w:p w:rsidRPr="0051339F" w:rsidR="0051339F" w:rsidP="0051339F" w:rsidRDefault="00FE018B" w14:paraId="1FE578FD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INCLUDEPICTURE  "http://skaskssw3dom01.skar.vgregion.se/icons/ecblank.gif" \* MERGEFORMATINET </w:instrTex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begin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>INCLUDEPICTURE  "http://skaskssw3dom01.skar.vgregion.se/icons/ecblank.gif" \* MERGEFORMATINET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instrText xml:space="preserve"> </w:instrTex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separate"/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pict w14:anchorId="0BB3472D">
                      <v:shape id="_x0000_i1065" style="width:.75pt;height:.75pt" type="#_x0000_t75">
                        <v:imagedata r:id="rId17" r:href="rId86"/>
                      </v:shape>
                    </w:pict>
                  </w:r>
                  <w:r w:rsidR="00D76F02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Pr="0051339F" w:rsidR="0051339F" w:rsidTr="6A1ADA76" w14:paraId="6ED7C251" w14:textId="77777777">
              <w:trPr>
                <w:tblCellSpacing w:w="0" w:type="dxa"/>
              </w:trPr>
              <w:tc>
                <w:tcPr>
                  <w:tcW w:w="5000" w:type="pct"/>
                  <w:gridSpan w:val="3"/>
                  <w:shd w:val="clear" w:color="auto" w:fill="BFBFBF" w:themeFill="background1" w:themeFillShade="BF"/>
                  <w:tcMar/>
                  <w:hideMark/>
                </w:tcPr>
                <w:p w:rsidRPr="0051339F" w:rsidR="0051339F" w:rsidP="0051339F" w:rsidRDefault="0051339F" w14:paraId="7E5BD3F1" w14:textId="77777777">
                  <w:pPr>
                    <w:keepNext/>
                    <w:spacing w:after="0" w:line="240" w:lineRule="auto"/>
                    <w:ind w:left="57" w:right="0"/>
                    <w:outlineLvl w:val="4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</w:rPr>
                    <w:t>Omvårdnadsåtgärder</w:t>
                  </w:r>
                  <w:r w:rsidRPr="0051339F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br/>
                  </w:r>
                  <w:r w:rsidRPr="0051339F">
                    <w:rPr>
                      <w:rFonts w:ascii="Arial" w:hAnsi="Arial" w:cs="Arial"/>
                      <w:b/>
                      <w:sz w:val="20"/>
                      <w:szCs w:val="20"/>
                    </w:rPr>
                    <w:t>-speciell omvårdnad</w:t>
                  </w:r>
                </w:p>
                <w:p w:rsidRPr="0051339F" w:rsidR="0051339F" w:rsidP="0051339F" w:rsidRDefault="0051339F" w14:paraId="23DEBD1D" w14:textId="77777777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 xml:space="preserve">Främja kontinuitet genom </w:t>
                  </w:r>
                  <w:proofErr w:type="spellStart"/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perioperativ</w:t>
                  </w:r>
                  <w:proofErr w:type="spellEnd"/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 xml:space="preserve"> dialog</w:t>
                  </w:r>
                </w:p>
                <w:p w:rsidRPr="0051339F" w:rsidR="0051339F" w:rsidP="0051339F" w:rsidRDefault="0051339F" w14:paraId="3309BF0D" w14:textId="77777777">
                  <w:pPr>
                    <w:keepNext/>
                    <w:spacing w:after="0" w:line="240" w:lineRule="auto"/>
                    <w:ind w:left="57" w:right="0"/>
                    <w:outlineLvl w:val="4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t>Tystnad vid sövning och väckning</w:t>
                  </w:r>
                  <w:r w:rsidRPr="0051339F">
                    <w:rPr>
                      <w:rFonts w:ascii="Arial" w:hAnsi="Arial" w:cs="Arial"/>
                      <w:sz w:val="20"/>
                      <w:szCs w:val="20"/>
                    </w:rPr>
                    <w:br/>
                  </w:r>
                  <w:r w:rsidRPr="0051339F">
                    <w:rPr>
                      <w:rFonts w:ascii="Arial" w:hAnsi="Arial" w:cs="Arial"/>
                      <w:b/>
                      <w:sz w:val="20"/>
                      <w:szCs w:val="20"/>
                    </w:rPr>
                    <w:t>-läkemedelshantering</w:t>
                  </w:r>
                </w:p>
                <w:p w:rsidRPr="0051339F" w:rsidR="0051339F" w:rsidP="0051339F" w:rsidRDefault="00D76F02" w14:paraId="17F3346F" w14:textId="3A04CB2B">
                  <w:pPr>
                    <w:keepNext w:val="1"/>
                    <w:spacing w:after="0" w:line="240" w:lineRule="auto"/>
                    <w:ind w:left="0" w:right="0"/>
                    <w:outlineLvl w:val="4"/>
                    <w:rPr>
                      <w:rFonts w:ascii="Arial" w:hAnsi="Arial" w:cs="Arial"/>
                      <w:sz w:val="20"/>
                      <w:szCs w:val="20"/>
                    </w:rPr>
                  </w:pPr>
                  <w:hyperlink r:id="R200138f97f284485"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 xml:space="preserve">Långvarig smärta under 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opioidbehandling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 xml:space="preserve"> – 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perioperativ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 xml:space="preserve"> handläggning</w:t>
                    </w:r>
                  </w:hyperlink>
                </w:p>
                <w:p w:rsidRPr="0051339F" w:rsidR="0051339F" w:rsidP="0051339F" w:rsidRDefault="00D76F02" w14:paraId="682F5093" w14:textId="37D4D924">
                  <w:pPr>
                    <w:keepNext w:val="1"/>
                    <w:spacing w:after="0" w:line="240" w:lineRule="auto"/>
                    <w:ind w:left="0" w:right="0"/>
                    <w:outlineLvl w:val="4"/>
                    <w:rPr>
                      <w:rFonts w:ascii="Arial" w:hAnsi="Arial" w:cs="Arial"/>
                      <w:sz w:val="20"/>
                      <w:szCs w:val="20"/>
                    </w:rPr>
                  </w:pPr>
                  <w:hyperlink r:id="R58fa079fcf634d23"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Preoperativ medicinering - vuxna</w:t>
                    </w:r>
                  </w:hyperlink>
                </w:p>
                <w:p w:rsidRPr="0051339F" w:rsidR="0051339F" w:rsidP="0051339F" w:rsidRDefault="00D76F02" w14:paraId="7A3317D4" w14:textId="12520815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3366FF"/>
                      <w:sz w:val="20"/>
                      <w:szCs w:val="20"/>
                    </w:rPr>
                  </w:pPr>
                  <w:hyperlink r:id="R1f1a02e6e8d74d17"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Preoperativ medicinering – barn</w:t>
                    </w:r>
                  </w:hyperlink>
                </w:p>
                <w:p w:rsidRPr="0051339F" w:rsidR="0051339F" w:rsidP="0051339F" w:rsidRDefault="00D76F02" w14:paraId="15260698" w14:textId="29289E3E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3366FF"/>
                      <w:sz w:val="20"/>
                      <w:szCs w:val="20"/>
                    </w:rPr>
                  </w:pPr>
                  <w:hyperlink r:id="R17a26cf74e664df3"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 xml:space="preserve">Nasal premedicinering med 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sufentanil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 xml:space="preserve"> (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Sufenta</w:t>
                    </w:r>
                    <w:r w:rsidRPr="6A1ADA76" w:rsidR="0051339F">
                      <w:rPr>
                        <w:rStyle w:val="Hyperlnk"/>
                        <w:rFonts w:ascii="Arial" w:hAnsi="Arial" w:cs="Arial"/>
                        <w:sz w:val="20"/>
                        <w:szCs w:val="20"/>
                      </w:rPr>
                      <w:t>)</w:t>
                    </w:r>
                  </w:hyperlink>
                </w:p>
              </w:tc>
            </w:tr>
            <w:tr w:rsidRPr="0051339F" w:rsidR="0051339F" w:rsidTr="6A1ADA76" w14:paraId="333FC889" w14:textId="77777777">
              <w:trPr>
                <w:tblCellSpacing w:w="0" w:type="dxa"/>
              </w:trPr>
              <w:tc>
                <w:tcPr>
                  <w:tcW w:w="5000" w:type="pct"/>
                  <w:gridSpan w:val="3"/>
                  <w:shd w:val="clear" w:color="auto" w:fill="E1E1E1"/>
                  <w:tcMar/>
                </w:tcPr>
                <w:tbl>
                  <w:tblPr>
                    <w:tblW w:w="10652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80"/>
                    <w:gridCol w:w="948"/>
                    <w:gridCol w:w="5124"/>
                  </w:tblGrid>
                  <w:tr w:rsidRPr="0051339F" w:rsidR="0051339F" w:rsidTr="6A1ADA76" w14:paraId="5D645E37" w14:textId="77777777">
                    <w:trPr>
                      <w:tblCellSpacing w:w="0" w:type="dxa"/>
                    </w:trPr>
                    <w:tc>
                      <w:tcPr>
                        <w:tcW w:w="2150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51339F" w14:paraId="66469A1B" w14:textId="77777777">
                        <w:pPr>
                          <w:keepNext/>
                          <w:spacing w:before="240" w:after="60" w:line="240" w:lineRule="auto"/>
                          <w:ind w:left="0" w:right="0"/>
                          <w:outlineLvl w:val="1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Sammansatt status</w:t>
                        </w:r>
                        <w:r w:rsidRPr="0051339F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br/>
                        </w:r>
                        <w:r w:rsidRPr="0051339F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Omvårdnadsdiagnos</w:t>
                        </w:r>
                      </w:p>
                    </w:tc>
                    <w:tc>
                      <w:tcPr>
                        <w:tcW w:w="445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FE018B" w14:paraId="3D92E13D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INCLUDEPICTURE  "http://skaskssw3dom01.skar.vgregion.se/icons/ecblank.gif" \* MERGEFORMATINET </w:instrTex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>INCLUDEPICTURE  "http://skaskssw3dom01.skar.vgregion.se/icons/ecblank.gif" \* MERGEFORMATINET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pict w14:anchorId="77BE33D4">
                            <v:shape id="_x0000_i1066" style="width:.75pt;height:.75pt" type="#_x0000_t75">
                              <v:imagedata r:id="rId17" r:href="rId91"/>
                            </v:shape>
                          </w:pic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</w:p>
                    </w:tc>
                    <w:tc>
                      <w:tcPr>
                        <w:tcW w:w="2405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FE018B" w14:paraId="46D7BC6C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INCLUDEPICTURE  "http://skaskssw3dom01.skar.vgregion.se/icons/ecblank.gif" \* MERGEFORMATINET </w:instrTex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>INCLUDEPICTURE  "http://skaskssw3dom01.skar.vgregion.se/icons/ecblank.gif" \* MERGEFORMATINET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pict w14:anchorId="56D74BD8">
                            <v:shape id="_x0000_i1067" style="width:.75pt;height:.75pt" type="#_x0000_t75">
                              <v:imagedata r:id="rId17" r:href="rId92"/>
                            </v:shape>
                          </w:pic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</w:p>
                    </w:tc>
                  </w:tr>
                  <w:tr w:rsidRPr="0051339F" w:rsidR="0051339F" w:rsidTr="6A1ADA76" w14:paraId="5A01EB19" w14:textId="77777777">
                    <w:trPr>
                      <w:tblCellSpacing w:w="0" w:type="dxa"/>
                    </w:trPr>
                    <w:tc>
                      <w:tcPr>
                        <w:tcW w:w="2150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6E7F3BCB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Risk för komplikationer</w:t>
                        </w:r>
                      </w:p>
                    </w:tc>
                    <w:tc>
                      <w:tcPr>
                        <w:tcW w:w="44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2225D674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r.t.</w:t>
                        </w:r>
                      </w:p>
                    </w:tc>
                    <w:tc>
                      <w:tcPr>
                        <w:tcW w:w="240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20A0F5C9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pågående medicinering</w:t>
                        </w:r>
                      </w:p>
                    </w:tc>
                  </w:tr>
                  <w:tr w:rsidRPr="0051339F" w:rsidR="0051339F" w:rsidTr="6A1ADA76" w14:paraId="1733139E" w14:textId="77777777">
                    <w:trPr>
                      <w:tblCellSpacing w:w="0" w:type="dxa"/>
                    </w:trPr>
                    <w:tc>
                      <w:tcPr>
                        <w:tcW w:w="2150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16A4F813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Risk för </w:t>
                        </w:r>
                        <w:proofErr w:type="spellStart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hypotension</w:t>
                        </w:r>
                        <w:proofErr w:type="spellEnd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, ökat luftvägstryck, </w:t>
                        </w:r>
                        <w:proofErr w:type="spellStart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obstuktivitet</w:t>
                        </w:r>
                        <w:proofErr w:type="spellEnd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, </w:t>
                        </w:r>
                        <w:proofErr w:type="spellStart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urtikaria</w:t>
                        </w:r>
                        <w:proofErr w:type="spellEnd"/>
                      </w:p>
                    </w:tc>
                    <w:tc>
                      <w:tcPr>
                        <w:tcW w:w="44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51CDAA26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r.t.</w:t>
                        </w:r>
                      </w:p>
                    </w:tc>
                    <w:tc>
                      <w:tcPr>
                        <w:tcW w:w="240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5A0544F3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allergi</w:t>
                        </w:r>
                      </w:p>
                    </w:tc>
                  </w:tr>
                  <w:tr w:rsidRPr="0051339F" w:rsidR="0051339F" w:rsidTr="6A1ADA76" w14:paraId="7619B1AF" w14:textId="77777777">
                    <w:trPr>
                      <w:tblCellSpacing w:w="0" w:type="dxa"/>
                    </w:trPr>
                    <w:tc>
                      <w:tcPr>
                        <w:tcW w:w="2150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1D84591C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Risk för toxiska reaktioner av litium</w:t>
                        </w:r>
                      </w:p>
                    </w:tc>
                    <w:tc>
                      <w:tcPr>
                        <w:tcW w:w="44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795B504C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r.t.</w:t>
                        </w:r>
                      </w:p>
                    </w:tc>
                    <w:tc>
                      <w:tcPr>
                        <w:tcW w:w="2405" w:type="pct"/>
                        <w:shd w:val="clear" w:color="auto" w:fill="FFFFFF" w:themeFill="background1"/>
                        <w:tcMar/>
                      </w:tcPr>
                      <w:p w:rsidRPr="0051339F" w:rsidR="0051339F" w:rsidP="0051339F" w:rsidRDefault="0051339F" w14:paraId="3F247E9A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dehydrering</w:t>
                        </w:r>
                        <w:proofErr w:type="spellEnd"/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vid litiumbehandling</w:t>
                        </w:r>
                      </w:p>
                    </w:tc>
                  </w:tr>
                  <w:tr w:rsidRPr="0051339F" w:rsidR="0051339F" w:rsidTr="6A1ADA76" w14:paraId="3B3B3A3F" w14:textId="77777777">
                    <w:trPr>
                      <w:tblCellSpacing w:w="0" w:type="dxa"/>
                    </w:trPr>
                    <w:tc>
                      <w:tcPr>
                        <w:tcW w:w="2150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51339F" w14:paraId="52C27B50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Omvårdnadsmål</w:t>
                        </w:r>
                        <w:r w:rsidRPr="0051339F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br/>
                        </w:r>
                        <w:r w:rsidRP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Inga läkemedelskomplikationer</w:t>
                        </w:r>
                      </w:p>
                    </w:tc>
                    <w:tc>
                      <w:tcPr>
                        <w:tcW w:w="445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FE018B" w14:paraId="0A0185E8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INCLUDEPICTURE  "http://skaskssw3dom01.skar.vgregion.se/icons/ecblank.gif" \* MERGEFORMATINET </w:instrTex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>INCLUDEPICTURE  "http://skaskssw3dom01.skar.vgregion.se/icons/ecblank.gif" \* MERGEFORMATINET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pict w14:anchorId="1C8572D1">
                            <v:shape id="_x0000_i1068" style="width:.75pt;height:.75pt" type="#_x0000_t75">
                              <v:imagedata r:id="rId17" r:href="rId93"/>
                            </v:shape>
                          </w:pic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</w:p>
                    </w:tc>
                    <w:tc>
                      <w:tcPr>
                        <w:tcW w:w="2405" w:type="pct"/>
                        <w:shd w:val="clear" w:color="auto" w:fill="FFFFFF" w:themeFill="background1"/>
                        <w:tcMar/>
                        <w:hideMark/>
                      </w:tcPr>
                      <w:p w:rsidRPr="0051339F" w:rsidR="0051339F" w:rsidP="0051339F" w:rsidRDefault="00FE018B" w14:paraId="777AC096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INCLUDEPICTURE  "http://skaskssw3dom01.skar.vgregion.se/icons/ecblank.gif" \* MERGEFORMATINET </w:instrTex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begin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>INCLUDEPICTURE  "http://skaskssw3dom01.skar.vgregion.se/icons/ecblank.gif" \* MERGEFORMATINET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instrText xml:space="preserve"> </w:instrTex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separate"/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pict w14:anchorId="46926B21">
                            <v:shape id="_x0000_i1069" style="width:.75pt;height:.75pt" type="#_x0000_t75">
                              <v:imagedata r:id="rId17" r:href="rId94"/>
                            </v:shape>
                          </w:pict>
                        </w:r>
                        <w:r w:rsidR="00D76F02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fldChar w:fldCharType="end"/>
                        </w:r>
                        <w:r w:rsidRPr="0051339F" w:rsidR="005133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</w:tr>
                  <w:tr w:rsidRPr="0051339F" w:rsidR="0051339F" w:rsidTr="6A1ADA76" w14:paraId="109F9EA0" w14:textId="77777777">
                    <w:trPr>
                      <w:tblCellSpacing w:w="0" w:type="dxa"/>
                    </w:trPr>
                    <w:tc>
                      <w:tcPr>
                        <w:tcW w:w="5000" w:type="pct"/>
                        <w:gridSpan w:val="3"/>
                        <w:shd w:val="clear" w:color="auto" w:fill="BFBFBF" w:themeFill="background1" w:themeFillShade="BF"/>
                        <w:tcMar/>
                        <w:hideMark/>
                      </w:tcPr>
                      <w:p w:rsidRPr="0051339F" w:rsidR="0051339F" w:rsidP="0051339F" w:rsidRDefault="0051339F" w14:paraId="6A36512F" w14:textId="77777777">
                        <w:pPr>
                          <w:keepNext/>
                          <w:spacing w:after="0" w:line="240" w:lineRule="auto"/>
                          <w:ind w:left="57" w:right="0"/>
                          <w:outlineLvl w:val="4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b/>
                            <w:color w:val="000000"/>
                            <w:sz w:val="20"/>
                            <w:szCs w:val="20"/>
                          </w:rPr>
                          <w:t>Omvårdnadsåtgärder</w:t>
                        </w:r>
                        <w:r w:rsidRPr="0051339F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br/>
                        </w:r>
                        <w:r w:rsidRPr="0051339F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-speciell omvårdnad</w:t>
                        </w:r>
                      </w:p>
                      <w:p w:rsidRPr="0051339F" w:rsidR="0051339F" w:rsidP="0051339F" w:rsidRDefault="00D76F02" w14:paraId="40D57129" w14:textId="211823AB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3366FF"/>
                            <w:sz w:val="20"/>
                            <w:szCs w:val="20"/>
                          </w:rPr>
                        </w:pPr>
                        <w:hyperlink r:id="R483eb7d682a340e8">
                          <w:r w:rsidRPr="6A1ADA76" w:rsidR="0051339F">
                            <w:rPr>
                              <w:rStyle w:val="Hyperlnk"/>
                              <w:rFonts w:ascii="Arial" w:hAnsi="Arial" w:cs="Arial"/>
                              <w:sz w:val="20"/>
                              <w:szCs w:val="20"/>
                            </w:rPr>
                            <w:t>Anafylaxi</w:t>
                          </w:r>
                          <w:r w:rsidRPr="6A1ADA76" w:rsidR="0051339F">
                            <w:rPr>
                              <w:rStyle w:val="Hyperlnk"/>
                              <w:rFonts w:ascii="Arial" w:hAnsi="Arial" w:cs="Arial"/>
                              <w:sz w:val="20"/>
                              <w:szCs w:val="20"/>
                            </w:rPr>
                            <w:t xml:space="preserve"> och allergi – </w:t>
                          </w:r>
                          <w:r w:rsidRPr="6A1ADA76" w:rsidR="0051339F">
                            <w:rPr>
                              <w:rStyle w:val="Hyperlnk"/>
                              <w:rFonts w:ascii="Arial" w:hAnsi="Arial" w:cs="Arial"/>
                              <w:sz w:val="20"/>
                              <w:szCs w:val="20"/>
                            </w:rPr>
                            <w:t>perioperativt</w:t>
                          </w:r>
                        </w:hyperlink>
                      </w:p>
                      <w:p w:rsidRPr="0051339F" w:rsidR="0051339F" w:rsidP="0051339F" w:rsidRDefault="00D76F02" w14:paraId="5762F9C0" w14:textId="3F65C97D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3366FF"/>
                            <w:sz w:val="20"/>
                            <w:szCs w:val="20"/>
                          </w:rPr>
                        </w:pPr>
                        <w:hyperlink r:id="R831af99039694431">
                          <w:r w:rsidRPr="6A1ADA76" w:rsidR="0051339F">
                            <w:rPr>
                              <w:rStyle w:val="Hyperlnk"/>
                              <w:rFonts w:ascii="Arial" w:hAnsi="Arial" w:cs="Arial"/>
                              <w:sz w:val="20"/>
                              <w:szCs w:val="20"/>
                            </w:rPr>
                            <w:t>Latexallergi i samband med operation</w:t>
                          </w:r>
                        </w:hyperlink>
                      </w:p>
                      <w:p w:rsidRPr="0051339F" w:rsidR="0051339F" w:rsidP="0051339F" w:rsidRDefault="0051339F" w14:paraId="0B141C03" w14:textId="77777777">
                        <w:pPr>
                          <w:keepNext/>
                          <w:spacing w:after="0" w:line="240" w:lineRule="auto"/>
                          <w:ind w:left="57" w:right="0"/>
                          <w:outlineLvl w:val="4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51339F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-läkemedelshantering</w:t>
                        </w:r>
                      </w:p>
                      <w:p w:rsidRPr="0051339F" w:rsidR="0051339F" w:rsidP="0051339F" w:rsidRDefault="00D76F02" w14:paraId="1D8349BA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3366FF"/>
                            <w:sz w:val="20"/>
                            <w:szCs w:val="20"/>
                          </w:rPr>
                        </w:pPr>
                        <w:hyperlink w:history="1" r:id="rId97">
                          <w:r w:rsidRPr="0051339F" w:rsidR="0051339F">
                            <w:rPr>
                              <w:rFonts w:ascii="Arial" w:hAnsi="Arial" w:cs="Arial"/>
                              <w:color w:val="0563C1"/>
                              <w:sz w:val="20"/>
                              <w:szCs w:val="20"/>
                              <w:u w:val="single"/>
                            </w:rPr>
                            <w:t>Litiumbehandling och anestesi</w:t>
                          </w:r>
                        </w:hyperlink>
                      </w:p>
                      <w:p w:rsidRPr="0051339F" w:rsidR="0051339F" w:rsidP="0051339F" w:rsidRDefault="00D76F02" w14:paraId="50B0259B" w14:textId="77777777">
                        <w:pPr>
                          <w:spacing w:after="0" w:line="240" w:lineRule="auto"/>
                          <w:ind w:left="0" w:right="0"/>
                          <w:rPr>
                            <w:rFonts w:ascii="Arial" w:hAnsi="Arial" w:cs="Arial"/>
                            <w:color w:val="3366FF"/>
                            <w:sz w:val="20"/>
                            <w:szCs w:val="20"/>
                          </w:rPr>
                        </w:pPr>
                        <w:hyperlink w:history="1" r:id="rId98">
                          <w:r w:rsidRPr="0051339F" w:rsidR="0051339F">
                            <w:rPr>
                              <w:rFonts w:ascii="Arial" w:hAnsi="Arial" w:cs="Arial"/>
                              <w:color w:val="0563C1"/>
                              <w:sz w:val="20"/>
                              <w:szCs w:val="20"/>
                              <w:u w:val="single"/>
                            </w:rPr>
                            <w:t>Lokalbedövningsutlöst hjärtstopp – behandling</w:t>
                          </w:r>
                        </w:hyperlink>
                      </w:p>
                    </w:tc>
                  </w:tr>
                </w:tbl>
                <w:p w:rsidRPr="0051339F" w:rsidR="0051339F" w:rsidP="0051339F" w:rsidRDefault="0051339F" w14:paraId="56952881" w14:textId="77777777">
                  <w:pPr>
                    <w:keepNext/>
                    <w:spacing w:after="0" w:line="240" w:lineRule="auto"/>
                    <w:ind w:left="57" w:right="0"/>
                    <w:outlineLvl w:val="4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Pr="0051339F" w:rsidR="0051339F" w:rsidP="0051339F" w:rsidRDefault="0051339F" w14:paraId="30FD0A4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Pr="0051339F" w:rsidR="0051339F" w:rsidP="0051339F" w:rsidRDefault="0051339F" w14:paraId="3476FD6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1339F" w:rsidR="0051339F" w:rsidP="0051339F" w:rsidRDefault="0051339F" w14:paraId="53E31D9F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Uppföljning, utvärdering och revision</w:t>
      </w:r>
    </w:p>
    <w:p w:rsidRPr="0051339F" w:rsidR="0051339F" w:rsidP="0051339F" w:rsidRDefault="0051339F" w14:paraId="4AF43D1F" w14:textId="77777777">
      <w:pPr>
        <w:keepNext/>
        <w:spacing w:after="0" w:line="240" w:lineRule="auto"/>
        <w:ind w:left="0" w:right="0"/>
        <w:outlineLvl w:val="0"/>
        <w:rPr>
          <w:rFonts w:ascii="Arial" w:hAnsi="Arial"/>
          <w:sz w:val="20"/>
          <w:szCs w:val="20"/>
        </w:rPr>
      </w:pPr>
      <w:r w:rsidRPr="0051339F">
        <w:rPr>
          <w:rFonts w:ascii="Arial" w:hAnsi="Arial"/>
          <w:sz w:val="20"/>
          <w:szCs w:val="20"/>
        </w:rPr>
        <w:t>Sektionsledare Anestesi/Operation Skaraborgs Sjukhus Skövde.</w:t>
      </w:r>
      <w:r w:rsidRPr="0051339F">
        <w:rPr>
          <w:rFonts w:ascii="Arial" w:hAnsi="Arial"/>
          <w:sz w:val="20"/>
          <w:szCs w:val="20"/>
        </w:rPr>
        <w:br/>
      </w:r>
      <w:r w:rsidRPr="0051339F">
        <w:rPr>
          <w:rFonts w:ascii="Arial" w:hAnsi="Arial"/>
          <w:sz w:val="20"/>
          <w:szCs w:val="20"/>
        </w:rPr>
        <w:t>Avsteg från SVP noteras i Orbit.</w:t>
      </w:r>
    </w:p>
    <w:p w:rsidRPr="0051339F" w:rsidR="0051339F" w:rsidP="0051339F" w:rsidRDefault="0051339F" w14:paraId="16D9985E" w14:textId="77777777">
      <w:pPr>
        <w:keepNext/>
        <w:spacing w:after="0"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p w:rsidRPr="0051339F" w:rsidR="0051339F" w:rsidP="0051339F" w:rsidRDefault="0051339F" w14:paraId="34B71A47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51339F">
        <w:rPr>
          <w:rFonts w:ascii="Arial" w:hAnsi="Arial"/>
          <w:b/>
        </w:rPr>
        <w:t>Käll- och litteraturförteckning</w:t>
      </w:r>
    </w:p>
    <w:p w:rsidRPr="0051339F" w:rsidR="0051339F" w:rsidP="0051339F" w:rsidRDefault="0051339F" w14:paraId="6F77DE3F" w14:textId="77777777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  <w:r w:rsidRPr="0051339F">
        <w:rPr>
          <w:rFonts w:ascii="Arial" w:hAnsi="Arial"/>
          <w:sz w:val="20"/>
          <w:szCs w:val="20"/>
        </w:rPr>
        <w:t>Forsberg A, Edlund K. Standardvårdplaner. Studentlitteratur. Lund: 2003.</w:t>
      </w:r>
      <w:r w:rsidRPr="0051339F">
        <w:rPr>
          <w:rFonts w:ascii="Arial" w:hAnsi="Arial"/>
          <w:sz w:val="20"/>
          <w:szCs w:val="20"/>
        </w:rPr>
        <w:br/>
      </w:r>
      <w:r w:rsidRPr="0051339F">
        <w:rPr>
          <w:rFonts w:ascii="Arial" w:hAnsi="Arial"/>
          <w:sz w:val="20"/>
          <w:szCs w:val="20"/>
        </w:rPr>
        <w:t>Edlund K, Forsberg A. Evidensbaserade standardvårdplaner. Studentlitteratur. Lund: 2013</w:t>
      </w:r>
      <w:r w:rsidRPr="0051339F">
        <w:rPr>
          <w:rFonts w:ascii="Arial" w:hAnsi="Arial"/>
          <w:sz w:val="20"/>
          <w:szCs w:val="20"/>
        </w:rPr>
        <w:br/>
      </w:r>
      <w:r w:rsidRPr="0051339F">
        <w:rPr>
          <w:rFonts w:ascii="Arial" w:hAnsi="Arial"/>
          <w:sz w:val="20"/>
          <w:szCs w:val="20"/>
        </w:rPr>
        <w:t xml:space="preserve">Gustafsson B, </w:t>
      </w:r>
      <w:proofErr w:type="spellStart"/>
      <w:r w:rsidRPr="0051339F">
        <w:rPr>
          <w:rFonts w:ascii="Arial" w:hAnsi="Arial"/>
          <w:sz w:val="20"/>
          <w:szCs w:val="20"/>
        </w:rPr>
        <w:t>Kelvered</w:t>
      </w:r>
      <w:proofErr w:type="spellEnd"/>
      <w:r w:rsidRPr="0051339F">
        <w:rPr>
          <w:rFonts w:ascii="Arial" w:hAnsi="Arial"/>
          <w:sz w:val="20"/>
          <w:szCs w:val="20"/>
        </w:rPr>
        <w:t xml:space="preserve"> M. </w:t>
      </w:r>
      <w:proofErr w:type="spellStart"/>
      <w:r w:rsidRPr="0051339F">
        <w:rPr>
          <w:rFonts w:ascii="Arial" w:hAnsi="Arial"/>
          <w:sz w:val="20"/>
          <w:szCs w:val="20"/>
        </w:rPr>
        <w:t>PeriOP</w:t>
      </w:r>
      <w:proofErr w:type="spellEnd"/>
      <w:r w:rsidRPr="0051339F">
        <w:rPr>
          <w:rFonts w:ascii="Arial" w:hAnsi="Arial"/>
          <w:sz w:val="20"/>
          <w:szCs w:val="20"/>
        </w:rPr>
        <w:t>-VIPS. Studentlitteratur. Lund: 2003.</w:t>
      </w:r>
      <w:r w:rsidRPr="0051339F">
        <w:rPr>
          <w:rFonts w:ascii="Arial" w:hAnsi="Arial"/>
          <w:sz w:val="20"/>
          <w:szCs w:val="20"/>
        </w:rPr>
        <w:br/>
      </w:r>
      <w:proofErr w:type="spellStart"/>
      <w:r w:rsidRPr="0051339F">
        <w:rPr>
          <w:rFonts w:ascii="Arial" w:hAnsi="Arial"/>
          <w:sz w:val="20"/>
          <w:szCs w:val="20"/>
        </w:rPr>
        <w:t>Ehnfors</w:t>
      </w:r>
      <w:proofErr w:type="spellEnd"/>
      <w:r w:rsidRPr="0051339F">
        <w:rPr>
          <w:rFonts w:ascii="Arial" w:hAnsi="Arial"/>
          <w:sz w:val="20"/>
          <w:szCs w:val="20"/>
        </w:rPr>
        <w:t xml:space="preserve"> M. Ehrenberg A, Thorell-Ekstrand I. Vårdförbundet. Stockholm: 2000.</w:t>
      </w:r>
      <w:r w:rsidRPr="0051339F">
        <w:rPr>
          <w:rFonts w:ascii="Arial" w:hAnsi="Arial"/>
          <w:sz w:val="20"/>
          <w:szCs w:val="20"/>
        </w:rPr>
        <w:br/>
      </w:r>
      <w:hyperlink w:history="1" r:id="rId99">
        <w:r w:rsidRPr="0051339F">
          <w:rPr>
            <w:rFonts w:ascii="Arial" w:hAnsi="Arial"/>
            <w:color w:val="0563C1"/>
            <w:sz w:val="20"/>
            <w:szCs w:val="20"/>
            <w:u w:val="single"/>
          </w:rPr>
          <w:t>Kunskapsunderlag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1339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E018B" w:rsidRDefault="00FE018B" w14:paraId="4458E220" w14:textId="77777777">
      <w:r>
        <w:separator/>
      </w:r>
    </w:p>
  </w:endnote>
  <w:endnote w:type="continuationSeparator" w:id="0">
    <w:p w:rsidR="00FE018B" w:rsidRDefault="00FE018B" w14:paraId="7691DF6D" w14:textId="77777777">
      <w:r>
        <w:continuationSeparator/>
      </w:r>
    </w:p>
  </w:endnote>
  <w:endnote w:type="continuationNotice" w:id="1">
    <w:p w:rsidR="00FE018B" w:rsidRDefault="00FE018B" w14:paraId="7683517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E018B" w:rsidRDefault="00FE018B" w14:paraId="61DF8A0C" w14:textId="77777777"/>
  </w:footnote>
  <w:footnote w:type="continuationSeparator" w:id="0">
    <w:p w:rsidR="00FE018B" w:rsidRDefault="00FE018B" w14:paraId="75FF8C2D" w14:textId="77777777">
      <w:r>
        <w:continuationSeparator/>
      </w:r>
    </w:p>
  </w:footnote>
  <w:footnote w:type="continuationNotice" w:id="1">
    <w:p w:rsidR="00FE018B" w:rsidRDefault="00FE018B" w14:paraId="1F69B44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268E56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F53CB4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9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15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39F"/>
    <w:rsid w:val="0051761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03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82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3F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F0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F1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18B"/>
    <w:rsid w:val="00FE12D8"/>
    <w:rsid w:val="00FF7C02"/>
    <w:rsid w:val="02110050"/>
    <w:rsid w:val="024801E3"/>
    <w:rsid w:val="0EBE9902"/>
    <w:rsid w:val="0ED1E351"/>
    <w:rsid w:val="1245E889"/>
    <w:rsid w:val="13848519"/>
    <w:rsid w:val="18460261"/>
    <w:rsid w:val="1BB3A884"/>
    <w:rsid w:val="242D3865"/>
    <w:rsid w:val="243AFD3A"/>
    <w:rsid w:val="24B5C995"/>
    <w:rsid w:val="26C481DB"/>
    <w:rsid w:val="340B89E8"/>
    <w:rsid w:val="34A55943"/>
    <w:rsid w:val="37A42AF0"/>
    <w:rsid w:val="3838C5B5"/>
    <w:rsid w:val="3C620B79"/>
    <w:rsid w:val="424BB963"/>
    <w:rsid w:val="46E625D2"/>
    <w:rsid w:val="47AD897B"/>
    <w:rsid w:val="49E61AC3"/>
    <w:rsid w:val="5074CAB3"/>
    <w:rsid w:val="517CCF90"/>
    <w:rsid w:val="59ABB947"/>
    <w:rsid w:val="620C461F"/>
    <w:rsid w:val="64766C40"/>
    <w:rsid w:val="647B2B65"/>
    <w:rsid w:val="663C8E8C"/>
    <w:rsid w:val="69444E24"/>
    <w:rsid w:val="6A1ADA76"/>
    <w:rsid w:val="6B2CF8ED"/>
    <w:rsid w:val="6C224508"/>
    <w:rsid w:val="716A74DD"/>
    <w:rsid w:val="780240F0"/>
    <w:rsid w:val="79CDF9CD"/>
    <w:rsid w:val="7A2212B7"/>
    <w:rsid w:val="7C8D6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9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178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http://skaskssw3dom01.skar.vgregion.se/icons/ecblank.gif" TargetMode="External" Id="rId21" /><Relationship Type="http://schemas.openxmlformats.org/officeDocument/2006/relationships/image" Target="http://skaskssw3dom01.skar.vgregion.se/icons/ecblank.gif" TargetMode="External" Id="rId34" /><Relationship Type="http://schemas.openxmlformats.org/officeDocument/2006/relationships/hyperlink" Target="https://alfresco.vgregion.se/alfresco/service/vgr/storage/node/content/21169/Protrombinkomplexkoncentrat%20-%20behandling.pdf?a=false&amp;guest=true" TargetMode="External" Id="rId42" /><Relationship Type="http://schemas.openxmlformats.org/officeDocument/2006/relationships/image" Target="http://skaskssw3dom01.skar.vgregion.se/icons/ecblank.gif" TargetMode="External" Id="rId47" /><Relationship Type="http://schemas.openxmlformats.org/officeDocument/2006/relationships/image" Target="http://skaskssw3dom01.skar.vgregion.se/icons/ecblank.gif" TargetMode="External" Id="rId55" /><Relationship Type="http://schemas.openxmlformats.org/officeDocument/2006/relationships/image" Target="http://skaskssw3dom01.skar.vgregion.se/icons/ecblank.gif" TargetMode="External" Id="rId63" /><Relationship Type="http://schemas.openxmlformats.org/officeDocument/2006/relationships/image" Target="http://skaskssw3dom01.skar.vgregion.se/icons/ecblank.gif" TargetMode="External" Id="rId84" /><Relationship Type="http://schemas.openxmlformats.org/officeDocument/2006/relationships/hyperlink" Target="https://alfresco.vgregion.se/alfresco/service/vgr/storage/node/content/22687/Litiumbehandling%20och%20anestesi.pdf?a=false&amp;guest=true" TargetMode="External" Id="rId97" /><Relationship Type="http://schemas.openxmlformats.org/officeDocument/2006/relationships/styles" Target="styles.xml" Id="rId7" /><Relationship Type="http://schemas.openxmlformats.org/officeDocument/2006/relationships/image" Target="http://skaskssw3dom01.skar.vgregion.se/icons/ecblank.gif" TargetMode="External" Id="rId71" /><Relationship Type="http://schemas.openxmlformats.org/officeDocument/2006/relationships/image" Target="http://skaskssw3dom01.skar.vgregion.se/icons/ecblank.gif" TargetMode="External" Id="rId92" /><Relationship Type="http://schemas.openxmlformats.org/officeDocument/2006/relationships/footer" Target="footer3.xml" Id="rId16" /><Relationship Type="http://schemas.openxmlformats.org/officeDocument/2006/relationships/endnotes" Target="endnotes.xml" Id="rId11" /><Relationship Type="http://schemas.openxmlformats.org/officeDocument/2006/relationships/image" Target="http://skaskssw3dom01.skar.vgregion.se/icons/ecblank.gif" TargetMode="External" Id="rId24" /><Relationship Type="http://schemas.openxmlformats.org/officeDocument/2006/relationships/image" Target="http://skaskssw3dom01.skar.vgregion.se/icons/ecblank.gif" TargetMode="External" Id="rId32" /><Relationship Type="http://schemas.openxmlformats.org/officeDocument/2006/relationships/image" Target="http://skaskssw3dom01.skar.vgregion.se/icons/ecblank.gif" TargetMode="External" Id="rId37" /><Relationship Type="http://schemas.openxmlformats.org/officeDocument/2006/relationships/image" Target="http://skaskssw3dom01.skar.vgregion.se/icons/ecblank.gif" TargetMode="External" Id="rId53" /><Relationship Type="http://schemas.openxmlformats.org/officeDocument/2006/relationships/image" Target="http://skaskssw3dom01.skar.vgregion.se/icons/ecblank.gif" TargetMode="External" Id="rId58" /><Relationship Type="http://schemas.openxmlformats.org/officeDocument/2006/relationships/image" Target="http://skaskssw3dom01.skar.vgregion.se/icons/ecblank.gif" TargetMode="External" Id="rId79" /><Relationship Type="http://schemas.openxmlformats.org/officeDocument/2006/relationships/image" Target="http://skaskssw3dom01.skar.vgregion.se/icons/ecblank.gif" TargetMode="External" Id="rId61" /><Relationship Type="http://schemas.openxmlformats.org/officeDocument/2006/relationships/image" Target="http://skaskssw3dom01.skar.vgregion.se/icons/ecblank.gif" TargetMode="External" Id="rId82" /><Relationship Type="http://schemas.openxmlformats.org/officeDocument/2006/relationships/image" Target="http://skaskssw3dom01.skar.vgregion.se/icons/ecblank.gif" TargetMode="External" Id="rId19" /><Relationship Type="http://schemas.openxmlformats.org/officeDocument/2006/relationships/footer" Target="footer2.xml" Id="rId14" /><Relationship Type="http://schemas.openxmlformats.org/officeDocument/2006/relationships/image" Target="http://skaskssw3dom01.skar.vgregion.se/icons/ecblank.gif" TargetMode="External" Id="rId22" /><Relationship Type="http://schemas.openxmlformats.org/officeDocument/2006/relationships/image" Target="http://skaskssw3dom01.skar.vgregion.se/icons/ecblank.gif" TargetMode="External" Id="rId35" /><Relationship Type="http://schemas.openxmlformats.org/officeDocument/2006/relationships/hyperlink" Target="https://mellanarkiv-offentlig.vgregion.se/alfresco/s/archive/stream/public/v1/source/available/sofia/hs9766-305841775-39/surrogate/Ven%c3%b6s%20tromboembolism%20och%20antikoagulantiabehandling%20hos%20vuxna%20och%20gravida.pdf" TargetMode="External" Id="rId43" /><Relationship Type="http://schemas.openxmlformats.org/officeDocument/2006/relationships/image" Target="http://skaskssw3dom01.skar.vgregion.se/icons/ecblank.gif" TargetMode="External" Id="rId48" /><Relationship Type="http://schemas.openxmlformats.org/officeDocument/2006/relationships/image" Target="http://skaskssw3dom01.skar.vgregion.se/icons/ecblank.gif" TargetMode="External" Id="rId56" /><Relationship Type="http://schemas.openxmlformats.org/officeDocument/2006/relationships/image" Target="http://skaskssw3dom01.skar.vgregion.se/icons/ecblank.gif" TargetMode="External" Id="rId69" /><Relationship Type="http://schemas.openxmlformats.org/officeDocument/2006/relationships/fontTable" Target="fontTable.xml" Id="rId100" /><Relationship Type="http://schemas.openxmlformats.org/officeDocument/2006/relationships/settings" Target="settings.xml" Id="rId8" /><Relationship Type="http://schemas.openxmlformats.org/officeDocument/2006/relationships/image" Target="http://skaskssw3dom01.skar.vgregion.se/icons/ecblank.gif" TargetMode="External" Id="rId72" /><Relationship Type="http://schemas.openxmlformats.org/officeDocument/2006/relationships/image" Target="http://skaskssw3dom01.skar.vgregion.se/icons/ecblank.gif" TargetMode="External" Id="rId80" /><Relationship Type="http://schemas.openxmlformats.org/officeDocument/2006/relationships/image" Target="http://skaskssw3dom01.skar.vgregion.se/icons/ecblank.gif" TargetMode="External" Id="rId85" /><Relationship Type="http://schemas.openxmlformats.org/officeDocument/2006/relationships/image" Target="http://skaskssw3dom01.skar.vgregion.se/icons/ecblank.gif" TargetMode="External" Id="rId93" /><Relationship Type="http://schemas.openxmlformats.org/officeDocument/2006/relationships/hyperlink" Target="https://alfresco.vgregion.se/alfresco/service/vgr/storage/node/content/21986/Lokalbed%c3%b6vningsmedelsutl%c3%b6st%20hj%c3%a4rtstopp%20-%20behandling.pdf?a=false&amp;guest=true" TargetMode="External" Id="rId98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http://skaskssw3dom01.skar.vgregion.se/icons/ecblank.gif" TargetMode="External" Id="rId25" /><Relationship Type="http://schemas.openxmlformats.org/officeDocument/2006/relationships/image" Target="http://skaskssw3dom01.skar.vgregion.se/icons/ecblank.gif" TargetMode="External" Id="rId33" /><Relationship Type="http://schemas.openxmlformats.org/officeDocument/2006/relationships/image" Target="http://skaskssw3dom01.skar.vgregion.se/icons/ecblank.gif" TargetMode="External" Id="rId46" /><Relationship Type="http://schemas.openxmlformats.org/officeDocument/2006/relationships/image" Target="http://skaskssw3dom01.skar.vgregion.se/icons/ecblank.gif" TargetMode="External" Id="rId20" /><Relationship Type="http://schemas.openxmlformats.org/officeDocument/2006/relationships/image" Target="http://skaskssw3dom01.skar.vgregion.se/icons/ecblank.gif" TargetMode="External" Id="rId54" /><Relationship Type="http://schemas.openxmlformats.org/officeDocument/2006/relationships/image" Target="http://skaskssw3dom01.skar.vgregion.se/icons/ecblank.gif" TargetMode="External" Id="rId62" /><Relationship Type="http://schemas.openxmlformats.org/officeDocument/2006/relationships/image" Target="http://skaskssw3dom01.skar.vgregion.se/icons/ecblank.gif" TargetMode="External" Id="rId70" /><Relationship Type="http://schemas.openxmlformats.org/officeDocument/2006/relationships/image" Target="http://skaskssw3dom01.skar.vgregion.se/icons/ecblank.gif" TargetMode="External" Id="rId83" /><Relationship Type="http://schemas.openxmlformats.org/officeDocument/2006/relationships/image" Target="http://skaskssw3dom01.skar.vgregion.se/icons/ecblank.gif" TargetMode="External" Id="rId91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image" Target="http://skaskssw3dom01.skar.vgregion.se/icons/ecblank.gif" TargetMode="External" Id="rId23" /><Relationship Type="http://schemas.openxmlformats.org/officeDocument/2006/relationships/image" Target="http://skaskssw3dom01.skar.vgregion.se/icons/ecblank.gif" TargetMode="External" Id="rId36" /><Relationship Type="http://schemas.openxmlformats.org/officeDocument/2006/relationships/image" Target="http://skaskssw3dom01.skar.vgregion.se/icons/ecblank.gif" TargetMode="External" Id="rId49" /><Relationship Type="http://schemas.openxmlformats.org/officeDocument/2006/relationships/image" Target="http://skaskssw3dom01.skar.vgregion.se/icons/ecblank.gif" TargetMode="External" Id="rId57" /><Relationship Type="http://schemas.openxmlformats.org/officeDocument/2006/relationships/footnotes" Target="footnotes.xml" Id="rId10" /><Relationship Type="http://schemas.openxmlformats.org/officeDocument/2006/relationships/image" Target="http://skaskssw3dom01.skar.vgregion.se/icons/ecblank.gif" TargetMode="External" Id="rId31" /><Relationship Type="http://schemas.openxmlformats.org/officeDocument/2006/relationships/hyperlink" Target="https://mellanarkiv-offentlig.vgregion.se/alfresco/s/archive/stream/public/v1/source/available/sofia/hs9766-305841775-39/surrogate/Ven%C3%B6s%20tromboembolism%20och%20antikoagulantiabehandling%20hos%20vuxna%20och%20gravida.pdf" TargetMode="External" Id="rId44" /><Relationship Type="http://schemas.openxmlformats.org/officeDocument/2006/relationships/image" Target="http://skaskssw3dom01.skar.vgregion.se/icons/ecblank.gif" TargetMode="External" Id="rId60" /><Relationship Type="http://schemas.openxmlformats.org/officeDocument/2006/relationships/image" Target="http://skaskssw3dom01.skar.vgregion.se/icons/ecblank.gif" TargetMode="External" Id="rId81" /><Relationship Type="http://schemas.openxmlformats.org/officeDocument/2006/relationships/image" Target="http://skaskssw3dom01.skar.vgregion.se/icons/ecblank.gif" TargetMode="External" Id="rId86" /><Relationship Type="http://schemas.openxmlformats.org/officeDocument/2006/relationships/image" Target="http://skaskssw3dom01.skar.vgregion.se/icons/ecblank.gif" TargetMode="External" Id="rId94" /><Relationship Type="http://schemas.openxmlformats.org/officeDocument/2006/relationships/hyperlink" Target="http://fokus.skar.vgregion.se/upload/SkaS/Omr%c3%a5de%20K/An-Op-IVA/Anestesi-Operation%20KSS/A-%c3%96/Kunskapsunderlag%20kvalnr.pdf" TargetMode="External" Id="rId99" /><Relationship Type="http://schemas.openxmlformats.org/officeDocument/2006/relationships/theme" Target="theme/theme1.xml" Id="rId101" /><Relationship Type="http://schemas.openxmlformats.org/officeDocument/2006/relationships/webSettings" Target="webSettings.xml" Id="rId9" /><Relationship Type="http://schemas.openxmlformats.org/officeDocument/2006/relationships/footer" Target="footer1.xml" Id="rId13" /><Relationship Type="http://schemas.openxmlformats.org/officeDocument/2006/relationships/image" Target="http://skaskssw3dom01.skar.vgregion.se/icons/ecblank.gif" TargetMode="External" Id="rId18" /><Relationship Type="http://schemas.openxmlformats.org/officeDocument/2006/relationships/hyperlink" Target="https://mellanarkiv-offentlig.vgregion.se/alfresco/s/archive/stream/public/v1/source/available/sofia/skas9695-1808319850-290/surrogate/%c3%96vervakning%20under%20anestesi.pdf" TargetMode="External" Id="R74ed42b587914b43" /><Relationship Type="http://schemas.openxmlformats.org/officeDocument/2006/relationships/hyperlink" Target="https://mellanarkiv-offentlig.vgregion.se/alfresco/s/archive/stream/public/v1/source/available/sofia/skas9695-1808319850-183/surrogate" TargetMode="External" Id="R642071da918b441d" /><Relationship Type="http://schemas.openxmlformats.org/officeDocument/2006/relationships/hyperlink" Target="https://mellanarkiv-offentlig.vgregion.se/alfresco/s/archive/stream/public/v1/source/available/sofia/skas9695-1808319850-264/surrogate" TargetMode="External" Id="R82596910694b455f" /><Relationship Type="http://schemas.openxmlformats.org/officeDocument/2006/relationships/hyperlink" Target="https://mellanarkiv-offentlig.vgregion.se/alfresco/s/archive/stream/public/v1/source/available/sofia/skas9695-1808319850-131/surrogate" TargetMode="External" Id="R039e441fbe874583" /><Relationship Type="http://schemas.openxmlformats.org/officeDocument/2006/relationships/hyperlink" Target="https://mellanarkiv-offentlig.vgregion.se/alfresco/s/archive/stream/public/v1/source/available/sofia/skas9697-445461568-5/surrogate" TargetMode="External" Id="R0bd735790e574e88" /><Relationship Type="http://schemas.openxmlformats.org/officeDocument/2006/relationships/hyperlink" Target="https://mellanarkiv-offentlig.vgregion.se/alfresco/s/archive/stream/public/v1/source/available/sofia/skas9695-1808319850-290/surrogate/%c3%96vervakning%20under%20anestesi.pdf" TargetMode="External" Id="R5f7f660d487f475e" /><Relationship Type="http://schemas.openxmlformats.org/officeDocument/2006/relationships/hyperlink" Target="https://mellanarkiv-offentlig.vgregion.se/alfresco/s/archive/stream/public/v1/source/available/sofia/skas9695-1808319850-168/surrogate" TargetMode="External" Id="R5f642fc42f034db1" /><Relationship Type="http://schemas.openxmlformats.org/officeDocument/2006/relationships/hyperlink" Target="https://mellanarkiv-offentlig.vgregion.se/alfresco/s/archive/stream/public/v1/source/available/sofia/skas9695-1808319850-238/surrogate/Provtagning%20-%20preoperativ.pdf" TargetMode="External" Id="Rbd3b3093f6194fc8" /><Relationship Type="http://schemas.openxmlformats.org/officeDocument/2006/relationships/hyperlink" Target="https://mellanarkiv-offentlig.vgregion.se/alfresco/s/archive/stream/public/v1/source/available/sofia/skas9695-1808319850-209/surrogate" TargetMode="External" Id="R554e65b9546a45a0" /><Relationship Type="http://schemas.openxmlformats.org/officeDocument/2006/relationships/hyperlink" Target="https://mellanarkiv-offentlig.vgregion.se/alfresco/s/archive/stream/public/v1/source/available/sofia/skas9695-1808319850-261/surrogate" TargetMode="External" Id="R4fc1cfa1721a4e6b" /><Relationship Type="http://schemas.openxmlformats.org/officeDocument/2006/relationships/hyperlink" Target="https://mellanarkiv-offentlig.vgregion.se/alfresco/s/archive/stream/public/v1/source/available/sofia/skas9695-1808319850-225/surrogate" TargetMode="External" Id="R5b758897e87e441f" /><Relationship Type="http://schemas.openxmlformats.org/officeDocument/2006/relationships/hyperlink" Target="https://mellanarkiv-offentlig.vgregion.se/alfresco/s/archive/stream/public/v1/source/available/sofia/skas9695-1808319850-116/surrogate" TargetMode="External" Id="R5f497f7be5234167" /><Relationship Type="http://schemas.openxmlformats.org/officeDocument/2006/relationships/hyperlink" Target="https://mellanarkiv-offentlig.vgregion.se/alfresco/s/archive/stream/public/v1/source/available/sofia/skas9695-1808319850-223/surrogate" TargetMode="External" Id="Ra346b522949f4342" /><Relationship Type="http://schemas.openxmlformats.org/officeDocument/2006/relationships/hyperlink" Target="https://mellanarkiv-offentlig.vgregion.se/alfresco/s/archive/stream/public/v1/source/available/sofia/skas9695-1808319850-109/surrogate/Bl%c3%a5stappning%20vid%20anestesi.pdf" TargetMode="External" Id="R77c94350ac44430a" /><Relationship Type="http://schemas.openxmlformats.org/officeDocument/2006/relationships/hyperlink" Target="https://mellanarkiv-offentlig.vgregion.se/alfresco/s/archive/stream/public/v1/source/available/sofia/skas9730-1455443510-116/surrogate" TargetMode="External" Id="R244eec4e48804b2d" /><Relationship Type="http://schemas.openxmlformats.org/officeDocument/2006/relationships/hyperlink" Target="https://mellanarkiv-offentlig.vgregion.se/alfresco/s/archive/stream/public/v1/source/available/sofia/skas9695-1808319850-108/surrogate" TargetMode="External" Id="R37f2cc0750714c78" /><Relationship Type="http://schemas.openxmlformats.org/officeDocument/2006/relationships/hyperlink" Target="https://mellanarkiv-offentlig.vgregion.se/alfresco/s/archive/stream/public/v1/source/available/sofia/skas9695-1808319850-202/surrogate" TargetMode="External" Id="R56cf2b30f3834da0" /><Relationship Type="http://schemas.openxmlformats.org/officeDocument/2006/relationships/hyperlink" Target="https://mellanarkiv-offentlig.vgregion.se/alfresco/s/archive/stream/public/v1/source/available/sofia/skas9729-602154698-2/surrogate" TargetMode="External" Id="Rc88e93f089334702" /><Relationship Type="http://schemas.openxmlformats.org/officeDocument/2006/relationships/hyperlink" Target="https://mellanarkiv-offentlig.vgregion.se/alfresco/s/archive/stream/public/v1/source/available/sofia/skas9695-1808319850-167/surrogate" TargetMode="External" Id="R2087b448e75c47b4" /><Relationship Type="http://schemas.openxmlformats.org/officeDocument/2006/relationships/hyperlink" Target="https://mellanarkiv-offentlig.vgregion.se/alfresco/s/archive/stream/public/v1/source/available/sofia/skas9695-1808319850-163/surrogate" TargetMode="External" Id="R11f3c50a548540b8" /><Relationship Type="http://schemas.openxmlformats.org/officeDocument/2006/relationships/hyperlink" Target="https://mellanarkiv-offentlig.vgregion.se/alfresco/s/archive/stream/public/v1/source/available/sofia/skas9695-1808319850-196/surrogate" TargetMode="External" Id="R9154208361394d38" /><Relationship Type="http://schemas.openxmlformats.org/officeDocument/2006/relationships/hyperlink" Target="https://mellanarkiv-offentlig.vgregion.se/alfresco/s/archive/stream/public/v1/source/available/sofia/skas9695-1808319850-89/surrogate" TargetMode="External" Id="R5a8d30a2fa4f40e9" /><Relationship Type="http://schemas.openxmlformats.org/officeDocument/2006/relationships/hyperlink" Target="https://mellanarkiv-offentlig.vgregion.se/alfresco/s/archive/stream/public/v1/source/available/sofia/skas9695-1808319850-222/surrogate" TargetMode="External" Id="Rfd8cb307185940a9" /><Relationship Type="http://schemas.openxmlformats.org/officeDocument/2006/relationships/hyperlink" Target="https://mellanarkiv-offentlig.vgregion.se/alfresco/s/archive/stream/public/v1/source/available/sofia/skas9695-1808319850-198/surrogate" TargetMode="External" Id="Re22bdaf405844e19" /><Relationship Type="http://schemas.openxmlformats.org/officeDocument/2006/relationships/hyperlink" Target="https://mellanarkiv-offentlig.vgregion.se/alfresco/s/archive/stream/public/v1/source/available/sofia/skas9695-1808319850-85/surrogate" TargetMode="External" Id="R7adfdf5c3e854feb" /><Relationship Type="http://schemas.openxmlformats.org/officeDocument/2006/relationships/hyperlink" Target="https://mellanarkiv-offentlig.vgregion.se/alfresco/s/archive/stream/public/v1/source/available/sofia/skas9695-1808319850-194/surrogate" TargetMode="External" Id="R200138f97f284485" /><Relationship Type="http://schemas.openxmlformats.org/officeDocument/2006/relationships/hyperlink" Target="https://mellanarkiv-offentlig.vgregion.se/alfresco/s/archive/stream/public/v1/source/available/sofia/skas9695-1808319850-227/surrogate/Preoperativ%20medicinering%20-%20vuxna.pdf" TargetMode="External" Id="R58fa079fcf634d23" /><Relationship Type="http://schemas.openxmlformats.org/officeDocument/2006/relationships/hyperlink" Target="https://mellanarkiv-offentlig.vgregion.se/alfresco/s/archive/stream/public/v1/source/available/sofia/skas9695-1808319850-226/surrogate/Preoperativ%20medicinering%20-%20barn.pdf" TargetMode="External" Id="R1f1a02e6e8d74d17" /><Relationship Type="http://schemas.openxmlformats.org/officeDocument/2006/relationships/hyperlink" Target="https://mellanarkiv-offentlig.vgregion.se/alfresco/s/archive/stream/public/v1/source/available/sofia/skas9695-1808319850-204/surrogate" TargetMode="External" Id="R17a26cf74e664df3" /><Relationship Type="http://schemas.openxmlformats.org/officeDocument/2006/relationships/hyperlink" Target="https://mellanarkiv-offentlig.vgregion.se/alfresco/s/archive/stream/public/v1/source/available/sofia/skas9695-1808319850-86/surrogate" TargetMode="External" Id="R483eb7d682a340e8" /><Relationship Type="http://schemas.openxmlformats.org/officeDocument/2006/relationships/hyperlink" Target="https://mellanarkiv-offentlig.vgregion.se/alfresco/s/archive/stream/public/v1/source/available/sofia/skas9695-1808319850-189/surrogate" TargetMode="External" Id="R831af9903969443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 anestesi med larynxmask - SVP operation</dc:title>
  <dc:subject/>
  <dc:creator>patrik.jens.johansson@vgregion.se</dc:creator>
  <keywords/>
  <lastModifiedBy>Anna-Karin Blomqvist</lastModifiedBy>
  <revision>13</revision>
  <lastPrinted>2016-03-31T10:56:00.0000000Z</lastPrinted>
  <dcterms:created xsi:type="dcterms:W3CDTF">2022-03-02T10:35:00.0000000Z</dcterms:created>
  <dcterms:modified xsi:type="dcterms:W3CDTF">2024-10-11T11:01:17.0000000Z</dcterms:modified>
</coreProperties>
</file>