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="00203459" w:rsidP="00F35B05" w:rsidRDefault="00203459" w14:paraId="7FE510CE" w14:textId="77777777">
      <w:pPr>
        <w:pStyle w:val="Heading2"/>
        <w:sectPr w:rsidR="00203459" w:rsidSect="0020345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474BFB45" w:rsidP="1CA78426" w:rsidRDefault="474BFB45" w14:paraId="10930AE8" w14:textId="0E652F6C">
      <w:pPr>
        <w:pStyle w:val="Heading1"/>
        <w:ind w:left="0"/>
      </w:pPr>
      <w:r>
        <w:t xml:space="preserve">National </w:t>
      </w:r>
      <w:proofErr w:type="spellStart"/>
      <w:r>
        <w:t>Early</w:t>
      </w:r>
      <w:proofErr w:type="spellEnd"/>
      <w:r>
        <w:t xml:space="preserve"> </w:t>
      </w:r>
      <w:proofErr w:type="spellStart"/>
      <w:r>
        <w:t>Warning</w:t>
      </w:r>
      <w:proofErr w:type="spellEnd"/>
      <w:r>
        <w:t xml:space="preserve"> Score 2 (NEWS 2)</w:t>
      </w:r>
    </w:p>
    <w:p w:rsidR="474BFB45" w:rsidP="1CA78426" w:rsidRDefault="474BFB45" w14:paraId="5A970859" w14:textId="62481261">
      <w:pPr>
        <w:pStyle w:val="Heading2"/>
        <w:ind w:left="0"/>
        <w:rPr>
          <w:rFonts w:ascii="Arial" w:hAnsi="Arial"/>
          <w:sz w:val="20"/>
          <w:szCs w:val="20"/>
        </w:rPr>
      </w:pPr>
      <w:r>
        <w:t>Förändringar sedan föregående version</w:t>
      </w:r>
    </w:p>
    <w:p w:rsidR="3523429C" w:rsidP="35A34313" w:rsidRDefault="3523429C" w14:paraId="04F39D29" w14:textId="34AF406B">
      <w:pPr>
        <w:keepNext/>
        <w:ind w:left="0"/>
      </w:pPr>
      <w:r>
        <w:t xml:space="preserve">Förlängd giltighet. </w:t>
      </w:r>
      <w:r w:rsidRPr="35A34313" w:rsidR="3DE449D9">
        <w:t>Mindre förändringar i formulering under samtliga rubriker.</w:t>
      </w:r>
    </w:p>
    <w:p w:rsidRPr="00203459" w:rsidR="00203459" w:rsidP="1CA78426" w:rsidRDefault="00203459" w14:paraId="47408810" w14:textId="77777777">
      <w:pPr>
        <w:pStyle w:val="Heading2"/>
        <w:tabs>
          <w:tab w:val="left" w:pos="7515"/>
        </w:tabs>
        <w:ind w:left="0"/>
        <w:rPr>
          <w:rFonts w:ascii="Arial" w:hAnsi="Arial"/>
          <w:b/>
        </w:rPr>
      </w:pPr>
      <w:r>
        <w:t>Bakgrund, syfte och mål</w:t>
      </w:r>
    </w:p>
    <w:p w:rsidRPr="00203459" w:rsidR="00203459" w:rsidP="1CA78426" w:rsidRDefault="00203459" w14:paraId="11B0AFE6" w14:textId="360CF410">
      <w:pPr>
        <w:spacing w:line="240" w:lineRule="auto"/>
        <w:ind w:left="0"/>
        <w:rPr>
          <w:rFonts w:ascii="Arial" w:hAnsi="Arial" w:eastAsia="Calibri" w:cs="Arial"/>
          <w:color w:val="000000" w:themeColor="text2"/>
          <w:sz w:val="20"/>
          <w:szCs w:val="20"/>
          <w:lang w:eastAsia="en-US"/>
        </w:rPr>
      </w:pPr>
      <w:r>
        <w:br/>
      </w:r>
      <w:r>
        <w:t xml:space="preserve">National </w:t>
      </w:r>
      <w:proofErr w:type="spellStart"/>
      <w:r>
        <w:t>Early</w:t>
      </w:r>
      <w:proofErr w:type="spellEnd"/>
      <w:r>
        <w:t xml:space="preserve"> </w:t>
      </w:r>
      <w:proofErr w:type="spellStart"/>
      <w:r>
        <w:t>Warning</w:t>
      </w:r>
      <w:proofErr w:type="spellEnd"/>
      <w:r>
        <w:t xml:space="preserve"> Score 2 (NEWS2) är ett arbetssätt som är skapat för att öka patientsäkerhet. </w:t>
      </w:r>
    </w:p>
    <w:p w:rsidRPr="00203459" w:rsidR="00203459" w:rsidP="1CA78426" w:rsidRDefault="00203459" w14:paraId="4258B51D" w14:textId="77777777">
      <w:pPr>
        <w:spacing w:line="240" w:lineRule="auto"/>
        <w:ind w:left="0"/>
        <w:rPr>
          <w:rFonts w:ascii="Arial" w:hAnsi="Arial" w:eastAsia="Calibri" w:cs="Arial"/>
          <w:color w:val="000000" w:themeColor="text2"/>
          <w:sz w:val="20"/>
          <w:szCs w:val="20"/>
          <w:lang w:eastAsia="en-US"/>
        </w:rPr>
      </w:pPr>
      <w:r>
        <w:t>Genom att poängsätta patientens vitalparametrar fås en summa som indikerar patientens risk för försämring. (1, 2)</w:t>
      </w:r>
    </w:p>
    <w:p w:rsidRPr="00203459" w:rsidR="00203459" w:rsidP="1CA78426" w:rsidRDefault="00203459" w14:paraId="6028F9F7" w14:textId="0C659598">
      <w:pPr>
        <w:spacing w:line="240" w:lineRule="auto"/>
        <w:ind w:left="0"/>
        <w:rPr>
          <w:rFonts w:ascii="Arial" w:hAnsi="Arial" w:eastAsia="Calibri" w:cs="Arial"/>
          <w:color w:val="000000" w:themeColor="text2"/>
          <w:sz w:val="20"/>
          <w:szCs w:val="20"/>
          <w:lang w:eastAsia="en-US"/>
        </w:rPr>
      </w:pPr>
      <w:r>
        <w:t>Effekten fås genom att identifiera vilka patienter som behöver hastande eller akuta vårdinsatser</w:t>
      </w:r>
      <w:r w:rsidR="0B1E5B36">
        <w:t xml:space="preserve"> </w:t>
      </w:r>
      <w:r>
        <w:t>och vilka personalkategorier som då behöver närvara.</w:t>
      </w:r>
    </w:p>
    <w:p w:rsidRPr="00203459" w:rsidR="00203459" w:rsidP="00203459" w:rsidRDefault="00203459" w14:paraId="1F0A702B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eastAsia="Calibri" w:cs="Arial"/>
          <w:color w:val="000000"/>
          <w:sz w:val="20"/>
          <w:szCs w:val="20"/>
          <w:lang w:eastAsia="en-US"/>
        </w:rPr>
      </w:pPr>
    </w:p>
    <w:p w:rsidRPr="00203459" w:rsidR="00203459" w:rsidP="1CA78426" w:rsidRDefault="00203459" w14:paraId="6E7DE9A0" w14:textId="77777777">
      <w:pPr>
        <w:spacing w:line="240" w:lineRule="auto"/>
        <w:ind w:left="0"/>
        <w:rPr>
          <w:rFonts w:ascii="Arial" w:hAnsi="Arial" w:eastAsia="Calibri" w:cs="Arial"/>
          <w:color w:val="000000" w:themeColor="text2"/>
          <w:sz w:val="20"/>
          <w:szCs w:val="20"/>
          <w:lang w:eastAsia="en-US"/>
        </w:rPr>
      </w:pPr>
      <w:r>
        <w:t>Syftet med NEWS2 är att:</w:t>
      </w:r>
    </w:p>
    <w:p w:rsidRPr="00203459" w:rsidR="00203459" w:rsidP="1CA78426" w:rsidRDefault="00203459" w14:paraId="6F788E51" w14:textId="77777777">
      <w:pPr>
        <w:spacing w:line="240" w:lineRule="auto"/>
        <w:ind w:left="0"/>
        <w:rPr>
          <w:rFonts w:ascii="Arial" w:hAnsi="Arial" w:eastAsia="Calibri" w:cs="Arial"/>
          <w:color w:val="000000" w:themeColor="text2"/>
          <w:sz w:val="20"/>
          <w:szCs w:val="20"/>
          <w:lang w:eastAsia="en-US"/>
        </w:rPr>
      </w:pPr>
      <w:r>
        <w:t>-tidigt identifiera försämringar i tillståndet hos en patient</w:t>
      </w:r>
    </w:p>
    <w:p w:rsidRPr="00203459" w:rsidR="00203459" w:rsidP="1CA78426" w:rsidRDefault="00203459" w14:paraId="7EF8A88A" w14:textId="77777777">
      <w:pPr>
        <w:spacing w:line="240" w:lineRule="auto"/>
        <w:ind w:left="0"/>
        <w:rPr>
          <w:rFonts w:ascii="Arial" w:hAnsi="Arial" w:eastAsia="Calibri" w:cs="Arial"/>
          <w:color w:val="000000" w:themeColor="text2"/>
          <w:sz w:val="20"/>
          <w:szCs w:val="20"/>
          <w:lang w:eastAsia="en-US"/>
        </w:rPr>
      </w:pPr>
      <w:r>
        <w:t>-identifiera vilken kompetens som behövs för att bedöma patienten</w:t>
      </w:r>
    </w:p>
    <w:p w:rsidRPr="00203459" w:rsidR="00203459" w:rsidP="1CA78426" w:rsidRDefault="00203459" w14:paraId="2466C4B9" w14:textId="15B4F469">
      <w:pPr>
        <w:spacing w:line="240" w:lineRule="auto"/>
        <w:ind w:left="0"/>
        <w:rPr>
          <w:rFonts w:ascii="Arial" w:hAnsi="Arial" w:eastAsia="Calibri" w:cs="Arial"/>
          <w:color w:val="000000" w:themeColor="text2"/>
          <w:sz w:val="20"/>
          <w:szCs w:val="20"/>
          <w:lang w:eastAsia="en-US"/>
        </w:rPr>
      </w:pPr>
      <w:r>
        <w:t>-initiera tidig bedömning och åtgärd av tillståndet, av rätt kompetens, och v</w:t>
      </w:r>
      <w:r w:rsidR="52FFF2C7">
        <w:t xml:space="preserve">id </w:t>
      </w:r>
      <w:r>
        <w:t>b</w:t>
      </w:r>
      <w:r w:rsidR="49581563">
        <w:t>ehov</w:t>
      </w:r>
      <w:r>
        <w:t xml:space="preserve"> öka vårdnivån.</w:t>
      </w:r>
    </w:p>
    <w:p w:rsidRPr="00203459" w:rsidR="00203459" w:rsidP="00203459" w:rsidRDefault="00203459" w14:paraId="1595BA29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eastAsia="Calibri" w:cs="Arial"/>
          <w:color w:val="000000"/>
          <w:sz w:val="20"/>
          <w:szCs w:val="20"/>
          <w:lang w:eastAsia="en-US"/>
        </w:rPr>
      </w:pPr>
    </w:p>
    <w:p w:rsidRPr="00203459" w:rsidR="00203459" w:rsidP="1CA78426" w:rsidRDefault="00203459" w14:paraId="2C137F47" w14:textId="79F0375A">
      <w:pPr>
        <w:spacing w:line="240" w:lineRule="auto"/>
        <w:ind w:left="0"/>
        <w:rPr>
          <w:rFonts w:ascii="Arial" w:hAnsi="Arial" w:eastAsia="Calibri" w:cs="Arial"/>
          <w:color w:val="000000" w:themeColor="text2"/>
          <w:sz w:val="20"/>
          <w:szCs w:val="20"/>
          <w:lang w:eastAsia="en-US"/>
        </w:rPr>
      </w:pPr>
      <w:r>
        <w:t xml:space="preserve">Målet med NEWS2 är att öka patientsäkerheten och genom ovanstående minska risken för vårdrelaterade skador, återinläggningar och för tidig död. </w:t>
      </w:r>
    </w:p>
    <w:p w:rsidRPr="00203459" w:rsidR="00203459" w:rsidP="1CA78426" w:rsidRDefault="00203459" w14:paraId="2D399BF6" w14:textId="56B45D5C">
      <w:pPr>
        <w:spacing w:line="240" w:lineRule="auto"/>
        <w:ind w:left="0"/>
        <w:rPr>
          <w:rFonts w:ascii="Arial" w:hAnsi="Arial" w:eastAsia="Calibri" w:cs="Arial"/>
          <w:color w:val="000000" w:themeColor="text2"/>
          <w:sz w:val="20"/>
          <w:szCs w:val="20"/>
          <w:lang w:eastAsia="en-US"/>
        </w:rPr>
      </w:pPr>
      <w:r>
        <w:t xml:space="preserve">Målet är också att öka personalsäkerheten genom att införa ett tydligt arbetssätt som gör det lättare att samarbeta, prioritera arbetsuppgifter och veta vad som förväntas i en akut situation. </w:t>
      </w:r>
    </w:p>
    <w:p w:rsidRPr="00203459" w:rsidR="00203459" w:rsidP="1CA78426" w:rsidRDefault="00203459" w14:paraId="1620F008" w14:textId="77777777">
      <w:pPr>
        <w:pStyle w:val="MellanrubrikVGR"/>
        <w:ind w:left="0"/>
        <w:rPr>
          <w:rFonts w:ascii="Arial" w:hAnsi="Arial" w:eastAsia="Calibri" w:cs="Arial"/>
          <w:color w:val="000000" w:themeColor="text2"/>
          <w:sz w:val="22"/>
          <w:szCs w:val="22"/>
          <w:lang w:eastAsia="en-US"/>
        </w:rPr>
      </w:pPr>
      <w:r>
        <w:t>Avgränsningar</w:t>
      </w:r>
    </w:p>
    <w:p w:rsidRPr="00203459" w:rsidR="00203459" w:rsidP="1CA78426" w:rsidRDefault="00203459" w14:paraId="08A52E36" w14:textId="77777777">
      <w:pPr>
        <w:spacing w:line="240" w:lineRule="auto"/>
        <w:ind w:left="0"/>
        <w:rPr>
          <w:rFonts w:ascii="Arial" w:hAnsi="Arial" w:eastAsia="Calibri" w:cs="Arial"/>
          <w:color w:val="000000" w:themeColor="text2"/>
          <w:sz w:val="20"/>
          <w:szCs w:val="20"/>
          <w:lang w:eastAsia="en-US"/>
        </w:rPr>
      </w:pPr>
      <w:r>
        <w:t>-NEWS2 är inte anpassat för barn under 18 år. Använd då PEWS (</w:t>
      </w:r>
      <w:proofErr w:type="spellStart"/>
      <w:r>
        <w:t>Pediatric</w:t>
      </w:r>
      <w:proofErr w:type="spellEnd"/>
      <w:r>
        <w:t xml:space="preserve"> </w:t>
      </w:r>
      <w:proofErr w:type="spellStart"/>
      <w:r>
        <w:t>Early</w:t>
      </w:r>
      <w:proofErr w:type="spellEnd"/>
      <w:r>
        <w:t xml:space="preserve"> </w:t>
      </w:r>
      <w:proofErr w:type="spellStart"/>
      <w:r>
        <w:t>Warning</w:t>
      </w:r>
      <w:proofErr w:type="spellEnd"/>
      <w:r>
        <w:t xml:space="preserve"> Score)</w:t>
      </w:r>
    </w:p>
    <w:p w:rsidRPr="00203459" w:rsidR="00203459" w:rsidP="35A34313" w:rsidRDefault="00203459" w14:paraId="43EA9626" w14:textId="5B0613AE">
      <w:pPr>
        <w:spacing w:line="240" w:lineRule="auto"/>
        <w:ind w:left="0"/>
        <w:rPr>
          <w:lang w:eastAsia="en-US"/>
        </w:rPr>
      </w:pPr>
      <w:r>
        <w:t>-NEWS2 är inte anpassat för gravida</w:t>
      </w:r>
      <w:r w:rsidR="07DE219B">
        <w:t>, använd då obstetrisk NEWS2.</w:t>
      </w:r>
    </w:p>
    <w:p w:rsidR="1CA78426" w:rsidP="35A34313" w:rsidRDefault="00203459" w14:paraId="0C960CDD" w14:textId="0B281B1E">
      <w:pPr>
        <w:spacing w:line="240" w:lineRule="auto"/>
        <w:ind w:left="0"/>
        <w:rPr>
          <w:rFonts w:ascii="Arial" w:hAnsi="Arial" w:eastAsia="Calibri" w:cs="Arial"/>
          <w:color w:val="000000" w:themeColor="text2"/>
          <w:sz w:val="20"/>
          <w:szCs w:val="20"/>
          <w:lang w:eastAsia="en-US"/>
        </w:rPr>
      </w:pPr>
      <w:r>
        <w:t xml:space="preserve">-För patienter under </w:t>
      </w:r>
      <w:proofErr w:type="spellStart"/>
      <w:r>
        <w:t>palliation</w:t>
      </w:r>
      <w:proofErr w:type="spellEnd"/>
      <w:r>
        <w:t xml:space="preserve"> rekommenderas inte NEWS2 annat än vid särskilda omständigheter.</w:t>
      </w:r>
    </w:p>
    <w:p w:rsidRPr="00203459" w:rsidR="00203459" w:rsidP="1CA78426" w:rsidRDefault="00203459" w14:paraId="1E74DBFF" w14:textId="77777777">
      <w:pPr>
        <w:spacing w:line="240" w:lineRule="auto"/>
        <w:ind w:left="0"/>
        <w:rPr>
          <w:rFonts w:ascii="Arial" w:hAnsi="Arial" w:eastAsia="Calibri" w:cs="Arial"/>
          <w:color w:val="000000" w:themeColor="text2"/>
          <w:sz w:val="20"/>
          <w:szCs w:val="20"/>
          <w:lang w:eastAsia="en-US"/>
        </w:rPr>
      </w:pPr>
      <w:r>
        <w:t xml:space="preserve">-Behandlande läkare kan frångå NEWS2 och ordinera annan frekvens för kontroller av vitalparametrar alternativt avsluta kontroller. Dessa beslut ska dokumenteras i patientens journal. </w:t>
      </w:r>
    </w:p>
    <w:p w:rsidRPr="00203459" w:rsidR="00203459" w:rsidP="1CA78426" w:rsidRDefault="00203459" w14:paraId="04288A0D" w14:textId="77777777">
      <w:pPr>
        <w:spacing w:line="240" w:lineRule="auto"/>
        <w:ind w:left="0"/>
        <w:rPr>
          <w:rFonts w:ascii="Arial" w:hAnsi="Arial" w:eastAsia="Calibri" w:cs="Arial"/>
          <w:color w:val="000000" w:themeColor="text2"/>
          <w:sz w:val="20"/>
          <w:szCs w:val="20"/>
          <w:lang w:eastAsia="en-US"/>
        </w:rPr>
      </w:pPr>
      <w:r>
        <w:t xml:space="preserve">-Oro för patienten väger tyngre än NEWS2-poäng. </w:t>
      </w:r>
    </w:p>
    <w:p w:rsidRPr="00203459" w:rsidR="00203459" w:rsidP="00203459" w:rsidRDefault="00203459" w14:paraId="2244C1FB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eastAsia="Calibri" w:cs="Arial"/>
          <w:color w:val="000000"/>
          <w:sz w:val="20"/>
          <w:szCs w:val="20"/>
          <w:lang w:eastAsia="en-US"/>
        </w:rPr>
      </w:pPr>
    </w:p>
    <w:p w:rsidRPr="00203459" w:rsidR="00203459" w:rsidP="1CA78426" w:rsidRDefault="00203459" w14:paraId="42D288EF" w14:textId="6803A76F">
      <w:pPr>
        <w:spacing w:line="240" w:lineRule="auto"/>
        <w:ind w:left="0"/>
        <w:rPr>
          <w:rFonts w:ascii="Arial" w:hAnsi="Arial" w:eastAsia="Calibri" w:cs="Arial"/>
          <w:b/>
          <w:bCs/>
          <w:color w:val="000000" w:themeColor="text2"/>
          <w:sz w:val="20"/>
          <w:szCs w:val="20"/>
          <w:lang w:eastAsia="en-US"/>
        </w:rPr>
      </w:pPr>
      <w:r w:rsidRPr="35A34313">
        <w:rPr>
          <w:b/>
          <w:bCs/>
        </w:rPr>
        <w:t>Utbildning i hur man mäter parametrar</w:t>
      </w:r>
      <w:r w:rsidRPr="35A34313" w:rsidR="360F368D">
        <w:rPr>
          <w:b/>
          <w:bCs/>
        </w:rPr>
        <w:t xml:space="preserve"> </w:t>
      </w:r>
      <w:r w:rsidRPr="35A34313">
        <w:rPr>
          <w:b/>
          <w:bCs/>
        </w:rPr>
        <w:t xml:space="preserve">och vilka åtgärder som kan förväntas före läkarbedömning finns på: </w:t>
      </w:r>
    </w:p>
    <w:p w:rsidRPr="00203459" w:rsidR="00203459" w:rsidP="00203459" w:rsidRDefault="00CE3EF9" w14:paraId="21DC0EFE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eastAsia="Calibri" w:cs="Arial"/>
          <w:b/>
          <w:bCs/>
          <w:color w:val="000000"/>
          <w:sz w:val="20"/>
          <w:szCs w:val="20"/>
          <w:lang w:eastAsia="en-US"/>
        </w:rPr>
      </w:pPr>
      <w:hyperlink w:history="1" r:id="rId17">
        <w:r w:rsidRPr="00203459" w:rsidR="00203459">
          <w:rPr>
            <w:rFonts w:ascii="Arial" w:hAnsi="Arial" w:eastAsia="Calibri" w:cs="Arial"/>
            <w:b/>
            <w:bCs/>
            <w:color w:val="0563C1"/>
            <w:sz w:val="20"/>
            <w:szCs w:val="20"/>
            <w:u w:val="single"/>
            <w:lang w:eastAsia="en-US"/>
          </w:rPr>
          <w:t>https://lof.se/patientsakerhet/vara-projekt/news2/</w:t>
        </w:r>
      </w:hyperlink>
    </w:p>
    <w:p w:rsidRPr="00203459" w:rsidR="00203459" w:rsidP="00203459" w:rsidRDefault="00203459" w14:paraId="1237FBC5" w14:textId="77777777">
      <w:pPr>
        <w:spacing w:after="0" w:line="240" w:lineRule="auto"/>
        <w:ind w:left="0" w:right="0"/>
        <w:rPr>
          <w:rFonts w:ascii="Arial" w:hAnsi="Arial"/>
          <w:sz w:val="20"/>
        </w:rPr>
      </w:pPr>
    </w:p>
    <w:p w:rsidRPr="00203459" w:rsidR="00203459" w:rsidP="1CA78426" w:rsidRDefault="00203459" w14:paraId="08C271B6" w14:textId="77777777">
      <w:pPr>
        <w:pStyle w:val="Heading2"/>
        <w:ind w:left="0"/>
        <w:rPr>
          <w:rFonts w:ascii="Arial" w:hAnsi="Arial"/>
          <w:b/>
        </w:rPr>
      </w:pPr>
      <w:r>
        <w:t>Arbetsbeskrivning</w:t>
      </w:r>
    </w:p>
    <w:p w:rsidRPr="00203459" w:rsidR="00203459" w:rsidP="1CA78426" w:rsidRDefault="00203459" w14:paraId="3BC0121F" w14:textId="02D8815E">
      <w:pPr>
        <w:spacing w:line="240" w:lineRule="auto"/>
        <w:ind w:left="0"/>
        <w:rPr>
          <w:rFonts w:ascii="Arial" w:hAnsi="Arial" w:eastAsia="Calibri" w:cs="Arial"/>
          <w:color w:val="000000" w:themeColor="text2"/>
          <w:sz w:val="20"/>
          <w:szCs w:val="20"/>
          <w:lang w:eastAsia="en-US"/>
        </w:rPr>
      </w:pPr>
      <w:r>
        <w:t>Till NEWS2</w:t>
      </w:r>
      <w:r w:rsidR="54896A0C">
        <w:t>-</w:t>
      </w:r>
      <w:r>
        <w:t>konceptet hör bedömning av patienten genom ABCDE, rapportering med SBAR</w:t>
      </w:r>
      <w:r w:rsidR="0FE834EA">
        <w:t xml:space="preserve"> </w:t>
      </w:r>
      <w:r>
        <w:t xml:space="preserve">och </w:t>
      </w:r>
      <w:proofErr w:type="spellStart"/>
      <w:r>
        <w:t>closed</w:t>
      </w:r>
      <w:proofErr w:type="spellEnd"/>
      <w:r>
        <w:t xml:space="preserve">-loop kommunikation. Dokumentation av NEWS2-ärende sker i Melior NEWS2-mall. </w:t>
      </w:r>
    </w:p>
    <w:p w:rsidRPr="00203459" w:rsidR="00203459" w:rsidP="00203459" w:rsidRDefault="00203459" w14:paraId="3FBA4743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eastAsia="Calibri" w:cs="Arial"/>
          <w:color w:val="000000"/>
          <w:sz w:val="20"/>
          <w:szCs w:val="20"/>
          <w:lang w:eastAsia="en-US"/>
        </w:rPr>
      </w:pPr>
    </w:p>
    <w:p w:rsidRPr="00203459" w:rsidR="00203459" w:rsidP="1CA78426" w:rsidRDefault="00203459" w14:paraId="684CB35F" w14:textId="5AD57E9E">
      <w:pPr>
        <w:ind w:left="0"/>
        <w:rPr>
          <w:rFonts w:ascii="Arial" w:hAnsi="Arial" w:eastAsia="Calibri" w:cs="Arial"/>
          <w:color w:val="000000" w:themeColor="text2"/>
          <w:sz w:val="20"/>
          <w:szCs w:val="20"/>
          <w:lang w:eastAsia="en-US"/>
        </w:rPr>
      </w:pPr>
      <w:r>
        <w:t>NEWS2-poäng styr</w:t>
      </w:r>
      <w:r w:rsidR="5A742B96">
        <w:t>d</w:t>
      </w:r>
      <w:r>
        <w:t xml:space="preserve"> åtgärd enligt tabellen nedan:</w:t>
      </w:r>
      <w:r>
        <w:br/>
      </w:r>
    </w:p>
    <w:p w:rsidRPr="00203459" w:rsidR="00203459" w:rsidP="00203459" w:rsidRDefault="00203459" w14:paraId="618A4224" w14:textId="4AF30A05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eastAsia="Calibri" w:cs="Arial"/>
          <w:color w:val="000000"/>
          <w:sz w:val="20"/>
          <w:szCs w:val="20"/>
          <w:lang w:eastAsia="en-US"/>
        </w:rPr>
      </w:pPr>
      <w:r w:rsidRPr="00203459">
        <w:rPr>
          <w:rFonts w:ascii="Arial" w:hAnsi="Arial" w:eastAsia="Calibri" w:cs="Arial"/>
          <w:noProof/>
          <w:color w:val="000000"/>
          <w:sz w:val="20"/>
          <w:szCs w:val="20"/>
          <w:lang w:eastAsia="en-US"/>
        </w:rPr>
        <w:drawing>
          <wp:inline distT="0" distB="0" distL="0" distR="0" wp14:anchorId="33EDE40F" wp14:editId="4196A2DF">
            <wp:extent cx="3467100" cy="241935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2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67100" cy="2419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Pr="00203459" w:rsidR="00203459" w:rsidP="00203459" w:rsidRDefault="00203459" w14:paraId="101837DF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eastAsia="Calibri" w:cs="Arial"/>
          <w:color w:val="000000"/>
          <w:sz w:val="20"/>
          <w:szCs w:val="20"/>
          <w:lang w:eastAsia="en-US"/>
        </w:rPr>
      </w:pPr>
    </w:p>
    <w:p w:rsidR="1833C73E" w:rsidP="35A34313" w:rsidRDefault="1833C73E" w14:paraId="31B862CB" w14:textId="3598152C">
      <w:pPr>
        <w:spacing w:line="240" w:lineRule="auto"/>
        <w:ind w:left="0"/>
        <w:rPr>
          <w:rFonts w:ascii="Arial" w:hAnsi="Arial" w:eastAsia="Arial" w:cs="Arial"/>
          <w:sz w:val="20"/>
          <w:szCs w:val="20"/>
        </w:rPr>
      </w:pPr>
      <w:r w:rsidRPr="35A34313">
        <w:t>Då en patient med tidigare låga NEWS2-poäng (0 – 4) identifieras med NEWS ≥ 5 poäng eller 3 poäng i en parameter, (ovanligt) skall detta leda till bedömning av avdelningsläkare eller jour. Vid NEWS2 ≥ 7 bör kontakt med både avdelningsläkare och narkosläkare starkt övervägas.</w:t>
      </w:r>
    </w:p>
    <w:p w:rsidRPr="00203459" w:rsidR="00203459" w:rsidP="00203459" w:rsidRDefault="00203459" w14:paraId="6159F1EA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eastAsia="Calibri" w:cs="Arial"/>
          <w:color w:val="000000"/>
          <w:sz w:val="20"/>
          <w:szCs w:val="20"/>
          <w:lang w:eastAsia="en-US"/>
        </w:rPr>
      </w:pPr>
    </w:p>
    <w:p w:rsidRPr="00203459" w:rsidR="00203459" w:rsidP="35A34313" w:rsidRDefault="00203459" w14:paraId="52A28D5A" w14:textId="5466C8D2">
      <w:pPr>
        <w:spacing w:line="240" w:lineRule="auto"/>
        <w:ind w:left="0"/>
        <w:rPr>
          <w:lang w:eastAsia="en-US"/>
        </w:rPr>
      </w:pPr>
      <w:r>
        <w:t xml:space="preserve">Bedömningen av patienten sker, enl. ABCDE, </w:t>
      </w:r>
      <w:proofErr w:type="spellStart"/>
      <w:r>
        <w:t>bedside</w:t>
      </w:r>
      <w:proofErr w:type="spellEnd"/>
      <w:r>
        <w:t>, med ansvarig avdelningspersonal och tillkallade läkarfunktioner närvarande samtidigt.  Resp</w:t>
      </w:r>
      <w:r w:rsidR="5C5FB985">
        <w:t>ektive</w:t>
      </w:r>
      <w:r>
        <w:t xml:space="preserve"> personalkategori antecknar i NEWS2- mallen. </w:t>
      </w:r>
    </w:p>
    <w:p w:rsidRPr="00203459" w:rsidR="00203459" w:rsidP="00203459" w:rsidRDefault="00203459" w14:paraId="41158C63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eastAsia="Calibri" w:cs="Arial"/>
          <w:color w:val="000000"/>
          <w:sz w:val="20"/>
          <w:szCs w:val="20"/>
          <w:lang w:eastAsia="en-US"/>
        </w:rPr>
      </w:pPr>
    </w:p>
    <w:p w:rsidRPr="00203459" w:rsidR="00203459" w:rsidP="1CA78426" w:rsidRDefault="00203459" w14:paraId="72B791DF" w14:textId="77777777">
      <w:pPr>
        <w:spacing w:line="240" w:lineRule="auto"/>
        <w:ind w:left="0"/>
        <w:rPr>
          <w:rFonts w:ascii="Arial" w:hAnsi="Arial" w:eastAsia="Calibri" w:cs="Arial"/>
          <w:sz w:val="20"/>
          <w:szCs w:val="20"/>
          <w:lang w:eastAsia="en-US"/>
        </w:rPr>
      </w:pPr>
      <w:r>
        <w:t>Patienter med sjukdomar som sedan tidigare har nedsatt syremättnad bör bedömas enligt raden ”Syremättnad 2” i NEWS2-tabellen, vilket är ett läkarbeslut.</w:t>
      </w:r>
    </w:p>
    <w:p w:rsidRPr="00203459" w:rsidR="00203459" w:rsidP="00203459" w:rsidRDefault="00203459" w14:paraId="07640509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eastAsia="Calibri" w:cs="Arial"/>
          <w:color w:val="000000"/>
          <w:lang w:eastAsia="en-US"/>
        </w:rPr>
      </w:pPr>
    </w:p>
    <w:p w:rsidR="35A34313" w:rsidP="35A34313" w:rsidRDefault="35A34313" w14:paraId="4D60C9FB" w14:textId="711415EE">
      <w:pPr>
        <w:pStyle w:val="MellanrubrikVGR"/>
        <w:ind w:left="0"/>
      </w:pPr>
    </w:p>
    <w:p w:rsidRPr="00203459" w:rsidR="00203459" w:rsidP="1CA78426" w:rsidRDefault="00203459" w14:paraId="2321E8D6" w14:textId="77777777">
      <w:pPr>
        <w:pStyle w:val="MellanrubrikVGR"/>
        <w:ind w:left="0"/>
        <w:rPr>
          <w:rFonts w:ascii="Arial" w:hAnsi="Arial" w:eastAsia="Calibri" w:cs="Arial"/>
          <w:bCs/>
          <w:color w:val="000000" w:themeColor="text2"/>
          <w:sz w:val="22"/>
          <w:szCs w:val="22"/>
          <w:lang w:eastAsia="en-US"/>
        </w:rPr>
      </w:pPr>
      <w:r>
        <w:t>Praktiskt tillvägagångsätt på avdelning</w:t>
      </w:r>
    </w:p>
    <w:p w:rsidRPr="00203459" w:rsidR="00203459" w:rsidP="1CA78426" w:rsidRDefault="00203459" w14:paraId="66EE26EB" w14:textId="77777777">
      <w:pPr>
        <w:ind w:left="0"/>
        <w:rPr>
          <w:rFonts w:ascii="Arial" w:hAnsi="Arial" w:eastAsia="Calibri" w:cs="Arial"/>
          <w:color w:val="000000" w:themeColor="text2"/>
          <w:sz w:val="20"/>
          <w:szCs w:val="20"/>
          <w:lang w:eastAsia="en-US"/>
        </w:rPr>
      </w:pPr>
      <w:r>
        <w:t xml:space="preserve">Patientens NEWS2-poäng bedöms och dokumenteras: </w:t>
      </w:r>
    </w:p>
    <w:p w:rsidRPr="00203459" w:rsidR="00203459" w:rsidP="1CA78426" w:rsidRDefault="00203459" w14:paraId="5957E2A8" w14:textId="77777777">
      <w:pPr>
        <w:spacing w:line="240" w:lineRule="auto"/>
        <w:ind w:left="0"/>
        <w:rPr>
          <w:rFonts w:ascii="Arial" w:hAnsi="Arial" w:eastAsia="Calibri" w:cs="Arial"/>
          <w:color w:val="000000" w:themeColor="text2"/>
          <w:sz w:val="20"/>
          <w:szCs w:val="20"/>
          <w:lang w:eastAsia="en-US"/>
        </w:rPr>
      </w:pPr>
      <w:r>
        <w:t xml:space="preserve">- vid inskrivning till vårdavdelning </w:t>
      </w:r>
    </w:p>
    <w:p w:rsidRPr="00203459" w:rsidR="00203459" w:rsidP="1CA78426" w:rsidRDefault="00203459" w14:paraId="1B9F2658" w14:textId="77777777">
      <w:pPr>
        <w:spacing w:line="240" w:lineRule="auto"/>
        <w:ind w:left="0"/>
        <w:rPr>
          <w:rFonts w:ascii="Arial" w:hAnsi="Arial" w:eastAsia="Calibri" w:cs="Arial"/>
          <w:sz w:val="20"/>
          <w:szCs w:val="20"/>
          <w:lang w:eastAsia="en-US"/>
        </w:rPr>
      </w:pPr>
      <w:r>
        <w:t xml:space="preserve">- inom 24 timmar före utskrivning </w:t>
      </w:r>
    </w:p>
    <w:p w:rsidRPr="00203459" w:rsidR="00203459" w:rsidP="1CA78426" w:rsidRDefault="00203459" w14:paraId="438EB33E" w14:textId="77777777">
      <w:pPr>
        <w:spacing w:line="240" w:lineRule="auto"/>
        <w:ind w:left="0"/>
        <w:rPr>
          <w:rFonts w:ascii="Arial" w:hAnsi="Arial" w:eastAsia="Calibri" w:cs="Arial"/>
          <w:color w:val="000000" w:themeColor="text2"/>
          <w:sz w:val="20"/>
          <w:szCs w:val="20"/>
          <w:lang w:eastAsia="en-US"/>
        </w:rPr>
      </w:pPr>
      <w:r>
        <w:t>- vid förflyttning av patienten mellan vårdenheter</w:t>
      </w:r>
    </w:p>
    <w:p w:rsidRPr="00203459" w:rsidR="00203459" w:rsidP="00203459" w:rsidRDefault="00203459" w14:paraId="547F30FB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eastAsia="Calibri" w:cs="Arial"/>
          <w:color w:val="000000"/>
          <w:sz w:val="20"/>
          <w:szCs w:val="20"/>
          <w:lang w:eastAsia="en-US"/>
        </w:rPr>
      </w:pPr>
    </w:p>
    <w:p w:rsidRPr="00203459" w:rsidR="00203459" w:rsidP="1CA78426" w:rsidRDefault="00203459" w14:paraId="2E86F6C2" w14:textId="77777777">
      <w:pPr>
        <w:spacing w:line="240" w:lineRule="auto"/>
        <w:ind w:left="0"/>
        <w:rPr>
          <w:rFonts w:ascii="Arial" w:hAnsi="Arial" w:eastAsia="Calibri" w:cs="Arial"/>
          <w:sz w:val="20"/>
          <w:szCs w:val="20"/>
          <w:lang w:eastAsia="en-US"/>
        </w:rPr>
      </w:pPr>
      <w:r>
        <w:t>Vid ankomst till vårdenheten kontrolleras andningsfrekvens, syremättnad (</w:t>
      </w:r>
      <w:proofErr w:type="spellStart"/>
      <w:r>
        <w:t>saturation</w:t>
      </w:r>
      <w:proofErr w:type="spellEnd"/>
      <w:r>
        <w:t xml:space="preserve">), blodtryck, puls, medvetandegrad, temperatur samt om patienten har tillförd syrgas. </w:t>
      </w:r>
    </w:p>
    <w:p w:rsidRPr="00203459" w:rsidR="00203459" w:rsidP="35A34313" w:rsidRDefault="00203459" w14:paraId="678C3B9F" w14:textId="47D1A619">
      <w:pPr>
        <w:autoSpaceDE w:val="0"/>
        <w:autoSpaceDN w:val="0"/>
        <w:adjustRightInd w:val="0"/>
        <w:spacing w:after="0" w:line="240" w:lineRule="auto"/>
        <w:ind w:left="0"/>
        <w:rPr>
          <w:rFonts w:ascii="Arial" w:hAnsi="Arial" w:eastAsia="Calibri" w:cs="Arial"/>
          <w:sz w:val="20"/>
          <w:szCs w:val="20"/>
          <w:lang w:eastAsia="en-US"/>
        </w:rPr>
      </w:pPr>
      <w:r>
        <w:t xml:space="preserve">Poängen summeras och totalpoängen jämförs med åtgärdstrappan nedan för vidare handläggning. </w:t>
      </w:r>
    </w:p>
    <w:p w:rsidRPr="00203459" w:rsidR="00203459" w:rsidP="1CA78426" w:rsidRDefault="00203459" w14:paraId="09D8394D" w14:textId="3F77401D">
      <w:pPr>
        <w:spacing w:line="240" w:lineRule="auto"/>
        <w:ind w:left="0"/>
        <w:rPr>
          <w:rFonts w:ascii="Arial" w:hAnsi="Arial" w:eastAsia="Calibri" w:cs="Arial"/>
          <w:sz w:val="20"/>
          <w:szCs w:val="20"/>
          <w:lang w:eastAsia="en-US"/>
        </w:rPr>
      </w:pPr>
      <w:r>
        <w:t xml:space="preserve">Om patientens poäng leder till läkarkontakt enligt åtgärdstrappan ska </w:t>
      </w:r>
      <w:r w:rsidR="38DC9BBB">
        <w:t>sjuk</w:t>
      </w:r>
      <w:r>
        <w:t xml:space="preserve">sköterska tillsammans med </w:t>
      </w:r>
      <w:r w:rsidR="4C5650B1">
        <w:t>undersköterska</w:t>
      </w:r>
      <w:r>
        <w:t xml:space="preserve"> först genomföra lämpliga direkta åtgärder, om tid finns starta NEWS2-mall i Melior och fylla i rubrikerna totalpoäng och omedelbara åtgärder.</w:t>
      </w:r>
    </w:p>
    <w:p w:rsidR="00203459" w:rsidP="35A34313" w:rsidRDefault="00203459" w14:paraId="7DFD5DD7" w14:textId="2C281F67">
      <w:pPr>
        <w:spacing w:line="240" w:lineRule="auto"/>
        <w:ind w:left="0"/>
        <w:rPr>
          <w:highlight w:val="cyan"/>
        </w:rPr>
      </w:pPr>
      <w:r>
        <w:t xml:space="preserve">Därefter kontaktas ansvarig läkare och </w:t>
      </w:r>
      <w:proofErr w:type="spellStart"/>
      <w:r>
        <w:t>ev</w:t>
      </w:r>
      <w:proofErr w:type="spellEnd"/>
      <w:r>
        <w:t xml:space="preserve"> narkosläkare</w:t>
      </w:r>
      <w:r w:rsidR="567F551A">
        <w:t>.</w:t>
      </w:r>
      <w:r w:rsidRPr="35A34313" w:rsidR="567F551A">
        <w:t xml:space="preserve"> Vid nyupptäckt </w:t>
      </w:r>
      <w:r>
        <w:br/>
      </w:r>
      <w:r w:rsidRPr="35A34313" w:rsidR="567F551A">
        <w:t xml:space="preserve">NEWS2 ≥ 7 är grunden att narkosläkare ansluter till patienten </w:t>
      </w:r>
      <w:proofErr w:type="spellStart"/>
      <w:r w:rsidRPr="35A34313" w:rsidR="567F551A">
        <w:t>bedside</w:t>
      </w:r>
      <w:proofErr w:type="spellEnd"/>
      <w:r w:rsidRPr="35A34313" w:rsidR="567F551A">
        <w:t>.</w:t>
      </w:r>
    </w:p>
    <w:p w:rsidRPr="00203459" w:rsidR="00203459" w:rsidP="00203459" w:rsidRDefault="00203459" w14:paraId="71DF1FE9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eastAsia="Calibri" w:cs="Arial"/>
          <w:sz w:val="20"/>
          <w:szCs w:val="20"/>
          <w:lang w:eastAsia="en-US"/>
        </w:rPr>
      </w:pPr>
    </w:p>
    <w:p w:rsidRPr="00203459" w:rsidR="00203459" w:rsidP="1CA78426" w:rsidRDefault="00203459" w14:paraId="17D81845" w14:textId="77777777">
      <w:pPr>
        <w:spacing w:line="240" w:lineRule="auto"/>
        <w:ind w:left="0"/>
        <w:rPr>
          <w:rFonts w:ascii="Arial" w:hAnsi="Arial" w:eastAsia="Calibri" w:cs="Arial"/>
          <w:sz w:val="20"/>
          <w:szCs w:val="20"/>
          <w:lang w:eastAsia="en-US"/>
        </w:rPr>
      </w:pPr>
      <w:r>
        <w:t>Läkarbedömningen på avdelningen utförs tvärprofessionellt med all ansvarig personal närvarande. Tillsammans utformas en plan om fortsatt omhändertagande.</w:t>
      </w:r>
    </w:p>
    <w:p w:rsidRPr="00203459" w:rsidR="00203459" w:rsidP="00203459" w:rsidRDefault="00203459" w14:paraId="5827D4D3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eastAsia="Calibri" w:cs="Arial"/>
          <w:sz w:val="20"/>
          <w:szCs w:val="20"/>
          <w:lang w:eastAsia="en-US"/>
        </w:rPr>
      </w:pPr>
    </w:p>
    <w:p w:rsidRPr="00203459" w:rsidR="00203459" w:rsidP="35A34313" w:rsidRDefault="00203459" w14:paraId="0B1C809E" w14:textId="13944E77">
      <w:pPr>
        <w:spacing w:line="240" w:lineRule="auto"/>
        <w:ind w:left="0"/>
        <w:rPr>
          <w:lang w:eastAsia="en-US"/>
        </w:rPr>
      </w:pPr>
      <w:r>
        <w:t xml:space="preserve">Dokumentationsmallen i Melior är utformad för att förenkla fortsatt arbete och ge kontinuitet. Ansvarig </w:t>
      </w:r>
      <w:proofErr w:type="spellStart"/>
      <w:r>
        <w:t>avd</w:t>
      </w:r>
      <w:proofErr w:type="spellEnd"/>
      <w:r>
        <w:t xml:space="preserve">-läkare skriver en kort bedömning, narkosläk skriver sin. </w:t>
      </w:r>
      <w:r w:rsidR="04429C31">
        <w:t>Sjuks</w:t>
      </w:r>
      <w:r>
        <w:t xml:space="preserve">köterska antecknar vilka åtgärdspunkter som ska utföras och när nästa bedömning ska ske, eller om ärendet kan anses avslutat. </w:t>
      </w:r>
    </w:p>
    <w:p w:rsidRPr="00203459" w:rsidR="00203459" w:rsidP="00203459" w:rsidRDefault="00203459" w14:paraId="5F7ED855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eastAsia="Calibri" w:cs="Arial"/>
          <w:sz w:val="20"/>
          <w:szCs w:val="20"/>
          <w:lang w:eastAsia="en-US"/>
        </w:rPr>
      </w:pPr>
    </w:p>
    <w:p w:rsidRPr="00203459" w:rsidR="00203459" w:rsidP="1CA78426" w:rsidRDefault="00203459" w14:paraId="203E11CB" w14:textId="77777777">
      <w:pPr>
        <w:spacing w:line="240" w:lineRule="auto"/>
        <w:ind w:left="0"/>
        <w:rPr>
          <w:rFonts w:ascii="Arial" w:hAnsi="Arial" w:eastAsia="Calibri" w:cs="Arial"/>
          <w:sz w:val="20"/>
          <w:szCs w:val="20"/>
          <w:lang w:eastAsia="en-US"/>
        </w:rPr>
      </w:pPr>
      <w:r>
        <w:t xml:space="preserve">Om ärendet fortsätts och ny bedömning görs, fortsätter dokumentationen i samma mall. </w:t>
      </w:r>
    </w:p>
    <w:p w:rsidRPr="00203459" w:rsidR="00203459" w:rsidP="1CA78426" w:rsidRDefault="00203459" w14:paraId="083D5538" w14:textId="77777777">
      <w:pPr>
        <w:spacing w:line="240" w:lineRule="auto"/>
        <w:ind w:left="0"/>
        <w:rPr>
          <w:rFonts w:ascii="Arial" w:hAnsi="Arial" w:eastAsia="Calibri" w:cs="Arial"/>
          <w:sz w:val="20"/>
          <w:szCs w:val="20"/>
          <w:lang w:eastAsia="en-US"/>
        </w:rPr>
      </w:pPr>
      <w:r>
        <w:t xml:space="preserve">Om ärendet avslutas och patienten insjuknar med höga poäng av annan orsak, startas ny mall. </w:t>
      </w:r>
    </w:p>
    <w:p w:rsidRPr="00203459" w:rsidR="00203459" w:rsidP="1CA78426" w:rsidRDefault="00203459" w14:paraId="6DACD90B" w14:textId="77777777">
      <w:pPr>
        <w:pStyle w:val="MellanrubrikVGR"/>
        <w:ind w:left="0"/>
        <w:rPr>
          <w:rFonts w:ascii="Arial" w:hAnsi="Arial" w:eastAsia="Calibri" w:cs="Arial"/>
          <w:sz w:val="22"/>
          <w:szCs w:val="22"/>
          <w:lang w:eastAsia="en-US"/>
        </w:rPr>
      </w:pPr>
      <w:r>
        <w:t xml:space="preserve">Dokumentation </w:t>
      </w:r>
    </w:p>
    <w:p w:rsidRPr="00203459" w:rsidR="00203459" w:rsidP="35A34313" w:rsidRDefault="43B87759" w14:paraId="137B881E" w14:textId="207A4C9F">
      <w:pPr>
        <w:spacing w:line="240" w:lineRule="auto"/>
        <w:ind w:left="0"/>
        <w:rPr>
          <w:lang w:eastAsia="en-US"/>
        </w:rPr>
      </w:pPr>
      <w:r>
        <w:t xml:space="preserve">Vid </w:t>
      </w:r>
      <w:r w:rsidR="00203459">
        <w:t xml:space="preserve">&lt;5 NEWS2-poäng (och ingen 3 poängare) dokumenteras normalt sett under Läkemedel/Mätvärden i Melior. </w:t>
      </w:r>
      <w:r w:rsidR="00203459">
        <w:br/>
      </w:r>
      <w:r w:rsidR="00203459">
        <w:br/>
      </w:r>
      <w:r w:rsidR="1E13DFF4">
        <w:t xml:space="preserve">Vid </w:t>
      </w:r>
      <w:r w:rsidR="00203459">
        <w:t>≥5 poäng eller mer (och vid &lt;5 poäng varav 3 poängare) ska mallen NEWS2 startas som en journalanteckning för att samla dokumentationen. Mallen ska startas av patientansvarig sjuksköterska och rubrikerna i exemplet nedan rekommenderas.</w:t>
      </w:r>
    </w:p>
    <w:p w:rsidRPr="00203459" w:rsidR="00203459" w:rsidP="1CA78426" w:rsidRDefault="00203459" w14:paraId="39C2BE9F" w14:textId="62B7889F">
      <w:pPr>
        <w:spacing w:line="240" w:lineRule="auto"/>
        <w:ind w:left="0"/>
        <w:rPr>
          <w:rFonts w:ascii="Arial" w:hAnsi="Arial" w:eastAsia="Calibri" w:cs="Arial"/>
          <w:sz w:val="20"/>
          <w:szCs w:val="20"/>
          <w:lang w:eastAsia="en-US"/>
        </w:rPr>
      </w:pPr>
      <w:r>
        <w:t xml:space="preserve"> </w:t>
      </w:r>
    </w:p>
    <w:p w:rsidR="00203459" w:rsidP="35A34313" w:rsidRDefault="00203459" w14:paraId="539D354C" w14:textId="328B4CAA">
      <w:pPr>
        <w:spacing w:line="240" w:lineRule="auto"/>
        <w:ind w:left="0"/>
        <w:rPr>
          <w:lang w:eastAsia="en-US"/>
        </w:rPr>
      </w:pPr>
      <w:r>
        <w:t xml:space="preserve">Beslut att avstå NEWS2 dokumenteras i </w:t>
      </w:r>
      <w:proofErr w:type="spellStart"/>
      <w:r>
        <w:t>Meliormallen</w:t>
      </w:r>
      <w:proofErr w:type="spellEnd"/>
      <w:r>
        <w:t xml:space="preserve"> ”NEWS2”, inkl</w:t>
      </w:r>
      <w:r w:rsidR="12FC7F12">
        <w:t xml:space="preserve">usive </w:t>
      </w:r>
      <w:r>
        <w:t>info</w:t>
      </w:r>
      <w:r w:rsidR="4AA14B29">
        <w:t>rmation</w:t>
      </w:r>
      <w:r>
        <w:t xml:space="preserve"> om vem som fattat beslutet. </w:t>
      </w:r>
    </w:p>
    <w:p w:rsidRPr="00203459" w:rsidR="00203459" w:rsidP="1CA78426" w:rsidRDefault="00203459" w14:paraId="2A90D44A" w14:textId="77777777">
      <w:pPr>
        <w:spacing w:line="240" w:lineRule="auto"/>
        <w:ind w:left="0"/>
        <w:rPr>
          <w:rFonts w:ascii="Arial" w:hAnsi="Arial" w:eastAsia="Calibri" w:cs="Arial"/>
          <w:sz w:val="20"/>
          <w:szCs w:val="20"/>
          <w:lang w:eastAsia="en-US"/>
        </w:rPr>
      </w:pPr>
      <w:r>
        <w:t xml:space="preserve">Exempel nedan. Rubriker måste väljas aktivt. Blå </w:t>
      </w:r>
      <w:proofErr w:type="spellStart"/>
      <w:r>
        <w:t>ssk</w:t>
      </w:r>
      <w:proofErr w:type="spellEnd"/>
      <w:r>
        <w:t xml:space="preserve">, röd läk. </w:t>
      </w:r>
    </w:p>
    <w:p w:rsidRPr="00203459" w:rsidR="00203459" w:rsidP="00203459" w:rsidRDefault="00203459" w14:paraId="112CF4CD" w14:textId="1828EE2D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eastAsia="Calibri" w:cs="Arial"/>
          <w:sz w:val="20"/>
          <w:szCs w:val="20"/>
          <w:lang w:eastAsia="en-US"/>
        </w:rPr>
      </w:pPr>
      <w:r>
        <w:rPr>
          <w:noProof/>
        </w:rPr>
        <w:drawing>
          <wp:inline distT="0" distB="0" distL="0" distR="0" wp14:anchorId="4852DDC7" wp14:editId="258EE1E2">
            <wp:extent cx="5669916" cy="2680335"/>
            <wp:effectExtent l="0" t="0" r="6985" b="571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69916" cy="2680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203459" w:rsidR="00203459" w:rsidP="1CA78426" w:rsidRDefault="00203459" w14:paraId="241AB105" w14:textId="77777777">
      <w:pPr>
        <w:pStyle w:val="MellanrubrikVGR"/>
        <w:ind w:left="0"/>
        <w:rPr>
          <w:rFonts w:ascii="Arial" w:hAnsi="Arial" w:eastAsia="Calibri" w:cs="Arial"/>
          <w:bCs/>
          <w:sz w:val="22"/>
          <w:szCs w:val="22"/>
          <w:lang w:eastAsia="en-US"/>
        </w:rPr>
      </w:pPr>
      <w:r>
        <w:t>Ansvarsfördelning läkare</w:t>
      </w:r>
    </w:p>
    <w:p w:rsidRPr="00203459" w:rsidR="00203459" w:rsidP="35A34313" w:rsidRDefault="00203459" w14:paraId="123C1B31" w14:textId="5B6C0AE4">
      <w:pPr>
        <w:spacing w:line="240" w:lineRule="auto"/>
        <w:ind w:left="0"/>
        <w:rPr>
          <w:rFonts w:ascii="Arial" w:hAnsi="Arial" w:cs="Arial"/>
          <w:color w:val="212121"/>
          <w:sz w:val="20"/>
          <w:szCs w:val="20"/>
        </w:rPr>
      </w:pPr>
      <w:r>
        <w:t xml:space="preserve">Avdelningsläkarens ansvar är att </w:t>
      </w:r>
      <w:proofErr w:type="spellStart"/>
      <w:r>
        <w:t>vårdnivåbegränsa</w:t>
      </w:r>
      <w:proofErr w:type="spellEnd"/>
      <w:r>
        <w:t xml:space="preserve"> patienter som ej ska aktiveras enligt NEWS2 i samband med ronden.</w:t>
      </w:r>
    </w:p>
    <w:p w:rsidRPr="00203459" w:rsidR="00203459" w:rsidP="35A34313" w:rsidRDefault="30F2D4DA" w14:paraId="7321872A" w14:textId="3C6205D4">
      <w:pPr>
        <w:spacing w:line="240" w:lineRule="auto"/>
        <w:ind w:left="0"/>
      </w:pPr>
      <w:r w:rsidRPr="35A34313">
        <w:t>Avdelningsläkare påminner uppringande personal om att rapportera NEWS2-poäng och att gärna använda SBAR. Efterfråga de individuella vitalparametrar som fallit ut i NEWS2-poängen.</w:t>
      </w:r>
    </w:p>
    <w:p w:rsidRPr="00203459" w:rsidR="00203459" w:rsidP="1CA78426" w:rsidRDefault="00203459" w14:paraId="5ED6A32E" w14:textId="6BC7951A">
      <w:pPr>
        <w:spacing w:line="240" w:lineRule="auto"/>
        <w:ind w:left="0"/>
        <w:rPr>
          <w:rFonts w:ascii="Arial" w:hAnsi="Arial" w:cs="Arial"/>
          <w:color w:val="000000" w:themeColor="text2"/>
          <w:sz w:val="20"/>
          <w:szCs w:val="20"/>
        </w:rPr>
      </w:pPr>
      <w:r>
        <w:br/>
      </w:r>
      <w:r w:rsidR="058119D7">
        <w:t>Grundläget är att n</w:t>
      </w:r>
      <w:r>
        <w:t xml:space="preserve">arkosläkaren ska bedöma patienten </w:t>
      </w:r>
      <w:proofErr w:type="spellStart"/>
      <w:r>
        <w:t>bedside</w:t>
      </w:r>
      <w:proofErr w:type="spellEnd"/>
      <w:r>
        <w:t xml:space="preserve"> vid ≥7 poäng och hjälpa till med praktiska åtgärder som t.ex. infarter. </w:t>
      </w:r>
      <w:r w:rsidR="6D7BAA88">
        <w:t>För att n</w:t>
      </w:r>
      <w:r>
        <w:t xml:space="preserve">arkosläkare </w:t>
      </w:r>
      <w:r w:rsidR="3E7ACA3D">
        <w:t>skall kunna bidraga optimalt i dessa situationer är det viktigt att a</w:t>
      </w:r>
      <w:r>
        <w:t>vdelningsläkare</w:t>
      </w:r>
      <w:r w:rsidR="2066F6C1">
        <w:t xml:space="preserve">n samtidigt är närvarande. </w:t>
      </w:r>
      <w:r>
        <w:t>Narkosläkare avgör om pat</w:t>
      </w:r>
      <w:r w:rsidR="37810FAE">
        <w:t>ienten</w:t>
      </w:r>
      <w:r>
        <w:t xml:space="preserve"> ska</w:t>
      </w:r>
      <w:r w:rsidR="553B6AAA">
        <w:t>ll</w:t>
      </w:r>
      <w:r>
        <w:t xml:space="preserve"> tas till intensivvårdsavdelning, eller att avdelningspersonalen har rätt information för att kunna behålla pat</w:t>
      </w:r>
      <w:r w:rsidR="7386C49C">
        <w:t>ienten</w:t>
      </w:r>
      <w:r>
        <w:t xml:space="preserve"> på avdelningen om så ska ske. </w:t>
      </w:r>
      <w:r>
        <w:br/>
      </w:r>
    </w:p>
    <w:p w:rsidRPr="00203459" w:rsidR="00203459" w:rsidP="1CA78426" w:rsidRDefault="00203459" w14:paraId="6B3EFE77" w14:textId="77777777">
      <w:pPr>
        <w:spacing w:line="240" w:lineRule="auto"/>
        <w:ind w:left="0"/>
        <w:rPr>
          <w:rFonts w:ascii="Arial" w:hAnsi="Arial" w:cs="Arial"/>
          <w:color w:val="000000" w:themeColor="text2"/>
          <w:sz w:val="20"/>
          <w:szCs w:val="20"/>
        </w:rPr>
      </w:pPr>
      <w:r>
        <w:t xml:space="preserve">Om patienten är väl känd och/eller problematiken upprepad kan bedömningen ibland göras över telefon. Detta gäller både avdelningsläkare och narkosläkare. </w:t>
      </w:r>
      <w:r>
        <w:br/>
      </w:r>
    </w:p>
    <w:p w:rsidRPr="00203459" w:rsidR="00203459" w:rsidP="1CA78426" w:rsidRDefault="00203459" w14:paraId="6AB50481" w14:textId="77777777">
      <w:pPr>
        <w:spacing w:line="240" w:lineRule="auto"/>
        <w:ind w:left="0"/>
        <w:rPr>
          <w:rFonts w:ascii="Arial" w:hAnsi="Arial" w:cs="Arial"/>
          <w:color w:val="212121"/>
          <w:sz w:val="20"/>
          <w:szCs w:val="20"/>
        </w:rPr>
      </w:pPr>
      <w:r>
        <w:t xml:space="preserve">Dokumentationsansvaret är gemensamt, både avdelningsläkare och narkosläkare har en egen rubrik i </w:t>
      </w:r>
      <w:proofErr w:type="spellStart"/>
      <w:r>
        <w:t>Meliormallen</w:t>
      </w:r>
      <w:proofErr w:type="spellEnd"/>
      <w:r>
        <w:t>.</w:t>
      </w:r>
    </w:p>
    <w:p w:rsidRPr="00203459" w:rsidR="00203459" w:rsidP="00203459" w:rsidRDefault="00203459" w14:paraId="3D7AAAA5" w14:textId="77777777">
      <w:pPr>
        <w:spacing w:after="0" w:line="240" w:lineRule="auto"/>
        <w:ind w:left="0" w:right="0"/>
        <w:rPr>
          <w:rFonts w:ascii="Arial" w:hAnsi="Arial"/>
          <w:sz w:val="20"/>
        </w:rPr>
      </w:pPr>
      <w:r w:rsidRPr="00203459">
        <w:rPr>
          <w:rFonts w:ascii="Arial" w:hAnsi="Arial"/>
          <w:sz w:val="20"/>
        </w:rPr>
        <w:br w:type="page"/>
      </w:r>
    </w:p>
    <w:p w:rsidRPr="00203459" w:rsidR="00203459" w:rsidP="1CA78426" w:rsidRDefault="00203459" w14:paraId="25F1575B" w14:textId="77777777">
      <w:pPr>
        <w:pStyle w:val="MellanrubrikVGR"/>
        <w:ind w:left="0"/>
        <w:rPr>
          <w:rFonts w:ascii="Arial" w:hAnsi="Arial" w:cs="Arial"/>
          <w:bCs/>
          <w:color w:val="000000" w:themeColor="text2"/>
          <w:sz w:val="20"/>
          <w:szCs w:val="20"/>
        </w:rPr>
      </w:pPr>
      <w:r>
        <w:t>Sammanfattat</w:t>
      </w:r>
      <w:r>
        <w:br/>
      </w:r>
    </w:p>
    <w:p w:rsidRPr="00203459" w:rsidR="00203459" w:rsidP="1CA78426" w:rsidRDefault="00203459" w14:paraId="36B1089D" w14:textId="1A2F3375">
      <w:pPr>
        <w:spacing w:line="240" w:lineRule="auto"/>
        <w:ind w:left="0"/>
      </w:pPr>
      <w:r>
        <w:t xml:space="preserve">Vårdnivåbegränsning vid rond. </w:t>
      </w:r>
      <w:proofErr w:type="spellStart"/>
      <w:r>
        <w:t>Meliormall</w:t>
      </w:r>
      <w:proofErr w:type="spellEnd"/>
      <w:r>
        <w:t xml:space="preserve"> startas om 5 poäng eller mer, rätt läkarkontakt, kommunicera NEWS2-poäng, </w:t>
      </w:r>
      <w:r w:rsidR="38381E01">
        <w:t xml:space="preserve">individuella parametrar bakom poängen, </w:t>
      </w:r>
      <w:r>
        <w:t xml:space="preserve">SBAR, bedömning med hela teamet närvarande, ABCDE och </w:t>
      </w:r>
      <w:proofErr w:type="spellStart"/>
      <w:r>
        <w:t>closed</w:t>
      </w:r>
      <w:proofErr w:type="spellEnd"/>
      <w:r>
        <w:t xml:space="preserve"> loops, avslut av NEWS2-ärende eller fortsättning, dokumentation.</w:t>
      </w:r>
      <w:r>
        <w:br/>
      </w:r>
      <w:r w:rsidR="32F63B6C">
        <w:rPr>
          <w:noProof/>
        </w:rPr>
        <w:drawing>
          <wp:inline distT="0" distB="0" distL="0" distR="0" wp14:anchorId="1E3FC7D6" wp14:editId="2644066E">
            <wp:extent cx="5676902" cy="3829050"/>
            <wp:effectExtent l="0" t="0" r="0" b="0"/>
            <wp:docPr id="997452790" name="Picture 9974527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76902" cy="3829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203459" w:rsidR="00203459" w:rsidP="00203459" w:rsidRDefault="00203459" w14:paraId="7802BCC3" w14:textId="2327E2D4">
      <w:pPr>
        <w:spacing w:after="0" w:line="240" w:lineRule="auto"/>
        <w:ind w:left="0" w:right="0"/>
      </w:pPr>
    </w:p>
    <w:p w:rsidRPr="00203459" w:rsidR="00203459" w:rsidP="1CA78426" w:rsidRDefault="00203459" w14:paraId="1C1079BB" w14:textId="77777777">
      <w:pPr>
        <w:pStyle w:val="Heading2"/>
        <w:ind w:left="0"/>
        <w:rPr>
          <w:rFonts w:ascii="Arial" w:hAnsi="Arial" w:eastAsia="Calibri" w:cs="Arial"/>
          <w:sz w:val="23"/>
          <w:szCs w:val="23"/>
          <w:lang w:eastAsia="en-US"/>
        </w:rPr>
      </w:pPr>
      <w:r>
        <w:t xml:space="preserve">Käll- och litteraturförteckning </w:t>
      </w:r>
    </w:p>
    <w:p w:rsidRPr="00203459" w:rsidR="00203459" w:rsidP="1CA78426" w:rsidRDefault="00203459" w14:paraId="3F1ABC32" w14:textId="77777777">
      <w:pPr>
        <w:spacing w:line="240" w:lineRule="auto"/>
        <w:ind w:left="0"/>
        <w:rPr>
          <w:rFonts w:ascii="Arial" w:hAnsi="Arial" w:eastAsia="Calibri" w:cs="Arial"/>
          <w:sz w:val="20"/>
          <w:szCs w:val="20"/>
          <w:lang w:eastAsia="en-US"/>
        </w:rPr>
      </w:pPr>
      <w:r>
        <w:t xml:space="preserve">1. Landstingens Ömsesidiga Försäkringsbolag. National </w:t>
      </w:r>
      <w:proofErr w:type="spellStart"/>
      <w:r>
        <w:t>Early</w:t>
      </w:r>
      <w:proofErr w:type="spellEnd"/>
      <w:r>
        <w:t xml:space="preserve"> </w:t>
      </w:r>
      <w:proofErr w:type="spellStart"/>
      <w:r>
        <w:t>Warning</w:t>
      </w:r>
      <w:proofErr w:type="spellEnd"/>
      <w:r>
        <w:t xml:space="preserve"> Score 2 NEWS2 Övervakning och bedömning av vitalparametrar. Landstingens Ömsesidiga Försäkringsbolag (LÖF); 2018. </w:t>
      </w:r>
    </w:p>
    <w:p w:rsidRPr="00203459" w:rsidR="00203459" w:rsidP="1CA78426" w:rsidRDefault="00203459" w14:paraId="7FB2AC04" w14:textId="77777777">
      <w:pPr>
        <w:spacing w:line="240" w:lineRule="auto"/>
        <w:ind w:left="0"/>
        <w:rPr>
          <w:rFonts w:ascii="Arial" w:hAnsi="Arial" w:eastAsia="Calibri" w:cs="Arial"/>
          <w:sz w:val="20"/>
          <w:szCs w:val="20"/>
          <w:lang w:eastAsia="en-US"/>
        </w:rPr>
      </w:pPr>
      <w:r>
        <w:t xml:space="preserve">2. Royal College </w:t>
      </w:r>
      <w:proofErr w:type="spellStart"/>
      <w:r>
        <w:t>of</w:t>
      </w:r>
      <w:proofErr w:type="spellEnd"/>
      <w:r>
        <w:t xml:space="preserve"> </w:t>
      </w:r>
      <w:proofErr w:type="spellStart"/>
      <w:r>
        <w:t>Physicians</w:t>
      </w:r>
      <w:proofErr w:type="spellEnd"/>
      <w:r>
        <w:t xml:space="preserve">. National </w:t>
      </w:r>
      <w:proofErr w:type="spellStart"/>
      <w:r>
        <w:t>Early</w:t>
      </w:r>
      <w:proofErr w:type="spellEnd"/>
      <w:r>
        <w:t xml:space="preserve"> </w:t>
      </w:r>
      <w:proofErr w:type="spellStart"/>
      <w:r>
        <w:t>Warning</w:t>
      </w:r>
      <w:proofErr w:type="spellEnd"/>
      <w:r>
        <w:t xml:space="preserve"> Score (NEWS) 2: </w:t>
      </w:r>
      <w:proofErr w:type="spellStart"/>
      <w:r>
        <w:t>Standardising</w:t>
      </w:r>
      <w:proofErr w:type="spellEnd"/>
      <w:r>
        <w:t xml:space="preserve"> the </w:t>
      </w:r>
      <w:proofErr w:type="spellStart"/>
      <w:r>
        <w:t>assessment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acute-illness</w:t>
      </w:r>
      <w:proofErr w:type="spellEnd"/>
      <w:r>
        <w:t xml:space="preserve"> </w:t>
      </w:r>
      <w:proofErr w:type="spellStart"/>
      <w:r>
        <w:t>severity</w:t>
      </w:r>
      <w:proofErr w:type="spellEnd"/>
      <w:r>
        <w:t xml:space="preserve"> in the NHS. </w:t>
      </w:r>
      <w:proofErr w:type="spellStart"/>
      <w:r>
        <w:t>Updated</w:t>
      </w:r>
      <w:proofErr w:type="spellEnd"/>
      <w:r>
        <w:t xml:space="preserve"> </w:t>
      </w:r>
      <w:proofErr w:type="spellStart"/>
      <w:r>
        <w:t>report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a </w:t>
      </w:r>
      <w:proofErr w:type="spellStart"/>
      <w:r>
        <w:t>working</w:t>
      </w:r>
      <w:proofErr w:type="spellEnd"/>
      <w:r>
        <w:t xml:space="preserve"> party. London: RCP, 2017. </w:t>
      </w:r>
    </w:p>
    <w:p w:rsidRPr="00203459" w:rsidR="00203459" w:rsidP="1CA78426" w:rsidRDefault="00203459" w14:paraId="047E1E34" w14:textId="77777777">
      <w:pPr>
        <w:spacing w:line="240" w:lineRule="auto"/>
        <w:ind w:left="0"/>
        <w:rPr>
          <w:rFonts w:ascii="Arial" w:hAnsi="Arial" w:eastAsia="Calibri" w:cs="Arial"/>
          <w:sz w:val="20"/>
          <w:szCs w:val="20"/>
          <w:lang w:eastAsia="en-US"/>
        </w:rPr>
      </w:pPr>
      <w:r>
        <w:t xml:space="preserve">3. Smith GB, </w:t>
      </w:r>
      <w:proofErr w:type="spellStart"/>
      <w:r>
        <w:t>Prytherch</w:t>
      </w:r>
      <w:proofErr w:type="spellEnd"/>
      <w:r>
        <w:t xml:space="preserve"> DR, Meredith P, et al. The </w:t>
      </w:r>
      <w:proofErr w:type="spellStart"/>
      <w:r>
        <w:t>ability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the National </w:t>
      </w:r>
      <w:proofErr w:type="spellStart"/>
      <w:r>
        <w:t>Early</w:t>
      </w:r>
      <w:proofErr w:type="spellEnd"/>
      <w:r>
        <w:t xml:space="preserve"> </w:t>
      </w:r>
      <w:proofErr w:type="spellStart"/>
      <w:r>
        <w:t>Warning</w:t>
      </w:r>
      <w:proofErr w:type="spellEnd"/>
      <w:r>
        <w:t xml:space="preserve"> Score (NEWS) to </w:t>
      </w:r>
      <w:proofErr w:type="spellStart"/>
      <w:r>
        <w:t>discriminate</w:t>
      </w:r>
      <w:proofErr w:type="spellEnd"/>
      <w:r>
        <w:t xml:space="preserve"> patients at risk </w:t>
      </w:r>
      <w:proofErr w:type="spellStart"/>
      <w:r>
        <w:t>of</w:t>
      </w:r>
      <w:proofErr w:type="spellEnd"/>
      <w:r>
        <w:t xml:space="preserve"> </w:t>
      </w:r>
      <w:proofErr w:type="spellStart"/>
      <w:r>
        <w:t>early</w:t>
      </w:r>
      <w:proofErr w:type="spellEnd"/>
      <w:r>
        <w:t xml:space="preserve"> </w:t>
      </w:r>
      <w:proofErr w:type="spellStart"/>
      <w:r>
        <w:t>cardiac</w:t>
      </w:r>
      <w:proofErr w:type="spellEnd"/>
      <w:r>
        <w:t xml:space="preserve"> arrest, </w:t>
      </w:r>
      <w:proofErr w:type="spellStart"/>
      <w:r>
        <w:t>unanticipated</w:t>
      </w:r>
      <w:proofErr w:type="spellEnd"/>
      <w:r>
        <w:t xml:space="preserve"> intensive </w:t>
      </w:r>
      <w:proofErr w:type="spellStart"/>
      <w:r>
        <w:t>care</w:t>
      </w:r>
      <w:proofErr w:type="spellEnd"/>
      <w:r>
        <w:t xml:space="preserve"> </w:t>
      </w:r>
      <w:proofErr w:type="spellStart"/>
      <w:r>
        <w:t>unit</w:t>
      </w:r>
      <w:proofErr w:type="spellEnd"/>
      <w:r>
        <w:t xml:space="preserve"> </w:t>
      </w:r>
      <w:proofErr w:type="spellStart"/>
      <w:r>
        <w:t>admission</w:t>
      </w:r>
      <w:proofErr w:type="spellEnd"/>
      <w:r>
        <w:t xml:space="preserve">, and </w:t>
      </w:r>
      <w:proofErr w:type="spellStart"/>
      <w:r>
        <w:t>death</w:t>
      </w:r>
      <w:proofErr w:type="spellEnd"/>
      <w:r>
        <w:t xml:space="preserve">. </w:t>
      </w:r>
      <w:proofErr w:type="spellStart"/>
      <w:r>
        <w:t>Resuscitation</w:t>
      </w:r>
      <w:proofErr w:type="spellEnd"/>
      <w:r>
        <w:t xml:space="preserve"> 2013;84(4):465–70. </w:t>
      </w:r>
    </w:p>
    <w:p w:rsidRPr="00203459" w:rsidR="00203459" w:rsidP="1CA78426" w:rsidRDefault="00203459" w14:paraId="75595108" w14:textId="77777777">
      <w:pPr>
        <w:spacing w:line="240" w:lineRule="auto"/>
        <w:ind w:left="0"/>
        <w:rPr>
          <w:rFonts w:ascii="Arial" w:hAnsi="Arial" w:eastAsia="Calibri" w:cs="Arial"/>
          <w:sz w:val="20"/>
          <w:szCs w:val="20"/>
          <w:lang w:eastAsia="en-US"/>
        </w:rPr>
      </w:pPr>
      <w:r>
        <w:t xml:space="preserve">4. M </w:t>
      </w:r>
      <w:proofErr w:type="spellStart"/>
      <w:r>
        <w:t>Pittapilly</w:t>
      </w:r>
      <w:proofErr w:type="spellEnd"/>
      <w:r>
        <w:t xml:space="preserve">, M S </w:t>
      </w:r>
      <w:proofErr w:type="spellStart"/>
      <w:r>
        <w:t>Sarao</w:t>
      </w:r>
      <w:proofErr w:type="spellEnd"/>
      <w:r>
        <w:t xml:space="preserve">, W L </w:t>
      </w:r>
      <w:proofErr w:type="spellStart"/>
      <w:r>
        <w:t>Bambach</w:t>
      </w:r>
      <w:proofErr w:type="spellEnd"/>
      <w:r>
        <w:t xml:space="preserve">, A Helmuth, V </w:t>
      </w:r>
      <w:proofErr w:type="spellStart"/>
      <w:r>
        <w:t>Nookala</w:t>
      </w:r>
      <w:proofErr w:type="spellEnd"/>
      <w:r>
        <w:t xml:space="preserve">: Vital </w:t>
      </w:r>
      <w:proofErr w:type="spellStart"/>
      <w:r>
        <w:t>signs</w:t>
      </w:r>
      <w:proofErr w:type="spellEnd"/>
      <w:r>
        <w:t xml:space="preserve"> on hospital discharge and re </w:t>
      </w:r>
      <w:proofErr w:type="spellStart"/>
      <w:r>
        <w:t>admission</w:t>
      </w:r>
      <w:proofErr w:type="spellEnd"/>
      <w:r>
        <w:t xml:space="preserve"> rates. </w:t>
      </w:r>
    </w:p>
    <w:bookmarkEnd w:id="0"/>
    <w:p w:rsidRPr="00536A5A" w:rsidR="00536A5A" w:rsidP="78B4C5CD" w:rsidRDefault="00536A5A" w14:paraId="76B9F95B" w14:textId="7C0BA978">
      <w:pPr>
        <w:spacing w:after="0" w:line="240" w:lineRule="auto"/>
        <w:ind w:left="0"/>
        <w:rPr>
          <w:rFonts w:ascii="Arial" w:hAnsi="Arial"/>
          <w:sz w:val="20"/>
          <w:szCs w:val="20"/>
          <w:lang w:val="en-US"/>
        </w:rPr>
      </w:pPr>
      <w:r w:rsidRPr="78B4C5CD" w:rsidR="00203459">
        <w:rPr>
          <w:lang w:val="en-US"/>
        </w:rPr>
        <w:t xml:space="preserve">5. </w:t>
      </w:r>
      <w:r w:rsidRPr="78B4C5CD" w:rsidR="00203459">
        <w:rPr>
          <w:lang w:val="en-US"/>
        </w:rPr>
        <w:t>Oanh</w:t>
      </w:r>
      <w:r w:rsidRPr="78B4C5CD" w:rsidR="00203459">
        <w:rPr>
          <w:lang w:val="en-US"/>
        </w:rPr>
        <w:t xml:space="preserve"> </w:t>
      </w:r>
      <w:r w:rsidRPr="78B4C5CD" w:rsidR="00203459">
        <w:rPr>
          <w:lang w:val="en-US"/>
        </w:rPr>
        <w:t>Kieu</w:t>
      </w:r>
      <w:r w:rsidRPr="78B4C5CD" w:rsidR="00203459">
        <w:rPr>
          <w:lang w:val="en-US"/>
        </w:rPr>
        <w:t xml:space="preserve"> </w:t>
      </w:r>
      <w:r w:rsidRPr="78B4C5CD" w:rsidR="00203459">
        <w:rPr>
          <w:lang w:val="en-US"/>
        </w:rPr>
        <w:t>Ngyen</w:t>
      </w:r>
      <w:r w:rsidRPr="78B4C5CD" w:rsidR="00203459">
        <w:rPr>
          <w:lang w:val="en-US"/>
        </w:rPr>
        <w:t xml:space="preserve">, </w:t>
      </w:r>
      <w:r w:rsidRPr="78B4C5CD" w:rsidR="00203459">
        <w:rPr>
          <w:lang w:val="en-US"/>
        </w:rPr>
        <w:t>Anil</w:t>
      </w:r>
      <w:r w:rsidRPr="78B4C5CD" w:rsidR="00203459">
        <w:rPr>
          <w:lang w:val="en-US"/>
        </w:rPr>
        <w:t xml:space="preserve"> N </w:t>
      </w:r>
      <w:r w:rsidRPr="78B4C5CD" w:rsidR="00203459">
        <w:rPr>
          <w:lang w:val="en-US"/>
        </w:rPr>
        <w:t>Makam</w:t>
      </w:r>
      <w:r w:rsidRPr="78B4C5CD" w:rsidR="00203459">
        <w:rPr>
          <w:lang w:val="en-US"/>
        </w:rPr>
        <w:t xml:space="preserve">, Christopher Clark, Song Zhang, Bin </w:t>
      </w:r>
      <w:r w:rsidRPr="78B4C5CD" w:rsidR="00203459">
        <w:rPr>
          <w:lang w:val="en-US"/>
        </w:rPr>
        <w:t>Xie</w:t>
      </w:r>
      <w:r w:rsidRPr="78B4C5CD" w:rsidR="00203459">
        <w:rPr>
          <w:lang w:val="en-US"/>
        </w:rPr>
        <w:t xml:space="preserve">, Ferdinand Velasco, Ruben </w:t>
      </w:r>
      <w:r w:rsidRPr="78B4C5CD" w:rsidR="00203459">
        <w:rPr>
          <w:lang w:val="en-US"/>
        </w:rPr>
        <w:t>Amarasingham</w:t>
      </w:r>
      <w:r w:rsidRPr="78B4C5CD" w:rsidR="00203459">
        <w:rPr>
          <w:lang w:val="en-US"/>
        </w:rPr>
        <w:t xml:space="preserve">, Ethan A Hahn: Vital </w:t>
      </w:r>
      <w:r w:rsidRPr="78B4C5CD" w:rsidR="00203459">
        <w:rPr>
          <w:lang w:val="en-US"/>
        </w:rPr>
        <w:t>Signs</w:t>
      </w:r>
      <w:r w:rsidRPr="78B4C5CD" w:rsidR="00203459">
        <w:rPr>
          <w:lang w:val="en-US"/>
        </w:rPr>
        <w:t xml:space="preserve"> </w:t>
      </w:r>
      <w:r w:rsidRPr="78B4C5CD" w:rsidR="00203459">
        <w:rPr>
          <w:lang w:val="en-US"/>
        </w:rPr>
        <w:t>Are</w:t>
      </w:r>
      <w:r w:rsidRPr="78B4C5CD" w:rsidR="00203459">
        <w:rPr>
          <w:lang w:val="en-US"/>
        </w:rPr>
        <w:t xml:space="preserve"> Still Vital: </w:t>
      </w:r>
      <w:r w:rsidRPr="78B4C5CD" w:rsidR="00203459">
        <w:rPr>
          <w:lang w:val="en-US"/>
        </w:rPr>
        <w:t>Instability</w:t>
      </w:r>
      <w:r w:rsidRPr="78B4C5CD" w:rsidR="00203459">
        <w:rPr>
          <w:lang w:val="en-US"/>
        </w:rPr>
        <w:t xml:space="preserve"> on Discharge and the Risk </w:t>
      </w:r>
      <w:r w:rsidRPr="78B4C5CD" w:rsidR="00203459">
        <w:rPr>
          <w:lang w:val="en-US"/>
        </w:rPr>
        <w:t>of</w:t>
      </w:r>
      <w:r w:rsidRPr="78B4C5CD" w:rsidR="00203459">
        <w:rPr>
          <w:lang w:val="en-US"/>
        </w:rPr>
        <w:t xml:space="preserve"> Post-Discharge </w:t>
      </w:r>
      <w:r w:rsidRPr="78B4C5CD" w:rsidR="00203459">
        <w:rPr>
          <w:lang w:val="en-US"/>
        </w:rPr>
        <w:t>Adverse</w:t>
      </w:r>
      <w:r w:rsidRPr="78B4C5CD" w:rsidR="00203459">
        <w:rPr>
          <w:lang w:val="en-US"/>
        </w:rPr>
        <w:t xml:space="preserve"> </w:t>
      </w:r>
      <w:r w:rsidRPr="78B4C5CD" w:rsidR="00203459">
        <w:rPr>
          <w:lang w:val="en-US"/>
        </w:rPr>
        <w:t>Outcomes</w:t>
      </w:r>
      <w:r w:rsidRPr="78B4C5CD" w:rsidR="00203459">
        <w:rPr>
          <w:lang w:val="en-US"/>
        </w:rPr>
        <w:t>.</w:t>
      </w:r>
    </w:p>
    <w:sectPr w:rsidRPr="00536A5A" w:rsidR="00536A5A" w:rsidSect="00203459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200E4C" w:rsidRDefault="00200E4C" w14:paraId="496D9698" w14:textId="77777777">
      <w:r>
        <w:separator/>
      </w:r>
    </w:p>
  </w:endnote>
  <w:endnote w:type="continuationSeparator" w:id="0">
    <w:p w:rsidR="00200E4C" w:rsidRDefault="00200E4C" w14:paraId="38030764" w14:textId="77777777">
      <w:r>
        <w:continuationSeparator/>
      </w:r>
    </w:p>
  </w:endnote>
  <w:endnote w:type="continuationNotice" w:id="1">
    <w:p w:rsidR="00200E4C" w:rsidRDefault="00200E4C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200E4C" w:rsidRDefault="00200E4C" w14:paraId="6E5526E6" w14:textId="77777777"/>
  </w:footnote>
  <w:footnote w:type="continuationSeparator" w:id="0">
    <w:p w:rsidR="00200E4C" w:rsidRDefault="00200E4C" w14:paraId="5C57738A" w14:textId="77777777">
      <w:r>
        <w:continuationSeparator/>
      </w:r>
    </w:p>
  </w:footnote>
  <w:footnote w:type="continuationNotice" w:id="1">
    <w:p w:rsidR="00200E4C" w:rsidRDefault="00200E4C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="http://schemas.openxmlformats.org/drawingml/2006/main">
          <w:pict w14:anchorId="4F3A84AF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092CA61C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26330096">
    <w:abstractNumId w:val="17"/>
  </w:num>
  <w:num w:numId="2" w16cid:durableId="1503082166">
    <w:abstractNumId w:val="14"/>
  </w:num>
  <w:num w:numId="3" w16cid:durableId="1184707286">
    <w:abstractNumId w:val="0"/>
  </w:num>
  <w:num w:numId="4" w16cid:durableId="922373391">
    <w:abstractNumId w:val="6"/>
  </w:num>
  <w:num w:numId="5" w16cid:durableId="802961175">
    <w:abstractNumId w:val="15"/>
  </w:num>
  <w:num w:numId="6" w16cid:durableId="2020498506">
    <w:abstractNumId w:val="2"/>
  </w:num>
  <w:num w:numId="7" w16cid:durableId="1607544731">
    <w:abstractNumId w:val="11"/>
  </w:num>
  <w:num w:numId="8" w16cid:durableId="1176502497">
    <w:abstractNumId w:val="8"/>
  </w:num>
  <w:num w:numId="9" w16cid:durableId="1687175519">
    <w:abstractNumId w:val="1"/>
  </w:num>
  <w:num w:numId="10" w16cid:durableId="1051001627">
    <w:abstractNumId w:val="1"/>
  </w:num>
  <w:num w:numId="11" w16cid:durableId="871697804">
    <w:abstractNumId w:val="3"/>
  </w:num>
  <w:num w:numId="12" w16cid:durableId="1430659506">
    <w:abstractNumId w:val="4"/>
  </w:num>
  <w:num w:numId="13" w16cid:durableId="520558491">
    <w:abstractNumId w:val="13"/>
  </w:num>
  <w:num w:numId="14" w16cid:durableId="2140877000">
    <w:abstractNumId w:val="9"/>
  </w:num>
  <w:num w:numId="15" w16cid:durableId="22217855">
    <w:abstractNumId w:val="7"/>
  </w:num>
  <w:num w:numId="16" w16cid:durableId="1896236914">
    <w:abstractNumId w:val="12"/>
  </w:num>
  <w:num w:numId="17" w16cid:durableId="908491617">
    <w:abstractNumId w:val="5"/>
  </w:num>
  <w:num w:numId="18" w16cid:durableId="569657401">
    <w:abstractNumId w:val="10"/>
  </w:num>
  <w:num w:numId="19" w16cid:durableId="702441698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0E4C"/>
    <w:rsid w:val="0020345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4884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00A5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5FF5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35AE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3DBF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116F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3EF9"/>
    <w:rsid w:val="00CE4B73"/>
    <w:rsid w:val="00CF70BB"/>
    <w:rsid w:val="00CF7617"/>
    <w:rsid w:val="00D074DB"/>
    <w:rsid w:val="00D139CF"/>
    <w:rsid w:val="00D37E7F"/>
    <w:rsid w:val="00D47AD7"/>
    <w:rsid w:val="00D51529"/>
    <w:rsid w:val="00D85218"/>
    <w:rsid w:val="00D915B1"/>
    <w:rsid w:val="00D9693A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2EA7E16"/>
    <w:rsid w:val="04429C31"/>
    <w:rsid w:val="058119D7"/>
    <w:rsid w:val="07BDEF39"/>
    <w:rsid w:val="07DE219B"/>
    <w:rsid w:val="092F1FF8"/>
    <w:rsid w:val="0B1E5B36"/>
    <w:rsid w:val="0FAE36FA"/>
    <w:rsid w:val="0FE834EA"/>
    <w:rsid w:val="127FB127"/>
    <w:rsid w:val="12FC7F12"/>
    <w:rsid w:val="14603D07"/>
    <w:rsid w:val="161091E0"/>
    <w:rsid w:val="1833C73E"/>
    <w:rsid w:val="19F3C581"/>
    <w:rsid w:val="1CA78426"/>
    <w:rsid w:val="1E13DFF4"/>
    <w:rsid w:val="2040DA3A"/>
    <w:rsid w:val="2066F6C1"/>
    <w:rsid w:val="21122304"/>
    <w:rsid w:val="21AF1608"/>
    <w:rsid w:val="23709F9B"/>
    <w:rsid w:val="263D2B95"/>
    <w:rsid w:val="2CD7DCAB"/>
    <w:rsid w:val="2F7C0494"/>
    <w:rsid w:val="30F2D4DA"/>
    <w:rsid w:val="32F63B6C"/>
    <w:rsid w:val="348FE452"/>
    <w:rsid w:val="34BF6C84"/>
    <w:rsid w:val="3523429C"/>
    <w:rsid w:val="355D605E"/>
    <w:rsid w:val="35A34313"/>
    <w:rsid w:val="360F368D"/>
    <w:rsid w:val="37810FAE"/>
    <w:rsid w:val="38381E01"/>
    <w:rsid w:val="38DC9BBB"/>
    <w:rsid w:val="3BB7D19D"/>
    <w:rsid w:val="3DE449D9"/>
    <w:rsid w:val="3E664ECA"/>
    <w:rsid w:val="3E7ACA3D"/>
    <w:rsid w:val="40021F2B"/>
    <w:rsid w:val="4300728D"/>
    <w:rsid w:val="43B87759"/>
    <w:rsid w:val="474BFB45"/>
    <w:rsid w:val="47BF26F8"/>
    <w:rsid w:val="48B2AF61"/>
    <w:rsid w:val="49464F99"/>
    <w:rsid w:val="49581563"/>
    <w:rsid w:val="4AA14B29"/>
    <w:rsid w:val="4C5650B1"/>
    <w:rsid w:val="52D40982"/>
    <w:rsid w:val="52FFF2C7"/>
    <w:rsid w:val="54896A0C"/>
    <w:rsid w:val="552BA6CE"/>
    <w:rsid w:val="553B6AAA"/>
    <w:rsid w:val="567F551A"/>
    <w:rsid w:val="5748F6B2"/>
    <w:rsid w:val="5A742B96"/>
    <w:rsid w:val="5C5FB985"/>
    <w:rsid w:val="5CB024F2"/>
    <w:rsid w:val="5ED3C279"/>
    <w:rsid w:val="61E39BEB"/>
    <w:rsid w:val="647B2B65"/>
    <w:rsid w:val="6548BFF9"/>
    <w:rsid w:val="6667EFD2"/>
    <w:rsid w:val="67FC2EEB"/>
    <w:rsid w:val="6852DD6F"/>
    <w:rsid w:val="68F18979"/>
    <w:rsid w:val="6A340966"/>
    <w:rsid w:val="6A9EA8C4"/>
    <w:rsid w:val="6B2CF8ED"/>
    <w:rsid w:val="6B62A9E4"/>
    <w:rsid w:val="6CE8EB7B"/>
    <w:rsid w:val="6D7BAA88"/>
    <w:rsid w:val="6F077A89"/>
    <w:rsid w:val="70DE93D9"/>
    <w:rsid w:val="70EFE13D"/>
    <w:rsid w:val="7386C49C"/>
    <w:rsid w:val="77E6782F"/>
    <w:rsid w:val="77F56749"/>
    <w:rsid w:val="781852C9"/>
    <w:rsid w:val="78B4C5CD"/>
    <w:rsid w:val="7E1261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D683C9CB-77AA-4815-A3CC-A9398844BA90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lof.se/patientsakerhet/vara-projekt/news2/" TargetMode="External" Id="rId17" /><Relationship Type="http://schemas.openxmlformats.org/officeDocument/2006/relationships/footer" Target="footer3.xml" Id="rId16" /><Relationship Type="http://schemas.openxmlformats.org/officeDocument/2006/relationships/image" Target="media/image5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image" Target="media/image4.pn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National Early Warning Score 2 (NEWS 2)</dc:title>
  <dc:subject/>
  <dc:creator>patrik.jens.johansson@vgregion.se</dc:creator>
  <keywords/>
  <lastModifiedBy>Anna-Karin Blomqvist</lastModifiedBy>
  <revision>7</revision>
  <lastPrinted>2016-03-31T19:56:00.0000000Z</lastPrinted>
  <dcterms:created xsi:type="dcterms:W3CDTF">2022-03-10T01:00:00.0000000Z</dcterms:created>
  <dcterms:modified xsi:type="dcterms:W3CDTF">2025-02-25T14:00:18.0000000Z</dcterms:modified>
</coreProperties>
</file>