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F0A2A" w:rsidP="00F35B05" w:rsidRDefault="007F0A2A" w14:paraId="73576BA4" w14:textId="77777777">
      <w:pPr>
        <w:pStyle w:val="Heading2"/>
        <w:sectPr w:rsidR="007F0A2A" w:rsidSect="007F0A2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269178EA" w:rsidP="65132686" w:rsidRDefault="269178EA" w14:paraId="0AEF050B" w14:textId="6DAFD73A">
      <w:pPr>
        <w:pStyle w:val="Heading1"/>
        <w:keepNext w:val="1"/>
        <w:ind w:left="0"/>
      </w:pPr>
      <w:proofErr w:type="spellStart"/>
      <w:r w:rsidR="269178EA">
        <w:rPr/>
        <w:t>Vakuumexeres</w:t>
      </w:r>
      <w:proofErr w:type="spellEnd"/>
      <w:r w:rsidR="269178EA">
        <w:rPr/>
        <w:t xml:space="preserve"> (VEX) - postoperativ vård</w:t>
      </w:r>
    </w:p>
    <w:p w:rsidR="01F98371" w:rsidP="0C918253" w:rsidRDefault="01F98371" w14:paraId="15D9A2D8" w14:textId="4B1FD8C3">
      <w:pPr>
        <w:pStyle w:val="Normal"/>
        <w:keepNext w:val="1"/>
        <w:spacing w:line="240" w:lineRule="auto"/>
        <w:ind w:left="0"/>
        <w:rPr>
          <w:lang w:val="en-US"/>
        </w:rPr>
      </w:pPr>
      <w:r w:rsidRPr="0C918253" w:rsidR="01F98371">
        <w:rPr>
          <w:lang w:val="en-US"/>
        </w:rPr>
        <w:t>Innehållsansvarig</w:t>
      </w:r>
      <w:r w:rsidRPr="0C918253" w:rsidR="01F98371">
        <w:rPr>
          <w:lang w:val="en-US"/>
        </w:rPr>
        <w:t xml:space="preserve">: </w:t>
      </w:r>
      <w:r>
        <w:br/>
      </w:r>
      <w:r w:rsidRPr="0C918253" w:rsidR="3450AC5A">
        <w:rPr>
          <w:lang w:val="en-US"/>
        </w:rPr>
        <w:t xml:space="preserve">Linda Johansson, </w:t>
      </w:r>
      <w:r w:rsidRPr="0C918253" w:rsidR="3450AC5A">
        <w:rPr>
          <w:lang w:val="en-US"/>
        </w:rPr>
        <w:t>sektionsledare</w:t>
      </w:r>
      <w:r w:rsidRPr="0C918253" w:rsidR="3450AC5A">
        <w:rPr>
          <w:lang w:val="en-US"/>
        </w:rPr>
        <w:t xml:space="preserve"> </w:t>
      </w:r>
      <w:r>
        <w:br/>
      </w:r>
      <w:r w:rsidRPr="0C918253" w:rsidR="36114AD1">
        <w:rPr>
          <w:lang w:val="en-US"/>
        </w:rPr>
        <w:t xml:space="preserve">Pasi Bauer, </w:t>
      </w:r>
      <w:r w:rsidRPr="0C918253" w:rsidR="36114AD1">
        <w:rPr>
          <w:lang w:val="en-US"/>
        </w:rPr>
        <w:t>överläkare</w:t>
      </w:r>
    </w:p>
    <w:p w:rsidRPr="007F0A2A" w:rsidR="007F0A2A" w:rsidP="65132686" w:rsidRDefault="007F0A2A" w14:paraId="7BC95AF3" w14:textId="02D19391">
      <w:pPr>
        <w:pStyle w:val="Heading2"/>
        <w:keepNext w:val="1"/>
        <w:ind w:left="0"/>
        <w:rPr>
          <w:rFonts w:ascii="Arial" w:hAnsi="Arial"/>
          <w:b w:val="1"/>
          <w:bCs w:val="1"/>
        </w:rPr>
      </w:pPr>
      <w:r w:rsidR="01F98371">
        <w:rPr/>
        <w:t xml:space="preserve">Förändringar sedan föregående </w:t>
      </w:r>
      <w:r w:rsidR="007F0A2A">
        <w:rPr/>
        <w:t>version</w:t>
      </w:r>
    </w:p>
    <w:p w:rsidR="007F0A2A" w:rsidP="65132686" w:rsidRDefault="007F0A2A" w14:paraId="015EEC9B" w14:textId="61AA29A5">
      <w:pPr>
        <w:pStyle w:val="Normal"/>
        <w:ind w:left="0"/>
        <w:rPr>
          <w:rFonts w:ascii="Arial" w:hAnsi="Arial"/>
          <w:sz w:val="20"/>
          <w:szCs w:val="20"/>
        </w:rPr>
      </w:pPr>
      <w:r w:rsidR="007F0A2A">
        <w:rPr/>
        <w:t xml:space="preserve">Förlängd giltighet. </w:t>
      </w:r>
    </w:p>
    <w:p w:rsidRPr="007F0A2A" w:rsidR="007F0A2A" w:rsidP="65132686" w:rsidRDefault="007F0A2A" w14:paraId="4E2CBD41" w14:textId="1CBF3C92">
      <w:pPr>
        <w:pStyle w:val="Heading2"/>
        <w:keepNext w:val="1"/>
        <w:tabs>
          <w:tab w:val="left" w:leader="none" w:pos="7515"/>
        </w:tabs>
        <w:ind w:left="0"/>
      </w:pPr>
      <w:r w:rsidR="007F0A2A">
        <w:rPr/>
        <w:t>Bakgrund, syfte och mål</w:t>
      </w:r>
    </w:p>
    <w:p w:rsidRPr="007F0A2A" w:rsidR="007F0A2A" w:rsidP="65132686" w:rsidRDefault="007F0A2A" w14:paraId="6FC38E9A" w14:textId="563CA3DE">
      <w:pPr>
        <w:pStyle w:val="Normal"/>
        <w:keepNext w:val="1"/>
        <w:tabs>
          <w:tab w:val="left" w:leader="none" w:pos="7515"/>
        </w:tabs>
        <w:ind w:left="0"/>
        <w:rPr>
          <w:rFonts w:ascii="Arial" w:hAnsi="Arial"/>
          <w:b w:val="1"/>
          <w:bCs w:val="1"/>
        </w:rPr>
      </w:pPr>
      <w:r w:rsidR="007F0A2A">
        <w:rPr/>
        <w:t xml:space="preserve">Tillämpas i Lidköping. </w:t>
      </w:r>
      <w:r w:rsidR="007F0A2A">
        <w:rPr/>
        <w:t>Basal övervakning med utskrivningskriterier.</w:t>
      </w:r>
      <w:r w:rsidR="007F0A2A">
        <w:rPr/>
        <w:t xml:space="preserve"> </w:t>
      </w:r>
    </w:p>
    <w:p w:rsidR="007F0A2A" w:rsidP="65132686" w:rsidRDefault="007F0A2A" w14:paraId="3E7FFC16" w14:textId="1DE6CC4B">
      <w:pPr>
        <w:pStyle w:val="Heading2"/>
        <w:keepNext w:val="1"/>
        <w:ind w:left="0"/>
      </w:pPr>
      <w:r w:rsidR="007F0A2A">
        <w:rPr/>
        <w:t>Arbetsbeskrivning</w:t>
      </w:r>
    </w:p>
    <w:p w:rsidRPr="007F0A2A" w:rsidR="007F0A2A" w:rsidP="65132686" w:rsidRDefault="007F0A2A" w14:paraId="00726D3D" w14:textId="1F104C60">
      <w:pPr>
        <w:pStyle w:val="MellanrubrikVGR"/>
        <w:ind w:left="0"/>
      </w:pPr>
      <w:r w:rsidR="007F0A2A">
        <w:rPr/>
        <w:t>Operationsindikation</w:t>
      </w:r>
    </w:p>
    <w:p w:rsidRPr="007F0A2A" w:rsidR="007F0A2A" w:rsidP="65132686" w:rsidRDefault="007F0A2A" w14:paraId="331F1EFC" w14:textId="3AC248D0">
      <w:pPr>
        <w:pStyle w:val="Normal"/>
        <w:spacing w:line="240" w:lineRule="auto"/>
        <w:ind w:left="0"/>
      </w:pPr>
      <w:proofErr w:type="spellStart"/>
      <w:r w:rsidR="007F0A2A">
        <w:rPr/>
        <w:t>Missed</w:t>
      </w:r>
      <w:proofErr w:type="spellEnd"/>
      <w:r w:rsidR="007F0A2A">
        <w:rPr/>
        <w:t xml:space="preserve"> </w:t>
      </w:r>
      <w:proofErr w:type="spellStart"/>
      <w:r w:rsidR="007F0A2A">
        <w:rPr/>
        <w:t>abortion</w:t>
      </w:r>
      <w:proofErr w:type="spellEnd"/>
      <w:r w:rsidR="007F0A2A">
        <w:rPr/>
        <w:t>. (missfall)</w:t>
      </w:r>
      <w:r>
        <w:br/>
      </w:r>
      <w:r w:rsidR="007F0A2A">
        <w:rPr/>
        <w:t>Avbrytande av oönskad graviditet.</w:t>
      </w:r>
      <w:r w:rsidR="007F0A2A">
        <w:rPr/>
        <w:t xml:space="preserve"> </w:t>
      </w:r>
      <w:r>
        <w:br/>
      </w:r>
      <w:r w:rsidR="007F0A2A">
        <w:rPr/>
        <w:t>Mola-druvbörd</w:t>
      </w:r>
      <w:r w:rsidR="007F0A2A">
        <w:rPr/>
        <w:t>.</w:t>
      </w:r>
      <w:r w:rsidR="4480B8BC">
        <w:rPr/>
        <w:t xml:space="preserve"> </w:t>
      </w:r>
      <w:r>
        <w:br/>
      </w:r>
      <w:r w:rsidR="007F0A2A">
        <w:rPr/>
        <w:t>Medicinsk eller kirurgisk abort med kvarvarande rester</w:t>
      </w:r>
      <w:r w:rsidR="007F0A2A">
        <w:rPr/>
        <w:t xml:space="preserve">. </w:t>
      </w:r>
    </w:p>
    <w:p w:rsidRPr="007F0A2A" w:rsidR="007F0A2A" w:rsidP="65132686" w:rsidRDefault="007F0A2A" w14:paraId="18CCE2A1" w14:textId="39DD88EC">
      <w:pPr>
        <w:pStyle w:val="MellanrubrikVGR"/>
        <w:ind w:left="0"/>
      </w:pPr>
      <w:r w:rsidR="007F0A2A">
        <w:rPr/>
        <w:t>Kirurgiskt ingrepp</w:t>
      </w:r>
    </w:p>
    <w:p w:rsidRPr="007F0A2A" w:rsidR="007F0A2A" w:rsidP="65132686" w:rsidRDefault="007F0A2A" w14:paraId="4FCD8C3E" w14:textId="5B3570E8">
      <w:pPr>
        <w:pStyle w:val="Normal"/>
        <w:spacing w:line="240" w:lineRule="auto"/>
        <w:ind w:left="0"/>
      </w:pPr>
      <w:r w:rsidR="007F0A2A">
        <w:rPr/>
        <w:t xml:space="preserve">Operationen sker via slidan, med hjälp av </w:t>
      </w:r>
      <w:proofErr w:type="gramStart"/>
      <w:r w:rsidR="007F0A2A">
        <w:rPr/>
        <w:t>en vakuumsug</w:t>
      </w:r>
      <w:proofErr w:type="gramEnd"/>
      <w:r w:rsidR="007F0A2A">
        <w:rPr/>
        <w:t xml:space="preserve">, graviditeten sugs ut genom </w:t>
      </w:r>
      <w:proofErr w:type="spellStart"/>
      <w:r w:rsidR="007F0A2A">
        <w:rPr/>
        <w:t>livmodershalsen</w:t>
      </w:r>
      <w:proofErr w:type="spellEnd"/>
      <w:r w:rsidR="007F0A2A">
        <w:rPr/>
        <w:t>. Syftet är att avlägsna graviditeten eller graviditetsrester.</w:t>
      </w:r>
      <w:r w:rsidR="007F0A2A">
        <w:rPr/>
        <w:t xml:space="preserve"> </w:t>
      </w:r>
    </w:p>
    <w:p w:rsidRPr="007F0A2A" w:rsidR="007F0A2A" w:rsidP="65132686" w:rsidRDefault="007F0A2A" w14:paraId="58B3F3F0" w14:textId="75A6C1C3">
      <w:pPr>
        <w:pStyle w:val="MellanrubrikVGR"/>
        <w:spacing w:line="240" w:lineRule="auto"/>
        <w:ind w:left="0"/>
      </w:pPr>
      <w:r w:rsidR="007F0A2A">
        <w:rPr/>
        <w:t>Anestesiform</w:t>
      </w:r>
    </w:p>
    <w:p w:rsidRPr="007F0A2A" w:rsidR="007F0A2A" w:rsidP="65132686" w:rsidRDefault="007F0A2A" w14:paraId="61AE1ADE" w14:textId="53474F05">
      <w:pPr>
        <w:pStyle w:val="Normal"/>
        <w:spacing w:line="240" w:lineRule="auto"/>
        <w:ind w:left="0"/>
      </w:pPr>
      <w:r w:rsidR="007F0A2A">
        <w:rPr/>
        <w:t>Generell anestesi. (Narkos)</w:t>
      </w:r>
      <w:r w:rsidR="40799556">
        <w:rPr/>
        <w:t>.</w:t>
      </w:r>
    </w:p>
    <w:p w:rsidRPr="007F0A2A" w:rsidR="007F0A2A" w:rsidP="65132686" w:rsidRDefault="007F0A2A" w14:paraId="2D408361" w14:textId="11F11691">
      <w:pPr>
        <w:pStyle w:val="MellanrubrikVGR"/>
        <w:spacing w:line="240" w:lineRule="auto"/>
        <w:ind w:left="0"/>
      </w:pPr>
      <w:r w:rsidR="007F0A2A">
        <w:rPr/>
        <w:t>Nutrition</w:t>
      </w:r>
    </w:p>
    <w:p w:rsidRPr="007F0A2A" w:rsidR="007F0A2A" w:rsidP="0323C7BC" w:rsidRDefault="007F0A2A" w14:paraId="329E6B4A" w14:textId="6F627392">
      <w:pPr>
        <w:pStyle w:val="Normal"/>
        <w:spacing w:line="240" w:lineRule="auto"/>
        <w:ind w:left="0"/>
      </w:pPr>
      <w:r w:rsidR="007F0A2A">
        <w:rPr/>
        <w:t>Patienten får äta och dricka så fort tillståndet tillåter, vid illamående ge medicinering enligt generella ordinationer.</w:t>
      </w:r>
      <w:r w:rsidR="007F0A2A">
        <w:rPr/>
        <w:t xml:space="preserve"> </w:t>
      </w:r>
      <w:r>
        <w:br/>
      </w:r>
      <w:r w:rsidR="007F0A2A">
        <w:rPr/>
        <w:t>Hud/Slemhinnor</w:t>
      </w:r>
    </w:p>
    <w:p w:rsidRPr="007F0A2A" w:rsidR="007F0A2A" w:rsidP="65132686" w:rsidRDefault="007F0A2A" w14:paraId="424079D0" w14:textId="02EFB189">
      <w:pPr>
        <w:pStyle w:val="Normal"/>
        <w:spacing w:line="240" w:lineRule="auto"/>
        <w:ind w:left="0"/>
      </w:pPr>
      <w:r w:rsidR="007F0A2A">
        <w:rPr/>
        <w:t xml:space="preserve">Binda och byxa. </w:t>
      </w:r>
      <w:r>
        <w:br/>
      </w:r>
      <w:r w:rsidR="007F0A2A">
        <w:rPr/>
        <w:t>Kontroll av blödning</w:t>
      </w:r>
      <w:r w:rsidR="007F0A2A">
        <w:rPr/>
        <w:t>.</w:t>
      </w:r>
    </w:p>
    <w:p w:rsidRPr="007F0A2A" w:rsidR="007F0A2A" w:rsidP="65132686" w:rsidRDefault="007F0A2A" w14:paraId="6AC0B578" w14:textId="76842DDD">
      <w:pPr>
        <w:pStyle w:val="MellanrubrikVGR"/>
        <w:spacing w:line="240" w:lineRule="auto"/>
        <w:ind w:left="0"/>
      </w:pPr>
      <w:r w:rsidR="007F0A2A">
        <w:rPr/>
        <w:t>Rörelseorgan/Mobilisering</w:t>
      </w:r>
    </w:p>
    <w:p w:rsidRPr="007F0A2A" w:rsidR="007F0A2A" w:rsidP="0323C7BC" w:rsidRDefault="007F0A2A" w14:paraId="34EC18AD" w14:textId="57F475A4">
      <w:pPr>
        <w:pStyle w:val="Normal"/>
        <w:spacing w:after="0" w:line="240" w:lineRule="auto"/>
        <w:ind w:left="0"/>
      </w:pPr>
      <w:r w:rsidR="007F0A2A">
        <w:rPr/>
        <w:t>Patienten mobiliseras så fort tillståndet tillåter.</w:t>
      </w:r>
    </w:p>
    <w:p w:rsidRPr="007F0A2A" w:rsidR="007F0A2A" w:rsidP="0323C7BC" w:rsidRDefault="007F0A2A" w14:paraId="1A1AB3E7" w14:textId="42D72EAA">
      <w:pPr>
        <w:pStyle w:val="MellanrubrikVGR"/>
        <w:spacing w:line="240" w:lineRule="auto"/>
        <w:ind w:left="0"/>
      </w:pPr>
      <w:r w:rsidR="007F0A2A">
        <w:rPr/>
        <w:t>Smärta</w:t>
      </w:r>
    </w:p>
    <w:p w:rsidRPr="007F0A2A" w:rsidR="007F0A2A" w:rsidP="0323C7BC" w:rsidRDefault="007F0A2A" w14:paraId="56B42136" w14:textId="4C883D92">
      <w:pPr>
        <w:pStyle w:val="Normal"/>
        <w:spacing w:after="0" w:line="240" w:lineRule="auto"/>
        <w:ind w:left="0"/>
      </w:pPr>
      <w:r w:rsidR="007F0A2A">
        <w:rPr/>
        <w:t>Registrering av VAS, vid behov smärtlindring enligt generella ordinationer.</w:t>
      </w:r>
      <w:r w:rsidR="007F0A2A">
        <w:rPr/>
        <w:t xml:space="preserve"> </w:t>
      </w:r>
    </w:p>
    <w:p w:rsidRPr="007F0A2A" w:rsidR="007F0A2A" w:rsidP="0323C7BC" w:rsidRDefault="007F0A2A" w14:paraId="38783FF9" w14:textId="08452906">
      <w:pPr>
        <w:pStyle w:val="MellanrubrikVGR"/>
        <w:spacing w:line="240" w:lineRule="auto"/>
        <w:ind w:left="0"/>
      </w:pPr>
      <w:r w:rsidR="007F0A2A">
        <w:rPr/>
        <w:t>Elimination</w:t>
      </w:r>
    </w:p>
    <w:p w:rsidRPr="007F0A2A" w:rsidR="007F0A2A" w:rsidP="0323C7BC" w:rsidRDefault="007F0A2A" w14:paraId="43A334CE" w14:textId="31AECCA4">
      <w:pPr>
        <w:pStyle w:val="Normal"/>
        <w:spacing w:after="0" w:line="240" w:lineRule="auto"/>
        <w:ind w:left="0"/>
      </w:pPr>
      <w:r w:rsidR="007F0A2A">
        <w:rPr/>
        <w:t xml:space="preserve">Rutin enligt styrdokument – </w:t>
      </w:r>
      <w:hyperlink r:id="R94fa8f304101406f">
        <w:r w:rsidRPr="0C918253" w:rsidR="007F0A2A">
          <w:rPr>
            <w:rStyle w:val="Hyperlink"/>
          </w:rPr>
          <w:t xml:space="preserve">Urinblåsekontroll </w:t>
        </w:r>
        <w:r w:rsidRPr="0C918253" w:rsidR="5903E380">
          <w:rPr>
            <w:rStyle w:val="Hyperlink"/>
          </w:rPr>
          <w:t>perioperativt – SkaS Lidköping</w:t>
        </w:r>
      </w:hyperlink>
      <w:r w:rsidR="007F0A2A">
        <w:rPr/>
        <w:t xml:space="preserve"> </w:t>
      </w:r>
    </w:p>
    <w:p w:rsidRPr="007F0A2A" w:rsidR="007F0A2A" w:rsidP="0323C7BC" w:rsidRDefault="007F0A2A" w14:paraId="1014C722" w14:textId="198CB0C5">
      <w:pPr>
        <w:pStyle w:val="MellanrubrikVGR"/>
        <w:spacing w:line="240" w:lineRule="auto"/>
        <w:ind w:left="0"/>
      </w:pPr>
      <w:r w:rsidR="007F0A2A">
        <w:rPr/>
        <w:t>Övrigt</w:t>
      </w:r>
    </w:p>
    <w:p w:rsidRPr="007F0A2A" w:rsidR="007F0A2A" w:rsidP="0323C7BC" w:rsidRDefault="007F0A2A" w14:paraId="19885A60" w14:textId="7706323F">
      <w:pPr>
        <w:pStyle w:val="Normal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="007F0A2A">
        <w:rPr/>
        <w:t xml:space="preserve">Preoperativt skall patienten ha T </w:t>
      </w:r>
      <w:r w:rsidR="007F0A2A">
        <w:rPr/>
        <w:t>Cytotec</w:t>
      </w:r>
      <w:r w:rsidR="007F0A2A">
        <w:rPr/>
        <w:t xml:space="preserve"> för att mjuka upp </w:t>
      </w:r>
      <w:r w:rsidR="007F0A2A">
        <w:rPr/>
        <w:t>livmodershalsen</w:t>
      </w:r>
      <w:r w:rsidR="007F0A2A">
        <w:rPr/>
        <w:t>.</w:t>
      </w:r>
      <w:r w:rsidR="007F0A2A">
        <w:rPr/>
        <w:t xml:space="preserve"> </w:t>
      </w:r>
      <w:r w:rsidR="007F0A2A">
        <w:rPr/>
        <w:t>Patienten kan ha</w:t>
      </w:r>
      <w:r w:rsidR="007F0A2A">
        <w:rPr/>
        <w:t xml:space="preserve"> </w:t>
      </w:r>
      <w:r w:rsidR="007F0A2A">
        <w:rPr/>
        <w:t xml:space="preserve">tagit sitt </w:t>
      </w:r>
      <w:r w:rsidR="007F0A2A">
        <w:rPr/>
        <w:t>Cytotec</w:t>
      </w:r>
      <w:r w:rsidR="007F0A2A">
        <w:rPr/>
        <w:t xml:space="preserve"> vaginalt hemma innan ankomst till </w:t>
      </w:r>
      <w:r w:rsidR="007F0A2A">
        <w:rPr/>
        <w:t>dagkirurgen</w:t>
      </w:r>
      <w:r w:rsidR="007F0A2A">
        <w:rPr/>
        <w:t xml:space="preserve"> enligt Styrdokument </w:t>
      </w:r>
      <w:hyperlink r:id="R65ca8f9d2b754f49">
        <w:r w:rsidR="007F0A2A">
          <w:rPr/>
          <w:t>-</w:t>
        </w:r>
        <w:r w:rsidR="007F0A2A">
          <w:rPr/>
          <w:t xml:space="preserve"> </w:t>
        </w:r>
        <w:r w:rsidR="007F0A2A">
          <w:rPr/>
          <w:t>Av</w:t>
        </w:r>
        <w:r w:rsidR="007F0A2A">
          <w:rPr/>
          <w:t>b</w:t>
        </w:r>
        <w:r w:rsidR="007F0A2A">
          <w:rPr/>
          <w:t>r</w:t>
        </w:r>
        <w:r w:rsidR="007F0A2A">
          <w:rPr/>
          <w:t>yta</w:t>
        </w:r>
        <w:r w:rsidR="007F0A2A">
          <w:rPr/>
          <w:t>n</w:t>
        </w:r>
        <w:r w:rsidR="007F0A2A">
          <w:rPr/>
          <w:t>de av graviditet – läkemedelsordinationer och diagnossättning</w:t>
        </w:r>
        <w:r w:rsidR="19894A6D">
          <w:rPr/>
          <w:t>.</w:t>
        </w:r>
      </w:hyperlink>
      <w:r w:rsidRPr="1DE8B55B" w:rsidR="19894A6D">
        <w:rPr>
          <w:rFonts w:ascii="Arial" w:hAnsi="Arial" w:cs="Arial"/>
          <w:color w:val="000000" w:themeColor="text2" w:themeTint="FF" w:themeShade="FF"/>
          <w:sz w:val="20"/>
          <w:szCs w:val="20"/>
        </w:rPr>
        <w:t xml:space="preserve"> </w:t>
      </w:r>
      <w:r>
        <w:br/>
      </w:r>
      <w:hyperlink r:id="R45c5092523cf426f">
        <w:r w:rsidRPr="1DE8B55B" w:rsidR="007F0A2A">
          <w:rPr>
            <w:rStyle w:val="Hyperlink"/>
          </w:rPr>
          <w:t xml:space="preserve">Avbrytande av graviditet - </w:t>
        </w:r>
        <w:r w:rsidRPr="1DE8B55B" w:rsidR="5F1DCD8D">
          <w:rPr>
            <w:rStyle w:val="Hyperlink"/>
          </w:rPr>
          <w:t>handläggning och läkemedelsordination</w:t>
        </w:r>
      </w:hyperlink>
      <w:r w:rsidR="007F0A2A">
        <w:rPr/>
        <w:t xml:space="preserve">. Om patienten </w:t>
      </w:r>
      <w:r w:rsidR="007F0A2A">
        <w:rPr/>
        <w:t>inte</w:t>
      </w:r>
      <w:r w:rsidR="007F0A2A">
        <w:rPr/>
        <w:t xml:space="preserve"> tagit </w:t>
      </w:r>
      <w:r w:rsidR="007F0A2A">
        <w:rPr/>
        <w:t>Cytotec</w:t>
      </w:r>
      <w:r w:rsidR="007F0A2A">
        <w:rPr/>
        <w:t xml:space="preserve"> hemma skall det ordineras i läkemedelsmodulen av ansvarig operatör enligt ovanstående styrdokument.</w:t>
      </w:r>
      <w:r w:rsidR="747E8B8C">
        <w:rPr/>
        <w:t xml:space="preserve"> </w:t>
      </w:r>
      <w:r>
        <w:br/>
      </w:r>
      <w:r>
        <w:br/>
      </w:r>
      <w:r w:rsidR="007F0A2A">
        <w:rPr/>
        <w:t>Kontrollera även att patienten är blodgrupperad.</w:t>
      </w:r>
      <w:r>
        <w:br/>
      </w:r>
      <w:r w:rsidR="007F0A2A">
        <w:rPr/>
        <w:t xml:space="preserve">Om patienten är </w:t>
      </w:r>
      <w:r w:rsidR="007F0A2A">
        <w:rPr/>
        <w:t>Rh</w:t>
      </w:r>
      <w:r w:rsidR="007F0A2A">
        <w:rPr/>
        <w:t>-negativ</w:t>
      </w:r>
      <w:r w:rsidR="007F0A2A">
        <w:rPr/>
        <w:t xml:space="preserve"> skall det ges </w:t>
      </w:r>
      <w:r w:rsidR="007F0A2A">
        <w:rPr/>
        <w:t>Rhesonativ</w:t>
      </w:r>
      <w:r w:rsidR="007F0A2A">
        <w:rPr/>
        <w:t xml:space="preserve"> på operation.</w:t>
      </w:r>
      <w:r>
        <w:br/>
      </w:r>
      <w:r w:rsidR="007F0A2A">
        <w:rPr/>
        <w:t>Skriftlig postoperativ information skickas med hem. </w:t>
      </w:r>
    </w:p>
    <w:p w:rsidRPr="007F0A2A" w:rsidR="007F0A2A" w:rsidP="007F0A2A" w:rsidRDefault="007F0A2A" w14:paraId="1EFFC43B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7F0A2A">
        <w:rPr>
          <w:rFonts w:ascii="Arial" w:hAnsi="Arial" w:cs="Arial"/>
          <w:sz w:val="20"/>
          <w:szCs w:val="20"/>
        </w:rPr>
        <w:t> </w:t>
      </w:r>
    </w:p>
    <w:p w:rsidRPr="007F0A2A" w:rsidR="007F0A2A" w:rsidP="007F0A2A" w:rsidRDefault="007F0A2A" w14:paraId="5517DD7B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7F0A2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YCEI T+ Arial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351B6C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32729A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0A2A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F98371"/>
    <w:rsid w:val="024801E3"/>
    <w:rsid w:val="0323C7BC"/>
    <w:rsid w:val="03A4729B"/>
    <w:rsid w:val="0C918253"/>
    <w:rsid w:val="130697F3"/>
    <w:rsid w:val="19894A6D"/>
    <w:rsid w:val="1A967563"/>
    <w:rsid w:val="1B313D30"/>
    <w:rsid w:val="1DE8B55B"/>
    <w:rsid w:val="206F5F0A"/>
    <w:rsid w:val="26372A98"/>
    <w:rsid w:val="269178EA"/>
    <w:rsid w:val="327B3CE0"/>
    <w:rsid w:val="3450AC5A"/>
    <w:rsid w:val="36114AD1"/>
    <w:rsid w:val="40799556"/>
    <w:rsid w:val="4480B8BC"/>
    <w:rsid w:val="46F319EC"/>
    <w:rsid w:val="4E85D3B2"/>
    <w:rsid w:val="57AD82BF"/>
    <w:rsid w:val="5903E380"/>
    <w:rsid w:val="5AB9E11A"/>
    <w:rsid w:val="5D05AC6F"/>
    <w:rsid w:val="5F1DCD8D"/>
    <w:rsid w:val="61965D67"/>
    <w:rsid w:val="647B2B65"/>
    <w:rsid w:val="65132686"/>
    <w:rsid w:val="67571C2B"/>
    <w:rsid w:val="6B2CF8ED"/>
    <w:rsid w:val="747E8B8C"/>
    <w:rsid w:val="76AAF635"/>
    <w:rsid w:val="7B84E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66dbd1d089794fd4" /><Relationship Type="http://schemas.openxmlformats.org/officeDocument/2006/relationships/hyperlink" Target="https://alfresco.vgregion.se/alfresco/service/vgr/storage/node/content/21698/Avbrytande%20av%20graviditet%20-%20l%c3%a4kemedelsordinationer%20och%20diagnoss%c3%a4ttning.pdf?a=false&amp;guest=true" TargetMode="External" Id="R65ca8f9d2b754f49" /><Relationship Type="http://schemas.openxmlformats.org/officeDocument/2006/relationships/hyperlink" Target="https://mellanarkiv-offentlig.vgregion.se/alfresco/s/archive/stream/public/v1/source/available/sofia/skas9716-1940753776-4/surrogate/Avbrytande%20av%20graviditet%20-%20handl%c3%a4ggning%20och%20l%c3%a4kemedelsordination.pdf" TargetMode="External" Id="R45c5092523cf426f" /><Relationship Type="http://schemas.openxmlformats.org/officeDocument/2006/relationships/hyperlink" Target="https://mellanarkiv-offentlig.vgregion.se/alfresco/s/archive/stream/public/v1/source/available/sofia/skas9695-1808319850-330/surrogate" TargetMode="External" Id="R94fa8f304101406f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f0918d-e074-4cae-8467-0c92fe7dc3d0}"/>
      </w:docPartPr>
      <w:docPartBody>
        <w:p xmlns:wp14="http://schemas.microsoft.com/office/word/2010/wordml" w14:paraId="3725D3CE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Vakuumexeres (VEX) - postoperativ vård</dc:title>
  <dc:subject/>
  <dc:creator>patrik.jens.johansson@vgregion.se</dc:creator>
  <keywords/>
  <lastModifiedBy>Anna-Karin Blomqvist</lastModifiedBy>
  <revision>7</revision>
  <lastPrinted>2016-03-31T10:56:00.0000000Z</lastPrinted>
  <dcterms:created xsi:type="dcterms:W3CDTF">2022-03-01T13:21:00.0000000Z</dcterms:created>
  <dcterms:modified xsi:type="dcterms:W3CDTF">2024-11-05T10:15:38.0000000Z</dcterms:modified>
</coreProperties>
</file>