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E4F74" w14:textId="77777777" w:rsidR="00915716" w:rsidRDefault="00915716" w:rsidP="00F35B05">
      <w:pPr>
        <w:pStyle w:val="Rubrik2"/>
        <w:sectPr w:rsidR="00915716" w:rsidSect="0091571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DAF87F" w14:textId="47A81756" w:rsidR="00915716" w:rsidRPr="00915716" w:rsidRDefault="000900CF" w:rsidP="000900CF">
      <w:pPr>
        <w:pStyle w:val="Rubrik1"/>
      </w:pPr>
      <w:proofErr w:type="spellStart"/>
      <w:r>
        <w:t>Laparoskopisk</w:t>
      </w:r>
      <w:proofErr w:type="spellEnd"/>
      <w:r>
        <w:t xml:space="preserve"> </w:t>
      </w:r>
      <w:proofErr w:type="spellStart"/>
      <w:r>
        <w:t>fundoplikatio</w:t>
      </w:r>
      <w:proofErr w:type="spellEnd"/>
      <w:r>
        <w:t xml:space="preserve"> - dagkirurgi</w:t>
      </w:r>
    </w:p>
    <w:p w14:paraId="704DF9F0" w14:textId="77777777" w:rsidR="000900CF" w:rsidRDefault="000900CF" w:rsidP="00915716">
      <w:pPr>
        <w:keepNext/>
        <w:spacing w:before="120" w:after="60" w:line="240" w:lineRule="auto"/>
        <w:ind w:left="0" w:right="0"/>
        <w:outlineLvl w:val="1"/>
        <w:rPr>
          <w:rFonts w:ascii="Arial" w:hAnsi="Arial"/>
          <w:b/>
          <w:bCs/>
          <w:iCs/>
          <w:szCs w:val="28"/>
        </w:rPr>
      </w:pPr>
    </w:p>
    <w:p w14:paraId="0A1D8642" w14:textId="720A5412" w:rsidR="000900CF" w:rsidRDefault="000900CF" w:rsidP="00915716">
      <w:pPr>
        <w:keepNext/>
        <w:spacing w:before="120" w:after="60" w:line="240" w:lineRule="auto"/>
        <w:ind w:left="0" w:right="0"/>
        <w:outlineLvl w:val="1"/>
        <w:rPr>
          <w:rFonts w:ascii="Arial" w:hAnsi="Arial"/>
          <w:iCs/>
          <w:sz w:val="20"/>
          <w:szCs w:val="20"/>
        </w:rPr>
      </w:pPr>
      <w:r>
        <w:rPr>
          <w:rFonts w:ascii="Arial" w:hAnsi="Arial"/>
          <w:b/>
          <w:bCs/>
          <w:iCs/>
          <w:szCs w:val="28"/>
        </w:rPr>
        <w:t>Innehållsansvariga</w:t>
      </w:r>
      <w:r>
        <w:rPr>
          <w:rFonts w:ascii="Arial" w:hAnsi="Arial"/>
          <w:b/>
          <w:bCs/>
          <w:iCs/>
          <w:szCs w:val="28"/>
        </w:rPr>
        <w:br/>
      </w:r>
      <w:r>
        <w:rPr>
          <w:rFonts w:ascii="Arial" w:hAnsi="Arial"/>
          <w:iCs/>
          <w:sz w:val="20"/>
          <w:szCs w:val="20"/>
        </w:rPr>
        <w:t>Lena Wallström, anestesisjuksköterska, SkaS Falköping</w:t>
      </w:r>
      <w:r>
        <w:rPr>
          <w:rFonts w:ascii="Arial" w:hAnsi="Arial"/>
          <w:iCs/>
          <w:sz w:val="20"/>
          <w:szCs w:val="20"/>
        </w:rPr>
        <w:br/>
        <w:t>Charlotta Fallgren, operationssjuksköterska, SkaS Falköping</w:t>
      </w:r>
    </w:p>
    <w:p w14:paraId="1B549E2B" w14:textId="77777777" w:rsidR="000900CF" w:rsidRPr="000900CF" w:rsidRDefault="000900CF" w:rsidP="00915716">
      <w:pPr>
        <w:keepNext/>
        <w:spacing w:before="120" w:after="60" w:line="240" w:lineRule="auto"/>
        <w:ind w:left="0" w:right="0"/>
        <w:outlineLvl w:val="1"/>
        <w:rPr>
          <w:rFonts w:ascii="Arial" w:hAnsi="Arial"/>
          <w:iCs/>
          <w:sz w:val="20"/>
          <w:szCs w:val="20"/>
        </w:rPr>
      </w:pPr>
    </w:p>
    <w:p w14:paraId="717BF494" w14:textId="2938FBB8" w:rsidR="00915716" w:rsidRPr="00915716" w:rsidRDefault="00915716" w:rsidP="00915716">
      <w:pPr>
        <w:keepNext/>
        <w:spacing w:before="120" w:after="60" w:line="240" w:lineRule="auto"/>
        <w:ind w:left="0" w:right="0"/>
        <w:outlineLvl w:val="1"/>
        <w:rPr>
          <w:rFonts w:ascii="Arial" w:hAnsi="Arial"/>
          <w:b/>
          <w:bCs/>
          <w:iCs/>
          <w:szCs w:val="28"/>
        </w:rPr>
      </w:pPr>
      <w:r w:rsidRPr="00915716">
        <w:rPr>
          <w:rFonts w:ascii="Arial" w:hAnsi="Arial"/>
          <w:b/>
          <w:bCs/>
          <w:iCs/>
          <w:szCs w:val="28"/>
        </w:rPr>
        <w:t>Revideringar i denna version</w:t>
      </w:r>
    </w:p>
    <w:p w14:paraId="3B62C6CE" w14:textId="4A3D93D9" w:rsidR="00915716" w:rsidRPr="00915716" w:rsidRDefault="000900CF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>
        <w:rPr>
          <w:rFonts w:ascii="Arial" w:hAnsi="Arial"/>
          <w:sz w:val="20"/>
        </w:rPr>
        <w:t>Förlängd giltighet</w:t>
      </w:r>
      <w:r w:rsidR="008B3F30">
        <w:rPr>
          <w:rFonts w:ascii="Arial" w:hAnsi="Arial"/>
          <w:sz w:val="20"/>
        </w:rPr>
        <w:t>.</w:t>
      </w:r>
      <w:r w:rsidR="00DB5FD2">
        <w:rPr>
          <w:rFonts w:ascii="Arial" w:hAnsi="Arial"/>
          <w:sz w:val="20"/>
        </w:rPr>
        <w:t xml:space="preserve"> </w:t>
      </w:r>
      <w:r w:rsidR="007445B7">
        <w:rPr>
          <w:rFonts w:ascii="Arial" w:hAnsi="Arial"/>
          <w:sz w:val="20"/>
        </w:rPr>
        <w:t xml:space="preserve">Universaltopp utbytt mot upplägg enligt </w:t>
      </w:r>
      <w:proofErr w:type="spellStart"/>
      <w:r w:rsidR="007445B7">
        <w:rPr>
          <w:rFonts w:ascii="Arial" w:hAnsi="Arial"/>
          <w:sz w:val="20"/>
        </w:rPr>
        <w:t>gastric</w:t>
      </w:r>
      <w:proofErr w:type="spellEnd"/>
      <w:r w:rsidR="007445B7">
        <w:rPr>
          <w:rFonts w:ascii="Arial" w:hAnsi="Arial"/>
          <w:sz w:val="20"/>
        </w:rPr>
        <w:t>/</w:t>
      </w:r>
      <w:proofErr w:type="spellStart"/>
      <w:r w:rsidR="007445B7">
        <w:rPr>
          <w:rFonts w:ascii="Arial" w:hAnsi="Arial"/>
          <w:sz w:val="20"/>
        </w:rPr>
        <w:t>sleeve</w:t>
      </w:r>
      <w:proofErr w:type="spellEnd"/>
      <w:r w:rsidR="007445B7">
        <w:rPr>
          <w:rFonts w:ascii="Arial" w:hAnsi="Arial"/>
          <w:sz w:val="20"/>
        </w:rPr>
        <w:t xml:space="preserve">. </w:t>
      </w:r>
    </w:p>
    <w:p w14:paraId="57719C2F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C819EA0" w14:textId="77777777" w:rsidR="00915716" w:rsidRPr="00915716" w:rsidRDefault="00915716" w:rsidP="00915716">
      <w:pPr>
        <w:keepNext/>
        <w:tabs>
          <w:tab w:val="left" w:pos="7515"/>
        </w:tabs>
        <w:spacing w:before="120" w:after="60" w:line="240" w:lineRule="auto"/>
        <w:ind w:left="0" w:right="0"/>
        <w:outlineLvl w:val="1"/>
        <w:rPr>
          <w:rFonts w:ascii="Arial" w:hAnsi="Arial"/>
          <w:b/>
          <w:bCs/>
          <w:iCs/>
          <w:szCs w:val="28"/>
        </w:rPr>
      </w:pPr>
      <w:r w:rsidRPr="00915716">
        <w:rPr>
          <w:rFonts w:ascii="Arial" w:hAnsi="Arial"/>
          <w:b/>
          <w:bCs/>
          <w:iCs/>
          <w:szCs w:val="28"/>
        </w:rPr>
        <w:t>Bakgrund, syfte och mål</w:t>
      </w:r>
    </w:p>
    <w:p w14:paraId="53AF3B03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Tillämpas i Falköping</w:t>
      </w:r>
    </w:p>
    <w:p w14:paraId="0477C899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 xml:space="preserve">Omhändertagande enligt vårdplan för patient som ska genomgå operation </w:t>
      </w:r>
      <w:proofErr w:type="spellStart"/>
      <w:r w:rsidRPr="00915716">
        <w:rPr>
          <w:rFonts w:ascii="Arial" w:hAnsi="Arial"/>
          <w:sz w:val="20"/>
        </w:rPr>
        <w:t>laparoskopisk</w:t>
      </w:r>
      <w:proofErr w:type="spellEnd"/>
      <w:r w:rsidRPr="00915716">
        <w:rPr>
          <w:rFonts w:ascii="Arial" w:hAnsi="Arial"/>
          <w:sz w:val="20"/>
        </w:rPr>
        <w:t xml:space="preserve"> </w:t>
      </w:r>
      <w:proofErr w:type="spellStart"/>
      <w:r w:rsidRPr="00915716">
        <w:rPr>
          <w:rFonts w:ascii="Arial" w:hAnsi="Arial"/>
          <w:sz w:val="20"/>
        </w:rPr>
        <w:t>fundoplikatio</w:t>
      </w:r>
      <w:proofErr w:type="spellEnd"/>
    </w:p>
    <w:p w14:paraId="02573548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66A3B843" w14:textId="77777777" w:rsidR="00915716" w:rsidRPr="00915716" w:rsidRDefault="00915716" w:rsidP="00915716">
      <w:pPr>
        <w:keepNext/>
        <w:spacing w:before="120" w:after="60" w:line="240" w:lineRule="auto"/>
        <w:ind w:left="0" w:right="0"/>
        <w:outlineLvl w:val="1"/>
        <w:rPr>
          <w:rFonts w:ascii="Arial" w:hAnsi="Arial"/>
          <w:b/>
          <w:bCs/>
          <w:iCs/>
          <w:szCs w:val="28"/>
        </w:rPr>
      </w:pPr>
      <w:r w:rsidRPr="00915716">
        <w:rPr>
          <w:rFonts w:ascii="Arial" w:hAnsi="Arial"/>
          <w:b/>
          <w:bCs/>
          <w:iCs/>
          <w:szCs w:val="28"/>
        </w:rPr>
        <w:t>Arbetsbeskrivning</w:t>
      </w:r>
    </w:p>
    <w:p w14:paraId="31E0C985" w14:textId="77777777" w:rsidR="00915716" w:rsidRPr="00915716" w:rsidRDefault="00915716" w:rsidP="00915716">
      <w:pPr>
        <w:keepNext/>
        <w:numPr>
          <w:ilvl w:val="0"/>
          <w:numId w:val="20"/>
        </w:numPr>
        <w:spacing w:before="120" w:after="60" w:line="240" w:lineRule="auto"/>
        <w:ind w:right="0"/>
        <w:outlineLvl w:val="1"/>
        <w:rPr>
          <w:rFonts w:ascii="Arial" w:hAnsi="Arial"/>
          <w:b/>
          <w:bCs/>
          <w:iCs/>
          <w:sz w:val="20"/>
          <w:szCs w:val="20"/>
        </w:rPr>
      </w:pPr>
      <w:r w:rsidRPr="00915716">
        <w:rPr>
          <w:rFonts w:ascii="Arial" w:hAnsi="Arial"/>
          <w:b/>
          <w:bCs/>
          <w:iCs/>
          <w:sz w:val="20"/>
          <w:szCs w:val="20"/>
        </w:rPr>
        <w:t>Peroperativa rutiner – Lokal vårdplan operationsavdelningen SkaS Falköping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"/>
        <w:gridCol w:w="8114"/>
      </w:tblGrid>
      <w:tr w:rsidR="00915716" w:rsidRPr="00915716" w14:paraId="5D8FD493" w14:textId="77777777"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9FC25E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b/>
                <w:bCs/>
                <w:sz w:val="20"/>
              </w:rPr>
            </w:pPr>
            <w:r w:rsidRPr="00915716">
              <w:rPr>
                <w:rFonts w:ascii="Arial" w:hAnsi="Arial"/>
                <w:b/>
                <w:bCs/>
                <w:sz w:val="20"/>
              </w:rPr>
              <w:t>Mål:</w:t>
            </w:r>
          </w:p>
        </w:tc>
        <w:tc>
          <w:tcPr>
            <w:tcW w:w="8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F05BD3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patienten är välinformerad och lugn</w:t>
            </w:r>
          </w:p>
          <w:p w14:paraId="2DFF9907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behandlingen orsakar minsta möjliga smärta, obehag och illamående</w:t>
            </w:r>
          </w:p>
          <w:p w14:paraId="419E602F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uppläggningen inte orsakar ytterligare besvär eller smärta</w:t>
            </w:r>
          </w:p>
          <w:p w14:paraId="73DCBF37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draperingsmaterial och förband inte skadar huden</w:t>
            </w:r>
          </w:p>
          <w:p w14:paraId="76A0A081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patienten inte får postoperativ sårinfektion</w:t>
            </w:r>
          </w:p>
          <w:p w14:paraId="0B3A7B10" w14:textId="77777777" w:rsidR="00915716" w:rsidRPr="00915716" w:rsidRDefault="00915716" w:rsidP="00915716">
            <w:pPr>
              <w:spacing w:after="0" w:line="240" w:lineRule="auto"/>
              <w:ind w:left="0" w:right="0"/>
              <w:rPr>
                <w:rFonts w:ascii="Arial" w:hAnsi="Arial"/>
                <w:sz w:val="20"/>
              </w:rPr>
            </w:pPr>
            <w:r w:rsidRPr="00915716">
              <w:rPr>
                <w:rFonts w:ascii="Arial" w:hAnsi="Arial"/>
                <w:sz w:val="20"/>
              </w:rPr>
              <w:t>att patienten har tillfredsställande andning, cirkulation och kroppstemperatur</w:t>
            </w:r>
          </w:p>
        </w:tc>
      </w:tr>
    </w:tbl>
    <w:p w14:paraId="71DAFB58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78E9470A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>Uppläggning</w:t>
      </w:r>
      <w:r w:rsidRPr="00915716">
        <w:rPr>
          <w:rFonts w:ascii="Arial" w:hAnsi="Arial"/>
          <w:b/>
          <w:bCs/>
          <w:sz w:val="20"/>
        </w:rPr>
        <w:br/>
      </w:r>
    </w:p>
    <w:p w14:paraId="28575660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 xml:space="preserve">Hud/vävnad: </w:t>
      </w:r>
      <w:r w:rsidRPr="00915716">
        <w:rPr>
          <w:rFonts w:ascii="Arial" w:hAnsi="Arial"/>
          <w:sz w:val="20"/>
        </w:rPr>
        <w:t>Risk för tryckskador, nervskador</w:t>
      </w:r>
    </w:p>
    <w:p w14:paraId="39997193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 xml:space="preserve">Speciell omvårdnad: </w:t>
      </w:r>
      <w:hyperlink r:id="rId17" w:history="1">
        <w:r w:rsidRPr="00915716">
          <w:rPr>
            <w:rFonts w:ascii="Arial" w:hAnsi="Arial"/>
            <w:color w:val="0563C1"/>
            <w:sz w:val="20"/>
            <w:u w:val="single"/>
          </w:rPr>
          <w:t>Vårdhandboken</w:t>
        </w:r>
      </w:hyperlink>
    </w:p>
    <w:p w14:paraId="4EA6DFEE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Patienten går in till operationssalen, klädd i patientskjorta, joggingbyxa och strumpor.</w:t>
      </w:r>
    </w:p>
    <w:p w14:paraId="72E98AE5" w14:textId="5C5E5D3B" w:rsidR="00915716" w:rsidRPr="00915716" w:rsidRDefault="00986888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>
        <w:rPr>
          <w:rFonts w:ascii="Arial" w:hAnsi="Arial"/>
          <w:sz w:val="20"/>
        </w:rPr>
        <w:t>U</w:t>
      </w:r>
      <w:r w:rsidR="007445B7">
        <w:rPr>
          <w:rFonts w:ascii="Arial" w:hAnsi="Arial"/>
          <w:sz w:val="20"/>
        </w:rPr>
        <w:t xml:space="preserve">pplägg och inställning </w:t>
      </w:r>
      <w:r>
        <w:rPr>
          <w:rFonts w:ascii="Arial" w:hAnsi="Arial"/>
          <w:sz w:val="20"/>
        </w:rPr>
        <w:t>av</w:t>
      </w:r>
      <w:r w:rsidR="007445B7">
        <w:rPr>
          <w:rFonts w:ascii="Arial" w:hAnsi="Arial"/>
          <w:sz w:val="20"/>
        </w:rPr>
        <w:t xml:space="preserve"> operationsbord</w:t>
      </w:r>
      <w:r>
        <w:rPr>
          <w:rFonts w:ascii="Arial" w:hAnsi="Arial"/>
          <w:sz w:val="20"/>
        </w:rPr>
        <w:t xml:space="preserve"> se styrdokument </w:t>
      </w:r>
      <w:hyperlink r:id="rId18" w:history="1">
        <w:proofErr w:type="spellStart"/>
        <w:r w:rsidR="00CE1458" w:rsidRPr="00304859">
          <w:rPr>
            <w:rStyle w:val="Hyperlnk"/>
            <w:rFonts w:ascii="Arial" w:hAnsi="Arial"/>
            <w:sz w:val="20"/>
          </w:rPr>
          <w:t>Laparoskopisk</w:t>
        </w:r>
        <w:proofErr w:type="spellEnd"/>
        <w:r w:rsidR="00CE1458" w:rsidRPr="00304859">
          <w:rPr>
            <w:rStyle w:val="Hyperlnk"/>
            <w:rFonts w:ascii="Arial" w:hAnsi="Arial"/>
            <w:sz w:val="20"/>
          </w:rPr>
          <w:t xml:space="preserve"> </w:t>
        </w:r>
        <w:proofErr w:type="spellStart"/>
        <w:r w:rsidR="00CE1458" w:rsidRPr="00304859">
          <w:rPr>
            <w:rStyle w:val="Hyperlnk"/>
            <w:rFonts w:ascii="Arial" w:hAnsi="Arial"/>
            <w:sz w:val="20"/>
          </w:rPr>
          <w:t>gastric</w:t>
        </w:r>
        <w:proofErr w:type="spellEnd"/>
        <w:r w:rsidR="00CE1458" w:rsidRPr="00304859">
          <w:rPr>
            <w:rStyle w:val="Hyperlnk"/>
            <w:rFonts w:ascii="Arial" w:hAnsi="Arial"/>
            <w:sz w:val="20"/>
          </w:rPr>
          <w:t xml:space="preserve"> bypass, </w:t>
        </w:r>
        <w:proofErr w:type="spellStart"/>
        <w:r w:rsidR="00304859" w:rsidRPr="00304859">
          <w:rPr>
            <w:rStyle w:val="Hyperlnk"/>
            <w:rFonts w:ascii="Arial" w:hAnsi="Arial"/>
            <w:sz w:val="20"/>
          </w:rPr>
          <w:t>sleeve</w:t>
        </w:r>
        <w:proofErr w:type="spellEnd"/>
        <w:r w:rsidR="00304859" w:rsidRPr="00304859">
          <w:rPr>
            <w:rStyle w:val="Hyperlnk"/>
            <w:rFonts w:ascii="Arial" w:hAnsi="Arial"/>
            <w:sz w:val="20"/>
          </w:rPr>
          <w:t xml:space="preserve"> - dagkirurgi</w:t>
        </w:r>
      </w:hyperlink>
      <w:r w:rsidR="00915716" w:rsidRPr="00915716">
        <w:rPr>
          <w:rFonts w:ascii="Arial" w:hAnsi="Arial"/>
          <w:sz w:val="20"/>
        </w:rPr>
        <w:t>.</w:t>
      </w:r>
    </w:p>
    <w:p w14:paraId="04826071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Benremmar – två smala (</w:t>
      </w:r>
      <w:proofErr w:type="spellStart"/>
      <w:r w:rsidRPr="00915716">
        <w:rPr>
          <w:rFonts w:ascii="Arial" w:hAnsi="Arial"/>
          <w:sz w:val="20"/>
        </w:rPr>
        <w:t>Actimov</w:t>
      </w:r>
      <w:proofErr w:type="spellEnd"/>
      <w:r w:rsidRPr="00915716">
        <w:rPr>
          <w:rFonts w:ascii="Arial" w:hAnsi="Arial"/>
          <w:sz w:val="20"/>
        </w:rPr>
        <w:t xml:space="preserve"> sling) på underbenet + en bred över låret på vardera ben, men även </w:t>
      </w:r>
      <w:proofErr w:type="spellStart"/>
      <w:r w:rsidRPr="00915716">
        <w:rPr>
          <w:rFonts w:ascii="Arial" w:hAnsi="Arial"/>
          <w:sz w:val="20"/>
        </w:rPr>
        <w:t>benrem</w:t>
      </w:r>
      <w:proofErr w:type="spellEnd"/>
      <w:r w:rsidRPr="00915716">
        <w:rPr>
          <w:rFonts w:ascii="Arial" w:hAnsi="Arial"/>
          <w:sz w:val="20"/>
        </w:rPr>
        <w:t xml:space="preserve"> över bäckenet. </w:t>
      </w:r>
    </w:p>
    <w:p w14:paraId="18BA7C3C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Armstöd båda armarna. Armremmar.</w:t>
      </w:r>
    </w:p>
    <w:p w14:paraId="453CD194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Eventuellt håravkorta – ska göras på preoperativ avdelning.</w:t>
      </w:r>
    </w:p>
    <w:p w14:paraId="4940F50E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Flexibel narkosbåge ska vara monterad på operationsbordet och vänd nedåt, dras upp när patienten placerat sig på operationsbordet.</w:t>
      </w:r>
    </w:p>
    <w:p w14:paraId="5C05EF34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Klove till Martinhaken på vänster sida underarm, i brösthöjd.</w:t>
      </w:r>
    </w:p>
    <w:p w14:paraId="6AB684EA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 xml:space="preserve">Laparoskopistapel (nr 1) placeras ovanför höger </w:t>
      </w:r>
      <w:proofErr w:type="spellStart"/>
      <w:r w:rsidRPr="00915716">
        <w:rPr>
          <w:rFonts w:ascii="Arial" w:hAnsi="Arial"/>
          <w:sz w:val="20"/>
        </w:rPr>
        <w:t>armbord</w:t>
      </w:r>
      <w:proofErr w:type="spellEnd"/>
      <w:r w:rsidRPr="00915716">
        <w:rPr>
          <w:rFonts w:ascii="Arial" w:hAnsi="Arial"/>
          <w:sz w:val="20"/>
        </w:rPr>
        <w:t>, fasta monitorn vinklas mot assistenten, takhängd monitor kopplas in och dras ned ovanför patientens huvud.</w:t>
      </w:r>
    </w:p>
    <w:p w14:paraId="7715FBD7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Sugen placeras utanför laparoskopistapeln.</w:t>
      </w:r>
    </w:p>
    <w:p w14:paraId="216B6A75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lastRenderedPageBreak/>
        <w:t>Operatören står mellan patientens ben.</w:t>
      </w:r>
    </w:p>
    <w:p w14:paraId="30DFCE04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Assistenten sitter på stol på patientens vänstra sida.</w:t>
      </w:r>
    </w:p>
    <w:p w14:paraId="14EF3C2F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Operationssköterska står på patientens högra sida.</w:t>
      </w:r>
    </w:p>
    <w:p w14:paraId="38E48A8D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Assistansbord + uppdukningsbord vid fotändan på patientens högra sida.</w:t>
      </w:r>
    </w:p>
    <w:p w14:paraId="32A414E5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Blodgruppering och bas-test.</w:t>
      </w:r>
    </w:p>
    <w:p w14:paraId="5BC26E94" w14:textId="77777777" w:rsidR="00915716" w:rsidRPr="00915716" w:rsidRDefault="00915716" w:rsidP="00915716">
      <w:pPr>
        <w:spacing w:after="0" w:line="240" w:lineRule="auto"/>
        <w:ind w:left="720" w:right="0"/>
        <w:rPr>
          <w:rFonts w:ascii="Arial" w:hAnsi="Arial"/>
          <w:sz w:val="20"/>
        </w:rPr>
      </w:pPr>
    </w:p>
    <w:p w14:paraId="4D19185B" w14:textId="77777777" w:rsidR="00915716" w:rsidRPr="00915716" w:rsidRDefault="00915716" w:rsidP="00915716">
      <w:pPr>
        <w:spacing w:after="0" w:line="240" w:lineRule="auto"/>
        <w:ind w:left="720" w:right="0"/>
        <w:rPr>
          <w:rFonts w:ascii="Arial" w:hAnsi="Arial"/>
          <w:sz w:val="20"/>
        </w:rPr>
      </w:pPr>
    </w:p>
    <w:p w14:paraId="56C826CF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5785C58A" w14:textId="77777777" w:rsidR="00915716" w:rsidRPr="00915716" w:rsidRDefault="00915716" w:rsidP="00915716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>Anestesi</w:t>
      </w:r>
    </w:p>
    <w:p w14:paraId="41F82004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</w:p>
    <w:p w14:paraId="66F10DF8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>Andning/cirkulation:</w:t>
      </w:r>
      <w:r w:rsidRPr="00915716">
        <w:rPr>
          <w:rFonts w:ascii="Arial" w:hAnsi="Arial"/>
          <w:sz w:val="20"/>
        </w:rPr>
        <w:t xml:space="preserve"> Risk för andnings- och cirkulationspåverkan, avkylning</w:t>
      </w:r>
    </w:p>
    <w:p w14:paraId="48B1DF1A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>Speciell omvårdnad</w:t>
      </w:r>
    </w:p>
    <w:p w14:paraId="6AC8B385" w14:textId="18179B95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Intubationsanestesi enligt ordination </w:t>
      </w:r>
      <w:r w:rsidRPr="00915716">
        <w:rPr>
          <w:rFonts w:ascii="Arial" w:hAnsi="Arial"/>
          <w:b/>
          <w:bCs/>
          <w:sz w:val="20"/>
        </w:rPr>
        <w:t xml:space="preserve">Styrdokument: </w:t>
      </w:r>
      <w:hyperlink r:id="rId19" w:history="1">
        <w:proofErr w:type="spellStart"/>
        <w:r w:rsidRPr="00915716">
          <w:rPr>
            <w:rFonts w:ascii="Arial" w:hAnsi="Arial"/>
            <w:color w:val="0563C1"/>
            <w:sz w:val="20"/>
            <w:u w:val="single"/>
          </w:rPr>
          <w:t>Propofol-Remifentanil</w:t>
        </w:r>
        <w:proofErr w:type="spellEnd"/>
        <w:r w:rsidRPr="00915716">
          <w:rPr>
            <w:rFonts w:ascii="Arial" w:hAnsi="Arial"/>
            <w:color w:val="0563C1"/>
            <w:sz w:val="20"/>
            <w:u w:val="single"/>
          </w:rPr>
          <w:t xml:space="preserve"> (</w:t>
        </w:r>
        <w:proofErr w:type="spellStart"/>
        <w:r w:rsidRPr="00915716">
          <w:rPr>
            <w:rFonts w:ascii="Arial" w:hAnsi="Arial"/>
            <w:color w:val="0563C1"/>
            <w:sz w:val="20"/>
            <w:u w:val="single"/>
          </w:rPr>
          <w:t>Ultiva</w:t>
        </w:r>
        <w:proofErr w:type="spellEnd"/>
        <w:r w:rsidRPr="00915716">
          <w:rPr>
            <w:rFonts w:ascii="Arial" w:hAnsi="Arial"/>
            <w:color w:val="0563C1"/>
            <w:sz w:val="20"/>
            <w:u w:val="single"/>
          </w:rPr>
          <w:t>) - TCI</w:t>
        </w:r>
      </w:hyperlink>
      <w:r w:rsidRPr="00915716">
        <w:rPr>
          <w:rFonts w:ascii="Arial" w:hAnsi="Arial"/>
          <w:sz w:val="20"/>
        </w:rPr>
        <w:t xml:space="preserve"> – </w:t>
      </w:r>
      <w:r w:rsidRPr="00915716">
        <w:rPr>
          <w:rFonts w:ascii="Arial" w:hAnsi="Arial"/>
          <w:b/>
          <w:bCs/>
          <w:sz w:val="20"/>
        </w:rPr>
        <w:t>Lokal tilläggsanvisning SkaS Falköping.</w:t>
      </w:r>
    </w:p>
    <w:p w14:paraId="309BF5AB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PVK två stycken</w:t>
      </w:r>
    </w:p>
    <w:p w14:paraId="6A2C80CD" w14:textId="2EAF797B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 xml:space="preserve">Styrdokument: </w:t>
      </w:r>
      <w:hyperlink r:id="rId20" w:history="1">
        <w:r w:rsidRPr="00915716">
          <w:rPr>
            <w:rFonts w:ascii="Arial" w:hAnsi="Arial"/>
            <w:color w:val="0563C1"/>
            <w:sz w:val="20"/>
            <w:u w:val="single"/>
          </w:rPr>
          <w:t>Övervakning under anestesi</w:t>
        </w:r>
      </w:hyperlink>
    </w:p>
    <w:p w14:paraId="485636F4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Saturationsmätning</w:t>
      </w:r>
    </w:p>
    <w:p w14:paraId="2E86F97F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Blodtrycksmätning</w:t>
      </w:r>
    </w:p>
    <w:p w14:paraId="0B1E4239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EKG</w:t>
      </w:r>
    </w:p>
    <w:p w14:paraId="22DF4A51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TOF-mätare</w:t>
      </w:r>
    </w:p>
    <w:p w14:paraId="6B32D572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BIS-mätare</w:t>
      </w:r>
    </w:p>
    <w:p w14:paraId="18337652" w14:textId="6770C42B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proofErr w:type="spellStart"/>
      <w:r w:rsidRPr="00915716">
        <w:rPr>
          <w:rFonts w:ascii="Arial" w:hAnsi="Arial"/>
          <w:sz w:val="20"/>
        </w:rPr>
        <w:t>Kufftryckmätning</w:t>
      </w:r>
      <w:proofErr w:type="spellEnd"/>
      <w:r w:rsidRPr="00915716">
        <w:rPr>
          <w:rFonts w:ascii="Arial" w:hAnsi="Arial"/>
          <w:sz w:val="20"/>
        </w:rPr>
        <w:t xml:space="preserve"> – </w:t>
      </w:r>
      <w:r w:rsidRPr="00915716">
        <w:rPr>
          <w:rFonts w:ascii="Arial" w:hAnsi="Arial"/>
          <w:b/>
          <w:bCs/>
          <w:sz w:val="20"/>
        </w:rPr>
        <w:t>Styrdokument:</w:t>
      </w:r>
      <w:r w:rsidRPr="00915716">
        <w:rPr>
          <w:rFonts w:ascii="Arial" w:hAnsi="Arial"/>
          <w:sz w:val="20"/>
        </w:rPr>
        <w:t xml:space="preserve"> </w:t>
      </w:r>
      <w:hyperlink r:id="rId21" w:history="1">
        <w:proofErr w:type="spellStart"/>
        <w:r w:rsidRPr="00915716">
          <w:rPr>
            <w:rFonts w:ascii="Arial" w:hAnsi="Arial"/>
            <w:color w:val="0563C1"/>
            <w:sz w:val="20"/>
            <w:u w:val="single"/>
          </w:rPr>
          <w:t>Kufftryckskontroll</w:t>
        </w:r>
        <w:proofErr w:type="spellEnd"/>
        <w:r w:rsidRPr="00915716">
          <w:rPr>
            <w:rFonts w:ascii="Arial" w:hAnsi="Arial"/>
            <w:color w:val="0563C1"/>
            <w:sz w:val="20"/>
            <w:u w:val="single"/>
          </w:rPr>
          <w:t xml:space="preserve"> under anestesi</w:t>
        </w:r>
      </w:hyperlink>
    </w:p>
    <w:p w14:paraId="094EDDAB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Patienten sövs i planläge därefter ställs patienten upp enligt operatörens önskemål.</w:t>
      </w:r>
    </w:p>
    <w:p w14:paraId="319A8D3D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Förbered sond, </w:t>
      </w:r>
      <w:r w:rsidRPr="00915716">
        <w:rPr>
          <w:rFonts w:ascii="Arial" w:hAnsi="Arial"/>
          <w:b/>
          <w:bCs/>
          <w:sz w:val="20"/>
        </w:rPr>
        <w:t>nr 30</w:t>
      </w:r>
    </w:p>
    <w:p w14:paraId="112925C5" w14:textId="77777777" w:rsidR="00915716" w:rsidRPr="00915716" w:rsidRDefault="00915716" w:rsidP="00915716">
      <w:pPr>
        <w:numPr>
          <w:ilvl w:val="0"/>
          <w:numId w:val="21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Vid eventuell </w:t>
      </w:r>
      <w:proofErr w:type="spellStart"/>
      <w:r w:rsidRPr="00915716">
        <w:rPr>
          <w:rFonts w:ascii="Arial" w:hAnsi="Arial"/>
          <w:sz w:val="20"/>
        </w:rPr>
        <w:t>pneumotorax</w:t>
      </w:r>
      <w:proofErr w:type="spellEnd"/>
      <w:r w:rsidRPr="00915716">
        <w:rPr>
          <w:rFonts w:ascii="Arial" w:hAnsi="Arial"/>
          <w:sz w:val="20"/>
        </w:rPr>
        <w:t xml:space="preserve"> finns toraxdränage på </w:t>
      </w:r>
      <w:proofErr w:type="spellStart"/>
      <w:r w:rsidRPr="00915716">
        <w:rPr>
          <w:rFonts w:ascii="Arial" w:hAnsi="Arial"/>
          <w:sz w:val="20"/>
        </w:rPr>
        <w:t>dagkirurgen</w:t>
      </w:r>
      <w:proofErr w:type="spellEnd"/>
    </w:p>
    <w:p w14:paraId="729AAA6A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2889906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>Nutrition:</w:t>
      </w:r>
      <w:r w:rsidRPr="00915716">
        <w:rPr>
          <w:rFonts w:ascii="Arial" w:hAnsi="Arial"/>
          <w:sz w:val="20"/>
        </w:rPr>
        <w:t xml:space="preserve"> Risk för aspiration, PONV</w:t>
      </w:r>
      <w:r w:rsidRPr="00915716">
        <w:rPr>
          <w:rFonts w:ascii="Arial" w:hAnsi="Arial"/>
          <w:sz w:val="20"/>
        </w:rPr>
        <w:br/>
      </w:r>
      <w:r w:rsidRPr="00915716">
        <w:rPr>
          <w:rFonts w:ascii="Arial" w:hAnsi="Arial"/>
          <w:b/>
          <w:bCs/>
          <w:sz w:val="20"/>
        </w:rPr>
        <w:t>Speciell omvårdnad</w:t>
      </w:r>
    </w:p>
    <w:p w14:paraId="3D63400A" w14:textId="49E59975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Fasta - </w:t>
      </w:r>
      <w:r w:rsidRPr="00915716">
        <w:rPr>
          <w:rFonts w:ascii="Arial" w:hAnsi="Arial"/>
          <w:b/>
          <w:bCs/>
          <w:sz w:val="20"/>
        </w:rPr>
        <w:t xml:space="preserve">Styrdokument: </w:t>
      </w:r>
      <w:hyperlink r:id="rId22" w:history="1">
        <w:r w:rsidRPr="00915716">
          <w:rPr>
            <w:rFonts w:ascii="Arial" w:hAnsi="Arial"/>
            <w:color w:val="0563C1"/>
            <w:sz w:val="20"/>
            <w:u w:val="single"/>
          </w:rPr>
          <w:t>Preoperativ fasta</w:t>
        </w:r>
      </w:hyperlink>
    </w:p>
    <w:p w14:paraId="239C96B4" w14:textId="6322F50F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Förebygg PONV – </w:t>
      </w:r>
      <w:r w:rsidRPr="00915716">
        <w:rPr>
          <w:rFonts w:ascii="Arial" w:hAnsi="Arial"/>
          <w:b/>
          <w:bCs/>
          <w:sz w:val="20"/>
        </w:rPr>
        <w:t>Styrdokument:</w:t>
      </w:r>
      <w:r w:rsidRPr="00915716">
        <w:rPr>
          <w:rFonts w:ascii="Arial" w:hAnsi="Arial"/>
          <w:sz w:val="20"/>
        </w:rPr>
        <w:t xml:space="preserve"> </w:t>
      </w:r>
      <w:hyperlink r:id="rId23" w:history="1">
        <w:r w:rsidRPr="00915716">
          <w:rPr>
            <w:rFonts w:ascii="Arial" w:hAnsi="Arial"/>
            <w:color w:val="0563C1"/>
            <w:sz w:val="20"/>
            <w:u w:val="single"/>
          </w:rPr>
          <w:t xml:space="preserve">Postoperativ </w:t>
        </w:r>
        <w:proofErr w:type="spellStart"/>
        <w:r w:rsidRPr="00915716">
          <w:rPr>
            <w:rFonts w:ascii="Arial" w:hAnsi="Arial"/>
            <w:color w:val="0563C1"/>
            <w:sz w:val="20"/>
            <w:u w:val="single"/>
          </w:rPr>
          <w:t>Nausea</w:t>
        </w:r>
        <w:proofErr w:type="spellEnd"/>
        <w:r w:rsidRPr="00915716">
          <w:rPr>
            <w:rFonts w:ascii="Arial" w:hAnsi="Arial"/>
            <w:color w:val="0563C1"/>
            <w:sz w:val="20"/>
            <w:u w:val="single"/>
          </w:rPr>
          <w:t xml:space="preserve"> and </w:t>
        </w:r>
        <w:proofErr w:type="spellStart"/>
        <w:r w:rsidRPr="00915716">
          <w:rPr>
            <w:rFonts w:ascii="Arial" w:hAnsi="Arial"/>
            <w:color w:val="0563C1"/>
            <w:sz w:val="20"/>
            <w:u w:val="single"/>
          </w:rPr>
          <w:t>Vomiting</w:t>
        </w:r>
        <w:proofErr w:type="spellEnd"/>
        <w:r w:rsidRPr="00915716">
          <w:rPr>
            <w:rFonts w:ascii="Arial" w:hAnsi="Arial"/>
            <w:color w:val="0563C1"/>
            <w:sz w:val="20"/>
            <w:u w:val="single"/>
          </w:rPr>
          <w:t xml:space="preserve"> (PONV) vuxna och barn</w:t>
        </w:r>
      </w:hyperlink>
    </w:p>
    <w:p w14:paraId="494E2D6A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573113EC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 xml:space="preserve">Elimination: </w:t>
      </w:r>
      <w:r w:rsidRPr="00915716">
        <w:rPr>
          <w:rFonts w:ascii="Arial" w:hAnsi="Arial"/>
          <w:sz w:val="20"/>
        </w:rPr>
        <w:t xml:space="preserve"> Risk för överfylld urinblåsa</w:t>
      </w:r>
    </w:p>
    <w:p w14:paraId="10D62B77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>Speciell omvårdnad</w:t>
      </w:r>
    </w:p>
    <w:p w14:paraId="034E28D6" w14:textId="77777777" w:rsidR="00915716" w:rsidRPr="00915716" w:rsidRDefault="00915716" w:rsidP="00915716">
      <w:pPr>
        <w:spacing w:after="0" w:line="240" w:lineRule="auto"/>
        <w:ind w:left="720" w:right="0"/>
        <w:rPr>
          <w:rFonts w:ascii="Arial" w:hAnsi="Arial"/>
          <w:b/>
          <w:bCs/>
          <w:sz w:val="20"/>
        </w:rPr>
      </w:pPr>
    </w:p>
    <w:p w14:paraId="68813A7C" w14:textId="778B110A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 xml:space="preserve">Styrdokument: </w:t>
      </w:r>
      <w:hyperlink r:id="rId24" w:history="1">
        <w:r w:rsidRPr="00915716">
          <w:rPr>
            <w:rFonts w:ascii="Arial" w:hAnsi="Arial"/>
            <w:color w:val="0563C1"/>
            <w:sz w:val="20"/>
            <w:u w:val="single"/>
          </w:rPr>
          <w:t>Blåstappning vid anestesi</w:t>
        </w:r>
      </w:hyperlink>
      <w:r w:rsidRPr="00915716">
        <w:rPr>
          <w:rFonts w:ascii="Arial" w:hAnsi="Arial"/>
          <w:sz w:val="20"/>
        </w:rPr>
        <w:t xml:space="preserve"> </w:t>
      </w:r>
      <w:r w:rsidRPr="00915716">
        <w:rPr>
          <w:rFonts w:ascii="Arial" w:hAnsi="Arial"/>
          <w:b/>
          <w:bCs/>
          <w:sz w:val="20"/>
        </w:rPr>
        <w:t>– Lokala anvisningar SkaS Falköping blåsskanning, KAD</w:t>
      </w:r>
    </w:p>
    <w:p w14:paraId="40AD8F5A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</w:p>
    <w:p w14:paraId="5D61342E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  <w:r w:rsidRPr="00915716">
        <w:rPr>
          <w:rFonts w:ascii="Arial" w:hAnsi="Arial"/>
          <w:b/>
          <w:bCs/>
          <w:sz w:val="20"/>
        </w:rPr>
        <w:t>Att tänka på</w:t>
      </w:r>
    </w:p>
    <w:p w14:paraId="751BA34C" w14:textId="77777777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Följa checklista för säkerhet vid operationer.</w:t>
      </w:r>
    </w:p>
    <w:p w14:paraId="40548B9A" w14:textId="77777777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 xml:space="preserve">Vid eventuell konvertering behövs en extra skena för </w:t>
      </w:r>
      <w:proofErr w:type="spellStart"/>
      <w:r w:rsidRPr="00915716">
        <w:rPr>
          <w:rFonts w:ascii="Arial" w:hAnsi="Arial"/>
          <w:sz w:val="20"/>
        </w:rPr>
        <w:t>risslerbågen</w:t>
      </w:r>
      <w:proofErr w:type="spellEnd"/>
      <w:r w:rsidRPr="00915716">
        <w:rPr>
          <w:rFonts w:ascii="Arial" w:hAnsi="Arial"/>
          <w:sz w:val="20"/>
        </w:rPr>
        <w:t xml:space="preserve"> som ligger i </w:t>
      </w:r>
      <w:proofErr w:type="spellStart"/>
      <w:r w:rsidRPr="00915716">
        <w:rPr>
          <w:rFonts w:ascii="Arial" w:hAnsi="Arial"/>
          <w:sz w:val="20"/>
        </w:rPr>
        <w:t>sänghallen</w:t>
      </w:r>
      <w:proofErr w:type="spellEnd"/>
      <w:r w:rsidRPr="00915716">
        <w:rPr>
          <w:rFonts w:ascii="Arial" w:hAnsi="Arial"/>
          <w:sz w:val="20"/>
        </w:rPr>
        <w:t xml:space="preserve">. Den sterila  haken </w:t>
      </w:r>
      <w:proofErr w:type="spellStart"/>
      <w:r w:rsidRPr="00915716">
        <w:rPr>
          <w:rFonts w:ascii="Arial" w:hAnsi="Arial"/>
          <w:sz w:val="20"/>
        </w:rPr>
        <w:t>Rissler</w:t>
      </w:r>
      <w:proofErr w:type="spellEnd"/>
      <w:r w:rsidRPr="00915716">
        <w:rPr>
          <w:rFonts w:ascii="Arial" w:hAnsi="Arial"/>
          <w:sz w:val="20"/>
        </w:rPr>
        <w:t xml:space="preserve"> med kedja finns i sterilförråd A:2.</w:t>
      </w:r>
    </w:p>
    <w:p w14:paraId="067C697E" w14:textId="77777777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Mag-tarm-galler A5:10</w:t>
      </w:r>
    </w:p>
    <w:p w14:paraId="6DE7B261" w14:textId="77777777" w:rsidR="00915716" w:rsidRPr="00915716" w:rsidRDefault="00915716" w:rsidP="00915716">
      <w:pPr>
        <w:numPr>
          <w:ilvl w:val="0"/>
          <w:numId w:val="22"/>
        </w:numPr>
        <w:spacing w:after="0" w:line="240" w:lineRule="auto"/>
        <w:ind w:right="0"/>
        <w:rPr>
          <w:rFonts w:ascii="Arial" w:hAnsi="Arial"/>
          <w:sz w:val="20"/>
        </w:rPr>
      </w:pPr>
      <w:r w:rsidRPr="00915716">
        <w:rPr>
          <w:rFonts w:ascii="Arial" w:hAnsi="Arial"/>
          <w:sz w:val="20"/>
        </w:rPr>
        <w:t>Perman-hake A5:9</w:t>
      </w:r>
    </w:p>
    <w:p w14:paraId="6CB32880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0259AAE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b/>
          <w:bCs/>
          <w:sz w:val="20"/>
        </w:rPr>
        <w:t>Avveckling</w:t>
      </w:r>
    </w:p>
    <w:p w14:paraId="2DABD982" w14:textId="77777777" w:rsidR="00915716" w:rsidRPr="00915716" w:rsidRDefault="00915716" w:rsidP="00915716">
      <w:pPr>
        <w:numPr>
          <w:ilvl w:val="0"/>
          <w:numId w:val="23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Syrgas på grimma</w:t>
      </w:r>
    </w:p>
    <w:p w14:paraId="34C410F7" w14:textId="0B24FE3D" w:rsidR="00915716" w:rsidRPr="00915716" w:rsidRDefault="00915716" w:rsidP="00915716">
      <w:pPr>
        <w:numPr>
          <w:ilvl w:val="0"/>
          <w:numId w:val="23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 xml:space="preserve">Kontrollräkning av material i samband med operation – </w:t>
      </w:r>
      <w:r w:rsidRPr="00915716">
        <w:rPr>
          <w:rFonts w:ascii="Arial" w:hAnsi="Arial"/>
          <w:b/>
          <w:bCs/>
          <w:sz w:val="20"/>
        </w:rPr>
        <w:t xml:space="preserve">Styrdokument: </w:t>
      </w:r>
      <w:hyperlink r:id="rId25" w:history="1">
        <w:r w:rsidRPr="00915716">
          <w:rPr>
            <w:rFonts w:ascii="Arial" w:hAnsi="Arial"/>
            <w:color w:val="0563C1"/>
            <w:sz w:val="20"/>
            <w:u w:val="single"/>
          </w:rPr>
          <w:t>Instrumentkontroll på operation</w:t>
        </w:r>
      </w:hyperlink>
      <w:r w:rsidRPr="00915716">
        <w:rPr>
          <w:rFonts w:ascii="Arial" w:hAnsi="Arial"/>
          <w:sz w:val="20"/>
        </w:rPr>
        <w:t>.</w:t>
      </w:r>
    </w:p>
    <w:p w14:paraId="60CBAB2C" w14:textId="77777777" w:rsidR="00915716" w:rsidRPr="00915716" w:rsidRDefault="00915716" w:rsidP="00915716">
      <w:pPr>
        <w:numPr>
          <w:ilvl w:val="0"/>
          <w:numId w:val="23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Dokumentation avslutas och signeras.</w:t>
      </w:r>
    </w:p>
    <w:p w14:paraId="00728FDB" w14:textId="77777777" w:rsidR="00915716" w:rsidRPr="00915716" w:rsidRDefault="00915716" w:rsidP="00915716">
      <w:pPr>
        <w:numPr>
          <w:ilvl w:val="0"/>
          <w:numId w:val="23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Städrutiner anestesi se ”Rutiner för rengöring” i anestesins diskrum.</w:t>
      </w:r>
    </w:p>
    <w:p w14:paraId="46056201" w14:textId="77777777" w:rsidR="00915716" w:rsidRPr="00915716" w:rsidRDefault="00915716" w:rsidP="00915716">
      <w:pPr>
        <w:numPr>
          <w:ilvl w:val="0"/>
          <w:numId w:val="23"/>
        </w:numPr>
        <w:spacing w:after="0" w:line="240" w:lineRule="auto"/>
        <w:ind w:right="0"/>
        <w:rPr>
          <w:rFonts w:ascii="Arial" w:hAnsi="Arial"/>
          <w:b/>
          <w:bCs/>
          <w:sz w:val="20"/>
        </w:rPr>
      </w:pPr>
      <w:r w:rsidRPr="00915716">
        <w:rPr>
          <w:rFonts w:ascii="Arial" w:hAnsi="Arial"/>
          <w:sz w:val="20"/>
        </w:rPr>
        <w:t>Städrutiner operation se ”Rutiner för operationssal” i sköljrummet</w:t>
      </w:r>
    </w:p>
    <w:p w14:paraId="578DA8F7" w14:textId="77777777" w:rsidR="00915716" w:rsidRPr="00915716" w:rsidRDefault="00915716" w:rsidP="00915716">
      <w:pPr>
        <w:spacing w:after="0" w:line="240" w:lineRule="auto"/>
        <w:ind w:left="1304" w:right="0"/>
        <w:rPr>
          <w:rFonts w:ascii="Arial" w:hAnsi="Arial"/>
          <w:b/>
          <w:bCs/>
          <w:sz w:val="20"/>
        </w:rPr>
      </w:pPr>
    </w:p>
    <w:p w14:paraId="7097E08C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b/>
          <w:bCs/>
          <w:sz w:val="20"/>
        </w:rPr>
      </w:pPr>
    </w:p>
    <w:p w14:paraId="0D8E4C61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2714DFE9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66DEA9BC" w14:textId="77777777" w:rsidR="00915716" w:rsidRPr="00915716" w:rsidRDefault="00915716" w:rsidP="00915716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1571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B788BD" w14:textId="77777777" w:rsidR="007D6BB6" w:rsidRDefault="007D6BB6">
      <w:r>
        <w:separator/>
      </w:r>
    </w:p>
  </w:endnote>
  <w:endnote w:type="continuationSeparator" w:id="0">
    <w:p w14:paraId="4A3F3C4D" w14:textId="77777777" w:rsidR="007D6BB6" w:rsidRDefault="007D6BB6">
      <w:r>
        <w:continuationSeparator/>
      </w:r>
    </w:p>
  </w:endnote>
  <w:endnote w:type="continuationNotice" w:id="1">
    <w:p w14:paraId="4E6D2A19" w14:textId="77777777" w:rsidR="007D6BB6" w:rsidRDefault="007D6B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3B2D0" w14:textId="77777777" w:rsidR="007D6BB6" w:rsidRDefault="007D6BB6"/>
  </w:footnote>
  <w:footnote w:type="continuationSeparator" w:id="0">
    <w:p w14:paraId="097B28EE" w14:textId="77777777" w:rsidR="007D6BB6" w:rsidRDefault="007D6BB6">
      <w:r>
        <w:continuationSeparator/>
      </w:r>
    </w:p>
  </w:footnote>
  <w:footnote w:type="continuationNotice" w:id="1">
    <w:p w14:paraId="626B9B98" w14:textId="77777777" w:rsidR="007D6BB6" w:rsidRDefault="007D6B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4349E5"/>
    <w:multiLevelType w:val="hybridMultilevel"/>
    <w:tmpl w:val="DBD62BD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437F81"/>
    <w:multiLevelType w:val="hybridMultilevel"/>
    <w:tmpl w:val="6A9A32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FA0C2E"/>
    <w:multiLevelType w:val="hybridMultilevel"/>
    <w:tmpl w:val="1DC8C2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91424C"/>
    <w:multiLevelType w:val="hybridMultilevel"/>
    <w:tmpl w:val="191A41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23229843">
    <w:abstractNumId w:val="21"/>
  </w:num>
  <w:num w:numId="2" w16cid:durableId="3437811">
    <w:abstractNumId w:val="17"/>
  </w:num>
  <w:num w:numId="3" w16cid:durableId="1724331865">
    <w:abstractNumId w:val="0"/>
  </w:num>
  <w:num w:numId="4" w16cid:durableId="1070926975">
    <w:abstractNumId w:val="7"/>
  </w:num>
  <w:num w:numId="5" w16cid:durableId="1996689194">
    <w:abstractNumId w:val="18"/>
  </w:num>
  <w:num w:numId="6" w16cid:durableId="388041134">
    <w:abstractNumId w:val="2"/>
  </w:num>
  <w:num w:numId="7" w16cid:durableId="54742385">
    <w:abstractNumId w:val="12"/>
  </w:num>
  <w:num w:numId="8" w16cid:durableId="85542260">
    <w:abstractNumId w:val="9"/>
  </w:num>
  <w:num w:numId="9" w16cid:durableId="250742475">
    <w:abstractNumId w:val="1"/>
  </w:num>
  <w:num w:numId="10" w16cid:durableId="526722897">
    <w:abstractNumId w:val="1"/>
  </w:num>
  <w:num w:numId="11" w16cid:durableId="492378261">
    <w:abstractNumId w:val="3"/>
  </w:num>
  <w:num w:numId="12" w16cid:durableId="531655002">
    <w:abstractNumId w:val="5"/>
  </w:num>
  <w:num w:numId="13" w16cid:durableId="1364012934">
    <w:abstractNumId w:val="16"/>
  </w:num>
  <w:num w:numId="14" w16cid:durableId="384109614">
    <w:abstractNumId w:val="10"/>
  </w:num>
  <w:num w:numId="15" w16cid:durableId="667440782">
    <w:abstractNumId w:val="8"/>
  </w:num>
  <w:num w:numId="16" w16cid:durableId="1403333467">
    <w:abstractNumId w:val="15"/>
  </w:num>
  <w:num w:numId="17" w16cid:durableId="468665451">
    <w:abstractNumId w:val="6"/>
  </w:num>
  <w:num w:numId="18" w16cid:durableId="1702630927">
    <w:abstractNumId w:val="11"/>
  </w:num>
  <w:num w:numId="19" w16cid:durableId="1756435604">
    <w:abstractNumId w:val="20"/>
  </w:num>
  <w:num w:numId="20" w16cid:durableId="1054159642">
    <w:abstractNumId w:val="4"/>
  </w:num>
  <w:num w:numId="21" w16cid:durableId="1128814722">
    <w:abstractNumId w:val="13"/>
  </w:num>
  <w:num w:numId="22" w16cid:durableId="94372355">
    <w:abstractNumId w:val="14"/>
  </w:num>
  <w:num w:numId="23" w16cid:durableId="199826448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D50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53E"/>
    <w:rsid w:val="000900CF"/>
    <w:rsid w:val="0009062C"/>
    <w:rsid w:val="00095368"/>
    <w:rsid w:val="000954C4"/>
    <w:rsid w:val="000962C7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60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B1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10C"/>
    <w:rsid w:val="00262F3D"/>
    <w:rsid w:val="00263281"/>
    <w:rsid w:val="002651D6"/>
    <w:rsid w:val="0026551F"/>
    <w:rsid w:val="002713F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859"/>
    <w:rsid w:val="003066D0"/>
    <w:rsid w:val="00311401"/>
    <w:rsid w:val="003203D7"/>
    <w:rsid w:val="00320F86"/>
    <w:rsid w:val="00324171"/>
    <w:rsid w:val="00326C24"/>
    <w:rsid w:val="0033754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5A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634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4A7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5B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BB6"/>
    <w:rsid w:val="007F1CFF"/>
    <w:rsid w:val="007F5DD5"/>
    <w:rsid w:val="008167E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2C6B"/>
    <w:rsid w:val="008A2FF1"/>
    <w:rsid w:val="008A3DEA"/>
    <w:rsid w:val="008A4EB9"/>
    <w:rsid w:val="008A74C0"/>
    <w:rsid w:val="008B1694"/>
    <w:rsid w:val="008B2CA3"/>
    <w:rsid w:val="008B3F3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71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41A"/>
    <w:rsid w:val="00971D93"/>
    <w:rsid w:val="0098688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EAA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458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FD2"/>
    <w:rsid w:val="00DD2BE0"/>
    <w:rsid w:val="00DE4447"/>
    <w:rsid w:val="00DE5DA2"/>
    <w:rsid w:val="00DF0033"/>
    <w:rsid w:val="00DF34F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D3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CDB"/>
    <w:rsid w:val="00F86F47"/>
    <w:rsid w:val="00F90B64"/>
    <w:rsid w:val="00FB2F0F"/>
    <w:rsid w:val="00FB5086"/>
    <w:rsid w:val="00FB5411"/>
    <w:rsid w:val="00FB6392"/>
    <w:rsid w:val="00FD2ABB"/>
    <w:rsid w:val="00FD3C70"/>
    <w:rsid w:val="00FD5013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AC2BE4B-3982-4E22-82BA-0D5F8CE32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048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5-1808319850-185/surrogate/Laparoskopisk%20gastric%20bypass%2c%20sleeve%20-%20dagkirurgi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mellanarkiv-offentlig.vgregion.se/alfresco/s/archive/stream/public/v1/source/available/sofia/skas9695-1808319850-183/surrogate/Kufftryckskontroll%20under%20anestesi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" TargetMode="External" Id="rId17" /><Relationship Type="http://schemas.openxmlformats.org/officeDocument/2006/relationships/hyperlink" Target="https://mellanarkiv-offentlig.vgregion.se/alfresco/s/archive/stream/public/v1/source/available/sofia/skas9695-1808319850-167/surrogate/Instrumentkontroll%20p%c3%a5%20operation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695-1808319850-290/surrogate/%c3%96vervakning%20under%20anestesi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695-1808319850-109/surrogate/Bl%c3%a5stappning%20vid%20anestesi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695-1808319850-223/surrogate/Postoperativ%20nausea%20and%20vomiting%20(PONV)%20-%20%20vuxna%20och%20bar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695-1808319850-233/surrogate/Propofol%20-%20Remifentanil%20(Ultiva)%20-%20TCI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5-1808319850-225/surrogate/Preoperativ%20fasta.pdf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419</Words>
  <Characters>4743</Characters>
  <Application>Microsoft Office Word</Application>
  <DocSecurity>0</DocSecurity>
  <Lines>39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5152</CharactersWithSpaces>
  <SharedDoc>false</SharedDoc>
  <HyperlinkBase/>
  <HLinks>
    <vt:vector size="54" baseType="variant">
      <vt:variant>
        <vt:i4>2621481</vt:i4>
      </vt:variant>
      <vt:variant>
        <vt:i4>24</vt:i4>
      </vt:variant>
      <vt:variant>
        <vt:i4>0</vt:i4>
      </vt:variant>
      <vt:variant>
        <vt:i4>5</vt:i4>
      </vt:variant>
      <vt:variant>
        <vt:lpwstr>https://alfresco-offentlig.vgregion.se/alfresco/service/vgr/storage/node/content/21885/Instrumentkontroll p%c3%a5 operation.pdf?a=false&amp;guest=true</vt:lpwstr>
      </vt:variant>
      <vt:variant>
        <vt:lpwstr/>
      </vt:variant>
      <vt:variant>
        <vt:i4>5505098</vt:i4>
      </vt:variant>
      <vt:variant>
        <vt:i4>21</vt:i4>
      </vt:variant>
      <vt:variant>
        <vt:i4>0</vt:i4>
      </vt:variant>
      <vt:variant>
        <vt:i4>5</vt:i4>
      </vt:variant>
      <vt:variant>
        <vt:lpwstr>https://alfresco-offentlig.vgregion.se/alfresco/service/vgr/storage/node/content/20403/Bl%c3%a5stappning vid anestesi.pdf?a=false&amp;guest=true</vt:lpwstr>
      </vt:variant>
      <vt:variant>
        <vt:lpwstr/>
      </vt:variant>
      <vt:variant>
        <vt:i4>3801144</vt:i4>
      </vt:variant>
      <vt:variant>
        <vt:i4>18</vt:i4>
      </vt:variant>
      <vt:variant>
        <vt:i4>0</vt:i4>
      </vt:variant>
      <vt:variant>
        <vt:i4>5</vt:i4>
      </vt:variant>
      <vt:variant>
        <vt:lpwstr>https://alfresco-offentlig.vgregion.se/alfresco/service/vgr/storage/node/content/22431/Postoperativ nausea and vomiting (PONV) -  vuxna och barn.pdf?a=false&amp;guest=true</vt:lpwstr>
      </vt:variant>
      <vt:variant>
        <vt:lpwstr/>
      </vt:variant>
      <vt:variant>
        <vt:i4>6291505</vt:i4>
      </vt:variant>
      <vt:variant>
        <vt:i4>15</vt:i4>
      </vt:variant>
      <vt:variant>
        <vt:i4>0</vt:i4>
      </vt:variant>
      <vt:variant>
        <vt:i4>5</vt:i4>
      </vt:variant>
      <vt:variant>
        <vt:lpwstr>https://alfresco-offentlig.vgregion.se/alfresco/service/vgr/storage/node/content/23045/Preoperativ fasta.pdf?a=false&amp;guest=true</vt:lpwstr>
      </vt:variant>
      <vt:variant>
        <vt:lpwstr/>
      </vt:variant>
      <vt:variant>
        <vt:i4>6357119</vt:i4>
      </vt:variant>
      <vt:variant>
        <vt:i4>12</vt:i4>
      </vt:variant>
      <vt:variant>
        <vt:i4>0</vt:i4>
      </vt:variant>
      <vt:variant>
        <vt:i4>5</vt:i4>
      </vt:variant>
      <vt:variant>
        <vt:lpwstr>https://alfresco-offentlig.vgregion.se/alfresco/service/vgr/storage/node/content/22679/Kufftryckskontroll under anestesi.pdf?a=false&amp;guest=true</vt:lpwstr>
      </vt:variant>
      <vt:variant>
        <vt:lpwstr/>
      </vt:variant>
      <vt:variant>
        <vt:i4>5701651</vt:i4>
      </vt:variant>
      <vt:variant>
        <vt:i4>9</vt:i4>
      </vt:variant>
      <vt:variant>
        <vt:i4>0</vt:i4>
      </vt:variant>
      <vt:variant>
        <vt:i4>5</vt:i4>
      </vt:variant>
      <vt:variant>
        <vt:lpwstr>https://alfresco-offentlig.vgregion.se/alfresco/service/vgr/storage/node/content/22447/%c3%96vervakning under anestesi.pdf?a=false&amp;guest=true</vt:lpwstr>
      </vt:variant>
      <vt:variant>
        <vt:lpwstr/>
      </vt:variant>
      <vt:variant>
        <vt:i4>1376348</vt:i4>
      </vt:variant>
      <vt:variant>
        <vt:i4>6</vt:i4>
      </vt:variant>
      <vt:variant>
        <vt:i4>0</vt:i4>
      </vt:variant>
      <vt:variant>
        <vt:i4>5</vt:i4>
      </vt:variant>
      <vt:variant>
        <vt:lpwstr>https://alfresco-offentlig.vgregion.se/alfresco/service/vgr/storage/node/content/21100/Propofol - Remifentanil (Ultiva) - TCI.pdf?a=false&amp;guest=true</vt:lpwstr>
      </vt:variant>
      <vt:variant>
        <vt:lpwstr/>
      </vt:variant>
      <vt:variant>
        <vt:i4>7471143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https://mellanarkiv-offentlig.vgregion.se/alfresco/s/archive/stream/public/v1/source/available/sofia/skas9695-1808319850-185/surrogate/Laparoskopisk gastric bypass%2c sleeve - dagkirurgi.pdf</vt:lpwstr>
      </vt:variant>
      <vt:variant>
        <vt:lpwstr/>
      </vt:variant>
      <vt:variant>
        <vt:i4>589910</vt:i4>
      </vt:variant>
      <vt:variant>
        <vt:i4>0</vt:i4>
      </vt:variant>
      <vt:variant>
        <vt:i4>0</vt:i4>
      </vt:variant>
      <vt:variant>
        <vt:i4>5</vt:i4>
      </vt:variant>
      <vt:variant>
        <vt:lpwstr>https://www.vardhandboken.se/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Laparoskopisk fundoplikatio - dagkirurgi</dc:title>
  <dc:subject/>
  <dc:creator>patrik.jens.johansson@vgregion.se</dc:creator>
  <keywords/>
  <lastModifiedBy>Maria Blomkvist</lastModifiedBy>
  <revision>18</revision>
  <lastPrinted>2016-03-31T19:56:00.0000000Z</lastPrinted>
  <dcterms:created xsi:type="dcterms:W3CDTF">2022-03-01T22:10:00.0000000Z</dcterms:created>
  <dcterms:modified xsi:type="dcterms:W3CDTF">2024-11-08T06:23:00.0000000Z</dcterms:modified>
</coreProperties>
</file>